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26" w:rsidRPr="001A5F96" w:rsidRDefault="000A0C26" w:rsidP="000A0C26">
      <w:pPr>
        <w:jc w:val="center"/>
        <w:rPr>
          <w:rFonts w:asciiTheme="majorHAnsi" w:hAnsiTheme="majorHAnsi" w:cs="Times New Roman"/>
          <w:bCs/>
        </w:rPr>
      </w:pPr>
      <w:r w:rsidRPr="001A5F96">
        <w:rPr>
          <w:rFonts w:asciiTheme="majorHAnsi" w:hAnsiTheme="majorHAnsi" w:cs="Times New Roman"/>
          <w:bCs/>
        </w:rPr>
        <w:t>Equal Opportunity Diversity Advisory Committee (EODAC) Agenda</w:t>
      </w:r>
    </w:p>
    <w:p w:rsidR="00E40D0A" w:rsidRPr="001A5F96" w:rsidRDefault="00DD50D4" w:rsidP="000A0C26">
      <w:pPr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Cs/>
        </w:rPr>
        <w:t>March 1, 2022</w:t>
      </w:r>
      <w:bookmarkStart w:id="0" w:name="_GoBack"/>
      <w:bookmarkEnd w:id="0"/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A0C26" w:rsidRPr="001A5F96" w:rsidTr="00E7050D">
        <w:tc>
          <w:tcPr>
            <w:tcW w:w="9445" w:type="dxa"/>
            <w:shd w:val="clear" w:color="auto" w:fill="C00000"/>
          </w:tcPr>
          <w:p w:rsidR="000A0C26" w:rsidRPr="001A5F96" w:rsidRDefault="000A0C26" w:rsidP="00E7050D">
            <w:pPr>
              <w:rPr>
                <w:rFonts w:asciiTheme="majorHAnsi" w:eastAsia="Calibri" w:hAnsiTheme="majorHAnsi" w:cs="Times New Roman"/>
                <w:b/>
              </w:rPr>
            </w:pPr>
            <w:r w:rsidRPr="001A5F96">
              <w:rPr>
                <w:rFonts w:asciiTheme="majorHAnsi" w:eastAsia="Calibri" w:hAnsiTheme="majorHAnsi" w:cs="Times New Roman"/>
                <w:b/>
              </w:rPr>
              <w:t>Topic</w:t>
            </w:r>
          </w:p>
        </w:tc>
      </w:tr>
      <w:tr w:rsidR="000A0C26" w:rsidRPr="001A5F96" w:rsidTr="00E7050D">
        <w:tc>
          <w:tcPr>
            <w:tcW w:w="9445" w:type="dxa"/>
          </w:tcPr>
          <w:p w:rsidR="000A0C26" w:rsidRPr="001A5F96" w:rsidRDefault="000A0C26" w:rsidP="00E40D0A">
            <w:pPr>
              <w:contextualSpacing/>
              <w:rPr>
                <w:rFonts w:asciiTheme="majorHAnsi" w:eastAsia="Calibri" w:hAnsiTheme="majorHAnsi" w:cs="Times New Roman"/>
                <w:b/>
              </w:rPr>
            </w:pPr>
            <w:r w:rsidRPr="001A5F96">
              <w:rPr>
                <w:rFonts w:asciiTheme="majorHAnsi" w:eastAsia="Calibri" w:hAnsiTheme="majorHAnsi" w:cs="Times New Roman"/>
                <w:b/>
              </w:rPr>
              <w:t>Call to Order –</w:t>
            </w:r>
            <w:r w:rsidR="00C961CA">
              <w:rPr>
                <w:rFonts w:asciiTheme="majorHAnsi" w:eastAsia="Calibri" w:hAnsiTheme="majorHAnsi" w:cs="Times New Roman"/>
                <w:b/>
              </w:rPr>
              <w:t xml:space="preserve"> Richard McCrow</w:t>
            </w:r>
            <w:r w:rsidR="00A0174C">
              <w:rPr>
                <w:rFonts w:asciiTheme="majorHAnsi" w:eastAsia="Calibri" w:hAnsiTheme="majorHAnsi" w:cs="Times New Roman"/>
                <w:b/>
              </w:rPr>
              <w:t xml:space="preserve">, </w:t>
            </w:r>
            <w:r w:rsidR="00C961CA">
              <w:rPr>
                <w:rFonts w:asciiTheme="majorHAnsi" w:eastAsia="Calibri" w:hAnsiTheme="majorHAnsi" w:cs="Times New Roman"/>
                <w:b/>
              </w:rPr>
              <w:t xml:space="preserve">Administrative </w:t>
            </w:r>
            <w:r w:rsidR="00A0174C">
              <w:rPr>
                <w:rFonts w:asciiTheme="majorHAnsi" w:eastAsia="Calibri" w:hAnsiTheme="majorHAnsi" w:cs="Times New Roman"/>
                <w:b/>
              </w:rPr>
              <w:t>Chair</w:t>
            </w:r>
          </w:p>
          <w:p w:rsidR="000A0C26" w:rsidRPr="001A5F96" w:rsidRDefault="000A0C26" w:rsidP="000A0C26">
            <w:pPr>
              <w:numPr>
                <w:ilvl w:val="1"/>
                <w:numId w:val="2"/>
              </w:numPr>
              <w:contextualSpacing/>
              <w:rPr>
                <w:rFonts w:asciiTheme="majorHAnsi" w:eastAsia="Calibri" w:hAnsiTheme="majorHAnsi" w:cs="Times New Roman"/>
              </w:rPr>
            </w:pPr>
            <w:r w:rsidRPr="001A5F96">
              <w:rPr>
                <w:rFonts w:asciiTheme="majorHAnsi" w:eastAsia="Calibri" w:hAnsiTheme="majorHAnsi" w:cs="Times New Roman"/>
              </w:rPr>
              <w:t>Roll Call</w:t>
            </w:r>
          </w:p>
          <w:p w:rsidR="000A0C26" w:rsidRPr="001A5F96" w:rsidRDefault="000A0C26" w:rsidP="00613129">
            <w:pPr>
              <w:ind w:left="1440"/>
              <w:contextualSpacing/>
              <w:rPr>
                <w:rFonts w:asciiTheme="majorHAnsi" w:eastAsia="Calibri" w:hAnsiTheme="majorHAnsi" w:cs="Times New Roman"/>
              </w:rPr>
            </w:pPr>
          </w:p>
        </w:tc>
      </w:tr>
      <w:tr w:rsidR="000A0C26" w:rsidRPr="001A5F96" w:rsidTr="00E7050D">
        <w:tc>
          <w:tcPr>
            <w:tcW w:w="9445" w:type="dxa"/>
          </w:tcPr>
          <w:p w:rsidR="000A0C26" w:rsidRPr="001A5F96" w:rsidRDefault="00653D03" w:rsidP="00E40D0A">
            <w:pPr>
              <w:contextualSpacing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Review Meeting</w:t>
            </w:r>
            <w:r w:rsidR="000A0C26" w:rsidRPr="001A5F96">
              <w:rPr>
                <w:rFonts w:asciiTheme="majorHAnsi" w:eastAsia="Calibri" w:hAnsiTheme="majorHAnsi" w:cs="Times New Roman"/>
                <w:b/>
              </w:rPr>
              <w:t xml:space="preserve"> </w:t>
            </w:r>
            <w:r w:rsidR="000611A9">
              <w:rPr>
                <w:rFonts w:asciiTheme="majorHAnsi" w:eastAsia="Calibri" w:hAnsiTheme="majorHAnsi" w:cs="Times New Roman"/>
                <w:b/>
              </w:rPr>
              <w:t>Notes</w:t>
            </w:r>
            <w:r w:rsidR="001A5F96">
              <w:rPr>
                <w:rFonts w:asciiTheme="majorHAnsi" w:eastAsia="Calibri" w:hAnsiTheme="majorHAnsi" w:cs="Times New Roman"/>
                <w:b/>
              </w:rPr>
              <w:t xml:space="preserve"> (</w:t>
            </w:r>
            <w:r w:rsidR="00BB24D0">
              <w:rPr>
                <w:rFonts w:asciiTheme="majorHAnsi" w:eastAsia="Calibri" w:hAnsiTheme="majorHAnsi" w:cs="Times New Roman"/>
                <w:b/>
              </w:rPr>
              <w:t>McCrow</w:t>
            </w:r>
            <w:r w:rsidR="00A0174C">
              <w:rPr>
                <w:rFonts w:asciiTheme="majorHAnsi" w:eastAsia="Calibri" w:hAnsiTheme="majorHAnsi" w:cs="Times New Roman"/>
                <w:b/>
              </w:rPr>
              <w:t>)</w:t>
            </w:r>
          </w:p>
          <w:p w:rsidR="000A0C26" w:rsidRPr="001A5F96" w:rsidRDefault="000A0C26" w:rsidP="00E7050D">
            <w:pPr>
              <w:ind w:left="1080"/>
              <w:rPr>
                <w:rFonts w:asciiTheme="majorHAnsi" w:eastAsia="Calibri" w:hAnsiTheme="majorHAnsi" w:cs="Times New Roman"/>
                <w:b/>
              </w:rPr>
            </w:pPr>
          </w:p>
        </w:tc>
      </w:tr>
      <w:tr w:rsidR="000A0C26" w:rsidRPr="001A5F96" w:rsidTr="00E7050D">
        <w:tc>
          <w:tcPr>
            <w:tcW w:w="9445" w:type="dxa"/>
          </w:tcPr>
          <w:p w:rsidR="000A0C26" w:rsidRPr="001A5F96" w:rsidRDefault="00DF7C63" w:rsidP="005C6C43">
            <w:pPr>
              <w:contextualSpacing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Review</w:t>
            </w:r>
            <w:r w:rsidR="00C93055" w:rsidRPr="001A5F96">
              <w:rPr>
                <w:rFonts w:asciiTheme="majorHAnsi" w:eastAsia="Calibri" w:hAnsiTheme="majorHAnsi" w:cs="Times New Roman"/>
                <w:b/>
              </w:rPr>
              <w:t xml:space="preserve"> of Agenda – </w:t>
            </w:r>
            <w:r w:rsidR="00C961CA">
              <w:rPr>
                <w:rFonts w:asciiTheme="majorHAnsi" w:eastAsia="Calibri" w:hAnsiTheme="majorHAnsi" w:cs="Times New Roman"/>
                <w:b/>
              </w:rPr>
              <w:t>March 1, 2022</w:t>
            </w:r>
            <w:r w:rsidR="00A0174C">
              <w:rPr>
                <w:rFonts w:asciiTheme="majorHAnsi" w:eastAsia="Calibri" w:hAnsiTheme="majorHAnsi" w:cs="Times New Roman"/>
                <w:b/>
              </w:rPr>
              <w:t xml:space="preserve"> </w:t>
            </w:r>
          </w:p>
        </w:tc>
      </w:tr>
      <w:tr w:rsidR="003B2019" w:rsidRPr="001A5F96" w:rsidTr="00E7050D">
        <w:tc>
          <w:tcPr>
            <w:tcW w:w="9445" w:type="dxa"/>
          </w:tcPr>
          <w:p w:rsidR="003B2019" w:rsidRPr="001A5F96" w:rsidRDefault="003B2019" w:rsidP="001A5F96">
            <w:pPr>
              <w:contextualSpacing/>
              <w:rPr>
                <w:rFonts w:asciiTheme="majorHAnsi" w:eastAsia="Calibri" w:hAnsiTheme="majorHAnsi" w:cs="Times New Roman"/>
                <w:b/>
              </w:rPr>
            </w:pPr>
            <w:r w:rsidRPr="001A5F96">
              <w:rPr>
                <w:rFonts w:asciiTheme="majorHAnsi" w:eastAsia="Calibri" w:hAnsiTheme="majorHAnsi" w:cs="Times New Roman"/>
                <w:b/>
              </w:rPr>
              <w:t xml:space="preserve">Public Comment – </w:t>
            </w:r>
            <w:r w:rsidR="00372D00" w:rsidRPr="001A5F96">
              <w:rPr>
                <w:rFonts w:asciiTheme="majorHAnsi" w:eastAsia="Calibri" w:hAnsiTheme="majorHAnsi" w:cs="Times New Roman"/>
                <w:b/>
              </w:rPr>
              <w:t>2-minute</w:t>
            </w:r>
            <w:r w:rsidR="00372D00">
              <w:rPr>
                <w:rFonts w:asciiTheme="majorHAnsi" w:eastAsia="Calibri" w:hAnsiTheme="majorHAnsi" w:cs="Times New Roman"/>
                <w:b/>
              </w:rPr>
              <w:t>s</w:t>
            </w:r>
            <w:r w:rsidRPr="001A5F96">
              <w:rPr>
                <w:rFonts w:asciiTheme="majorHAnsi" w:eastAsia="Calibri" w:hAnsiTheme="majorHAnsi" w:cs="Times New Roman"/>
                <w:b/>
              </w:rPr>
              <w:t xml:space="preserve"> max per individual </w:t>
            </w:r>
            <w:r w:rsidR="001A5F96">
              <w:rPr>
                <w:rFonts w:asciiTheme="majorHAnsi" w:eastAsia="Calibri" w:hAnsiTheme="majorHAnsi" w:cs="Times New Roman"/>
                <w:b/>
              </w:rPr>
              <w:t>w/ 10 minute m</w:t>
            </w:r>
            <w:r w:rsidRPr="001A5F96">
              <w:rPr>
                <w:rFonts w:asciiTheme="majorHAnsi" w:eastAsia="Calibri" w:hAnsiTheme="majorHAnsi" w:cs="Times New Roman"/>
                <w:b/>
              </w:rPr>
              <w:t>aximum</w:t>
            </w:r>
          </w:p>
        </w:tc>
      </w:tr>
      <w:tr w:rsidR="000A0C26" w:rsidRPr="001A5F96" w:rsidTr="00E7050D">
        <w:tc>
          <w:tcPr>
            <w:tcW w:w="9445" w:type="dxa"/>
          </w:tcPr>
          <w:p w:rsidR="000A0C26" w:rsidRPr="001A5F96" w:rsidRDefault="000A0C26" w:rsidP="00E40D0A">
            <w:pPr>
              <w:contextualSpacing/>
              <w:rPr>
                <w:rFonts w:asciiTheme="majorHAnsi" w:eastAsia="Calibri" w:hAnsiTheme="majorHAnsi" w:cs="Times New Roman"/>
                <w:b/>
              </w:rPr>
            </w:pPr>
            <w:r w:rsidRPr="001A5F96">
              <w:rPr>
                <w:rFonts w:asciiTheme="majorHAnsi" w:eastAsia="Calibri" w:hAnsiTheme="majorHAnsi" w:cs="Times New Roman"/>
                <w:b/>
              </w:rPr>
              <w:t>Chair Reports</w:t>
            </w:r>
          </w:p>
          <w:p w:rsidR="000A0C26" w:rsidRPr="001A5F96" w:rsidRDefault="000A0C26" w:rsidP="000A0C26">
            <w:pPr>
              <w:numPr>
                <w:ilvl w:val="1"/>
                <w:numId w:val="1"/>
              </w:numPr>
              <w:contextualSpacing/>
              <w:rPr>
                <w:rFonts w:asciiTheme="majorHAnsi" w:eastAsia="Calibri" w:hAnsiTheme="majorHAnsi" w:cs="Times New Roman"/>
              </w:rPr>
            </w:pPr>
            <w:r w:rsidRPr="001A5F96">
              <w:rPr>
                <w:rFonts w:asciiTheme="majorHAnsi" w:eastAsia="Calibri" w:hAnsiTheme="majorHAnsi" w:cs="Times New Roman"/>
              </w:rPr>
              <w:t>Classified (Coffee)</w:t>
            </w:r>
          </w:p>
          <w:p w:rsidR="000A0C26" w:rsidRPr="001A5F96" w:rsidRDefault="000A0C26" w:rsidP="00F27A55">
            <w:pPr>
              <w:numPr>
                <w:ilvl w:val="1"/>
                <w:numId w:val="1"/>
              </w:numPr>
              <w:contextualSpacing/>
              <w:rPr>
                <w:rFonts w:asciiTheme="majorHAnsi" w:eastAsia="Calibri" w:hAnsiTheme="majorHAnsi" w:cs="Times New Roman"/>
              </w:rPr>
            </w:pPr>
            <w:r w:rsidRPr="001A5F96">
              <w:rPr>
                <w:rFonts w:asciiTheme="majorHAnsi" w:eastAsia="Calibri" w:hAnsiTheme="majorHAnsi" w:cs="Times New Roman"/>
              </w:rPr>
              <w:t>Faculty (Tunson)</w:t>
            </w:r>
          </w:p>
          <w:p w:rsidR="000A0C26" w:rsidRPr="001A5F96" w:rsidRDefault="000A0C26" w:rsidP="000A0C26">
            <w:pPr>
              <w:numPr>
                <w:ilvl w:val="1"/>
                <w:numId w:val="1"/>
              </w:numPr>
              <w:contextualSpacing/>
              <w:rPr>
                <w:rFonts w:asciiTheme="majorHAnsi" w:eastAsia="Calibri" w:hAnsiTheme="majorHAnsi" w:cs="Times New Roman"/>
              </w:rPr>
            </w:pPr>
            <w:r w:rsidRPr="001A5F96">
              <w:rPr>
                <w:rFonts w:asciiTheme="majorHAnsi" w:eastAsia="Calibri" w:hAnsiTheme="majorHAnsi" w:cs="Times New Roman"/>
              </w:rPr>
              <w:t>Administrator (</w:t>
            </w:r>
            <w:r w:rsidR="00C93055" w:rsidRPr="001A5F96">
              <w:rPr>
                <w:rFonts w:asciiTheme="majorHAnsi" w:eastAsia="Calibri" w:hAnsiTheme="majorHAnsi" w:cs="Times New Roman"/>
              </w:rPr>
              <w:t>McCrow</w:t>
            </w:r>
            <w:r w:rsidRPr="001A5F96">
              <w:rPr>
                <w:rFonts w:asciiTheme="majorHAnsi" w:eastAsia="Calibri" w:hAnsiTheme="majorHAnsi" w:cs="Times New Roman"/>
              </w:rPr>
              <w:t>)</w:t>
            </w:r>
          </w:p>
          <w:p w:rsidR="000A0C26" w:rsidRPr="001A5F96" w:rsidRDefault="000A0C26" w:rsidP="00E7050D">
            <w:pPr>
              <w:ind w:left="720"/>
              <w:contextualSpacing/>
              <w:rPr>
                <w:rFonts w:asciiTheme="majorHAnsi" w:eastAsia="Calibri" w:hAnsiTheme="majorHAnsi" w:cs="Times New Roman"/>
                <w:b/>
              </w:rPr>
            </w:pPr>
          </w:p>
        </w:tc>
      </w:tr>
      <w:tr w:rsidR="000A0C26" w:rsidRPr="001A5F96" w:rsidTr="00E7050D">
        <w:tc>
          <w:tcPr>
            <w:tcW w:w="9445" w:type="dxa"/>
          </w:tcPr>
          <w:p w:rsidR="00C961CA" w:rsidRPr="00B67A58" w:rsidRDefault="00C961CA" w:rsidP="002F4A33">
            <w:pPr>
              <w:pStyle w:val="ListParagraph"/>
              <w:ind w:left="1800"/>
              <w:contextualSpacing/>
              <w:rPr>
                <w:rFonts w:asciiTheme="majorHAnsi" w:eastAsia="Calibri" w:hAnsiTheme="majorHAnsi"/>
                <w:sz w:val="22"/>
                <w:szCs w:val="22"/>
              </w:rPr>
            </w:pPr>
          </w:p>
          <w:p w:rsidR="00C961CA" w:rsidRPr="001A5F96" w:rsidRDefault="00C961CA" w:rsidP="00C961CA">
            <w:pPr>
              <w:contextualSpacing/>
              <w:rPr>
                <w:rFonts w:asciiTheme="majorHAnsi" w:eastAsia="Calibri" w:hAnsiTheme="majorHAnsi" w:cs="Times New Roman"/>
                <w:b/>
              </w:rPr>
            </w:pPr>
            <w:r w:rsidRPr="001A5F96">
              <w:rPr>
                <w:rFonts w:asciiTheme="majorHAnsi" w:eastAsia="Calibri" w:hAnsiTheme="majorHAnsi" w:cs="Times New Roman"/>
                <w:b/>
              </w:rPr>
              <w:t>Old Business</w:t>
            </w:r>
          </w:p>
          <w:p w:rsidR="00BB24D0" w:rsidRPr="00E25AC8" w:rsidRDefault="00C961CA" w:rsidP="00FE7E65">
            <w:pPr>
              <w:numPr>
                <w:ilvl w:val="1"/>
                <w:numId w:val="1"/>
              </w:numPr>
              <w:contextualSpacing/>
              <w:rPr>
                <w:rFonts w:asciiTheme="majorHAnsi" w:eastAsia="Calibri" w:hAnsiTheme="majorHAnsi" w:cs="Times New Roman"/>
                <w:b/>
              </w:rPr>
            </w:pPr>
            <w:r w:rsidRPr="00BB24D0">
              <w:rPr>
                <w:rFonts w:asciiTheme="majorHAnsi" w:eastAsia="Calibri" w:hAnsiTheme="majorHAnsi" w:cs="Times New Roman"/>
              </w:rPr>
              <w:t>EODAC Charge Dated February 1, 2021</w:t>
            </w:r>
            <w:r w:rsidR="00BB24D0" w:rsidRPr="00BB24D0">
              <w:rPr>
                <w:rFonts w:asciiTheme="majorHAnsi" w:eastAsia="Calibri" w:hAnsiTheme="majorHAnsi" w:cs="Times New Roman"/>
              </w:rPr>
              <w:t xml:space="preserve">: Membership 8 Classified; 8 fulltime faculty; 3 adjunct faculty; 4 administrators (deans, program managers, </w:t>
            </w:r>
            <w:proofErr w:type="spellStart"/>
            <w:r w:rsidR="00BB24D0" w:rsidRPr="00BB24D0">
              <w:rPr>
                <w:rFonts w:asciiTheme="majorHAnsi" w:eastAsia="Calibri" w:hAnsiTheme="majorHAnsi" w:cs="Times New Roman"/>
              </w:rPr>
              <w:t>etc</w:t>
            </w:r>
            <w:proofErr w:type="spellEnd"/>
            <w:r w:rsidR="00BB24D0" w:rsidRPr="00BB24D0">
              <w:rPr>
                <w:rFonts w:asciiTheme="majorHAnsi" w:eastAsia="Calibri" w:hAnsiTheme="majorHAnsi" w:cs="Times New Roman"/>
              </w:rPr>
              <w:t>); and 2 students. (McCrow)</w:t>
            </w:r>
            <w:r w:rsidR="00C83DDA">
              <w:rPr>
                <w:rFonts w:asciiTheme="majorHAnsi" w:eastAsia="Calibri" w:hAnsiTheme="majorHAnsi" w:cs="Times New Roman"/>
              </w:rPr>
              <w:t xml:space="preserve"> – 10 minutes</w:t>
            </w:r>
          </w:p>
          <w:p w:rsidR="00BB24D0" w:rsidRPr="00C83DDA" w:rsidRDefault="00C961CA" w:rsidP="00E81DB4">
            <w:pPr>
              <w:numPr>
                <w:ilvl w:val="1"/>
                <w:numId w:val="1"/>
              </w:numPr>
              <w:contextualSpacing/>
              <w:rPr>
                <w:rFonts w:asciiTheme="majorHAnsi" w:eastAsia="Calibri" w:hAnsiTheme="majorHAnsi"/>
                <w:b/>
              </w:rPr>
            </w:pPr>
            <w:r w:rsidRPr="00C83DDA">
              <w:rPr>
                <w:rFonts w:asciiTheme="majorHAnsi" w:eastAsia="Calibri" w:hAnsiTheme="majorHAnsi" w:cs="Times New Roman"/>
              </w:rPr>
              <w:t>Student Forum Planning – Renegade Leaders (</w:t>
            </w:r>
            <w:r w:rsidR="00373A37" w:rsidRPr="00C83DDA">
              <w:rPr>
                <w:rFonts w:asciiTheme="majorHAnsi" w:eastAsia="Calibri" w:hAnsiTheme="majorHAnsi" w:cs="Times New Roman"/>
              </w:rPr>
              <w:t xml:space="preserve">Coffee) </w:t>
            </w:r>
            <w:r w:rsidR="00373A37">
              <w:rPr>
                <w:rFonts w:asciiTheme="majorHAnsi" w:eastAsia="Calibri" w:hAnsiTheme="majorHAnsi" w:cs="Times New Roman"/>
              </w:rPr>
              <w:t>--</w:t>
            </w:r>
            <w:r w:rsidR="00C83DDA">
              <w:rPr>
                <w:rFonts w:asciiTheme="majorHAnsi" w:eastAsia="Calibri" w:hAnsiTheme="majorHAnsi" w:cs="Times New Roman"/>
              </w:rPr>
              <w:t xml:space="preserve"> 10 minutes</w:t>
            </w:r>
          </w:p>
          <w:p w:rsidR="00C83DDA" w:rsidRPr="004E7A32" w:rsidRDefault="00C83DDA" w:rsidP="00C83DDA">
            <w:pPr>
              <w:pStyle w:val="ListParagraph"/>
              <w:numPr>
                <w:ilvl w:val="1"/>
                <w:numId w:val="1"/>
              </w:numPr>
              <w:contextualSpacing/>
              <w:rPr>
                <w:rFonts w:asciiTheme="majorHAnsi" w:eastAsia="Calibri" w:hAnsiTheme="majorHAnsi"/>
              </w:rPr>
            </w:pPr>
            <w:r w:rsidRPr="004E7A32">
              <w:rPr>
                <w:rFonts w:asciiTheme="majorHAnsi" w:eastAsia="Calibri" w:hAnsiTheme="majorHAnsi"/>
              </w:rPr>
              <w:t>EODAC Request for volunteers</w:t>
            </w:r>
            <w:r>
              <w:rPr>
                <w:rFonts w:asciiTheme="majorHAnsi" w:eastAsia="Calibri" w:hAnsiTheme="majorHAnsi"/>
              </w:rPr>
              <w:t xml:space="preserve"> to </w:t>
            </w:r>
            <w:r w:rsidRPr="004E7A32">
              <w:rPr>
                <w:rFonts w:asciiTheme="majorHAnsi" w:eastAsia="Calibri" w:hAnsiTheme="majorHAnsi"/>
              </w:rPr>
              <w:t>supports committee facilitator</w:t>
            </w:r>
            <w:r>
              <w:rPr>
                <w:rFonts w:asciiTheme="majorHAnsi" w:eastAsia="Calibri" w:hAnsiTheme="majorHAnsi"/>
              </w:rPr>
              <w:t>: (R. McCrow)</w:t>
            </w:r>
            <w:r w:rsidR="00373A37">
              <w:rPr>
                <w:rFonts w:asciiTheme="majorHAnsi" w:eastAsia="Calibri" w:hAnsiTheme="majorHAnsi"/>
              </w:rPr>
              <w:t xml:space="preserve"> -- 5 minutes</w:t>
            </w:r>
          </w:p>
          <w:p w:rsidR="00C83DDA" w:rsidRPr="001A5F96" w:rsidRDefault="00C83DDA" w:rsidP="00C83DDA">
            <w:pPr>
              <w:pStyle w:val="ListParagraph"/>
              <w:ind w:left="1440"/>
              <w:contextualSpacing/>
              <w:rPr>
                <w:rFonts w:asciiTheme="majorHAnsi" w:eastAsia="Calibri" w:hAnsiTheme="majorHAnsi"/>
                <w:sz w:val="22"/>
                <w:szCs w:val="22"/>
              </w:rPr>
            </w:pPr>
            <w:r>
              <w:rPr>
                <w:rFonts w:asciiTheme="majorHAnsi" w:eastAsia="Calibri" w:hAnsiTheme="majorHAnsi"/>
                <w:sz w:val="22"/>
                <w:szCs w:val="22"/>
              </w:rPr>
              <w:t>-</w:t>
            </w:r>
            <w:r w:rsidRPr="001A5F96">
              <w:rPr>
                <w:rFonts w:asciiTheme="majorHAnsi" w:eastAsia="Calibri" w:hAnsiTheme="majorHAnsi"/>
                <w:sz w:val="22"/>
                <w:szCs w:val="22"/>
              </w:rPr>
              <w:t xml:space="preserve">Volunteer for agenda and </w:t>
            </w:r>
            <w:r>
              <w:rPr>
                <w:rFonts w:asciiTheme="majorHAnsi" w:eastAsia="Calibri" w:hAnsiTheme="majorHAnsi"/>
                <w:sz w:val="22"/>
                <w:szCs w:val="22"/>
              </w:rPr>
              <w:t>meeting notes</w:t>
            </w:r>
            <w:r w:rsidRPr="001A5F96">
              <w:rPr>
                <w:rFonts w:asciiTheme="majorHAnsi" w:eastAsia="Calibri" w:hAnsiTheme="majorHAnsi"/>
                <w:sz w:val="22"/>
                <w:szCs w:val="22"/>
              </w:rPr>
              <w:t xml:space="preserve"> </w:t>
            </w:r>
          </w:p>
          <w:p w:rsidR="00C83DDA" w:rsidRDefault="00C83DDA" w:rsidP="00C83DDA">
            <w:pPr>
              <w:pStyle w:val="ListParagraph"/>
              <w:ind w:left="1440"/>
              <w:contextualSpacing/>
              <w:rPr>
                <w:rFonts w:asciiTheme="majorHAnsi" w:eastAsia="Calibri" w:hAnsiTheme="majorHAnsi"/>
                <w:sz w:val="22"/>
                <w:szCs w:val="22"/>
              </w:rPr>
            </w:pPr>
            <w:r w:rsidRPr="001A5F96">
              <w:rPr>
                <w:rFonts w:asciiTheme="majorHAnsi" w:eastAsia="Calibri" w:hAnsiTheme="majorHAnsi"/>
                <w:sz w:val="22"/>
                <w:szCs w:val="22"/>
              </w:rPr>
              <w:t>-Volunteer for website maintenance</w:t>
            </w:r>
          </w:p>
          <w:p w:rsidR="00C83DDA" w:rsidRDefault="00C83DDA" w:rsidP="00C83DDA">
            <w:pPr>
              <w:pStyle w:val="ListParagraph"/>
              <w:ind w:left="1440"/>
              <w:contextualSpacing/>
              <w:rPr>
                <w:rFonts w:asciiTheme="majorHAnsi" w:eastAsia="Calibri" w:hAnsiTheme="majorHAnsi"/>
                <w:sz w:val="22"/>
                <w:szCs w:val="22"/>
              </w:rPr>
            </w:pPr>
            <w:r>
              <w:rPr>
                <w:rFonts w:asciiTheme="majorHAnsi" w:eastAsia="Calibri" w:hAnsiTheme="majorHAnsi"/>
                <w:sz w:val="22"/>
                <w:szCs w:val="22"/>
              </w:rPr>
              <w:t>-Other duties for the committee</w:t>
            </w:r>
          </w:p>
          <w:p w:rsidR="00C961CA" w:rsidRPr="00951C77" w:rsidRDefault="00C961CA" w:rsidP="00C961CA">
            <w:pPr>
              <w:ind w:left="1440"/>
              <w:contextualSpacing/>
              <w:rPr>
                <w:rFonts w:asciiTheme="majorHAnsi" w:eastAsia="Calibri" w:hAnsiTheme="majorHAnsi"/>
                <w:b/>
              </w:rPr>
            </w:pPr>
          </w:p>
          <w:p w:rsidR="001D0472" w:rsidRPr="001D0472" w:rsidRDefault="001D0472" w:rsidP="00B67A58">
            <w:pPr>
              <w:pStyle w:val="ListParagraph"/>
              <w:ind w:left="1800"/>
              <w:contextualSpacing/>
              <w:rPr>
                <w:rFonts w:asciiTheme="majorHAnsi" w:eastAsia="Calibri" w:hAnsiTheme="majorHAnsi"/>
                <w:b/>
              </w:rPr>
            </w:pPr>
          </w:p>
        </w:tc>
      </w:tr>
      <w:tr w:rsidR="000A0C26" w:rsidRPr="001A5F96" w:rsidTr="00E7050D">
        <w:tc>
          <w:tcPr>
            <w:tcW w:w="9445" w:type="dxa"/>
          </w:tcPr>
          <w:p w:rsidR="00C961CA" w:rsidRPr="00BB24D0" w:rsidRDefault="00C961CA" w:rsidP="00C961CA">
            <w:pPr>
              <w:contextualSpacing/>
              <w:rPr>
                <w:rFonts w:asciiTheme="majorHAnsi" w:eastAsia="Calibri" w:hAnsiTheme="majorHAnsi"/>
                <w:b/>
              </w:rPr>
            </w:pPr>
            <w:r w:rsidRPr="00BB24D0">
              <w:rPr>
                <w:rFonts w:asciiTheme="majorHAnsi" w:eastAsia="Calibri" w:hAnsiTheme="majorHAnsi"/>
                <w:b/>
              </w:rPr>
              <w:t>New Business</w:t>
            </w:r>
          </w:p>
          <w:p w:rsidR="00E25AC8" w:rsidRDefault="00E25AC8" w:rsidP="00C961CA">
            <w:pPr>
              <w:pStyle w:val="ListParagraph"/>
              <w:numPr>
                <w:ilvl w:val="1"/>
                <w:numId w:val="1"/>
              </w:numPr>
              <w:contextualSpacing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Faculty Diversification Suggestions: (R McCrow/M. Garrett/HR Rep)</w:t>
            </w:r>
            <w:r w:rsidR="00373A37">
              <w:rPr>
                <w:rFonts w:asciiTheme="majorHAnsi" w:eastAsia="Calibri" w:hAnsiTheme="majorHAnsi"/>
              </w:rPr>
              <w:t xml:space="preserve"> -- 15 minutes</w:t>
            </w:r>
          </w:p>
          <w:p w:rsidR="00C961CA" w:rsidRDefault="00C961CA" w:rsidP="00C961CA">
            <w:pPr>
              <w:pStyle w:val="ListParagraph"/>
              <w:numPr>
                <w:ilvl w:val="1"/>
                <w:numId w:val="1"/>
              </w:numPr>
              <w:contextualSpacing/>
              <w:rPr>
                <w:rFonts w:asciiTheme="majorHAnsi" w:eastAsia="Calibri" w:hAnsiTheme="majorHAnsi"/>
              </w:rPr>
            </w:pPr>
            <w:r w:rsidRPr="002368B1">
              <w:rPr>
                <w:rFonts w:asciiTheme="majorHAnsi" w:eastAsia="Calibri" w:hAnsiTheme="majorHAnsi"/>
              </w:rPr>
              <w:t xml:space="preserve">Title 5: 51201 Regulation Code: Statement on Diversity, Equity, and Inclusion in the California Community Colleges </w:t>
            </w:r>
            <w:r w:rsidR="00373A37">
              <w:rPr>
                <w:rFonts w:asciiTheme="majorHAnsi" w:eastAsia="Calibri" w:hAnsiTheme="majorHAnsi"/>
              </w:rPr>
              <w:t>– 10 minutes</w:t>
            </w:r>
          </w:p>
          <w:p w:rsidR="00C961CA" w:rsidRDefault="00F749D5" w:rsidP="00C961CA">
            <w:pPr>
              <w:pStyle w:val="ListParagraph"/>
              <w:ind w:left="1440"/>
              <w:contextualSpacing/>
              <w:rPr>
                <w:color w:val="0000FF"/>
                <w:u w:val="single"/>
              </w:rPr>
            </w:pPr>
            <w:hyperlink r:id="rId7" w:history="1">
              <w:r w:rsidR="00C961CA" w:rsidRPr="002368B1">
                <w:rPr>
                  <w:color w:val="0000FF"/>
                  <w:u w:val="single"/>
                </w:rPr>
                <w:t>View Document - California Code of Regulations (westlaw.com)</w:t>
              </w:r>
            </w:hyperlink>
          </w:p>
          <w:p w:rsidR="00E25AC8" w:rsidRPr="00E25AC8" w:rsidRDefault="00E25AC8" w:rsidP="00E25AC8">
            <w:pPr>
              <w:contextualSpacing/>
              <w:rPr>
                <w:color w:val="0000FF"/>
                <w:u w:val="single"/>
              </w:rPr>
            </w:pPr>
          </w:p>
          <w:p w:rsidR="00951C77" w:rsidRPr="001A5F96" w:rsidRDefault="00951C77" w:rsidP="00C961CA">
            <w:pPr>
              <w:ind w:left="1440"/>
              <w:contextualSpacing/>
              <w:rPr>
                <w:rFonts w:asciiTheme="majorHAnsi" w:eastAsia="Calibri" w:hAnsiTheme="majorHAnsi"/>
                <w:b/>
              </w:rPr>
            </w:pPr>
          </w:p>
        </w:tc>
      </w:tr>
      <w:tr w:rsidR="001A5F96" w:rsidRPr="001A5F96" w:rsidTr="00092F03">
        <w:trPr>
          <w:trHeight w:val="2537"/>
        </w:trPr>
        <w:tc>
          <w:tcPr>
            <w:tcW w:w="9445" w:type="dxa"/>
          </w:tcPr>
          <w:p w:rsidR="00C961CA" w:rsidRPr="001A5F96" w:rsidRDefault="00C961CA" w:rsidP="00C961CA">
            <w:pPr>
              <w:contextualSpacing/>
              <w:rPr>
                <w:rFonts w:asciiTheme="majorHAnsi" w:eastAsia="Calibri" w:hAnsiTheme="majorHAnsi" w:cs="Times New Roman"/>
                <w:b/>
              </w:rPr>
            </w:pPr>
            <w:r w:rsidRPr="001A5F96">
              <w:rPr>
                <w:rFonts w:asciiTheme="majorHAnsi" w:eastAsia="Calibri" w:hAnsiTheme="majorHAnsi" w:cs="Times New Roman"/>
                <w:b/>
              </w:rPr>
              <w:t>Sub-committee Reports</w:t>
            </w:r>
          </w:p>
          <w:p w:rsidR="00C961CA" w:rsidRPr="001D0472" w:rsidRDefault="00C961CA" w:rsidP="00C961CA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1A5F96">
              <w:rPr>
                <w:rFonts w:asciiTheme="majorHAnsi" w:eastAsia="Calibri" w:hAnsiTheme="majorHAnsi"/>
                <w:bCs/>
                <w:sz w:val="22"/>
                <w:szCs w:val="22"/>
              </w:rPr>
              <w:t xml:space="preserve">Racial Equity Renewed Commitment @ Bakersfield College </w:t>
            </w:r>
            <w:r>
              <w:rPr>
                <w:rFonts w:asciiTheme="majorHAnsi" w:eastAsia="Calibri" w:hAnsiTheme="majorHAnsi"/>
                <w:bCs/>
                <w:sz w:val="22"/>
                <w:szCs w:val="22"/>
              </w:rPr>
              <w:t>–</w:t>
            </w:r>
            <w:r w:rsidRPr="001A5F96">
              <w:rPr>
                <w:rFonts w:asciiTheme="majorHAnsi" w:eastAsia="Calibri" w:hAnsiTheme="majorHAnsi"/>
                <w:bCs/>
                <w:sz w:val="22"/>
                <w:szCs w:val="22"/>
              </w:rPr>
              <w:t xml:space="preserve"> </w:t>
            </w:r>
          </w:p>
          <w:p w:rsidR="00C961CA" w:rsidRDefault="00C961CA" w:rsidP="00C961CA">
            <w:pPr>
              <w:pStyle w:val="ListParagraph"/>
              <w:ind w:left="1440"/>
              <w:contextualSpacing/>
              <w:rPr>
                <w:rFonts w:asciiTheme="majorHAnsi" w:eastAsia="Calibri" w:hAnsiTheme="majorHAnsi"/>
                <w:bCs/>
                <w:sz w:val="22"/>
                <w:szCs w:val="22"/>
              </w:rPr>
            </w:pPr>
            <w:r w:rsidRPr="001A5F96">
              <w:rPr>
                <w:rFonts w:asciiTheme="majorHAnsi" w:eastAsia="Calibri" w:hAnsiTheme="majorHAnsi"/>
                <w:bCs/>
                <w:sz w:val="22"/>
                <w:szCs w:val="22"/>
              </w:rPr>
              <w:t xml:space="preserve">Establish </w:t>
            </w:r>
            <w:r>
              <w:rPr>
                <w:rFonts w:asciiTheme="majorHAnsi" w:eastAsia="Calibri" w:hAnsiTheme="majorHAnsi"/>
                <w:bCs/>
                <w:sz w:val="22"/>
                <w:szCs w:val="22"/>
              </w:rPr>
              <w:t xml:space="preserve">4 </w:t>
            </w:r>
            <w:r w:rsidRPr="001A5F96">
              <w:rPr>
                <w:rFonts w:asciiTheme="majorHAnsi" w:eastAsia="Calibri" w:hAnsiTheme="majorHAnsi"/>
                <w:bCs/>
                <w:sz w:val="22"/>
                <w:szCs w:val="22"/>
              </w:rPr>
              <w:t xml:space="preserve">sub-committees </w:t>
            </w:r>
            <w:r>
              <w:rPr>
                <w:rFonts w:asciiTheme="majorHAnsi" w:eastAsia="Calibri" w:hAnsiTheme="majorHAnsi"/>
                <w:bCs/>
                <w:sz w:val="22"/>
                <w:szCs w:val="22"/>
              </w:rPr>
              <w:t>f/ Spring 2022</w:t>
            </w:r>
            <w:r w:rsidRPr="001A5F96">
              <w:rPr>
                <w:rFonts w:asciiTheme="majorHAnsi" w:eastAsia="Calibri" w:hAnsiTheme="majorHAnsi"/>
                <w:bCs/>
                <w:sz w:val="22"/>
                <w:szCs w:val="22"/>
              </w:rPr>
              <w:t xml:space="preserve"> (Tunson)</w:t>
            </w:r>
            <w:r w:rsidR="00373A37">
              <w:rPr>
                <w:rFonts w:asciiTheme="majorHAnsi" w:eastAsia="Calibri" w:hAnsiTheme="majorHAnsi"/>
                <w:bCs/>
                <w:sz w:val="22"/>
                <w:szCs w:val="22"/>
              </w:rPr>
              <w:t xml:space="preserve"> – 10 minutes</w:t>
            </w:r>
          </w:p>
          <w:p w:rsidR="004A6B04" w:rsidRPr="00613129" w:rsidRDefault="004A6B04" w:rsidP="00C961CA">
            <w:pPr>
              <w:pStyle w:val="ListParagraph"/>
              <w:ind w:left="1440"/>
              <w:contextualSpacing/>
              <w:rPr>
                <w:rFonts w:asciiTheme="majorHAnsi" w:eastAsia="Calibri" w:hAnsiTheme="majorHAnsi"/>
                <w:b/>
                <w:sz w:val="22"/>
                <w:szCs w:val="22"/>
              </w:rPr>
            </w:pPr>
          </w:p>
          <w:p w:rsidR="00C961CA" w:rsidRDefault="00C961CA" w:rsidP="00C961CA">
            <w:pPr>
              <w:pStyle w:val="ListParagraph"/>
              <w:ind w:left="1800"/>
              <w:contextualSpacing/>
              <w:rPr>
                <w:rFonts w:asciiTheme="majorHAnsi" w:eastAsia="Calibri" w:hAnsiTheme="majorHAnsi"/>
                <w:sz w:val="22"/>
                <w:szCs w:val="22"/>
              </w:rPr>
            </w:pPr>
            <w:r w:rsidRPr="00B67A58">
              <w:rPr>
                <w:rFonts w:asciiTheme="majorHAnsi" w:eastAsia="Calibri" w:hAnsiTheme="majorHAnsi"/>
                <w:sz w:val="22"/>
                <w:szCs w:val="22"/>
              </w:rPr>
              <w:t>#1: A Racial Equity Student Success Agenda</w:t>
            </w:r>
          </w:p>
          <w:p w:rsidR="00D57B39" w:rsidRDefault="00D57B39" w:rsidP="00C961CA">
            <w:pPr>
              <w:pStyle w:val="ListParagraph"/>
              <w:ind w:left="1800"/>
              <w:contextualSpacing/>
              <w:rPr>
                <w:rFonts w:asciiTheme="majorHAnsi" w:eastAsia="Calibri" w:hAnsiTheme="majorHAnsi"/>
                <w:sz w:val="22"/>
                <w:szCs w:val="22"/>
              </w:rPr>
            </w:pPr>
            <w:r>
              <w:rPr>
                <w:rFonts w:asciiTheme="majorHAnsi" w:eastAsia="Calibri" w:hAnsiTheme="majorHAnsi"/>
                <w:sz w:val="22"/>
                <w:szCs w:val="22"/>
              </w:rPr>
              <w:t>Proposed lead: Luz Mendoza</w:t>
            </w:r>
            <w:r w:rsidR="004A6B04">
              <w:rPr>
                <w:rFonts w:asciiTheme="majorHAnsi" w:eastAsia="Calibri" w:hAnsiTheme="majorHAnsi"/>
                <w:sz w:val="22"/>
                <w:szCs w:val="22"/>
              </w:rPr>
              <w:t xml:space="preserve"> Co-lead</w:t>
            </w:r>
            <w:r>
              <w:rPr>
                <w:rFonts w:asciiTheme="majorHAnsi" w:eastAsia="Calibri" w:hAnsiTheme="majorHAnsi"/>
                <w:sz w:val="22"/>
                <w:szCs w:val="22"/>
              </w:rPr>
              <w:t xml:space="preserve">: </w:t>
            </w:r>
            <w:r w:rsidR="004A6B04">
              <w:rPr>
                <w:rFonts w:asciiTheme="majorHAnsi" w:eastAsia="Calibri" w:hAnsiTheme="majorHAnsi"/>
                <w:sz w:val="22"/>
                <w:szCs w:val="22"/>
              </w:rPr>
              <w:t>Nicole Carrasco</w:t>
            </w:r>
          </w:p>
          <w:p w:rsidR="004A6B04" w:rsidRPr="00B67A58" w:rsidRDefault="004A6B04" w:rsidP="00C961CA">
            <w:pPr>
              <w:pStyle w:val="ListParagraph"/>
              <w:ind w:left="1800"/>
              <w:contextualSpacing/>
              <w:rPr>
                <w:rFonts w:asciiTheme="majorHAnsi" w:eastAsia="Calibri" w:hAnsiTheme="majorHAnsi"/>
                <w:sz w:val="22"/>
                <w:szCs w:val="22"/>
              </w:rPr>
            </w:pPr>
          </w:p>
          <w:p w:rsidR="00C961CA" w:rsidRDefault="00C961CA" w:rsidP="00C961CA">
            <w:pPr>
              <w:pStyle w:val="ListParagraph"/>
              <w:ind w:left="1800"/>
              <w:contextualSpacing/>
              <w:rPr>
                <w:rFonts w:asciiTheme="majorHAnsi" w:eastAsia="Calibri" w:hAnsiTheme="majorHAnsi"/>
                <w:sz w:val="22"/>
                <w:szCs w:val="22"/>
              </w:rPr>
            </w:pPr>
            <w:r w:rsidRPr="00B67A58">
              <w:rPr>
                <w:rFonts w:asciiTheme="majorHAnsi" w:eastAsia="Calibri" w:hAnsiTheme="majorHAnsi"/>
                <w:sz w:val="22"/>
                <w:szCs w:val="22"/>
              </w:rPr>
              <w:t>#2: Collective Consciousness Raising</w:t>
            </w:r>
          </w:p>
          <w:p w:rsidR="004A6B04" w:rsidRDefault="004A6B04" w:rsidP="00C961CA">
            <w:pPr>
              <w:pStyle w:val="ListParagraph"/>
              <w:ind w:left="1800"/>
              <w:contextualSpacing/>
              <w:rPr>
                <w:rFonts w:asciiTheme="majorHAnsi" w:eastAsia="Calibri" w:hAnsiTheme="majorHAnsi"/>
                <w:sz w:val="22"/>
                <w:szCs w:val="22"/>
              </w:rPr>
            </w:pPr>
            <w:r>
              <w:rPr>
                <w:rFonts w:asciiTheme="majorHAnsi" w:eastAsia="Calibri" w:hAnsiTheme="majorHAnsi"/>
                <w:sz w:val="22"/>
                <w:szCs w:val="22"/>
              </w:rPr>
              <w:t>Proposed lead: Joe Saldivar Co-lead: Teresa McAllister</w:t>
            </w:r>
          </w:p>
          <w:p w:rsidR="004A6B04" w:rsidRPr="00B67A58" w:rsidRDefault="004A6B04" w:rsidP="00C961CA">
            <w:pPr>
              <w:pStyle w:val="ListParagraph"/>
              <w:ind w:left="1800"/>
              <w:contextualSpacing/>
              <w:rPr>
                <w:rFonts w:asciiTheme="majorHAnsi" w:eastAsia="Calibri" w:hAnsiTheme="majorHAnsi"/>
                <w:sz w:val="22"/>
                <w:szCs w:val="22"/>
              </w:rPr>
            </w:pPr>
          </w:p>
          <w:p w:rsidR="00C961CA" w:rsidRDefault="00C961CA" w:rsidP="00C961CA">
            <w:pPr>
              <w:pStyle w:val="ListParagraph"/>
              <w:ind w:left="1800"/>
              <w:contextualSpacing/>
              <w:rPr>
                <w:rFonts w:asciiTheme="majorHAnsi" w:eastAsia="Calibri" w:hAnsiTheme="majorHAnsi"/>
                <w:sz w:val="22"/>
                <w:szCs w:val="22"/>
              </w:rPr>
            </w:pPr>
            <w:r w:rsidRPr="00B67A58">
              <w:rPr>
                <w:rFonts w:asciiTheme="majorHAnsi" w:eastAsia="Calibri" w:hAnsiTheme="majorHAnsi"/>
                <w:sz w:val="22"/>
                <w:szCs w:val="22"/>
              </w:rPr>
              <w:t>#3: Faculty &amp; Staff Diversification</w:t>
            </w:r>
          </w:p>
          <w:p w:rsidR="004A6B04" w:rsidRDefault="004A6B04" w:rsidP="00C961CA">
            <w:pPr>
              <w:pStyle w:val="ListParagraph"/>
              <w:ind w:left="1800"/>
              <w:contextualSpacing/>
              <w:rPr>
                <w:rFonts w:asciiTheme="majorHAnsi" w:eastAsia="Calibri" w:hAnsiTheme="majorHAnsi"/>
                <w:sz w:val="22"/>
                <w:szCs w:val="22"/>
              </w:rPr>
            </w:pPr>
            <w:r>
              <w:rPr>
                <w:rFonts w:asciiTheme="majorHAnsi" w:eastAsia="Calibri" w:hAnsiTheme="majorHAnsi"/>
                <w:sz w:val="22"/>
                <w:szCs w:val="22"/>
              </w:rPr>
              <w:t>Proposed Lead: Leo Ocampo Co-lead: Angela Williams</w:t>
            </w:r>
          </w:p>
          <w:p w:rsidR="004A6B04" w:rsidRPr="00B67A58" w:rsidRDefault="004A6B04" w:rsidP="00C961CA">
            <w:pPr>
              <w:pStyle w:val="ListParagraph"/>
              <w:ind w:left="1800"/>
              <w:contextualSpacing/>
              <w:rPr>
                <w:rFonts w:asciiTheme="majorHAnsi" w:eastAsia="Calibri" w:hAnsiTheme="majorHAnsi"/>
                <w:sz w:val="22"/>
                <w:szCs w:val="22"/>
              </w:rPr>
            </w:pPr>
          </w:p>
          <w:p w:rsidR="001D0472" w:rsidRDefault="00C961CA" w:rsidP="00C961CA">
            <w:pPr>
              <w:pStyle w:val="ListParagraph"/>
              <w:ind w:left="1800"/>
              <w:contextualSpacing/>
              <w:rPr>
                <w:rFonts w:asciiTheme="majorHAnsi" w:eastAsia="Calibri" w:hAnsiTheme="majorHAnsi"/>
                <w:sz w:val="22"/>
                <w:szCs w:val="22"/>
              </w:rPr>
            </w:pPr>
            <w:r w:rsidRPr="00B67A58">
              <w:rPr>
                <w:rFonts w:asciiTheme="majorHAnsi" w:eastAsia="Calibri" w:hAnsiTheme="majorHAnsi"/>
                <w:sz w:val="22"/>
                <w:szCs w:val="22"/>
              </w:rPr>
              <w:t>#4: Race Conscious First Responder Training</w:t>
            </w:r>
          </w:p>
          <w:p w:rsidR="004A6B04" w:rsidRPr="004A6B04" w:rsidRDefault="004A6B04" w:rsidP="00C961CA">
            <w:pPr>
              <w:pStyle w:val="ListParagraph"/>
              <w:ind w:left="1800"/>
              <w:contextualSpacing/>
              <w:rPr>
                <w:rFonts w:asciiTheme="majorHAnsi" w:eastAsia="Calibri" w:hAnsiTheme="majorHAnsi"/>
              </w:rPr>
            </w:pPr>
            <w:r w:rsidRPr="004A6B04">
              <w:rPr>
                <w:rFonts w:asciiTheme="majorHAnsi" w:eastAsia="Calibri" w:hAnsiTheme="majorHAnsi"/>
              </w:rPr>
              <w:t xml:space="preserve">Proposed Lead: Ximena Da Silva Tavares </w:t>
            </w:r>
            <w:r>
              <w:rPr>
                <w:rFonts w:asciiTheme="majorHAnsi" w:eastAsia="Calibri" w:hAnsiTheme="majorHAnsi"/>
              </w:rPr>
              <w:t>Co-lead</w:t>
            </w:r>
            <w:r w:rsidRPr="004A6B04">
              <w:rPr>
                <w:rFonts w:asciiTheme="majorHAnsi" w:eastAsia="Calibri" w:hAnsiTheme="majorHAnsi"/>
              </w:rPr>
              <w:t xml:space="preserve">: </w:t>
            </w:r>
            <w:r>
              <w:rPr>
                <w:rFonts w:asciiTheme="majorHAnsi" w:eastAsia="Calibri" w:hAnsiTheme="majorHAnsi"/>
              </w:rPr>
              <w:t>Dominica Dominguez</w:t>
            </w:r>
          </w:p>
        </w:tc>
      </w:tr>
      <w:tr w:rsidR="000A0C26" w:rsidRPr="001A5F96" w:rsidTr="00E7050D">
        <w:tc>
          <w:tcPr>
            <w:tcW w:w="9445" w:type="dxa"/>
          </w:tcPr>
          <w:p w:rsidR="000A0C26" w:rsidRPr="00ED1482" w:rsidRDefault="000A0C26" w:rsidP="00ED1482">
            <w:pPr>
              <w:contextualSpacing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 w:rsidRPr="00ED1482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lastRenderedPageBreak/>
              <w:t>Announcements</w:t>
            </w:r>
          </w:p>
          <w:p w:rsidR="00ED1482" w:rsidRPr="00ED1482" w:rsidRDefault="00ED1482" w:rsidP="00ED1482">
            <w:pPr>
              <w:shd w:val="clear" w:color="auto" w:fill="FFFFFF"/>
              <w:rPr>
                <w:rFonts w:asciiTheme="majorHAnsi" w:hAnsiTheme="majorHAnsi" w:cs="Segoe UI"/>
                <w:color w:val="201F1E"/>
                <w:sz w:val="20"/>
                <w:szCs w:val="20"/>
              </w:rPr>
            </w:pPr>
          </w:p>
          <w:p w:rsidR="00E25AC8" w:rsidRDefault="00E25AC8" w:rsidP="00E25AC8">
            <w:pPr>
              <w:pStyle w:val="ListParagraph"/>
              <w:numPr>
                <w:ilvl w:val="1"/>
                <w:numId w:val="1"/>
              </w:numPr>
              <w:contextualSpacing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NACCC Survey (Hayward/</w:t>
            </w:r>
            <w:proofErr w:type="spellStart"/>
            <w:r>
              <w:rPr>
                <w:rFonts w:asciiTheme="majorHAnsi" w:eastAsia="Calibri" w:hAnsiTheme="majorHAnsi"/>
              </w:rPr>
              <w:t>Sooyen</w:t>
            </w:r>
            <w:proofErr w:type="spellEnd"/>
            <w:r>
              <w:rPr>
                <w:rFonts w:asciiTheme="majorHAnsi" w:eastAsia="Calibri" w:hAnsiTheme="majorHAnsi"/>
              </w:rPr>
              <w:t>) – 40 minutes – next meeting</w:t>
            </w:r>
          </w:p>
          <w:p w:rsidR="000A0C26" w:rsidRPr="00ED1482" w:rsidRDefault="000A0C26" w:rsidP="00E7050D">
            <w:pPr>
              <w:ind w:left="720"/>
              <w:contextualSpacing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</w:p>
        </w:tc>
      </w:tr>
      <w:tr w:rsidR="000A0C26" w:rsidRPr="001A5F96" w:rsidTr="00E7050D">
        <w:tc>
          <w:tcPr>
            <w:tcW w:w="9445" w:type="dxa"/>
          </w:tcPr>
          <w:p w:rsidR="000A0C26" w:rsidRDefault="000A0C26" w:rsidP="0044738F">
            <w:pPr>
              <w:numPr>
                <w:ilvl w:val="0"/>
                <w:numId w:val="1"/>
              </w:numPr>
              <w:contextualSpacing/>
              <w:rPr>
                <w:rFonts w:asciiTheme="majorHAnsi" w:eastAsia="Calibri" w:hAnsiTheme="majorHAnsi" w:cs="Times New Roman"/>
                <w:b/>
              </w:rPr>
            </w:pPr>
            <w:r w:rsidRPr="001A5F96">
              <w:rPr>
                <w:rFonts w:asciiTheme="majorHAnsi" w:eastAsia="Calibri" w:hAnsiTheme="majorHAnsi" w:cs="Times New Roman"/>
                <w:b/>
              </w:rPr>
              <w:t>Adjournment</w:t>
            </w:r>
          </w:p>
          <w:p w:rsidR="001D0472" w:rsidRPr="001A5F96" w:rsidRDefault="001D0472" w:rsidP="0044738F">
            <w:pPr>
              <w:numPr>
                <w:ilvl w:val="0"/>
                <w:numId w:val="1"/>
              </w:numPr>
              <w:contextualSpacing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Next meeting</w:t>
            </w:r>
            <w:r w:rsidR="002C1C5C">
              <w:rPr>
                <w:rFonts w:asciiTheme="majorHAnsi" w:eastAsia="Calibri" w:hAnsiTheme="majorHAnsi" w:cs="Times New Roman"/>
                <w:b/>
              </w:rPr>
              <w:t xml:space="preserve">: </w:t>
            </w:r>
            <w:r w:rsidR="00373A37">
              <w:rPr>
                <w:rFonts w:asciiTheme="majorHAnsi" w:eastAsia="Calibri" w:hAnsiTheme="majorHAnsi" w:cs="Times New Roman"/>
                <w:b/>
              </w:rPr>
              <w:t>March 29,2022</w:t>
            </w:r>
            <w:r w:rsidR="00316762">
              <w:rPr>
                <w:rFonts w:asciiTheme="majorHAnsi" w:eastAsia="Calibri" w:hAnsiTheme="majorHAnsi" w:cs="Times New Roman"/>
                <w:b/>
              </w:rPr>
              <w:t xml:space="preserve"> @3 pm</w:t>
            </w:r>
          </w:p>
        </w:tc>
      </w:tr>
    </w:tbl>
    <w:p w:rsidR="00A0174C" w:rsidRDefault="00A0174C"/>
    <w:sectPr w:rsidR="00A017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D5" w:rsidRDefault="00F749D5" w:rsidP="000A0C26">
      <w:pPr>
        <w:spacing w:after="0" w:line="240" w:lineRule="auto"/>
      </w:pPr>
      <w:r>
        <w:separator/>
      </w:r>
    </w:p>
  </w:endnote>
  <w:endnote w:type="continuationSeparator" w:id="0">
    <w:p w:rsidR="00F749D5" w:rsidRDefault="00F749D5" w:rsidP="000A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D5" w:rsidRDefault="00F749D5" w:rsidP="000A0C26">
      <w:pPr>
        <w:spacing w:after="0" w:line="240" w:lineRule="auto"/>
      </w:pPr>
      <w:r>
        <w:separator/>
      </w:r>
    </w:p>
  </w:footnote>
  <w:footnote w:type="continuationSeparator" w:id="0">
    <w:p w:rsidR="00F749D5" w:rsidRDefault="00F749D5" w:rsidP="000A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26" w:rsidRDefault="000A0C26" w:rsidP="00E40D0A">
    <w:pPr>
      <w:pStyle w:val="Header"/>
    </w:pPr>
  </w:p>
  <w:p w:rsidR="000A0C26" w:rsidRDefault="000A0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E7A"/>
    <w:multiLevelType w:val="hybridMultilevel"/>
    <w:tmpl w:val="8D98A9B0"/>
    <w:lvl w:ilvl="0" w:tplc="B7C22C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31B3B"/>
    <w:multiLevelType w:val="hybridMultilevel"/>
    <w:tmpl w:val="3D381B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3660B"/>
    <w:multiLevelType w:val="hybridMultilevel"/>
    <w:tmpl w:val="0F7421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360B27"/>
    <w:multiLevelType w:val="hybridMultilevel"/>
    <w:tmpl w:val="C186BACA"/>
    <w:lvl w:ilvl="0" w:tplc="ED9CFA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7491"/>
    <w:multiLevelType w:val="hybridMultilevel"/>
    <w:tmpl w:val="1FD828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5F3482"/>
    <w:multiLevelType w:val="hybridMultilevel"/>
    <w:tmpl w:val="2C44AF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00DD0"/>
    <w:multiLevelType w:val="hybridMultilevel"/>
    <w:tmpl w:val="C8002166"/>
    <w:lvl w:ilvl="0" w:tplc="85A477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01F6338"/>
    <w:multiLevelType w:val="hybridMultilevel"/>
    <w:tmpl w:val="77E888B6"/>
    <w:lvl w:ilvl="0" w:tplc="263E7F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2A3DE9"/>
    <w:multiLevelType w:val="hybridMultilevel"/>
    <w:tmpl w:val="C7E65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C60C1"/>
    <w:multiLevelType w:val="hybridMultilevel"/>
    <w:tmpl w:val="A0C8B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17"/>
    <w:rsid w:val="000213D4"/>
    <w:rsid w:val="00054F6C"/>
    <w:rsid w:val="000611A9"/>
    <w:rsid w:val="00092F03"/>
    <w:rsid w:val="000A0C26"/>
    <w:rsid w:val="000A7FE9"/>
    <w:rsid w:val="00121F74"/>
    <w:rsid w:val="001A5F96"/>
    <w:rsid w:val="001A7E17"/>
    <w:rsid w:val="001D0472"/>
    <w:rsid w:val="00224ED8"/>
    <w:rsid w:val="002368B1"/>
    <w:rsid w:val="002A4ABB"/>
    <w:rsid w:val="002C1C5C"/>
    <w:rsid w:val="002F4A33"/>
    <w:rsid w:val="00307889"/>
    <w:rsid w:val="00316762"/>
    <w:rsid w:val="00372D00"/>
    <w:rsid w:val="00373A37"/>
    <w:rsid w:val="003B2019"/>
    <w:rsid w:val="0044738F"/>
    <w:rsid w:val="0049039C"/>
    <w:rsid w:val="004A6B04"/>
    <w:rsid w:val="004E7A32"/>
    <w:rsid w:val="005C6C43"/>
    <w:rsid w:val="00610DE2"/>
    <w:rsid w:val="00613129"/>
    <w:rsid w:val="00653D03"/>
    <w:rsid w:val="00713762"/>
    <w:rsid w:val="007F2BE2"/>
    <w:rsid w:val="00926C4F"/>
    <w:rsid w:val="00950AEB"/>
    <w:rsid w:val="00951C77"/>
    <w:rsid w:val="00986907"/>
    <w:rsid w:val="00A0174C"/>
    <w:rsid w:val="00A626E4"/>
    <w:rsid w:val="00B67A58"/>
    <w:rsid w:val="00B717AD"/>
    <w:rsid w:val="00BB24D0"/>
    <w:rsid w:val="00C559C0"/>
    <w:rsid w:val="00C76726"/>
    <w:rsid w:val="00C83DDA"/>
    <w:rsid w:val="00C93055"/>
    <w:rsid w:val="00C961CA"/>
    <w:rsid w:val="00CF0B49"/>
    <w:rsid w:val="00D57B39"/>
    <w:rsid w:val="00D75955"/>
    <w:rsid w:val="00DD50D4"/>
    <w:rsid w:val="00DF7C63"/>
    <w:rsid w:val="00E25AC8"/>
    <w:rsid w:val="00E40D0A"/>
    <w:rsid w:val="00E83333"/>
    <w:rsid w:val="00E93A6A"/>
    <w:rsid w:val="00EA7841"/>
    <w:rsid w:val="00EC78B7"/>
    <w:rsid w:val="00ED1482"/>
    <w:rsid w:val="00EF688E"/>
    <w:rsid w:val="00F104BF"/>
    <w:rsid w:val="00F749D5"/>
    <w:rsid w:val="00FC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2446"/>
  <w15:chartTrackingRefBased/>
  <w15:docId w15:val="{0E07BDC6-6FB2-4CC5-A4F6-8A1BCAA3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C26"/>
  </w:style>
  <w:style w:type="paragraph" w:styleId="Footer">
    <w:name w:val="footer"/>
    <w:basedOn w:val="Normal"/>
    <w:link w:val="FooterChar"/>
    <w:uiPriority w:val="99"/>
    <w:unhideWhenUsed/>
    <w:rsid w:val="000A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C26"/>
  </w:style>
  <w:style w:type="paragraph" w:styleId="ListParagraph">
    <w:name w:val="List Paragraph"/>
    <w:basedOn w:val="Normal"/>
    <w:uiPriority w:val="34"/>
    <w:qFormat/>
    <w:rsid w:val="00E40D0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148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2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vt.westlaw.com/calregs/Document/IEE7F670D5AAE46E4B27852DFC5CF02C4?viewType=FullText&amp;originationContext=documenttoc&amp;transitionType=CategoryPageItem&amp;contextData=(sc.Default)&amp;bhcp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Tunson</dc:creator>
  <cp:keywords/>
  <dc:description/>
  <cp:lastModifiedBy>Lina Michelle Puentes</cp:lastModifiedBy>
  <cp:revision>2</cp:revision>
  <cp:lastPrinted>2021-10-25T21:14:00Z</cp:lastPrinted>
  <dcterms:created xsi:type="dcterms:W3CDTF">2022-03-01T21:32:00Z</dcterms:created>
  <dcterms:modified xsi:type="dcterms:W3CDTF">2022-03-01T21:32:00Z</dcterms:modified>
</cp:coreProperties>
</file>