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1CB37" w14:textId="77777777" w:rsidR="0045603D" w:rsidRPr="00F07B0C" w:rsidRDefault="000D5D8E">
      <w:pPr>
        <w:rPr>
          <w:rFonts w:ascii="Calibri" w:hAnsi="Calibri"/>
        </w:rPr>
      </w:pPr>
      <w:bookmarkStart w:id="0" w:name="_GoBack"/>
      <w:bookmarkEnd w:id="0"/>
      <w:r w:rsidRPr="00F07B0C">
        <w:rPr>
          <w:rFonts w:ascii="Calibri" w:hAnsi="Calibri"/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9DCC083" wp14:editId="14D238A9">
                <wp:simplePos x="0" y="0"/>
                <wp:positionH relativeFrom="page">
                  <wp:posOffset>565150</wp:posOffset>
                </wp:positionH>
                <wp:positionV relativeFrom="page">
                  <wp:posOffset>571500</wp:posOffset>
                </wp:positionV>
                <wp:extent cx="6731000" cy="1332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10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A9CAF4" w14:textId="77777777" w:rsidR="005015FE" w:rsidRPr="000215FC" w:rsidRDefault="005015FE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14:paraId="54DBF4B7" w14:textId="77777777" w:rsidR="005015FE" w:rsidRPr="000215FC" w:rsidRDefault="004E43C4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</w:rPr>
                              <w:t>February 2, 2017</w:t>
                            </w:r>
                            <w:r w:rsidR="005015FE" w:rsidRPr="000215FC">
                              <w:rPr>
                                <w:rFonts w:ascii="Lucida Sans Unicode" w:hAnsi="Lucida Sans Unicode" w:cs="Lucida Sans Unicode"/>
                              </w:rPr>
                              <w:t xml:space="preserve"> – </w:t>
                            </w:r>
                            <w:r w:rsidR="005015FE">
                              <w:rPr>
                                <w:rFonts w:ascii="Lucida Sans Unicode" w:hAnsi="Lucida Sans Unicode" w:cs="Lucida Sans Unicode"/>
                              </w:rPr>
                              <w:t>2</w:t>
                            </w:r>
                            <w:r w:rsidR="005015FE" w:rsidRPr="000215FC">
                              <w:rPr>
                                <w:rFonts w:ascii="Lucida Sans Unicode" w:hAnsi="Lucida Sans Unicode" w:cs="Lucida Sans Unicode"/>
                              </w:rPr>
                              <w:t>:30 p.m.</w:t>
                            </w:r>
                            <w:r w:rsidR="005015FE">
                              <w:rPr>
                                <w:rFonts w:ascii="Lucida Sans Unicode" w:hAnsi="Lucida Sans Unicode" w:cs="Lucida Sans Unicode"/>
                              </w:rPr>
                              <w:t xml:space="preserve"> – 4:00 p.m.</w:t>
                            </w:r>
                          </w:p>
                          <w:p w14:paraId="1547F6E9" w14:textId="77777777" w:rsidR="005015FE" w:rsidRDefault="005015FE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Collins Conference Center</w:t>
                            </w:r>
                          </w:p>
                          <w:p w14:paraId="04D807BD" w14:textId="77777777" w:rsidR="005015FE" w:rsidRPr="00F512EC" w:rsidRDefault="005015FE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14:paraId="6EAD8EE3" w14:textId="77777777" w:rsidR="005015FE" w:rsidRPr="009C0CB5" w:rsidRDefault="00935C98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</w:rPr>
                            </w:pPr>
                            <w:hyperlink r:id="rId8" w:history="1">
                              <w:r w:rsidR="005015FE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CC0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5pt;margin-top:45pt;width:530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14:paraId="68A9CAF4" w14:textId="77777777" w:rsidR="005015FE" w:rsidRPr="000215FC" w:rsidRDefault="005015FE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14:paraId="54DBF4B7" w14:textId="77777777" w:rsidR="005015FE" w:rsidRPr="000215FC" w:rsidRDefault="004E43C4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</w:rPr>
                      </w:pPr>
                      <w:r>
                        <w:rPr>
                          <w:rFonts w:ascii="Lucida Sans Unicode" w:hAnsi="Lucida Sans Unicode" w:cs="Lucida Sans Unicode"/>
                        </w:rPr>
                        <w:t>February 2, 2017</w:t>
                      </w:r>
                      <w:r w:rsidR="005015FE" w:rsidRPr="000215FC">
                        <w:rPr>
                          <w:rFonts w:ascii="Lucida Sans Unicode" w:hAnsi="Lucida Sans Unicode" w:cs="Lucida Sans Unicode"/>
                        </w:rPr>
                        <w:t xml:space="preserve"> – </w:t>
                      </w:r>
                      <w:r w:rsidR="005015FE">
                        <w:rPr>
                          <w:rFonts w:ascii="Lucida Sans Unicode" w:hAnsi="Lucida Sans Unicode" w:cs="Lucida Sans Unicode"/>
                        </w:rPr>
                        <w:t>2</w:t>
                      </w:r>
                      <w:r w:rsidR="005015FE" w:rsidRPr="000215FC">
                        <w:rPr>
                          <w:rFonts w:ascii="Lucida Sans Unicode" w:hAnsi="Lucida Sans Unicode" w:cs="Lucida Sans Unicode"/>
                        </w:rPr>
                        <w:t>:30 p.m.</w:t>
                      </w:r>
                      <w:r w:rsidR="005015FE">
                        <w:rPr>
                          <w:rFonts w:ascii="Lucida Sans Unicode" w:hAnsi="Lucida Sans Unicode" w:cs="Lucida Sans Unicode"/>
                        </w:rPr>
                        <w:t xml:space="preserve"> – 4:00 p.m.</w:t>
                      </w:r>
                    </w:p>
                    <w:p w14:paraId="1547F6E9" w14:textId="77777777" w:rsidR="005015FE" w:rsidRDefault="005015FE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auto"/>
                        </w:rPr>
                        <w:t>Collins Conference Center</w:t>
                      </w:r>
                    </w:p>
                    <w:p w14:paraId="04D807BD" w14:textId="77777777" w:rsidR="005015FE" w:rsidRPr="00F512EC" w:rsidRDefault="005015FE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14:paraId="6EAD8EE3" w14:textId="77777777" w:rsidR="005015FE" w:rsidRPr="009C0CB5" w:rsidRDefault="00935C98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</w:rPr>
                      </w:pPr>
                      <w:hyperlink r:id="rId9" w:history="1">
                        <w:r w:rsidR="005015FE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7B0C">
        <w:rPr>
          <w:rFonts w:ascii="Calibri" w:hAnsi="Calibri"/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FD4616B" wp14:editId="71AA1E49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0DA3F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F07B0C">
        <w:rPr>
          <w:rFonts w:ascii="Calibri" w:hAnsi="Calibri"/>
        </w:rPr>
        <w:t xml:space="preserve"> </w:t>
      </w:r>
    </w:p>
    <w:p w14:paraId="79BDB58C" w14:textId="1EB37652" w:rsidR="008F0E9E" w:rsidRDefault="008F0E9E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8BD40" wp14:editId="3560F4ED">
                <wp:simplePos x="0" y="0"/>
                <wp:positionH relativeFrom="column">
                  <wp:posOffset>2540000</wp:posOffset>
                </wp:positionH>
                <wp:positionV relativeFrom="paragraph">
                  <wp:posOffset>728345</wp:posOffset>
                </wp:positionV>
                <wp:extent cx="1270000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EEFA2" w14:textId="77777777" w:rsidR="005015FE" w:rsidRPr="00560685" w:rsidRDefault="005015FE">
                            <w:pPr>
                              <w:rPr>
                                <w:rFonts w:ascii="Calibri" w:hAnsi="Calibri"/>
                                <w:color w:val="4F81BD" w:themeColor="accent1"/>
                                <w:sz w:val="44"/>
                              </w:rPr>
                            </w:pPr>
                            <w:r w:rsidRPr="00560685">
                              <w:rPr>
                                <w:rFonts w:ascii="Calibri" w:hAnsi="Calibri"/>
                                <w:color w:val="4F81BD" w:themeColor="accent1"/>
                                <w:sz w:val="44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BD40" id="Text Box 3" o:spid="_x0000_s1027" type="#_x0000_t202" style="position:absolute;margin-left:200pt;margin-top:57.35pt;width:100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" filled="f" stroked="f">
                <v:textbox>
                  <w:txbxContent>
                    <w:p w14:paraId="6C1EEFA2" w14:textId="77777777" w:rsidR="005015FE" w:rsidRPr="00560685" w:rsidRDefault="005015FE">
                      <w:pPr>
                        <w:rPr>
                          <w:rFonts w:ascii="Calibri" w:hAnsi="Calibri"/>
                          <w:color w:val="4F81BD" w:themeColor="accent1"/>
                          <w:sz w:val="44"/>
                        </w:rPr>
                      </w:pPr>
                      <w:r w:rsidRPr="00560685">
                        <w:rPr>
                          <w:rFonts w:ascii="Calibri" w:hAnsi="Calibri"/>
                          <w:color w:val="4F81BD" w:themeColor="accent1"/>
                          <w:sz w:val="4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Pr="00F07B0C">
        <w:rPr>
          <w:rFonts w:ascii="Calibri" w:hAnsi="Calibri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3A0F62C" wp14:editId="3110DA2A">
                <wp:simplePos x="0" y="0"/>
                <wp:positionH relativeFrom="page">
                  <wp:posOffset>3041650</wp:posOffset>
                </wp:positionH>
                <wp:positionV relativeFrom="page">
                  <wp:posOffset>2400300</wp:posOffset>
                </wp:positionV>
                <wp:extent cx="4433570" cy="7197725"/>
                <wp:effectExtent l="0" t="0" r="1143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73A45B" w14:textId="77777777" w:rsidR="005015FE" w:rsidRDefault="005015FE" w:rsidP="005015FE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74EF07" w14:textId="77777777" w:rsidR="005015FE" w:rsidRDefault="005015FE" w:rsidP="005015FE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02D3AF" w14:textId="77777777" w:rsidR="005015FE" w:rsidRPr="0079161B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537FA8E1" w14:textId="77777777" w:rsidR="005015FE" w:rsidRPr="0063052C" w:rsidRDefault="005015FE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37EA471" w14:textId="77777777" w:rsidR="005015FE" w:rsidRPr="00F9205E" w:rsidRDefault="005015FE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C7761B0" w14:textId="77777777" w:rsidR="005015FE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14:paraId="5AEB6039" w14:textId="77777777" w:rsidR="005015FE" w:rsidRPr="00DF562E" w:rsidRDefault="005015FE" w:rsidP="00DF562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Meeting Minutes from last meeting</w:t>
                            </w:r>
                            <w:r w:rsidR="004E43C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(11/3/16)</w:t>
                            </w:r>
                          </w:p>
                          <w:p w14:paraId="12D748E5" w14:textId="77777777" w:rsidR="005015FE" w:rsidRPr="00F9205E" w:rsidRDefault="005015FE" w:rsidP="00F07B0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143907" w14:textId="77777777" w:rsidR="005015FE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6ADCB874" w14:textId="77777777" w:rsidR="005015FE" w:rsidRPr="00881ACC" w:rsidRDefault="005015FE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Co-Chairs’ Report </w:t>
                            </w:r>
                          </w:p>
                          <w:p w14:paraId="309D1E19" w14:textId="77777777" w:rsidR="005015FE" w:rsidRPr="003815F0" w:rsidRDefault="005015FE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Articulation Officer Report </w:t>
                            </w:r>
                          </w:p>
                          <w:p w14:paraId="1698648D" w14:textId="77777777" w:rsidR="005015FE" w:rsidRPr="00F07B0C" w:rsidRDefault="005015FE" w:rsidP="00F07B0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Co-Chair Report</w:t>
                            </w:r>
                          </w:p>
                          <w:p w14:paraId="6F5622ED" w14:textId="77777777" w:rsidR="005015FE" w:rsidRPr="00F9205E" w:rsidRDefault="005015FE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686D6A8" w14:textId="77777777" w:rsidR="005015FE" w:rsidRPr="00F07B0C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</w:p>
                          <w:p w14:paraId="0DE5CEEA" w14:textId="77777777" w:rsidR="005015FE" w:rsidRPr="00F9205E" w:rsidRDefault="005015FE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43F9F5B" w14:textId="77777777" w:rsidR="005015FE" w:rsidRPr="00F07B0C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14:paraId="57D13050" w14:textId="77777777" w:rsidR="005015FE" w:rsidRPr="00F9205E" w:rsidRDefault="005015FE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374721" w14:textId="77777777" w:rsidR="005015FE" w:rsidRPr="005B79E9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14:paraId="56B07D33" w14:textId="77777777" w:rsidR="005015FE" w:rsidRPr="00BA2994" w:rsidRDefault="004E43C4" w:rsidP="005B79E9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Catalog Re-design- update</w:t>
                            </w:r>
                          </w:p>
                          <w:p w14:paraId="4BC000EB" w14:textId="77777777" w:rsidR="005015FE" w:rsidRPr="0063052C" w:rsidRDefault="005015FE" w:rsidP="00DA059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FF006B9" w14:textId="77777777" w:rsidR="005015FE" w:rsidRPr="00C61444" w:rsidRDefault="005015FE" w:rsidP="0013277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7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63EA865" w14:textId="77777777" w:rsidR="005015FE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14:paraId="3CCF0594" w14:textId="77777777" w:rsidR="005015FE" w:rsidRPr="00BA2994" w:rsidRDefault="004E43C4" w:rsidP="00F07B0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Review of Learning and Career Pathways (Strobel)</w:t>
                            </w:r>
                          </w:p>
                          <w:p w14:paraId="6D15E544" w14:textId="0F93CD2C" w:rsidR="004A6BFD" w:rsidRDefault="001215C2" w:rsidP="005B79E9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215C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E-lumen update</w:t>
                            </w:r>
                            <w:r w:rsidR="00245E7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(information item)</w:t>
                            </w:r>
                          </w:p>
                          <w:p w14:paraId="65CED98A" w14:textId="7B947B4A" w:rsidR="003438D9" w:rsidRDefault="004A6BFD" w:rsidP="005B79E9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Changes to CSUB GE</w:t>
                            </w:r>
                            <w:r w:rsidR="00245E7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(information item)</w:t>
                            </w:r>
                          </w:p>
                          <w:p w14:paraId="7C094E1F" w14:textId="71198872" w:rsidR="005015FE" w:rsidRPr="001215C2" w:rsidRDefault="003438D9" w:rsidP="005B79E9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Update on Course approvals</w:t>
                            </w:r>
                            <w:r w:rsidR="00245E7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(Information item)</w:t>
                            </w:r>
                            <w:r w:rsidR="005015FE" w:rsidRPr="001215C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C06F52C" w14:textId="77777777" w:rsidR="005015FE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14:paraId="01F860D8" w14:textId="77777777" w:rsidR="005015FE" w:rsidRDefault="005015FE" w:rsidP="00DA01B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07B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Course Revisions</w:t>
                            </w:r>
                          </w:p>
                          <w:p w14:paraId="30A7F95D" w14:textId="77777777" w:rsidR="005015FE" w:rsidRDefault="005015FE" w:rsidP="00DA01B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Courses</w:t>
                            </w:r>
                          </w:p>
                          <w:p w14:paraId="371635C9" w14:textId="77777777" w:rsidR="005015FE" w:rsidRPr="00C61444" w:rsidRDefault="005015FE" w:rsidP="00762DB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A1A380F" w14:textId="24FB3011" w:rsidR="005015FE" w:rsidRPr="0098796E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SECOND AGENDA </w:t>
                            </w:r>
                            <w:r w:rsidRPr="00D61D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(voting item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D61D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5E7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for March BOT meeting</w:t>
                            </w:r>
                          </w:p>
                          <w:p w14:paraId="0AE581B3" w14:textId="77777777" w:rsidR="005015FE" w:rsidRPr="00F07B0C" w:rsidRDefault="005015FE" w:rsidP="00F07B0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Courses</w:t>
                            </w:r>
                          </w:p>
                          <w:p w14:paraId="21AD793C" w14:textId="77777777" w:rsidR="005015FE" w:rsidRPr="00F07B0C" w:rsidRDefault="005015FE" w:rsidP="00F07B0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Course Revisions</w:t>
                            </w:r>
                          </w:p>
                          <w:p w14:paraId="1710B809" w14:textId="77777777" w:rsidR="005015FE" w:rsidRPr="001215C2" w:rsidRDefault="005015FE" w:rsidP="005F760B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 Approvals</w:t>
                            </w:r>
                          </w:p>
                          <w:p w14:paraId="7770DE73" w14:textId="77777777" w:rsidR="001215C2" w:rsidRPr="001215C2" w:rsidRDefault="001215C2" w:rsidP="005F760B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215C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Deletions</w:t>
                            </w:r>
                          </w:p>
                          <w:p w14:paraId="4012CFEC" w14:textId="77777777" w:rsidR="005015FE" w:rsidRPr="00C61444" w:rsidRDefault="005015FE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BF6B2D" w14:textId="77777777" w:rsidR="005015FE" w:rsidRPr="00160833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14:paraId="467F5A0A" w14:textId="77777777" w:rsidR="005015FE" w:rsidRPr="009F672D" w:rsidRDefault="005015FE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EAE106B" w14:textId="77777777" w:rsidR="005015FE" w:rsidRPr="00C61444" w:rsidRDefault="005015FE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B8AA19" w14:textId="77777777" w:rsidR="005015FE" w:rsidRDefault="005015FE" w:rsidP="005015FE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1215C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NEXT MEETING:</w:t>
                            </w:r>
                            <w:r w:rsidR="004E28A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February 16</w:t>
                            </w:r>
                          </w:p>
                          <w:p w14:paraId="456230A9" w14:textId="77777777" w:rsidR="005015FE" w:rsidRDefault="005015FE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F1AA58" w14:textId="77777777" w:rsidR="005015FE" w:rsidRDefault="005015FE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20E1D6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84AFD9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5B0142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4C0A43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32522D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77E22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FECCE0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065DC8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48822C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B69485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6C978B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FEA402" w14:textId="77777777" w:rsidR="005015FE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E6CBE0" w14:textId="77777777" w:rsidR="005015FE" w:rsidRPr="0079161B" w:rsidRDefault="005015FE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0F62C" id="Text Box 9" o:spid="_x0000_s1028" type="#_x0000_t202" style="position:absolute;margin-left:239.5pt;margin-top:189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" filled="f" stroked="f">
                <o:lock v:ext="edit" shapetype="t"/>
                <v:textbox inset="2.85pt,2.85pt,2.85pt,2.85pt">
                  <w:txbxContent>
                    <w:p w14:paraId="0873A45B" w14:textId="77777777" w:rsidR="005015FE" w:rsidRDefault="005015FE" w:rsidP="005015FE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774EF07" w14:textId="77777777" w:rsidR="005015FE" w:rsidRDefault="005015FE" w:rsidP="005015FE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C02D3AF" w14:textId="77777777" w:rsidR="005015FE" w:rsidRPr="0079161B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14:paraId="537FA8E1" w14:textId="77777777" w:rsidR="005015FE" w:rsidRPr="0063052C" w:rsidRDefault="005015FE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637EA471" w14:textId="77777777" w:rsidR="005015FE" w:rsidRPr="00F9205E" w:rsidRDefault="005015FE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0C7761B0" w14:textId="77777777" w:rsidR="005015FE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14:paraId="5AEB6039" w14:textId="77777777" w:rsidR="005015FE" w:rsidRPr="00DF562E" w:rsidRDefault="005015FE" w:rsidP="00DF562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Meeting Minutes from last meeting</w:t>
                      </w:r>
                      <w:r w:rsidR="004E43C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(11/3/16)</w:t>
                      </w:r>
                    </w:p>
                    <w:p w14:paraId="12D748E5" w14:textId="77777777" w:rsidR="005015FE" w:rsidRPr="00F9205E" w:rsidRDefault="005015FE" w:rsidP="00F07B0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68143907" w14:textId="77777777" w:rsidR="005015FE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14:paraId="6ADCB874" w14:textId="77777777" w:rsidR="005015FE" w:rsidRPr="00881ACC" w:rsidRDefault="005015FE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Co-Chairs’ Report </w:t>
                      </w:r>
                    </w:p>
                    <w:p w14:paraId="309D1E19" w14:textId="77777777" w:rsidR="005015FE" w:rsidRPr="003815F0" w:rsidRDefault="005015FE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Articulation Officer Report </w:t>
                      </w:r>
                    </w:p>
                    <w:p w14:paraId="1698648D" w14:textId="77777777" w:rsidR="005015FE" w:rsidRPr="00F07B0C" w:rsidRDefault="005015FE" w:rsidP="00F07B0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Co-Chair Report</w:t>
                      </w:r>
                    </w:p>
                    <w:p w14:paraId="6F5622ED" w14:textId="77777777" w:rsidR="005015FE" w:rsidRPr="00F9205E" w:rsidRDefault="005015FE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686D6A8" w14:textId="77777777" w:rsidR="005015FE" w:rsidRPr="00F07B0C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</w:p>
                    <w:p w14:paraId="0DE5CEEA" w14:textId="77777777" w:rsidR="005015FE" w:rsidRPr="00F9205E" w:rsidRDefault="005015FE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43F9F5B" w14:textId="77777777" w:rsidR="005015FE" w:rsidRPr="00F07B0C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14:paraId="57D13050" w14:textId="77777777" w:rsidR="005015FE" w:rsidRPr="00F9205E" w:rsidRDefault="005015FE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0F374721" w14:textId="77777777" w:rsidR="005015FE" w:rsidRPr="005B79E9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14:paraId="56B07D33" w14:textId="77777777" w:rsidR="005015FE" w:rsidRPr="00BA2994" w:rsidRDefault="004E43C4" w:rsidP="005B79E9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Catalog Re-design- update</w:t>
                      </w:r>
                    </w:p>
                    <w:p w14:paraId="4BC000EB" w14:textId="77777777" w:rsidR="005015FE" w:rsidRPr="0063052C" w:rsidRDefault="005015FE" w:rsidP="00DA059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FF006B9" w14:textId="77777777" w:rsidR="005015FE" w:rsidRPr="00C61444" w:rsidRDefault="005015FE" w:rsidP="0013277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7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63EA865" w14:textId="77777777" w:rsidR="005015FE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14:paraId="3CCF0594" w14:textId="77777777" w:rsidR="005015FE" w:rsidRPr="00BA2994" w:rsidRDefault="004E43C4" w:rsidP="00F07B0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Review of Learning and Career Pathways (Strobel)</w:t>
                      </w:r>
                    </w:p>
                    <w:p w14:paraId="6D15E544" w14:textId="0F93CD2C" w:rsidR="004A6BFD" w:rsidRDefault="001215C2" w:rsidP="005B79E9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215C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E-lumen update</w:t>
                      </w:r>
                      <w:r w:rsidR="00245E7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(information item)</w:t>
                      </w:r>
                    </w:p>
                    <w:p w14:paraId="65CED98A" w14:textId="7B947B4A" w:rsidR="003438D9" w:rsidRDefault="004A6BFD" w:rsidP="005B79E9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Changes to CSUB GE</w:t>
                      </w:r>
                      <w:r w:rsidR="00245E7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(information item)</w:t>
                      </w:r>
                    </w:p>
                    <w:p w14:paraId="7C094E1F" w14:textId="71198872" w:rsidR="005015FE" w:rsidRPr="001215C2" w:rsidRDefault="003438D9" w:rsidP="005B79E9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Update on Course approvals</w:t>
                      </w:r>
                      <w:r w:rsidR="00245E7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(Information item)</w:t>
                      </w:r>
                      <w:r w:rsidR="005015FE" w:rsidRPr="001215C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</w:p>
                    <w:p w14:paraId="0C06F52C" w14:textId="77777777" w:rsidR="005015FE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14:paraId="01F860D8" w14:textId="77777777" w:rsidR="005015FE" w:rsidRDefault="005015FE" w:rsidP="00DA01B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07B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Course Revisions</w:t>
                      </w:r>
                    </w:p>
                    <w:p w14:paraId="30A7F95D" w14:textId="77777777" w:rsidR="005015FE" w:rsidRDefault="005015FE" w:rsidP="00DA01B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Courses</w:t>
                      </w:r>
                    </w:p>
                    <w:p w14:paraId="371635C9" w14:textId="77777777" w:rsidR="005015FE" w:rsidRPr="00C61444" w:rsidRDefault="005015FE" w:rsidP="00762DB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A1A380F" w14:textId="24FB3011" w:rsidR="005015FE" w:rsidRPr="0098796E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SECOND AGENDA </w:t>
                      </w:r>
                      <w:r w:rsidRPr="00D61D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(voting item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D61D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245E7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for March BOT meeting</w:t>
                      </w:r>
                    </w:p>
                    <w:p w14:paraId="0AE581B3" w14:textId="77777777" w:rsidR="005015FE" w:rsidRPr="00F07B0C" w:rsidRDefault="005015FE" w:rsidP="00F07B0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Courses</w:t>
                      </w:r>
                    </w:p>
                    <w:p w14:paraId="21AD793C" w14:textId="77777777" w:rsidR="005015FE" w:rsidRPr="00F07B0C" w:rsidRDefault="005015FE" w:rsidP="00F07B0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Course Revisions</w:t>
                      </w:r>
                    </w:p>
                    <w:p w14:paraId="1710B809" w14:textId="77777777" w:rsidR="005015FE" w:rsidRPr="001215C2" w:rsidRDefault="005015FE" w:rsidP="005F760B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 Approvals</w:t>
                      </w:r>
                    </w:p>
                    <w:p w14:paraId="7770DE73" w14:textId="77777777" w:rsidR="001215C2" w:rsidRPr="001215C2" w:rsidRDefault="001215C2" w:rsidP="005F760B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215C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Deletions</w:t>
                      </w:r>
                    </w:p>
                    <w:p w14:paraId="4012CFEC" w14:textId="77777777" w:rsidR="005015FE" w:rsidRPr="00C61444" w:rsidRDefault="005015FE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2CBF6B2D" w14:textId="77777777" w:rsidR="005015FE" w:rsidRPr="00160833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14:paraId="467F5A0A" w14:textId="77777777" w:rsidR="005015FE" w:rsidRPr="009F672D" w:rsidRDefault="005015FE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EAE106B" w14:textId="77777777" w:rsidR="005015FE" w:rsidRPr="00C61444" w:rsidRDefault="005015FE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6B8AA19" w14:textId="77777777" w:rsidR="005015FE" w:rsidRDefault="005015FE" w:rsidP="005015FE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1215C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NEXT MEETING:</w:t>
                      </w:r>
                      <w:r w:rsidR="004E28A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February 16</w:t>
                      </w:r>
                    </w:p>
                    <w:p w14:paraId="456230A9" w14:textId="77777777" w:rsidR="005015FE" w:rsidRDefault="005015FE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2F1AA58" w14:textId="77777777" w:rsidR="005015FE" w:rsidRDefault="005015FE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C20E1D6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484AFD9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15B0142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4C0A43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F32522D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8877E22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0FECCE0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A065DC8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148822C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5B69485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86C978B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8FEA402" w14:textId="77777777" w:rsidR="005015FE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BE6CBE0" w14:textId="77777777" w:rsidR="005015FE" w:rsidRPr="0079161B" w:rsidRDefault="005015FE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7B0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E517A" wp14:editId="64D89574">
                <wp:simplePos x="0" y="0"/>
                <wp:positionH relativeFrom="page">
                  <wp:posOffset>501650</wp:posOffset>
                </wp:positionH>
                <wp:positionV relativeFrom="page">
                  <wp:posOffset>2514600</wp:posOffset>
                </wp:positionV>
                <wp:extent cx="2393315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2A277" w14:textId="77777777" w:rsidR="005015FE" w:rsidRPr="00146FF4" w:rsidRDefault="005015FE" w:rsidP="005B79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</w:rPr>
                              <w:t>BC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</w:rPr>
                              <w:t xml:space="preserve"> Curriculum Committee Goals 2016-2017</w:t>
                            </w:r>
                          </w:p>
                          <w:p w14:paraId="4ECF8745" w14:textId="77777777" w:rsidR="005015FE" w:rsidRPr="00146FF4" w:rsidRDefault="005015FE" w:rsidP="005B79E9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14:paraId="0A854C51" w14:textId="77777777" w:rsidR="005015FE" w:rsidRPr="00146FF4" w:rsidRDefault="005015FE" w:rsidP="005B79E9">
                            <w:pPr>
                              <w:rPr>
                                <w:rFonts w:ascii="Nyala" w:hAnsi="Nyala" w:cs="Arial"/>
                                <w:color w:val="0033CC"/>
                              </w:rPr>
                            </w:pPr>
                          </w:p>
                          <w:p w14:paraId="36CD88A2" w14:textId="77777777" w:rsidR="005015FE" w:rsidRPr="00146FF4" w:rsidRDefault="005015FE" w:rsidP="005B79E9">
                            <w:pPr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</w:rPr>
                              <w:t xml:space="preserve">  Provide the knowledge and training necessary to accomplish the approval and renewal of curriculum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</w:rPr>
                              <w:t xml:space="preserve"> </w:t>
                            </w:r>
                          </w:p>
                          <w:p w14:paraId="05FF7417" w14:textId="77777777" w:rsidR="005015FE" w:rsidRPr="006C3D04" w:rsidRDefault="005015FE" w:rsidP="005B79E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rPr>
                                <w:rFonts w:ascii="Nyala" w:hAnsi="Nyala"/>
                                <w:color w:val="0033CC"/>
                              </w:rPr>
                            </w:pPr>
                            <w:r w:rsidRPr="006C3D04">
                              <w:rPr>
                                <w:rFonts w:ascii="Nyala" w:hAnsi="Nyala"/>
                                <w:color w:val="0033CC"/>
                              </w:rPr>
                              <w:t>Linked to Academic Senate Goals 1, 2, 3, 4</w:t>
                            </w:r>
                          </w:p>
                          <w:p w14:paraId="3415438A" w14:textId="77777777" w:rsidR="005015FE" w:rsidRPr="006C3D04" w:rsidRDefault="005015FE" w:rsidP="005B79E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rPr>
                                <w:rFonts w:ascii="Nyala" w:hAnsi="Nyala"/>
                                <w:color w:val="0033CC"/>
                              </w:rPr>
                            </w:pPr>
                            <w:r w:rsidRPr="006C3D04">
                              <w:rPr>
                                <w:rFonts w:ascii="Nyala" w:hAnsi="Nyala"/>
                                <w:color w:val="0033CC"/>
                              </w:rPr>
                              <w:t xml:space="preserve">Linked to BC Strategic Direction 1, 2, 4, 5 </w:t>
                            </w:r>
                          </w:p>
                          <w:p w14:paraId="2ECCCCEA" w14:textId="77777777" w:rsidR="005015FE" w:rsidRPr="00146FF4" w:rsidRDefault="005015FE" w:rsidP="005B79E9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</w:p>
                          <w:p w14:paraId="01DE074D" w14:textId="77777777" w:rsidR="005015FE" w:rsidRDefault="005015FE" w:rsidP="005B79E9">
                            <w:pPr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</w:rPr>
                              <w:t xml:space="preserve">  Address process issues that are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</w:rPr>
                              <w:t>relevant to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</w:rPr>
                              <w:t xml:space="preserve"> the approval and renewal of curric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</w:rPr>
                              <w:t>ulum.</w:t>
                            </w:r>
                          </w:p>
                          <w:p w14:paraId="3DCAC3BA" w14:textId="77777777" w:rsidR="005015FE" w:rsidRDefault="005015FE" w:rsidP="005B79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</w:rPr>
                              <w:t xml:space="preserve">Linked to BC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</w:rPr>
                              <w:t>Academic Senate Goals 1, 2, 3, 4</w:t>
                            </w:r>
                          </w:p>
                          <w:p w14:paraId="26C39D9A" w14:textId="77777777" w:rsidR="005015FE" w:rsidRDefault="005015FE" w:rsidP="005B79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  <w:r>
                              <w:rPr>
                                <w:rFonts w:ascii="Nyala" w:hAnsi="Nyala" w:cs="Tahoma"/>
                                <w:color w:val="0033CC"/>
                              </w:rPr>
                              <w:t>Linked to BC Strategic Direction 1, 2, 4, 5</w:t>
                            </w:r>
                          </w:p>
                          <w:p w14:paraId="3981DE0F" w14:textId="77777777" w:rsidR="005015FE" w:rsidRPr="00146FF4" w:rsidRDefault="005015FE" w:rsidP="005B79E9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</w:p>
                          <w:p w14:paraId="4630B95E" w14:textId="77777777" w:rsidR="005015FE" w:rsidRPr="00146FF4" w:rsidRDefault="005015FE" w:rsidP="005B79E9">
                            <w:pPr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</w:rPr>
                              <w:t>Goal 3: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</w:rPr>
                              <w:t>Address technological issues that are relevant to the approval and renewal of curriculum.</w:t>
                            </w:r>
                          </w:p>
                          <w:p w14:paraId="564435C5" w14:textId="77777777" w:rsidR="005015FE" w:rsidRPr="00146FF4" w:rsidRDefault="005015FE" w:rsidP="005B79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</w:rPr>
                              <w:t xml:space="preserve">Linked to BC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</w:rPr>
                              <w:t xml:space="preserve">Academic Senate 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</w:rPr>
                              <w:t xml:space="preserve"> </w:t>
                            </w:r>
                          </w:p>
                          <w:p w14:paraId="11CFB29E" w14:textId="77777777" w:rsidR="005015FE" w:rsidRDefault="005015FE" w:rsidP="005B79E9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  <w:r>
                              <w:rPr>
                                <w:rFonts w:ascii="Nyala" w:hAnsi="Nyala" w:cs="Tahoma"/>
                                <w:color w:val="0033CC"/>
                              </w:rPr>
                              <w:t>Goals 1, 2, 3, 4</w:t>
                            </w:r>
                          </w:p>
                          <w:p w14:paraId="68040806" w14:textId="77777777" w:rsidR="005015FE" w:rsidRDefault="005015FE" w:rsidP="005B79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  <w:r>
                              <w:rPr>
                                <w:rFonts w:ascii="Nyala" w:hAnsi="Nyala" w:cs="Tahoma"/>
                                <w:color w:val="0033CC"/>
                              </w:rPr>
                              <w:t>Linked to BC Strategic Direction 1, 2, 3, 4, 5</w:t>
                            </w:r>
                          </w:p>
                          <w:p w14:paraId="7DB4C9F5" w14:textId="77777777" w:rsidR="005015FE" w:rsidRPr="00146FF4" w:rsidRDefault="005015FE" w:rsidP="005B79E9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</w:rPr>
                            </w:pPr>
                          </w:p>
                          <w:p w14:paraId="1BB4BEE8" w14:textId="77777777" w:rsidR="005015FE" w:rsidRPr="00217CA2" w:rsidRDefault="005015FE" w:rsidP="005B79E9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</w:rPr>
                            </w:pPr>
                          </w:p>
                          <w:p w14:paraId="000C8A59" w14:textId="77777777" w:rsidR="005015FE" w:rsidRPr="000215FC" w:rsidRDefault="005015FE" w:rsidP="005B79E9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E517A" id="Text Box 10" o:spid="_x0000_s1029" type="#_x0000_t202" style="position:absolute;margin-left:39.5pt;margin-top:198pt;width:188.45pt;height:5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" filled="f" stroked="f">
                <v:textbox inset="3.6pt,,3.6pt">
                  <w:txbxContent>
                    <w:p w14:paraId="3E72A277" w14:textId="77777777" w:rsidR="005015FE" w:rsidRPr="00146FF4" w:rsidRDefault="005015FE" w:rsidP="005B79E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</w:rPr>
                        <w:t>BC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33CC"/>
                        </w:rPr>
                        <w:t xml:space="preserve"> Curriculum Committee Goals 2016-2017</w:t>
                      </w:r>
                    </w:p>
                    <w:p w14:paraId="4ECF8745" w14:textId="77777777" w:rsidR="005015FE" w:rsidRPr="00146FF4" w:rsidRDefault="005015FE" w:rsidP="005B79E9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14:paraId="0A854C51" w14:textId="77777777" w:rsidR="005015FE" w:rsidRPr="00146FF4" w:rsidRDefault="005015FE" w:rsidP="005B79E9">
                      <w:pPr>
                        <w:rPr>
                          <w:rFonts w:ascii="Nyala" w:hAnsi="Nyala" w:cs="Arial"/>
                          <w:color w:val="0033CC"/>
                        </w:rPr>
                      </w:pPr>
                    </w:p>
                    <w:p w14:paraId="36CD88A2" w14:textId="77777777" w:rsidR="005015FE" w:rsidRPr="00146FF4" w:rsidRDefault="005015FE" w:rsidP="005B79E9">
                      <w:pPr>
                        <w:rPr>
                          <w:rFonts w:ascii="Nyala" w:hAnsi="Nyala" w:cs="Tahoma"/>
                          <w:color w:val="0033CC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</w:rPr>
                        <w:t xml:space="preserve">  Provide the knowledge and training necessary to accomplish the approval and renewal of curriculum</w:t>
                      </w:r>
                      <w:r>
                        <w:rPr>
                          <w:rFonts w:ascii="Nyala" w:hAnsi="Nyala" w:cs="Tahoma"/>
                          <w:color w:val="0033CC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</w:rPr>
                        <w:t xml:space="preserve"> </w:t>
                      </w:r>
                    </w:p>
                    <w:p w14:paraId="05FF7417" w14:textId="77777777" w:rsidR="005015FE" w:rsidRPr="006C3D04" w:rsidRDefault="005015FE" w:rsidP="005B79E9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hd w:val="clear" w:color="auto" w:fill="FFFFFF"/>
                        <w:rPr>
                          <w:rFonts w:ascii="Nyala" w:hAnsi="Nyala"/>
                          <w:color w:val="0033CC"/>
                        </w:rPr>
                      </w:pPr>
                      <w:r w:rsidRPr="006C3D04">
                        <w:rPr>
                          <w:rFonts w:ascii="Nyala" w:hAnsi="Nyala"/>
                          <w:color w:val="0033CC"/>
                        </w:rPr>
                        <w:t>Linked to Academic Senate Goals 1, 2, 3, 4</w:t>
                      </w:r>
                    </w:p>
                    <w:p w14:paraId="3415438A" w14:textId="77777777" w:rsidR="005015FE" w:rsidRPr="006C3D04" w:rsidRDefault="005015FE" w:rsidP="005B79E9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hd w:val="clear" w:color="auto" w:fill="FFFFFF"/>
                        <w:rPr>
                          <w:rFonts w:ascii="Nyala" w:hAnsi="Nyala"/>
                          <w:color w:val="0033CC"/>
                        </w:rPr>
                      </w:pPr>
                      <w:r w:rsidRPr="006C3D04">
                        <w:rPr>
                          <w:rFonts w:ascii="Nyala" w:hAnsi="Nyala"/>
                          <w:color w:val="0033CC"/>
                        </w:rPr>
                        <w:t xml:space="preserve">Linked to BC Strategic Direction 1, 2, 4, 5 </w:t>
                      </w:r>
                    </w:p>
                    <w:p w14:paraId="2ECCCCEA" w14:textId="77777777" w:rsidR="005015FE" w:rsidRPr="00146FF4" w:rsidRDefault="005015FE" w:rsidP="005B79E9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</w:rPr>
                      </w:pPr>
                    </w:p>
                    <w:p w14:paraId="01DE074D" w14:textId="77777777" w:rsidR="005015FE" w:rsidRDefault="005015FE" w:rsidP="005B79E9">
                      <w:pPr>
                        <w:rPr>
                          <w:rFonts w:ascii="Nyala" w:hAnsi="Nyala" w:cs="Tahoma"/>
                          <w:color w:val="0033CC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</w:rPr>
                        <w:t xml:space="preserve">  Address process issues that are </w:t>
                      </w:r>
                      <w:r>
                        <w:rPr>
                          <w:rFonts w:ascii="Nyala" w:hAnsi="Nyala" w:cs="Tahoma"/>
                          <w:color w:val="0033CC"/>
                        </w:rPr>
                        <w:t>relevant to</w:t>
                      </w:r>
                      <w:r w:rsidRPr="00146FF4">
                        <w:rPr>
                          <w:rFonts w:ascii="Nyala" w:hAnsi="Nyala" w:cs="Tahoma"/>
                          <w:color w:val="0033CC"/>
                        </w:rPr>
                        <w:t xml:space="preserve"> the approval and renewal of curric</w:t>
                      </w:r>
                      <w:r>
                        <w:rPr>
                          <w:rFonts w:ascii="Nyala" w:hAnsi="Nyala" w:cs="Tahoma"/>
                          <w:color w:val="0033CC"/>
                        </w:rPr>
                        <w:t>ulum.</w:t>
                      </w:r>
                    </w:p>
                    <w:p w14:paraId="3DCAC3BA" w14:textId="77777777" w:rsidR="005015FE" w:rsidRDefault="005015FE" w:rsidP="005B79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</w:rPr>
                        <w:t xml:space="preserve">Linked to BC </w:t>
                      </w:r>
                      <w:r>
                        <w:rPr>
                          <w:rFonts w:ascii="Nyala" w:hAnsi="Nyala" w:cs="Tahoma"/>
                          <w:color w:val="0033CC"/>
                        </w:rPr>
                        <w:t>Academic Senate Goals 1, 2, 3, 4</w:t>
                      </w:r>
                    </w:p>
                    <w:p w14:paraId="26C39D9A" w14:textId="77777777" w:rsidR="005015FE" w:rsidRDefault="005015FE" w:rsidP="005B79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</w:rPr>
                      </w:pPr>
                      <w:r>
                        <w:rPr>
                          <w:rFonts w:ascii="Nyala" w:hAnsi="Nyala" w:cs="Tahoma"/>
                          <w:color w:val="0033CC"/>
                        </w:rPr>
                        <w:t>Linked to BC Strategic Direction 1, 2, 4, 5</w:t>
                      </w:r>
                    </w:p>
                    <w:p w14:paraId="3981DE0F" w14:textId="77777777" w:rsidR="005015FE" w:rsidRPr="00146FF4" w:rsidRDefault="005015FE" w:rsidP="005B79E9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</w:rPr>
                      </w:pPr>
                    </w:p>
                    <w:p w14:paraId="4630B95E" w14:textId="77777777" w:rsidR="005015FE" w:rsidRPr="00146FF4" w:rsidRDefault="005015FE" w:rsidP="005B79E9">
                      <w:pPr>
                        <w:rPr>
                          <w:rFonts w:ascii="Nyala" w:hAnsi="Nyala" w:cs="Tahoma"/>
                          <w:color w:val="0033CC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</w:rPr>
                        <w:t>Goal 3:</w:t>
                      </w:r>
                      <w:r w:rsidRPr="00146FF4">
                        <w:rPr>
                          <w:rFonts w:ascii="Nyala" w:hAnsi="Nyala" w:cs="Tahoma"/>
                          <w:color w:val="0033CC"/>
                        </w:rPr>
                        <w:t xml:space="preserve">  </w:t>
                      </w:r>
                      <w:r>
                        <w:rPr>
                          <w:rFonts w:ascii="Nyala" w:hAnsi="Nyala" w:cs="Tahoma"/>
                          <w:color w:val="0033CC"/>
                        </w:rPr>
                        <w:t>Address technological issues that are relevant to the approval and renewal of curriculum.</w:t>
                      </w:r>
                    </w:p>
                    <w:p w14:paraId="564435C5" w14:textId="77777777" w:rsidR="005015FE" w:rsidRPr="00146FF4" w:rsidRDefault="005015FE" w:rsidP="005B79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</w:rPr>
                        <w:t xml:space="preserve">Linked to BC </w:t>
                      </w:r>
                      <w:r>
                        <w:rPr>
                          <w:rFonts w:ascii="Nyala" w:hAnsi="Nyala" w:cs="Tahoma"/>
                          <w:color w:val="0033CC"/>
                        </w:rPr>
                        <w:t xml:space="preserve">Academic Senate </w:t>
                      </w:r>
                      <w:r w:rsidRPr="00146FF4">
                        <w:rPr>
                          <w:rFonts w:ascii="Nyala" w:hAnsi="Nyala" w:cs="Tahoma"/>
                          <w:color w:val="0033CC"/>
                        </w:rPr>
                        <w:t xml:space="preserve"> </w:t>
                      </w:r>
                    </w:p>
                    <w:p w14:paraId="11CFB29E" w14:textId="77777777" w:rsidR="005015FE" w:rsidRDefault="005015FE" w:rsidP="005B79E9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</w:rPr>
                      </w:pPr>
                      <w:r>
                        <w:rPr>
                          <w:rFonts w:ascii="Nyala" w:hAnsi="Nyala" w:cs="Tahoma"/>
                          <w:color w:val="0033CC"/>
                        </w:rPr>
                        <w:t>Goals 1, 2, 3, 4</w:t>
                      </w:r>
                    </w:p>
                    <w:p w14:paraId="68040806" w14:textId="77777777" w:rsidR="005015FE" w:rsidRDefault="005015FE" w:rsidP="005B79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</w:rPr>
                      </w:pPr>
                      <w:r>
                        <w:rPr>
                          <w:rFonts w:ascii="Nyala" w:hAnsi="Nyala" w:cs="Tahoma"/>
                          <w:color w:val="0033CC"/>
                        </w:rPr>
                        <w:t>Linked to BC Strategic Direction 1, 2, 3, 4, 5</w:t>
                      </w:r>
                    </w:p>
                    <w:p w14:paraId="7DB4C9F5" w14:textId="77777777" w:rsidR="005015FE" w:rsidRPr="00146FF4" w:rsidRDefault="005015FE" w:rsidP="005B79E9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</w:rPr>
                      </w:pPr>
                    </w:p>
                    <w:p w14:paraId="1BB4BEE8" w14:textId="77777777" w:rsidR="005015FE" w:rsidRPr="00217CA2" w:rsidRDefault="005015FE" w:rsidP="005B79E9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</w:rPr>
                      </w:pPr>
                    </w:p>
                    <w:p w14:paraId="000C8A59" w14:textId="77777777" w:rsidR="005015FE" w:rsidRPr="000215FC" w:rsidRDefault="005015FE" w:rsidP="005B79E9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F0E9E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E1450" w14:textId="77777777" w:rsidR="00935C98" w:rsidRDefault="00935C98" w:rsidP="0079161B">
      <w:r>
        <w:separator/>
      </w:r>
    </w:p>
  </w:endnote>
  <w:endnote w:type="continuationSeparator" w:id="0">
    <w:p w14:paraId="59BB06F3" w14:textId="77777777" w:rsidR="00935C98" w:rsidRDefault="00935C98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altName w:val="Didot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206E6" w14:textId="77777777" w:rsidR="00935C98" w:rsidRDefault="00935C98" w:rsidP="0079161B">
      <w:r>
        <w:separator/>
      </w:r>
    </w:p>
  </w:footnote>
  <w:footnote w:type="continuationSeparator" w:id="0">
    <w:p w14:paraId="320B3235" w14:textId="77777777" w:rsidR="00935C98" w:rsidRDefault="00935C98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ullet1"/>
      </v:shape>
    </w:pict>
  </w:numPicBullet>
  <w:numPicBullet w:numPicBulletId="1">
    <w:pict>
      <v:shape w14:anchorId="2658BD40" id="_x0000_i1029" type="#_x0000_t75" style="width:9pt;height:9pt" o:bullet="t">
        <v:imagedata r:id="rId2" o:title="bullet2"/>
      </v:shape>
    </w:pict>
  </w:numPicBullet>
  <w:abstractNum w:abstractNumId="0" w15:restartNumberingAfterBreak="0">
    <w:nsid w:val="024E1FEF"/>
    <w:multiLevelType w:val="hybridMultilevel"/>
    <w:tmpl w:val="788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BF"/>
    <w:multiLevelType w:val="hybridMultilevel"/>
    <w:tmpl w:val="761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F6A"/>
    <w:multiLevelType w:val="hybridMultilevel"/>
    <w:tmpl w:val="12BA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E3E"/>
    <w:multiLevelType w:val="hybridMultilevel"/>
    <w:tmpl w:val="7E6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58B"/>
    <w:multiLevelType w:val="hybridMultilevel"/>
    <w:tmpl w:val="4CA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B0F"/>
    <w:multiLevelType w:val="hybridMultilevel"/>
    <w:tmpl w:val="BE1E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B6D"/>
    <w:multiLevelType w:val="hybridMultilevel"/>
    <w:tmpl w:val="0AA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B69"/>
    <w:multiLevelType w:val="hybridMultilevel"/>
    <w:tmpl w:val="BC38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2FB"/>
    <w:multiLevelType w:val="multilevel"/>
    <w:tmpl w:val="EC5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71463F0"/>
    <w:multiLevelType w:val="hybridMultilevel"/>
    <w:tmpl w:val="8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31001"/>
    <w:multiLevelType w:val="hybridMultilevel"/>
    <w:tmpl w:val="7080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D781D"/>
    <w:multiLevelType w:val="hybridMultilevel"/>
    <w:tmpl w:val="A1F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406DE"/>
    <w:multiLevelType w:val="hybridMultilevel"/>
    <w:tmpl w:val="3C9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629"/>
    <w:multiLevelType w:val="hybridMultilevel"/>
    <w:tmpl w:val="F49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11491"/>
    <w:multiLevelType w:val="hybridMultilevel"/>
    <w:tmpl w:val="786C5C3A"/>
    <w:lvl w:ilvl="0" w:tplc="72AEFD4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B728F"/>
    <w:multiLevelType w:val="hybridMultilevel"/>
    <w:tmpl w:val="34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16348"/>
    <w:multiLevelType w:val="hybridMultilevel"/>
    <w:tmpl w:val="1AE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2AA7"/>
    <w:multiLevelType w:val="hybridMultilevel"/>
    <w:tmpl w:val="13C8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62994"/>
    <w:multiLevelType w:val="hybridMultilevel"/>
    <w:tmpl w:val="80C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D3852"/>
    <w:multiLevelType w:val="hybridMultilevel"/>
    <w:tmpl w:val="D5B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F73E1"/>
    <w:multiLevelType w:val="hybridMultilevel"/>
    <w:tmpl w:val="AFF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14D"/>
    <w:multiLevelType w:val="hybridMultilevel"/>
    <w:tmpl w:val="9DF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63503"/>
    <w:multiLevelType w:val="hybridMultilevel"/>
    <w:tmpl w:val="02EC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C7CED"/>
    <w:multiLevelType w:val="hybridMultilevel"/>
    <w:tmpl w:val="E8F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10211"/>
    <w:multiLevelType w:val="hybridMultilevel"/>
    <w:tmpl w:val="C3D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10288"/>
    <w:multiLevelType w:val="hybridMultilevel"/>
    <w:tmpl w:val="9A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F0FBA"/>
    <w:multiLevelType w:val="hybridMultilevel"/>
    <w:tmpl w:val="E73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22C3B01"/>
    <w:multiLevelType w:val="hybridMultilevel"/>
    <w:tmpl w:val="C4D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A0123"/>
    <w:multiLevelType w:val="hybridMultilevel"/>
    <w:tmpl w:val="A8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116A1"/>
    <w:multiLevelType w:val="hybridMultilevel"/>
    <w:tmpl w:val="8A7A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952E12"/>
    <w:multiLevelType w:val="hybridMultilevel"/>
    <w:tmpl w:val="357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A11F9"/>
    <w:multiLevelType w:val="hybridMultilevel"/>
    <w:tmpl w:val="7E5E4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4D2E01"/>
    <w:multiLevelType w:val="hybridMultilevel"/>
    <w:tmpl w:val="8F1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99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B1F9F"/>
    <w:multiLevelType w:val="multilevel"/>
    <w:tmpl w:val="C00E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6734AC"/>
    <w:multiLevelType w:val="hybridMultilevel"/>
    <w:tmpl w:val="E36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46E31"/>
    <w:multiLevelType w:val="hybridMultilevel"/>
    <w:tmpl w:val="263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F05C4"/>
    <w:multiLevelType w:val="hybridMultilevel"/>
    <w:tmpl w:val="E3B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F2119"/>
    <w:multiLevelType w:val="hybridMultilevel"/>
    <w:tmpl w:val="D97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D41BD"/>
    <w:multiLevelType w:val="hybridMultilevel"/>
    <w:tmpl w:val="79D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C7A40"/>
    <w:multiLevelType w:val="hybridMultilevel"/>
    <w:tmpl w:val="8FC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B6DED"/>
    <w:multiLevelType w:val="hybridMultilevel"/>
    <w:tmpl w:val="8356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4"/>
  </w:num>
  <w:num w:numId="4">
    <w:abstractNumId w:val="40"/>
  </w:num>
  <w:num w:numId="5">
    <w:abstractNumId w:val="14"/>
  </w:num>
  <w:num w:numId="6">
    <w:abstractNumId w:val="35"/>
  </w:num>
  <w:num w:numId="7">
    <w:abstractNumId w:val="27"/>
  </w:num>
  <w:num w:numId="8">
    <w:abstractNumId w:val="21"/>
  </w:num>
  <w:num w:numId="9">
    <w:abstractNumId w:val="22"/>
  </w:num>
  <w:num w:numId="10">
    <w:abstractNumId w:val="9"/>
  </w:num>
  <w:num w:numId="11">
    <w:abstractNumId w:val="13"/>
  </w:num>
  <w:num w:numId="12">
    <w:abstractNumId w:val="37"/>
  </w:num>
  <w:num w:numId="13">
    <w:abstractNumId w:val="16"/>
  </w:num>
  <w:num w:numId="14">
    <w:abstractNumId w:val="2"/>
  </w:num>
  <w:num w:numId="15">
    <w:abstractNumId w:val="10"/>
  </w:num>
  <w:num w:numId="16">
    <w:abstractNumId w:val="41"/>
  </w:num>
  <w:num w:numId="17">
    <w:abstractNumId w:val="31"/>
  </w:num>
  <w:num w:numId="18">
    <w:abstractNumId w:val="18"/>
  </w:num>
  <w:num w:numId="19">
    <w:abstractNumId w:val="43"/>
  </w:num>
  <w:num w:numId="20">
    <w:abstractNumId w:val="25"/>
  </w:num>
  <w:num w:numId="21">
    <w:abstractNumId w:val="44"/>
  </w:num>
  <w:num w:numId="22">
    <w:abstractNumId w:val="23"/>
  </w:num>
  <w:num w:numId="23">
    <w:abstractNumId w:val="28"/>
  </w:num>
  <w:num w:numId="24">
    <w:abstractNumId w:val="29"/>
  </w:num>
  <w:num w:numId="25">
    <w:abstractNumId w:val="1"/>
  </w:num>
  <w:num w:numId="26">
    <w:abstractNumId w:val="5"/>
  </w:num>
  <w:num w:numId="27">
    <w:abstractNumId w:val="0"/>
  </w:num>
  <w:num w:numId="28">
    <w:abstractNumId w:val="36"/>
  </w:num>
  <w:num w:numId="29">
    <w:abstractNumId w:val="45"/>
  </w:num>
  <w:num w:numId="30">
    <w:abstractNumId w:val="11"/>
  </w:num>
  <w:num w:numId="31">
    <w:abstractNumId w:val="32"/>
  </w:num>
  <w:num w:numId="32">
    <w:abstractNumId w:val="39"/>
  </w:num>
  <w:num w:numId="33">
    <w:abstractNumId w:val="8"/>
  </w:num>
  <w:num w:numId="34">
    <w:abstractNumId w:val="19"/>
  </w:num>
  <w:num w:numId="35">
    <w:abstractNumId w:val="42"/>
  </w:num>
  <w:num w:numId="36">
    <w:abstractNumId w:val="6"/>
  </w:num>
  <w:num w:numId="37">
    <w:abstractNumId w:val="24"/>
  </w:num>
  <w:num w:numId="38">
    <w:abstractNumId w:val="34"/>
  </w:num>
  <w:num w:numId="39">
    <w:abstractNumId w:val="3"/>
  </w:num>
  <w:num w:numId="40">
    <w:abstractNumId w:val="33"/>
  </w:num>
  <w:num w:numId="41">
    <w:abstractNumId w:val="15"/>
  </w:num>
  <w:num w:numId="42">
    <w:abstractNumId w:val="26"/>
  </w:num>
  <w:num w:numId="43">
    <w:abstractNumId w:val="46"/>
  </w:num>
  <w:num w:numId="44">
    <w:abstractNumId w:val="17"/>
  </w:num>
  <w:num w:numId="45">
    <w:abstractNumId w:val="20"/>
  </w:num>
  <w:num w:numId="46">
    <w:abstractNumId w:val="38"/>
  </w:num>
  <w:num w:numId="4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215FC"/>
    <w:rsid w:val="0002246B"/>
    <w:rsid w:val="00027D72"/>
    <w:rsid w:val="00034264"/>
    <w:rsid w:val="00044740"/>
    <w:rsid w:val="00050927"/>
    <w:rsid w:val="00053D49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D5A87"/>
    <w:rsid w:val="000D5D8E"/>
    <w:rsid w:val="000E246C"/>
    <w:rsid w:val="000E5FBC"/>
    <w:rsid w:val="000E68E7"/>
    <w:rsid w:val="001048AC"/>
    <w:rsid w:val="00105C3D"/>
    <w:rsid w:val="0011176B"/>
    <w:rsid w:val="00112CE8"/>
    <w:rsid w:val="001215C2"/>
    <w:rsid w:val="001246BE"/>
    <w:rsid w:val="0013277C"/>
    <w:rsid w:val="001356E0"/>
    <w:rsid w:val="00135AD6"/>
    <w:rsid w:val="00137812"/>
    <w:rsid w:val="00143D44"/>
    <w:rsid w:val="00144179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B2F7A"/>
    <w:rsid w:val="001B4038"/>
    <w:rsid w:val="001B4ABE"/>
    <w:rsid w:val="001C02A5"/>
    <w:rsid w:val="001C4454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45E7E"/>
    <w:rsid w:val="00261F1D"/>
    <w:rsid w:val="002627A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507F"/>
    <w:rsid w:val="0033207F"/>
    <w:rsid w:val="00342F6B"/>
    <w:rsid w:val="003438D9"/>
    <w:rsid w:val="00353C1F"/>
    <w:rsid w:val="00353D08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EC0"/>
    <w:rsid w:val="003D2AC8"/>
    <w:rsid w:val="003E4990"/>
    <w:rsid w:val="003E6F76"/>
    <w:rsid w:val="004010B9"/>
    <w:rsid w:val="00406240"/>
    <w:rsid w:val="00407372"/>
    <w:rsid w:val="00407D8D"/>
    <w:rsid w:val="00413AD2"/>
    <w:rsid w:val="00415120"/>
    <w:rsid w:val="0042449B"/>
    <w:rsid w:val="004307FB"/>
    <w:rsid w:val="0044226F"/>
    <w:rsid w:val="004549CD"/>
    <w:rsid w:val="0045603D"/>
    <w:rsid w:val="00461958"/>
    <w:rsid w:val="0046450B"/>
    <w:rsid w:val="00465490"/>
    <w:rsid w:val="00466668"/>
    <w:rsid w:val="004666F4"/>
    <w:rsid w:val="0047242D"/>
    <w:rsid w:val="00474493"/>
    <w:rsid w:val="00477687"/>
    <w:rsid w:val="00490902"/>
    <w:rsid w:val="00490FFF"/>
    <w:rsid w:val="00493BF2"/>
    <w:rsid w:val="00493E7B"/>
    <w:rsid w:val="00494535"/>
    <w:rsid w:val="004945AD"/>
    <w:rsid w:val="004A4735"/>
    <w:rsid w:val="004A6BFD"/>
    <w:rsid w:val="004B0F49"/>
    <w:rsid w:val="004B5164"/>
    <w:rsid w:val="004C37A7"/>
    <w:rsid w:val="004C49BE"/>
    <w:rsid w:val="004D3AAC"/>
    <w:rsid w:val="004E042D"/>
    <w:rsid w:val="004E28A3"/>
    <w:rsid w:val="004E43C4"/>
    <w:rsid w:val="004E4594"/>
    <w:rsid w:val="004E594C"/>
    <w:rsid w:val="004E6D47"/>
    <w:rsid w:val="004E7E43"/>
    <w:rsid w:val="004F35E3"/>
    <w:rsid w:val="004F77FF"/>
    <w:rsid w:val="0050156B"/>
    <w:rsid w:val="005015FE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0685"/>
    <w:rsid w:val="00562BDB"/>
    <w:rsid w:val="00566963"/>
    <w:rsid w:val="005675F9"/>
    <w:rsid w:val="0057739A"/>
    <w:rsid w:val="00587E8A"/>
    <w:rsid w:val="005926DA"/>
    <w:rsid w:val="00593D56"/>
    <w:rsid w:val="00594ED4"/>
    <w:rsid w:val="005954DE"/>
    <w:rsid w:val="0059672E"/>
    <w:rsid w:val="00596B63"/>
    <w:rsid w:val="005A3840"/>
    <w:rsid w:val="005B79E9"/>
    <w:rsid w:val="005C1B9E"/>
    <w:rsid w:val="005E1EC6"/>
    <w:rsid w:val="005E36CA"/>
    <w:rsid w:val="005F10D7"/>
    <w:rsid w:val="005F1F55"/>
    <w:rsid w:val="005F2879"/>
    <w:rsid w:val="005F760B"/>
    <w:rsid w:val="00603CE7"/>
    <w:rsid w:val="00612CCF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371D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C20B5"/>
    <w:rsid w:val="006C2B88"/>
    <w:rsid w:val="006C4251"/>
    <w:rsid w:val="006C7499"/>
    <w:rsid w:val="006E6BEE"/>
    <w:rsid w:val="006F3D01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7407B"/>
    <w:rsid w:val="007779C0"/>
    <w:rsid w:val="0078313F"/>
    <w:rsid w:val="00785F4F"/>
    <w:rsid w:val="0079161B"/>
    <w:rsid w:val="0079644F"/>
    <w:rsid w:val="007B4A9B"/>
    <w:rsid w:val="007C560E"/>
    <w:rsid w:val="007C6B8A"/>
    <w:rsid w:val="007D6CF0"/>
    <w:rsid w:val="007E1F5E"/>
    <w:rsid w:val="007E2801"/>
    <w:rsid w:val="007F0652"/>
    <w:rsid w:val="007F09AC"/>
    <w:rsid w:val="007F4DB8"/>
    <w:rsid w:val="00814AEE"/>
    <w:rsid w:val="0082295D"/>
    <w:rsid w:val="00823D6C"/>
    <w:rsid w:val="00824938"/>
    <w:rsid w:val="008257E9"/>
    <w:rsid w:val="00836703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733A8"/>
    <w:rsid w:val="00875F91"/>
    <w:rsid w:val="00881ACC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C2E42"/>
    <w:rsid w:val="008C7AF3"/>
    <w:rsid w:val="008D5D15"/>
    <w:rsid w:val="008D6F50"/>
    <w:rsid w:val="008E0B2C"/>
    <w:rsid w:val="008E2BA9"/>
    <w:rsid w:val="008F0E9E"/>
    <w:rsid w:val="008F6F56"/>
    <w:rsid w:val="009076AF"/>
    <w:rsid w:val="00935C98"/>
    <w:rsid w:val="00937EA5"/>
    <w:rsid w:val="0095127A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A60D7"/>
    <w:rsid w:val="009A77B5"/>
    <w:rsid w:val="009B1EB1"/>
    <w:rsid w:val="009B2589"/>
    <w:rsid w:val="009B5101"/>
    <w:rsid w:val="009C0CB5"/>
    <w:rsid w:val="009D67EC"/>
    <w:rsid w:val="009E479B"/>
    <w:rsid w:val="009F02F6"/>
    <w:rsid w:val="009F1431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74C9"/>
    <w:rsid w:val="00A57B4F"/>
    <w:rsid w:val="00A669D4"/>
    <w:rsid w:val="00A944C9"/>
    <w:rsid w:val="00A9667B"/>
    <w:rsid w:val="00AA665C"/>
    <w:rsid w:val="00AA7C2B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F5147"/>
    <w:rsid w:val="00B019A8"/>
    <w:rsid w:val="00B108ED"/>
    <w:rsid w:val="00B132C4"/>
    <w:rsid w:val="00B204C2"/>
    <w:rsid w:val="00B20917"/>
    <w:rsid w:val="00B209B0"/>
    <w:rsid w:val="00B2148B"/>
    <w:rsid w:val="00B246E2"/>
    <w:rsid w:val="00B31767"/>
    <w:rsid w:val="00B321F7"/>
    <w:rsid w:val="00B44828"/>
    <w:rsid w:val="00B50217"/>
    <w:rsid w:val="00B5364C"/>
    <w:rsid w:val="00B615EF"/>
    <w:rsid w:val="00B6722F"/>
    <w:rsid w:val="00B70015"/>
    <w:rsid w:val="00B715C2"/>
    <w:rsid w:val="00B80D44"/>
    <w:rsid w:val="00B97709"/>
    <w:rsid w:val="00BA2994"/>
    <w:rsid w:val="00BA51C1"/>
    <w:rsid w:val="00BA5ADD"/>
    <w:rsid w:val="00BB06B1"/>
    <w:rsid w:val="00BB2939"/>
    <w:rsid w:val="00BC5ADA"/>
    <w:rsid w:val="00BD471D"/>
    <w:rsid w:val="00BE18E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487D"/>
    <w:rsid w:val="00C7538A"/>
    <w:rsid w:val="00C83728"/>
    <w:rsid w:val="00C85416"/>
    <w:rsid w:val="00C8695E"/>
    <w:rsid w:val="00C924CB"/>
    <w:rsid w:val="00CA047C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23D7"/>
    <w:rsid w:val="00CF3123"/>
    <w:rsid w:val="00CF6610"/>
    <w:rsid w:val="00D02CDF"/>
    <w:rsid w:val="00D2354C"/>
    <w:rsid w:val="00D27174"/>
    <w:rsid w:val="00D3397A"/>
    <w:rsid w:val="00D34F88"/>
    <w:rsid w:val="00D478A0"/>
    <w:rsid w:val="00D52C07"/>
    <w:rsid w:val="00D61D53"/>
    <w:rsid w:val="00D642C1"/>
    <w:rsid w:val="00D836D6"/>
    <w:rsid w:val="00DA01B3"/>
    <w:rsid w:val="00DA059A"/>
    <w:rsid w:val="00DA1537"/>
    <w:rsid w:val="00DA22FF"/>
    <w:rsid w:val="00DA3FC8"/>
    <w:rsid w:val="00DA7CB4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127E"/>
    <w:rsid w:val="00E12225"/>
    <w:rsid w:val="00E1441B"/>
    <w:rsid w:val="00E17BE9"/>
    <w:rsid w:val="00E20027"/>
    <w:rsid w:val="00E20055"/>
    <w:rsid w:val="00E252A5"/>
    <w:rsid w:val="00E26E13"/>
    <w:rsid w:val="00E31BF7"/>
    <w:rsid w:val="00E3473C"/>
    <w:rsid w:val="00E34AE2"/>
    <w:rsid w:val="00E36965"/>
    <w:rsid w:val="00E47EAD"/>
    <w:rsid w:val="00E52699"/>
    <w:rsid w:val="00E552B6"/>
    <w:rsid w:val="00E55C04"/>
    <w:rsid w:val="00E57029"/>
    <w:rsid w:val="00E62EFD"/>
    <w:rsid w:val="00E64DC7"/>
    <w:rsid w:val="00E70B1A"/>
    <w:rsid w:val="00E747F9"/>
    <w:rsid w:val="00E7655F"/>
    <w:rsid w:val="00E80451"/>
    <w:rsid w:val="00E80775"/>
    <w:rsid w:val="00EA6EAB"/>
    <w:rsid w:val="00EB7B53"/>
    <w:rsid w:val="00EC14EC"/>
    <w:rsid w:val="00ED0DB8"/>
    <w:rsid w:val="00ED3D17"/>
    <w:rsid w:val="00EE7266"/>
    <w:rsid w:val="00EE7C2C"/>
    <w:rsid w:val="00EF194B"/>
    <w:rsid w:val="00EF43A1"/>
    <w:rsid w:val="00F01051"/>
    <w:rsid w:val="00F02EA9"/>
    <w:rsid w:val="00F05F61"/>
    <w:rsid w:val="00F06183"/>
    <w:rsid w:val="00F07B0C"/>
    <w:rsid w:val="00F10631"/>
    <w:rsid w:val="00F207E0"/>
    <w:rsid w:val="00F215AA"/>
    <w:rsid w:val="00F2191F"/>
    <w:rsid w:val="00F41EC9"/>
    <w:rsid w:val="00F42DC2"/>
    <w:rsid w:val="00F45D84"/>
    <w:rsid w:val="00F512EC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42CD"/>
    <w:rsid w:val="00FB79DB"/>
    <w:rsid w:val="00FC09F4"/>
    <w:rsid w:val="00FC15A2"/>
    <w:rsid w:val="00FD2A40"/>
    <w:rsid w:val="00FD2C0D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FB66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7B0C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F760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760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B79E9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8F0E9E"/>
    <w:rPr>
      <w:rFonts w:ascii="Calibri" w:eastAsiaTheme="minorHAnsi" w:hAnsi="Calibri" w:cstheme="minorBidi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E9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B4E6-339F-404E-8FD8-A365A4CE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Mindy (Melinda) Wilmot</cp:lastModifiedBy>
  <cp:revision>2</cp:revision>
  <cp:lastPrinted>2015-09-16T19:47:00Z</cp:lastPrinted>
  <dcterms:created xsi:type="dcterms:W3CDTF">2017-02-01T17:26:00Z</dcterms:created>
  <dcterms:modified xsi:type="dcterms:W3CDTF">2017-02-01T17:26:00Z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