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1430"/>
      </w:tblGrid>
      <w:tr w:rsidR="00A94421" w:rsidTr="00A94421">
        <w:tc>
          <w:tcPr>
            <w:tcW w:w="13068" w:type="dxa"/>
            <w:gridSpan w:val="2"/>
            <w:shd w:val="clear" w:color="auto" w:fill="C00000"/>
            <w:vAlign w:val="center"/>
          </w:tcPr>
          <w:p w:rsidR="00A94421" w:rsidRPr="004B5FC8" w:rsidRDefault="00A94421" w:rsidP="00A94421">
            <w:pPr>
              <w:spacing w:before="60" w:after="60" w:line="240" w:lineRule="auto"/>
              <w:jc w:val="center"/>
              <w:rPr>
                <w:rFonts w:asciiTheme="majorHAnsi" w:hAnsiTheme="majorHAnsi"/>
              </w:rPr>
            </w:pPr>
            <w:bookmarkStart w:id="0" w:name="_GoBack"/>
            <w:bookmarkEnd w:id="0"/>
            <w:r w:rsidRPr="00A94421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AIQ Meeting Schedule for 2015-16</w:t>
            </w:r>
          </w:p>
        </w:tc>
      </w:tr>
      <w:tr w:rsidR="004B5FC8" w:rsidTr="00A94421">
        <w:tc>
          <w:tcPr>
            <w:tcW w:w="1638" w:type="dxa"/>
            <w:vAlign w:val="center"/>
          </w:tcPr>
          <w:p w:rsidR="004B5FC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Date/treats</w:t>
            </w:r>
          </w:p>
        </w:tc>
        <w:tc>
          <w:tcPr>
            <w:tcW w:w="11430" w:type="dxa"/>
          </w:tcPr>
          <w:p w:rsidR="004B5FC8" w:rsidRPr="004B5FC8" w:rsidRDefault="004B5FC8" w:rsidP="00E46B5D">
            <w:pPr>
              <w:spacing w:before="60" w:after="60" w:line="240" w:lineRule="auto"/>
              <w:rPr>
                <w:rFonts w:asciiTheme="majorHAnsi" w:hAnsiTheme="majorHAnsi"/>
              </w:rPr>
            </w:pPr>
            <w:r w:rsidRPr="004B5FC8">
              <w:rPr>
                <w:rFonts w:asciiTheme="majorHAnsi" w:hAnsiTheme="majorHAnsi"/>
              </w:rPr>
              <w:t>Tuesdays, 3:30-5:00 in Levinson 40</w:t>
            </w:r>
          </w:p>
        </w:tc>
      </w:tr>
      <w:tr w:rsidR="004B5FC8" w:rsidTr="00A94421">
        <w:tc>
          <w:tcPr>
            <w:tcW w:w="1638" w:type="dxa"/>
            <w:vAlign w:val="center"/>
          </w:tcPr>
          <w:p w:rsidR="004B5FC8" w:rsidRDefault="004B5FC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4B5FC8">
              <w:rPr>
                <w:rFonts w:asciiTheme="majorHAnsi" w:hAnsiTheme="majorHAnsi"/>
              </w:rPr>
              <w:t>September 1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Nan</w:t>
            </w:r>
          </w:p>
        </w:tc>
        <w:tc>
          <w:tcPr>
            <w:tcW w:w="11430" w:type="dxa"/>
          </w:tcPr>
          <w:p w:rsidR="00BA3490" w:rsidRDefault="004B5FC8" w:rsidP="00BA3490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Review charge, </w:t>
            </w:r>
          </w:p>
          <w:p w:rsidR="00BA3490" w:rsidRDefault="00AF62A8" w:rsidP="00BA3490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  <w:r w:rsidR="004B5FC8">
              <w:rPr>
                <w:rFonts w:asciiTheme="majorHAnsi" w:hAnsiTheme="majorHAnsi"/>
              </w:rPr>
              <w:t xml:space="preserve">xamine Strategic Directions and Initiatives that fall in AIQ area of responsibility, </w:t>
            </w:r>
            <w:r>
              <w:rPr>
                <w:rFonts w:asciiTheme="majorHAnsi" w:hAnsiTheme="majorHAnsi"/>
              </w:rPr>
              <w:t>M</w:t>
            </w:r>
            <w:r w:rsidR="004B5FC8">
              <w:rPr>
                <w:rFonts w:asciiTheme="majorHAnsi" w:hAnsiTheme="majorHAnsi"/>
              </w:rPr>
              <w:t xml:space="preserve">ake changes to charge as needed, </w:t>
            </w:r>
          </w:p>
          <w:p w:rsidR="00BA3490" w:rsidRDefault="00AF62A8" w:rsidP="00BA3490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  <w:r w:rsidR="004B5FC8">
              <w:rPr>
                <w:rFonts w:asciiTheme="majorHAnsi" w:hAnsiTheme="majorHAnsi"/>
              </w:rPr>
              <w:t xml:space="preserve">repare Academic Senate change form to reflect proposed changes, </w:t>
            </w:r>
          </w:p>
          <w:p w:rsidR="00A94421" w:rsidRDefault="00AF62A8" w:rsidP="00BA3490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  <w:r w:rsidR="004B5FC8">
              <w:rPr>
                <w:rFonts w:asciiTheme="majorHAnsi" w:hAnsiTheme="majorHAnsi"/>
              </w:rPr>
              <w:t xml:space="preserve">ecide on fall action plans, </w:t>
            </w:r>
          </w:p>
          <w:p w:rsidR="004B5FC8" w:rsidRPr="004B5FC8" w:rsidRDefault="00A94421" w:rsidP="00BA3490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  <w:r w:rsidR="004B5FC8">
              <w:rPr>
                <w:rFonts w:asciiTheme="majorHAnsi" w:hAnsiTheme="majorHAnsi"/>
              </w:rPr>
              <w:t>ssign responsibilities.</w:t>
            </w:r>
          </w:p>
        </w:tc>
      </w:tr>
      <w:tr w:rsidR="004B5FC8" w:rsidTr="00A94421">
        <w:tc>
          <w:tcPr>
            <w:tcW w:w="1638" w:type="dxa"/>
            <w:vAlign w:val="center"/>
          </w:tcPr>
          <w:p w:rsidR="004B5FC8" w:rsidRDefault="004B5FC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4B5FC8">
              <w:rPr>
                <w:rFonts w:asciiTheme="majorHAnsi" w:hAnsiTheme="majorHAnsi"/>
              </w:rPr>
              <w:t>September 15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Shannon</w:t>
            </w:r>
          </w:p>
        </w:tc>
        <w:tc>
          <w:tcPr>
            <w:tcW w:w="11430" w:type="dxa"/>
          </w:tcPr>
          <w:p w:rsidR="004B5FC8" w:rsidRDefault="00A94421" w:rsidP="00E46B5D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Develop calendar for Strategic Directions fall and spring reports.</w:t>
            </w:r>
          </w:p>
          <w:p w:rsidR="00A94421" w:rsidRDefault="00A94421" w:rsidP="00E46B5D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Develop report format.</w:t>
            </w:r>
          </w:p>
          <w:p w:rsidR="00A94421" w:rsidRPr="004B5FC8" w:rsidRDefault="00A94421" w:rsidP="00E46B5D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Send to chairs so they can begin working on it as the semester progresses.</w:t>
            </w:r>
          </w:p>
        </w:tc>
      </w:tr>
      <w:tr w:rsidR="004B5FC8" w:rsidTr="00A94421">
        <w:tc>
          <w:tcPr>
            <w:tcW w:w="1638" w:type="dxa"/>
            <w:vAlign w:val="center"/>
          </w:tcPr>
          <w:p w:rsidR="004B5FC8" w:rsidRDefault="004B5FC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4B5FC8">
              <w:rPr>
                <w:rFonts w:asciiTheme="majorHAnsi" w:hAnsiTheme="majorHAnsi"/>
              </w:rPr>
              <w:t>September 29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Todd</w:t>
            </w:r>
          </w:p>
        </w:tc>
        <w:tc>
          <w:tcPr>
            <w:tcW w:w="11430" w:type="dxa"/>
          </w:tcPr>
          <w:p w:rsidR="004B5FC8" w:rsidRPr="004B5FC8" w:rsidRDefault="004B5FC8" w:rsidP="00E46B5D">
            <w:pPr>
              <w:spacing w:before="60" w:after="60" w:line="240" w:lineRule="auto"/>
              <w:rPr>
                <w:rFonts w:asciiTheme="majorHAnsi" w:hAnsiTheme="majorHAnsi"/>
              </w:rPr>
            </w:pPr>
          </w:p>
        </w:tc>
      </w:tr>
      <w:tr w:rsidR="004B5FC8" w:rsidTr="00A94421">
        <w:tc>
          <w:tcPr>
            <w:tcW w:w="1638" w:type="dxa"/>
            <w:vAlign w:val="center"/>
          </w:tcPr>
          <w:p w:rsidR="004B5FC8" w:rsidRDefault="004B5FC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4B5FC8">
              <w:rPr>
                <w:rFonts w:asciiTheme="majorHAnsi" w:hAnsiTheme="majorHAnsi"/>
              </w:rPr>
              <w:t>October 13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Kim</w:t>
            </w:r>
          </w:p>
        </w:tc>
        <w:tc>
          <w:tcPr>
            <w:tcW w:w="11430" w:type="dxa"/>
          </w:tcPr>
          <w:p w:rsidR="004B5FC8" w:rsidRPr="004B5FC8" w:rsidRDefault="004B5FC8" w:rsidP="00E46B5D">
            <w:pPr>
              <w:spacing w:before="60" w:after="60" w:line="240" w:lineRule="auto"/>
              <w:rPr>
                <w:rFonts w:asciiTheme="majorHAnsi" w:hAnsiTheme="majorHAnsi"/>
              </w:rPr>
            </w:pPr>
          </w:p>
        </w:tc>
      </w:tr>
      <w:tr w:rsidR="004B5FC8" w:rsidTr="00A94421">
        <w:tc>
          <w:tcPr>
            <w:tcW w:w="1638" w:type="dxa"/>
            <w:vAlign w:val="center"/>
          </w:tcPr>
          <w:p w:rsidR="004B5FC8" w:rsidRDefault="004B5FC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4B5FC8">
              <w:rPr>
                <w:rFonts w:asciiTheme="majorHAnsi" w:hAnsiTheme="majorHAnsi"/>
              </w:rPr>
              <w:t>October 27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Bill</w:t>
            </w:r>
          </w:p>
        </w:tc>
        <w:tc>
          <w:tcPr>
            <w:tcW w:w="11430" w:type="dxa"/>
          </w:tcPr>
          <w:p w:rsidR="004B5FC8" w:rsidRPr="004B5FC8" w:rsidRDefault="004B5FC8" w:rsidP="00E46B5D">
            <w:pPr>
              <w:spacing w:before="60" w:after="60" w:line="240" w:lineRule="auto"/>
              <w:rPr>
                <w:rFonts w:asciiTheme="majorHAnsi" w:hAnsiTheme="majorHAnsi"/>
              </w:rPr>
            </w:pPr>
          </w:p>
        </w:tc>
      </w:tr>
      <w:tr w:rsidR="004B5FC8" w:rsidTr="00A94421">
        <w:tc>
          <w:tcPr>
            <w:tcW w:w="1638" w:type="dxa"/>
            <w:vAlign w:val="center"/>
          </w:tcPr>
          <w:p w:rsidR="004B5FC8" w:rsidRDefault="004B5FC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4B5FC8">
              <w:rPr>
                <w:rFonts w:asciiTheme="majorHAnsi" w:hAnsiTheme="majorHAnsi"/>
              </w:rPr>
              <w:t>November 10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Kirk</w:t>
            </w:r>
          </w:p>
        </w:tc>
        <w:tc>
          <w:tcPr>
            <w:tcW w:w="11430" w:type="dxa"/>
          </w:tcPr>
          <w:p w:rsidR="004B5FC8" w:rsidRPr="004B5FC8" w:rsidRDefault="004B5FC8" w:rsidP="00E46B5D">
            <w:pPr>
              <w:spacing w:before="60" w:after="60" w:line="240" w:lineRule="auto"/>
              <w:rPr>
                <w:rFonts w:asciiTheme="majorHAnsi" w:hAnsiTheme="majorHAnsi"/>
              </w:rPr>
            </w:pPr>
          </w:p>
        </w:tc>
      </w:tr>
      <w:tr w:rsidR="00F37D25" w:rsidTr="00A94421">
        <w:tc>
          <w:tcPr>
            <w:tcW w:w="1638" w:type="dxa"/>
            <w:vAlign w:val="center"/>
          </w:tcPr>
          <w:p w:rsidR="00F37D25" w:rsidRPr="004B5FC8" w:rsidRDefault="00F37D25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Thursday, November 12</w:t>
            </w:r>
          </w:p>
        </w:tc>
        <w:tc>
          <w:tcPr>
            <w:tcW w:w="11430" w:type="dxa"/>
          </w:tcPr>
          <w:p w:rsidR="00F37D25" w:rsidRPr="004B5FC8" w:rsidRDefault="00F37D25" w:rsidP="00E46B5D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Committee Reports due to Accreditation &amp; Institutional Quality Committee (AIQ)</w:t>
            </w:r>
          </w:p>
        </w:tc>
      </w:tr>
      <w:tr w:rsidR="004B5FC8" w:rsidTr="00A94421">
        <w:tc>
          <w:tcPr>
            <w:tcW w:w="1638" w:type="dxa"/>
            <w:vAlign w:val="center"/>
          </w:tcPr>
          <w:p w:rsidR="004B5FC8" w:rsidRDefault="004B5FC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4B5FC8">
              <w:rPr>
                <w:rFonts w:asciiTheme="majorHAnsi" w:hAnsiTheme="majorHAnsi"/>
              </w:rPr>
              <w:t>November 24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Janet</w:t>
            </w:r>
          </w:p>
        </w:tc>
        <w:tc>
          <w:tcPr>
            <w:tcW w:w="11430" w:type="dxa"/>
          </w:tcPr>
          <w:p w:rsidR="004B5FC8" w:rsidRPr="004B5FC8" w:rsidRDefault="00F37D25" w:rsidP="00F37D25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Prepare Fall Committee Report </w:t>
            </w:r>
          </w:p>
        </w:tc>
      </w:tr>
      <w:tr w:rsidR="00A8634A" w:rsidTr="00A8634A">
        <w:tc>
          <w:tcPr>
            <w:tcW w:w="1638" w:type="dxa"/>
            <w:vAlign w:val="center"/>
          </w:tcPr>
          <w:p w:rsidR="00A8634A" w:rsidRPr="004B5FC8" w:rsidRDefault="00A8634A" w:rsidP="00A8634A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December 6</w:t>
            </w:r>
          </w:p>
        </w:tc>
        <w:tc>
          <w:tcPr>
            <w:tcW w:w="11430" w:type="dxa"/>
            <w:vAlign w:val="center"/>
          </w:tcPr>
          <w:p w:rsidR="00A8634A" w:rsidRPr="004B5FC8" w:rsidRDefault="00A8634A" w:rsidP="00A8634A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College Council with AIQ, PRC, and Co-Chairs</w:t>
            </w:r>
          </w:p>
        </w:tc>
      </w:tr>
      <w:tr w:rsidR="004B5FC8" w:rsidTr="00A8634A">
        <w:tc>
          <w:tcPr>
            <w:tcW w:w="1638" w:type="dxa"/>
            <w:vAlign w:val="center"/>
          </w:tcPr>
          <w:p w:rsidR="00AF62A8" w:rsidRPr="004B5FC8" w:rsidRDefault="004B5FC8" w:rsidP="00A8634A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4B5FC8">
              <w:rPr>
                <w:rFonts w:asciiTheme="majorHAnsi" w:hAnsiTheme="majorHAnsi"/>
              </w:rPr>
              <w:lastRenderedPageBreak/>
              <w:t xml:space="preserve">December </w:t>
            </w:r>
            <w:r w:rsidR="00AF62A8">
              <w:rPr>
                <w:rFonts w:asciiTheme="majorHAnsi" w:hAnsiTheme="majorHAnsi"/>
              </w:rPr>
              <w:t>8</w:t>
            </w:r>
          </w:p>
        </w:tc>
        <w:tc>
          <w:tcPr>
            <w:tcW w:w="11430" w:type="dxa"/>
            <w:vAlign w:val="center"/>
          </w:tcPr>
          <w:p w:rsidR="004B5FC8" w:rsidRPr="004B5FC8" w:rsidRDefault="00AF62A8" w:rsidP="00A8634A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 needed (finals</w:t>
            </w:r>
            <w:r w:rsidR="00A8634A">
              <w:rPr>
                <w:rFonts w:asciiTheme="majorHAnsi" w:hAnsiTheme="majorHAnsi"/>
              </w:rPr>
              <w:t xml:space="preserve"> week</w:t>
            </w:r>
            <w:r>
              <w:rPr>
                <w:rFonts w:asciiTheme="majorHAnsi" w:hAnsiTheme="majorHAnsi"/>
              </w:rPr>
              <w:t>)</w:t>
            </w:r>
          </w:p>
        </w:tc>
      </w:tr>
      <w:tr w:rsidR="00A94421" w:rsidTr="00C86FF9">
        <w:tc>
          <w:tcPr>
            <w:tcW w:w="13068" w:type="dxa"/>
            <w:gridSpan w:val="2"/>
            <w:shd w:val="clear" w:color="auto" w:fill="C00000"/>
            <w:vAlign w:val="center"/>
          </w:tcPr>
          <w:p w:rsidR="00A94421" w:rsidRPr="00A94421" w:rsidRDefault="00F37D25" w:rsidP="00F37D25">
            <w:pPr>
              <w:spacing w:before="60" w:after="60" w:line="240" w:lineRule="auto"/>
              <w:jc w:val="center"/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>Winter Recess</w:t>
            </w:r>
          </w:p>
        </w:tc>
      </w:tr>
      <w:tr w:rsidR="001B47BD" w:rsidTr="00A94421">
        <w:tc>
          <w:tcPr>
            <w:tcW w:w="1638" w:type="dxa"/>
            <w:vAlign w:val="center"/>
          </w:tcPr>
          <w:p w:rsidR="001B47BD" w:rsidRDefault="001B47BD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310CEC">
              <w:rPr>
                <w:rFonts w:asciiTheme="majorHAnsi" w:hAnsiTheme="majorHAnsi"/>
              </w:rPr>
              <w:t>January 26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Nan</w:t>
            </w:r>
          </w:p>
        </w:tc>
        <w:tc>
          <w:tcPr>
            <w:tcW w:w="11430" w:type="dxa"/>
          </w:tcPr>
          <w:p w:rsidR="001B47BD" w:rsidRPr="004B5FC8" w:rsidRDefault="00AF62A8" w:rsidP="00E46B5D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Prepare spring report (assign icons to areas of responsibility) and send to Committee Chairs so they can work on it this semester.</w:t>
            </w:r>
          </w:p>
        </w:tc>
      </w:tr>
      <w:tr w:rsidR="001B47BD" w:rsidTr="00A94421">
        <w:tc>
          <w:tcPr>
            <w:tcW w:w="1638" w:type="dxa"/>
            <w:vAlign w:val="center"/>
          </w:tcPr>
          <w:p w:rsidR="001B47BD" w:rsidRDefault="001B47BD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February 9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Kate</w:t>
            </w:r>
          </w:p>
        </w:tc>
        <w:tc>
          <w:tcPr>
            <w:tcW w:w="11430" w:type="dxa"/>
          </w:tcPr>
          <w:p w:rsidR="001B47BD" w:rsidRPr="004B5FC8" w:rsidRDefault="001B47BD" w:rsidP="00E46B5D">
            <w:pPr>
              <w:spacing w:before="60" w:after="60" w:line="240" w:lineRule="auto"/>
              <w:rPr>
                <w:rFonts w:asciiTheme="majorHAnsi" w:hAnsiTheme="majorHAnsi"/>
              </w:rPr>
            </w:pPr>
          </w:p>
        </w:tc>
      </w:tr>
      <w:tr w:rsidR="001B47BD" w:rsidTr="00A94421">
        <w:tc>
          <w:tcPr>
            <w:tcW w:w="1638" w:type="dxa"/>
            <w:vAlign w:val="center"/>
          </w:tcPr>
          <w:p w:rsidR="001B47BD" w:rsidRDefault="001B47BD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February 23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Todd</w:t>
            </w:r>
          </w:p>
        </w:tc>
        <w:tc>
          <w:tcPr>
            <w:tcW w:w="11430" w:type="dxa"/>
          </w:tcPr>
          <w:p w:rsidR="001B47BD" w:rsidRPr="004B5FC8" w:rsidRDefault="001B47BD" w:rsidP="00E46B5D">
            <w:pPr>
              <w:spacing w:before="60" w:after="60" w:line="240" w:lineRule="auto"/>
              <w:rPr>
                <w:rFonts w:asciiTheme="majorHAnsi" w:hAnsiTheme="majorHAnsi"/>
              </w:rPr>
            </w:pPr>
          </w:p>
        </w:tc>
      </w:tr>
      <w:tr w:rsidR="001B47BD" w:rsidTr="00A94421">
        <w:tc>
          <w:tcPr>
            <w:tcW w:w="1638" w:type="dxa"/>
            <w:vAlign w:val="center"/>
          </w:tcPr>
          <w:p w:rsidR="001B47BD" w:rsidRDefault="001B47BD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March 8</w:t>
            </w:r>
          </w:p>
          <w:p w:rsidR="00AF62A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Bill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</w:p>
        </w:tc>
        <w:tc>
          <w:tcPr>
            <w:tcW w:w="11430" w:type="dxa"/>
          </w:tcPr>
          <w:p w:rsidR="001B47BD" w:rsidRPr="004B5FC8" w:rsidRDefault="001B47BD" w:rsidP="00E46B5D">
            <w:pPr>
              <w:spacing w:before="60" w:after="60" w:line="240" w:lineRule="auto"/>
              <w:rPr>
                <w:rFonts w:asciiTheme="majorHAnsi" w:hAnsiTheme="majorHAnsi"/>
              </w:rPr>
            </w:pPr>
          </w:p>
        </w:tc>
      </w:tr>
      <w:tr w:rsidR="001B47BD" w:rsidTr="00A94421">
        <w:tc>
          <w:tcPr>
            <w:tcW w:w="1638" w:type="dxa"/>
            <w:vAlign w:val="center"/>
          </w:tcPr>
          <w:p w:rsidR="001B47BD" w:rsidRPr="004B5FC8" w:rsidRDefault="001B47BD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March 21-25</w:t>
            </w:r>
          </w:p>
        </w:tc>
        <w:tc>
          <w:tcPr>
            <w:tcW w:w="11430" w:type="dxa"/>
          </w:tcPr>
          <w:p w:rsidR="001B47BD" w:rsidRPr="004B5FC8" w:rsidRDefault="001B47BD" w:rsidP="00E46B5D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Spring recess</w:t>
            </w:r>
          </w:p>
        </w:tc>
      </w:tr>
      <w:tr w:rsidR="001B47BD" w:rsidTr="00A94421">
        <w:tc>
          <w:tcPr>
            <w:tcW w:w="1638" w:type="dxa"/>
            <w:vAlign w:val="center"/>
          </w:tcPr>
          <w:p w:rsidR="001B47BD" w:rsidRDefault="001B47BD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March 29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Shannon</w:t>
            </w:r>
          </w:p>
        </w:tc>
        <w:tc>
          <w:tcPr>
            <w:tcW w:w="11430" w:type="dxa"/>
          </w:tcPr>
          <w:p w:rsidR="001B47BD" w:rsidRPr="004B5FC8" w:rsidRDefault="001B47BD" w:rsidP="00E46B5D">
            <w:pPr>
              <w:spacing w:before="60" w:after="60" w:line="240" w:lineRule="auto"/>
              <w:rPr>
                <w:rFonts w:asciiTheme="majorHAnsi" w:hAnsiTheme="majorHAnsi"/>
              </w:rPr>
            </w:pPr>
          </w:p>
        </w:tc>
      </w:tr>
      <w:tr w:rsidR="001B47BD" w:rsidTr="00A94421">
        <w:tc>
          <w:tcPr>
            <w:tcW w:w="1638" w:type="dxa"/>
            <w:vAlign w:val="center"/>
          </w:tcPr>
          <w:p w:rsidR="001B47BD" w:rsidRDefault="001B47BD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April 12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Kim</w:t>
            </w:r>
          </w:p>
        </w:tc>
        <w:tc>
          <w:tcPr>
            <w:tcW w:w="11430" w:type="dxa"/>
          </w:tcPr>
          <w:p w:rsidR="001B47BD" w:rsidRPr="004B5FC8" w:rsidRDefault="00AF62A8" w:rsidP="00E46B5D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Committee Chair reports due before this date; AIQ collates, analyzes, and prepares report.</w:t>
            </w:r>
          </w:p>
        </w:tc>
      </w:tr>
      <w:tr w:rsidR="00F37D25" w:rsidTr="00A94421">
        <w:tc>
          <w:tcPr>
            <w:tcW w:w="1638" w:type="dxa"/>
            <w:vAlign w:val="center"/>
          </w:tcPr>
          <w:p w:rsidR="00F37D25" w:rsidRDefault="00F37D25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Thursday,</w:t>
            </w:r>
          </w:p>
          <w:p w:rsidR="00F37D25" w:rsidRDefault="00F37D25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April 21</w:t>
            </w:r>
          </w:p>
        </w:tc>
        <w:tc>
          <w:tcPr>
            <w:tcW w:w="11430" w:type="dxa"/>
          </w:tcPr>
          <w:p w:rsidR="00F37D25" w:rsidRDefault="00F37D25" w:rsidP="00E46B5D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Year-End Committee Reports due to AIQ</w:t>
            </w:r>
          </w:p>
        </w:tc>
      </w:tr>
      <w:tr w:rsidR="001B47BD" w:rsidTr="00A94421">
        <w:tc>
          <w:tcPr>
            <w:tcW w:w="1638" w:type="dxa"/>
            <w:vAlign w:val="center"/>
          </w:tcPr>
          <w:p w:rsidR="001B47BD" w:rsidRDefault="001B47BD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April 26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Kirk</w:t>
            </w:r>
          </w:p>
        </w:tc>
        <w:tc>
          <w:tcPr>
            <w:tcW w:w="11430" w:type="dxa"/>
          </w:tcPr>
          <w:p w:rsidR="001B47BD" w:rsidRPr="004B5FC8" w:rsidRDefault="00F37D25" w:rsidP="00F37D25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Prepare Spring Committee Report</w:t>
            </w:r>
          </w:p>
        </w:tc>
      </w:tr>
      <w:tr w:rsidR="00AF62A8" w:rsidTr="00A94421">
        <w:tc>
          <w:tcPr>
            <w:tcW w:w="1638" w:type="dxa"/>
            <w:vAlign w:val="center"/>
          </w:tcPr>
          <w:p w:rsidR="00AF62A8" w:rsidRPr="00A8634A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A8634A">
              <w:rPr>
                <w:rFonts w:asciiTheme="majorHAnsi" w:hAnsiTheme="majorHAnsi"/>
              </w:rPr>
              <w:t xml:space="preserve">May 6 </w:t>
            </w:r>
            <w:r w:rsidRPr="00A8634A">
              <w:rPr>
                <w:rFonts w:asciiTheme="majorHAnsi" w:hAnsiTheme="majorHAnsi"/>
              </w:rPr>
              <w:lastRenderedPageBreak/>
              <w:t>tentative</w:t>
            </w:r>
          </w:p>
        </w:tc>
        <w:tc>
          <w:tcPr>
            <w:tcW w:w="11430" w:type="dxa"/>
          </w:tcPr>
          <w:p w:rsidR="00AF62A8" w:rsidRPr="00A8634A" w:rsidRDefault="00AF62A8" w:rsidP="00E46B5D">
            <w:pPr>
              <w:spacing w:before="60" w:after="60" w:line="240" w:lineRule="auto"/>
              <w:rPr>
                <w:rFonts w:asciiTheme="majorHAnsi" w:hAnsiTheme="majorHAnsi"/>
              </w:rPr>
            </w:pPr>
            <w:r w:rsidRPr="00A8634A">
              <w:rPr>
                <w:rFonts w:asciiTheme="majorHAnsi" w:hAnsiTheme="majorHAnsi"/>
              </w:rPr>
              <w:lastRenderedPageBreak/>
              <w:t xml:space="preserve">Second Annual Year-End Leadership Retreat </w:t>
            </w:r>
          </w:p>
          <w:p w:rsidR="00AF62A8" w:rsidRPr="00A8634A" w:rsidRDefault="00AF62A8" w:rsidP="00E46B5D">
            <w:pPr>
              <w:spacing w:before="60" w:after="60" w:line="240" w:lineRule="auto"/>
              <w:rPr>
                <w:rFonts w:asciiTheme="majorHAnsi" w:hAnsiTheme="majorHAnsi"/>
              </w:rPr>
            </w:pPr>
            <w:r w:rsidRPr="00A8634A">
              <w:rPr>
                <w:rFonts w:asciiTheme="majorHAnsi" w:hAnsiTheme="majorHAnsi"/>
              </w:rPr>
              <w:lastRenderedPageBreak/>
              <w:t>We report out on the committee scoring of their work on the initiatives.</w:t>
            </w:r>
          </w:p>
        </w:tc>
      </w:tr>
      <w:tr w:rsidR="001B47BD" w:rsidTr="00A94421">
        <w:tc>
          <w:tcPr>
            <w:tcW w:w="1638" w:type="dxa"/>
            <w:vAlign w:val="center"/>
          </w:tcPr>
          <w:p w:rsidR="00AF62A8" w:rsidRPr="004B5FC8" w:rsidRDefault="001B47BD" w:rsidP="00AF62A8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May 10 </w:t>
            </w:r>
          </w:p>
          <w:p w:rsidR="001B47BD" w:rsidRPr="004B5FC8" w:rsidRDefault="001B47BD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</w:p>
        </w:tc>
        <w:tc>
          <w:tcPr>
            <w:tcW w:w="11430" w:type="dxa"/>
          </w:tcPr>
          <w:p w:rsidR="001B47BD" w:rsidRPr="004B5FC8" w:rsidRDefault="00AF62A8" w:rsidP="00AF62A8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 needed (finals</w:t>
            </w:r>
            <w:r w:rsidR="00A8634A">
              <w:rPr>
                <w:rFonts w:asciiTheme="majorHAnsi" w:hAnsiTheme="majorHAnsi"/>
              </w:rPr>
              <w:t xml:space="preserve"> week</w:t>
            </w:r>
            <w:r>
              <w:rPr>
                <w:rFonts w:asciiTheme="majorHAnsi" w:hAnsiTheme="majorHAnsi"/>
              </w:rPr>
              <w:t>)</w:t>
            </w:r>
          </w:p>
        </w:tc>
      </w:tr>
    </w:tbl>
    <w:p w:rsidR="00F43653" w:rsidRDefault="00F43653"/>
    <w:sectPr w:rsidR="00F43653" w:rsidSect="00A944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C2"/>
    <w:rsid w:val="00007545"/>
    <w:rsid w:val="000D7E1F"/>
    <w:rsid w:val="000F7E65"/>
    <w:rsid w:val="001B47BD"/>
    <w:rsid w:val="004B5FC8"/>
    <w:rsid w:val="00616D50"/>
    <w:rsid w:val="008974E0"/>
    <w:rsid w:val="00A8634A"/>
    <w:rsid w:val="00A94421"/>
    <w:rsid w:val="00AF62A8"/>
    <w:rsid w:val="00BA3490"/>
    <w:rsid w:val="00CA38C2"/>
    <w:rsid w:val="00E46B5D"/>
    <w:rsid w:val="00F37D25"/>
    <w:rsid w:val="00F43653"/>
    <w:rsid w:val="00FB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8C2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8C2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Pluta</dc:creator>
  <cp:lastModifiedBy>Kate</cp:lastModifiedBy>
  <cp:revision>2</cp:revision>
  <dcterms:created xsi:type="dcterms:W3CDTF">2015-08-19T01:21:00Z</dcterms:created>
  <dcterms:modified xsi:type="dcterms:W3CDTF">2015-08-19T01:21:00Z</dcterms:modified>
</cp:coreProperties>
</file>