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BCSGA Department of Student Organizations- ICC Meeting</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February 16, 2023</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 a.m. - 12 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96504179517</w:t>
            </w:r>
          </w:p>
        </w:tc>
      </w:tr>
      <w:tr>
        <w:trPr>
          <w:cantSplit w:val="0"/>
          <w:trHeight w:val="210" w:hRule="atLeast"/>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     Meeting Zoom link: </w:t>
            </w:r>
            <w:hyperlink r:id="rId7">
              <w:r w:rsidDel="00000000" w:rsidR="00000000" w:rsidRPr="00000000">
                <w:rPr>
                  <w:color w:val="1155cc"/>
                  <w:u w:val="single"/>
                  <w:rtl w:val="0"/>
                </w:rPr>
                <w:t xml:space="preserve">https://cccconfer.zoom.us/meeting/register/tJIod-2pqTIvG9NWgEiD6AesCRBKxVtKD9lV</w:t>
              </w:r>
            </w:hyperlink>
            <w:r w:rsidDel="00000000" w:rsidR="00000000" w:rsidRPr="00000000">
              <w:rPr>
                <w:rtl w:val="0"/>
              </w:rPr>
              <w:t xml:space="preserve"> </w:t>
            </w:r>
          </w:p>
        </w:tc>
      </w:tr>
    </w:tbl>
    <w:p w:rsidR="00000000" w:rsidDel="00000000" w:rsidP="00000000" w:rsidRDefault="00000000" w:rsidRPr="00000000" w14:paraId="00000009">
      <w:pPr>
        <w:tabs>
          <w:tab w:val="left" w:leader="none"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378065" cy="203200"/>
                <wp:effectExtent b="0" l="0" r="0" t="0"/>
                <wp:wrapNone/>
                <wp:docPr id="44"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378065" cy="203200"/>
                <wp:effectExtent b="0" l="0" r="0" t="0"/>
                <wp:wrapNone/>
                <wp:docPr id="4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378065" cy="203200"/>
                        </a:xfrm>
                        <a:prstGeom prst="rect"/>
                        <a:ln/>
                      </pic:spPr>
                    </pic:pic>
                  </a:graphicData>
                </a:graphic>
              </wp:anchor>
            </w:drawing>
          </mc:Fallback>
        </mc:AlternateContent>
      </w:r>
    </w:p>
    <w:p w:rsidR="00000000" w:rsidDel="00000000" w:rsidP="00000000" w:rsidRDefault="00000000" w:rsidRPr="00000000" w14:paraId="0000000A">
      <w:pPr>
        <w:pStyle w:val="Heading1"/>
        <w:widowControl w:val="1"/>
        <w:numPr>
          <w:ilvl w:val="0"/>
          <w:numId w:val="2"/>
        </w:numPr>
        <w:spacing w:after="60" w:line="240" w:lineRule="auto"/>
        <w:ind w:left="360" w:hanging="360"/>
        <w:rPr/>
      </w:pPr>
      <w:r w:rsidDel="00000000" w:rsidR="00000000" w:rsidRPr="00000000">
        <w:rPr>
          <w:rtl w:val="0"/>
        </w:rPr>
        <w:t xml:space="preserve">CALL MEETING TO ORDER</w:t>
      </w:r>
    </w:p>
    <w:p w:rsidR="00000000" w:rsidDel="00000000" w:rsidP="00000000" w:rsidRDefault="00000000" w:rsidRPr="00000000" w14:paraId="0000000B">
      <w:pPr>
        <w:spacing w:after="60" w:line="240" w:lineRule="auto"/>
        <w:ind w:left="810" w:firstLine="0"/>
        <w:rPr>
          <w:sz w:val="20"/>
          <w:szCs w:val="20"/>
        </w:rPr>
      </w:pPr>
      <w:r w:rsidDel="00000000" w:rsidR="00000000" w:rsidRPr="00000000">
        <w:rPr>
          <w:rtl w:val="0"/>
        </w:rPr>
      </w:r>
    </w:p>
    <w:p w:rsidR="00000000" w:rsidDel="00000000" w:rsidP="00000000" w:rsidRDefault="00000000" w:rsidRPr="00000000" w14:paraId="0000000C">
      <w:pPr>
        <w:pStyle w:val="Heading1"/>
        <w:widowControl w:val="1"/>
        <w:numPr>
          <w:ilvl w:val="0"/>
          <w:numId w:val="2"/>
        </w:numPr>
        <w:spacing w:after="60" w:line="240" w:lineRule="auto"/>
        <w:ind w:left="360" w:hanging="360"/>
        <w:rPr/>
      </w:pPr>
      <w:r w:rsidDel="00000000" w:rsidR="00000000" w:rsidRPr="00000000">
        <w:rPr>
          <w:rtl w:val="0"/>
        </w:rPr>
        <w:t xml:space="preserve">ASCERTAINMENT OF QUORUM </w:t>
      </w:r>
    </w:p>
    <w:p w:rsidR="00000000" w:rsidDel="00000000" w:rsidP="00000000" w:rsidRDefault="00000000" w:rsidRPr="00000000" w14:paraId="0000000D">
      <w:pPr>
        <w:pStyle w:val="Subtitle"/>
        <w:widowControl w:val="1"/>
        <w:spacing w:after="60" w:line="240" w:lineRule="auto"/>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0E">
      <w:pPr>
        <w:spacing w:after="60" w:line="240" w:lineRule="auto"/>
        <w:rPr>
          <w:sz w:val="20"/>
          <w:szCs w:val="20"/>
        </w:rPr>
      </w:pPr>
      <w:r w:rsidDel="00000000" w:rsidR="00000000" w:rsidRPr="00000000">
        <w:rPr>
          <w:rtl w:val="0"/>
        </w:rPr>
      </w:r>
    </w:p>
    <w:p w:rsidR="00000000" w:rsidDel="00000000" w:rsidP="00000000" w:rsidRDefault="00000000" w:rsidRPr="00000000" w14:paraId="0000000F">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CORRECTIONS TO THE MINUTES</w:t>
      </w:r>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The Body will discuss and correct minutes from previous meetings.</w:t>
      </w:r>
    </w:p>
    <w:p w:rsidR="00000000" w:rsidDel="00000000" w:rsidP="00000000" w:rsidRDefault="00000000" w:rsidRPr="00000000" w14:paraId="00000011">
      <w:pPr>
        <w:widowControl w:val="1"/>
        <w:numPr>
          <w:ilvl w:val="0"/>
          <w:numId w:val="1"/>
        </w:numPr>
        <w:spacing w:after="60" w:line="240" w:lineRule="auto"/>
        <w:ind w:left="1440" w:hanging="360"/>
        <w:rPr>
          <w:rFonts w:ascii="Garamond" w:cs="Garamond" w:eastAsia="Garamond" w:hAnsi="Garamond"/>
          <w:sz w:val="16"/>
          <w:szCs w:val="16"/>
        </w:rPr>
      </w:pPr>
      <w:r w:rsidDel="00000000" w:rsidR="00000000" w:rsidRPr="00000000">
        <w:rPr>
          <w:rFonts w:ascii="Garamond" w:cs="Garamond" w:eastAsia="Garamond" w:hAnsi="Garamond"/>
          <w:sz w:val="20"/>
          <w:szCs w:val="20"/>
          <w:rtl w:val="0"/>
        </w:rPr>
        <w:t xml:space="preserve">The Body will consider the approval of unapproved minutes from the meeting held on 02/03/2023</w:t>
      </w:r>
      <w:r w:rsidDel="00000000" w:rsidR="00000000" w:rsidRPr="00000000">
        <w:rPr>
          <w:rtl w:val="0"/>
        </w:rPr>
      </w:r>
    </w:p>
    <w:p w:rsidR="00000000" w:rsidDel="00000000" w:rsidP="00000000" w:rsidRDefault="00000000" w:rsidRPr="00000000" w14:paraId="00000012">
      <w:pPr>
        <w:widowControl w:val="1"/>
        <w:spacing w:after="6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3">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PUBLIC COMMENT</w:t>
      </w: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r w:rsidDel="00000000" w:rsidR="00000000" w:rsidRPr="00000000">
        <w:rPr>
          <w:rtl w:val="0"/>
        </w:rPr>
      </w:r>
    </w:p>
    <w:p w:rsidR="00000000" w:rsidDel="00000000" w:rsidP="00000000" w:rsidRDefault="00000000" w:rsidRPr="00000000" w14:paraId="00000015">
      <w:pPr>
        <w:widowControl w:val="1"/>
        <w:spacing w:after="6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6">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REPORTS OF THE ASSOCIATION</w:t>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8">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of Student Organizations: Sonoma Ball</w:t>
      </w:r>
    </w:p>
    <w:p w:rsidR="00000000" w:rsidDel="00000000" w:rsidP="00000000" w:rsidRDefault="00000000" w:rsidRPr="00000000" w14:paraId="00000019">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Student Organizations Funding Manager: Cloey Griffiths </w:t>
      </w:r>
    </w:p>
    <w:p w:rsidR="00000000" w:rsidDel="00000000" w:rsidP="00000000" w:rsidRDefault="00000000" w:rsidRPr="00000000" w14:paraId="0000001A">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Senators: Escalante and Anguiano</w:t>
      </w:r>
    </w:p>
    <w:p w:rsidR="00000000" w:rsidDel="00000000" w:rsidP="00000000" w:rsidRDefault="00000000" w:rsidRPr="00000000" w14:paraId="0000001B">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BCSGA Advisor</w:t>
      </w:r>
    </w:p>
    <w:p w:rsidR="00000000" w:rsidDel="00000000" w:rsidP="00000000" w:rsidRDefault="00000000" w:rsidRPr="00000000" w14:paraId="0000001C">
      <w:pPr>
        <w:widowControl w:val="1"/>
        <w:spacing w:after="6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D">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NEW BUSINESS</w:t>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20"/>
          <w:szCs w:val="20"/>
          <w:u w:val="none"/>
        </w:rPr>
      </w:pPr>
      <w:r w:rsidDel="00000000" w:rsidR="00000000" w:rsidRPr="00000000">
        <w:rPr>
          <w:rFonts w:ascii="Garamond" w:cs="Garamond" w:eastAsia="Garamond" w:hAnsi="Garamond"/>
          <w:i w:val="1"/>
          <w:sz w:val="16"/>
          <w:szCs w:val="16"/>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1F">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1d1d1d"/>
          <w:sz w:val="20"/>
          <w:szCs w:val="20"/>
          <w:highlight w:val="white"/>
          <w:rtl w:val="0"/>
        </w:rPr>
        <w:t xml:space="preserve">ACTION: BFRS Operating Funds Grant</w:t>
      </w:r>
    </w:p>
    <w:p w:rsidR="00000000" w:rsidDel="00000000" w:rsidP="00000000" w:rsidRDefault="00000000" w:rsidRPr="00000000" w14:paraId="00000020">
      <w:pPr>
        <w:widowControl w:val="1"/>
        <w:numPr>
          <w:ilvl w:val="1"/>
          <w:numId w:val="2"/>
        </w:numPr>
        <w:spacing w:after="60" w:line="240" w:lineRule="auto"/>
        <w:ind w:left="1440" w:hanging="360"/>
        <w:rPr>
          <w:rFonts w:ascii="Garamond" w:cs="Garamond" w:eastAsia="Garamond" w:hAnsi="Garamond"/>
          <w:color w:val="1d1d1d"/>
          <w:sz w:val="20"/>
          <w:szCs w:val="20"/>
          <w:highlight w:val="white"/>
          <w:u w:val="none"/>
        </w:rPr>
      </w:pPr>
      <w:r w:rsidDel="00000000" w:rsidR="00000000" w:rsidRPr="00000000">
        <w:rPr>
          <w:rFonts w:ascii="Garamond" w:cs="Garamond" w:eastAsia="Garamond" w:hAnsi="Garamond"/>
          <w:color w:val="1d1d1d"/>
          <w:sz w:val="20"/>
          <w:szCs w:val="20"/>
          <w:highlight w:val="white"/>
          <w:rtl w:val="0"/>
        </w:rPr>
        <w:t xml:space="preserve">ACTION: Umoja Program Funds Grant</w:t>
      </w:r>
    </w:p>
    <w:p w:rsidR="00000000" w:rsidDel="00000000" w:rsidP="00000000" w:rsidRDefault="00000000" w:rsidRPr="00000000" w14:paraId="00000021">
      <w:pPr>
        <w:widowControl w:val="1"/>
        <w:spacing w:after="60" w:line="240" w:lineRule="auto"/>
        <w:ind w:left="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2">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ANNOUNCEMENTS</w:t>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b w:val="1"/>
          <w:i w:val="1"/>
          <w:sz w:val="16"/>
          <w:szCs w:val="16"/>
        </w:rPr>
      </w:pPr>
      <w:r w:rsidDel="00000000" w:rsidR="00000000" w:rsidRPr="00000000">
        <w:rPr>
          <w:rFonts w:ascii="Garamond" w:cs="Garamond" w:eastAsia="Garamond" w:hAnsi="Garamond"/>
          <w:i w:val="1"/>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pacing w:after="60" w:line="240" w:lineRule="auto"/>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25">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ADJOURNMENT</w:t>
      </w:r>
      <w:r w:rsidDel="00000000" w:rsidR="00000000" w:rsidRPr="00000000">
        <w:rPr>
          <w:rtl w:val="0"/>
        </w:rPr>
      </w:r>
    </w:p>
    <w:p w:rsidR="00000000" w:rsidDel="00000000" w:rsidP="00000000" w:rsidRDefault="00000000" w:rsidRPr="00000000" w14:paraId="00000026">
      <w:pPr>
        <w:tabs>
          <w:tab w:val="left" w:leader="none" w:pos="3862"/>
        </w:tabs>
        <w:spacing w:after="60" w:line="240" w:lineRule="auto"/>
        <w:rPr>
          <w:rFonts w:ascii="Garamond" w:cs="Garamond" w:eastAsia="Garamond" w:hAnsi="Garamond"/>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78761</wp:posOffset>
          </wp:positionH>
          <wp:positionV relativeFrom="paragraph">
            <wp:posOffset>-16489</wp:posOffset>
          </wp:positionV>
          <wp:extent cx="277495" cy="1227455"/>
          <wp:effectExtent b="0" l="0" r="0" t="0"/>
          <wp:wrapSquare wrapText="bothSides" distB="0" distT="0" distL="114300" distR="114300"/>
          <wp:docPr id="4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32">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3">
    <w:pPr>
      <w:pBdr>
        <w:bottom w:color="000000" w:space="1" w:sz="12" w:val="single"/>
      </w:pBdr>
      <w:spacing w:after="0" w:line="240" w:lineRule="auto"/>
      <w:ind w:left="0" w:right="900" w:firstLine="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34">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35">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6">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37">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9">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3A">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3B">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28">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Executive Board</w:t>
          </w:r>
          <w:r w:rsidDel="00000000" w:rsidR="00000000" w:rsidRPr="00000000">
            <w:rPr>
              <w:rFonts w:ascii="Garamond" w:cs="Garamond" w:eastAsia="Garamond" w:hAnsi="Garamond"/>
              <w:color w:val="000000"/>
              <w:sz w:val="16"/>
              <w:szCs w:val="16"/>
              <w:rtl w:val="0"/>
            </w:rPr>
            <w:t xml:space="preserve"> of the Bakersfield College Student Government Association Agenda</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14, June,2021</w:t>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E">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meeting/register/tJIod-2pqTIvG9NWgEiD6AesCRBKxVtKD9lV"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UTyMveVJnc0FLnXOCMksWSCEUQ==">AMUW2mVuyzEj7tw0tfM9891I/0n/YbKW0nd6GLeDXbj2sYZ56misZRNMGRj55Fq+zALSuOo0owxW7vrAtTBJEyBL/EFTHWZLQ8UpYBQ0mA5HQtbvi8k1vGk=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2022-07-12T17:22:00Z</dcterms:created>
  <dc:creator>Image User</dc:creator>
</cp:coreProperties>
</file>