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August 13,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2"/>
        </w:numPr>
        <w:ind w:left="360" w:hanging="360"/>
        <w:rPr>
          <w:smallCaps w:val="0"/>
        </w:rPr>
      </w:pPr>
      <w:r w:rsidDel="00000000" w:rsidR="00000000" w:rsidRPr="00000000">
        <w:rPr>
          <w:rtl w:val="0"/>
        </w:rPr>
        <w:t xml:space="preserve">CALL MEETING TO ORDER</w:t>
      </w:r>
    </w:p>
    <w:p w:rsidR="00000000" w:rsidDel="00000000" w:rsidP="00000000" w:rsidRDefault="00000000" w:rsidRPr="00000000" w14:paraId="0000000D">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11:11 am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2"/>
        </w:numPr>
        <w:ind w:left="36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that were present: Senator Barraj, Director of Student Activities Bong, and Manager of Student Activities Gurrola. </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that were absent: Senator Amey</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¾ members were present, a bonafide meeting can be held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public comment presented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Moving the Student Convocation to a digital format on August 17. Encouraged participants to join and engage with the students.</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OLD BUSINESS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already been discussed once and thus are considered for approval by the Body</w:t>
      </w:r>
      <w:r w:rsidDel="00000000" w:rsidR="00000000" w:rsidRPr="00000000">
        <w:rPr>
          <w:rtl w:val="0"/>
        </w:rPr>
      </w:r>
    </w:p>
    <w:p w:rsidR="00000000" w:rsidDel="00000000" w:rsidP="00000000" w:rsidRDefault="00000000" w:rsidRPr="00000000" w14:paraId="00000022">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Volunteers for upcoming activities</w:t>
      </w:r>
      <w:r w:rsidDel="00000000" w:rsidR="00000000" w:rsidRPr="00000000">
        <w:rPr>
          <w:rtl w:val="0"/>
        </w:rPr>
      </w:r>
    </w:p>
    <w:p w:rsidR="00000000" w:rsidDel="00000000" w:rsidP="00000000" w:rsidRDefault="00000000" w:rsidRPr="00000000" w14:paraId="00000023">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ONLY: Fall semester activities</w:t>
      </w:r>
    </w:p>
    <w:p w:rsidR="00000000" w:rsidDel="00000000" w:rsidP="00000000" w:rsidRDefault="00000000" w:rsidRPr="00000000" w14:paraId="00000024">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New Student Convocation &amp; Welcome Back to Campus – August 17, 2021</w:t>
      </w:r>
    </w:p>
    <w:p w:rsidR="00000000" w:rsidDel="00000000" w:rsidP="00000000" w:rsidRDefault="00000000" w:rsidRPr="00000000" w14:paraId="00000025">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Shift to Digital</w:t>
      </w:r>
    </w:p>
    <w:p w:rsidR="00000000" w:rsidDel="00000000" w:rsidP="00000000" w:rsidRDefault="00000000" w:rsidRPr="00000000" w14:paraId="00000026">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Welcome Weeks – August 23-September 2, 2021 </w:t>
      </w:r>
    </w:p>
    <w:p w:rsidR="00000000" w:rsidDel="00000000" w:rsidP="00000000" w:rsidRDefault="00000000" w:rsidRPr="00000000" w14:paraId="00000027">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Tents – Both weeks - Monday thru Thursday – 8am-4pm</w:t>
      </w:r>
    </w:p>
    <w:p w:rsidR="00000000" w:rsidDel="00000000" w:rsidP="00000000" w:rsidRDefault="00000000" w:rsidRPr="00000000" w14:paraId="00000028">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8/23 – Renegade Rollout – Donuts &amp; Planners</w:t>
      </w:r>
    </w:p>
    <w:p w:rsidR="00000000" w:rsidDel="00000000" w:rsidP="00000000" w:rsidRDefault="00000000" w:rsidRPr="00000000" w14:paraId="00000029">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8/24 – </w:t>
      </w:r>
    </w:p>
    <w:p w:rsidR="00000000" w:rsidDel="00000000" w:rsidP="00000000" w:rsidRDefault="00000000" w:rsidRPr="00000000" w14:paraId="0000002A">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Gurrola suggested handing out popsicles and playing music for students passing between classes. Senator Barraj also suggested having yardgames layed out for students to play. </w:t>
      </w:r>
    </w:p>
    <w:p w:rsidR="00000000" w:rsidDel="00000000" w:rsidP="00000000" w:rsidRDefault="00000000" w:rsidRPr="00000000" w14:paraId="0000002B">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8/25- Inflatable Games  </w:t>
      </w:r>
    </w:p>
    <w:p w:rsidR="00000000" w:rsidDel="00000000" w:rsidP="00000000" w:rsidRDefault="00000000" w:rsidRPr="00000000" w14:paraId="0000002C">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8/26 – </w:t>
      </w:r>
      <w:r w:rsidDel="00000000" w:rsidR="00000000" w:rsidRPr="00000000">
        <w:rPr>
          <w:rFonts w:ascii="Garamond" w:cs="Garamond" w:eastAsia="Garamond" w:hAnsi="Garamond"/>
          <w:strike w:val="1"/>
          <w:sz w:val="20"/>
          <w:szCs w:val="20"/>
          <w:rtl w:val="0"/>
        </w:rPr>
        <w:t xml:space="preserve">The Mentalist /</w:t>
      </w:r>
      <w:r w:rsidDel="00000000" w:rsidR="00000000" w:rsidRPr="00000000">
        <w:rPr>
          <w:rFonts w:ascii="Garamond" w:cs="Garamond" w:eastAsia="Garamond" w:hAnsi="Garamond"/>
          <w:sz w:val="20"/>
          <w:szCs w:val="20"/>
          <w:rtl w:val="0"/>
        </w:rPr>
        <w:t xml:space="preserve"> Women’s Equality Day</w:t>
      </w:r>
    </w:p>
    <w:p w:rsidR="00000000" w:rsidDel="00000000" w:rsidP="00000000" w:rsidRDefault="00000000" w:rsidRPr="00000000" w14:paraId="0000002D">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Pizza with the prez will take over instead of the Mentalist for students to interact and ask questions.</w:t>
      </w:r>
    </w:p>
    <w:p w:rsidR="00000000" w:rsidDel="00000000" w:rsidP="00000000" w:rsidRDefault="00000000" w:rsidRPr="00000000" w14:paraId="0000002E">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8/30 – Make A Difference Monday – Candy with tags</w:t>
      </w:r>
    </w:p>
    <w:p w:rsidR="00000000" w:rsidDel="00000000" w:rsidP="00000000" w:rsidRDefault="00000000" w:rsidRPr="00000000" w14:paraId="0000002F">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8/31 – Student Involvement Festival – Vendors, Food Trucks, DJ, Mascot Photos, Bookstore selling BC Merchandise</w:t>
      </w:r>
    </w:p>
    <w:p w:rsidR="00000000" w:rsidDel="00000000" w:rsidP="00000000" w:rsidRDefault="00000000" w:rsidRPr="00000000" w14:paraId="00000030">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Requirements for a food truck to come on campus needs $1 million insurance fee and $250 entry fee. It will between 11 am- 1pm on August 31st</w:t>
      </w:r>
    </w:p>
    <w:p w:rsidR="00000000" w:rsidDel="00000000" w:rsidP="00000000" w:rsidRDefault="00000000" w:rsidRPr="00000000" w14:paraId="00000031">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9/1 – Distinguished Speaker Series – James Fitzgerald</w:t>
      </w:r>
    </w:p>
    <w:p w:rsidR="00000000" w:rsidDel="00000000" w:rsidP="00000000" w:rsidRDefault="00000000" w:rsidRPr="00000000" w14:paraId="00000032">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9/2 – Live Band: Dancing Tommy </w:t>
      </w:r>
    </w:p>
    <w:p w:rsidR="00000000" w:rsidDel="00000000" w:rsidP="00000000" w:rsidRDefault="00000000" w:rsidRPr="00000000" w14:paraId="00000033">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Constitution Day – Friday, September 17</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 work with Leg Affairs to plan event</w:t>
      </w:r>
    </w:p>
    <w:p w:rsidR="00000000" w:rsidDel="00000000" w:rsidP="00000000" w:rsidRDefault="00000000" w:rsidRPr="00000000" w14:paraId="00000034">
      <w:pPr>
        <w:numPr>
          <w:ilvl w:val="1"/>
          <w:numId w:val="1"/>
        </w:numPr>
        <w:spacing w:after="0" w:line="240" w:lineRule="auto"/>
        <w:ind w:left="1440" w:hanging="360"/>
        <w:rPr>
          <w:rFonts w:ascii="Garamond" w:cs="Garamond" w:eastAsia="Garamond" w:hAnsi="Garamond"/>
          <w:sz w:val="20"/>
          <w:szCs w:val="20"/>
        </w:rPr>
      </w:pPr>
      <w:bookmarkStart w:colFirst="0" w:colLast="0" w:name="_heading=h.gjdgxs" w:id="0"/>
      <w:bookmarkEnd w:id="0"/>
      <w:r w:rsidDel="00000000" w:rsidR="00000000" w:rsidRPr="00000000">
        <w:rPr>
          <w:rFonts w:ascii="Garamond" w:cs="Garamond" w:eastAsia="Garamond" w:hAnsi="Garamond"/>
          <w:sz w:val="20"/>
          <w:szCs w:val="20"/>
          <w:rtl w:val="0"/>
        </w:rPr>
        <w:t xml:space="preserve">One Book Kickoff Event: Date TBD September 13-19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Advisor Ayala reminded everyone about the upcoming retreat on Monday, August 16</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meeting was adjourned at 11:30 am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D">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E">
      <w:pPr>
        <w:tabs>
          <w:tab w:val="left" w:pos="3862"/>
        </w:tabs>
        <w:spacing w:after="0" w:line="240" w:lineRule="auto"/>
        <w:rPr>
          <w:rFonts w:ascii="Garamond" w:cs="Garamond" w:eastAsia="Garamond" w:hAnsi="Garamond"/>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A">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B">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D">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F">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1">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2">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3">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40">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July 23, 2021</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8ht2yyso4oImKhItLzff+SoQnQ==">AMUW2mXI6ZBrn0fFoWDsRz2vC6vUZw0GS3bPbq+QxYX/sTPbW6VbwWx0FSxORVNG7d0aN/KPR+9y1niteMxCDKjS7HTeXf5nd+1UGLXexCCDDT2XqLdLX+fpkOZmhu7hDnN8NwQhVgUn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2021-08-10T17:01:00Z</dcterms:created>
  <dc:creator>Image User</dc:creator>
</cp:coreProperties>
</file>