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F4" w:rsidRPr="008B218F" w:rsidRDefault="00FB48F4" w:rsidP="00FB48F4">
      <w:pPr>
        <w:spacing w:after="0" w:line="360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767"/>
        <w:gridCol w:w="1251"/>
      </w:tblGrid>
      <w:tr w:rsidR="00EF1345" w:rsidTr="00EF1345">
        <w:tc>
          <w:tcPr>
            <w:tcW w:w="9576" w:type="dxa"/>
            <w:gridSpan w:val="3"/>
            <w:shd w:val="clear" w:color="auto" w:fill="E5B8B7" w:themeFill="accent2" w:themeFillTint="66"/>
          </w:tcPr>
          <w:p w:rsidR="00EF1345" w:rsidRPr="00EF1345" w:rsidRDefault="00EF1345" w:rsidP="00EF134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F1345">
              <w:rPr>
                <w:b/>
                <w:sz w:val="28"/>
                <w:szCs w:val="28"/>
              </w:rPr>
              <w:t>Assessment Committee</w:t>
            </w:r>
          </w:p>
          <w:p w:rsidR="00EF1345" w:rsidRDefault="00EF1345" w:rsidP="00EF1345">
            <w:pPr>
              <w:pStyle w:val="ListParagraph"/>
              <w:spacing w:before="120" w:after="120"/>
              <w:jc w:val="center"/>
            </w:pPr>
            <w:r>
              <w:t>Thursday, April 7, 3:30-4:00 and Friday, April 8, 10:30-12:00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Pr="00A13EB0" w:rsidRDefault="00EF1345" w:rsidP="00E8134A">
            <w:pPr>
              <w:spacing w:before="120" w:after="120"/>
              <w:rPr>
                <w:b/>
              </w:rPr>
            </w:pPr>
            <w:r w:rsidRPr="00A13EB0">
              <w:rPr>
                <w:b/>
              </w:rPr>
              <w:t>Introductions</w:t>
            </w:r>
            <w:r w:rsidR="00155B9A">
              <w:rPr>
                <w:b/>
              </w:rPr>
              <w:br/>
              <w:t>(Names of members in attendance are highlighted)</w:t>
            </w:r>
          </w:p>
          <w:p w:rsidR="00EF1345" w:rsidRDefault="00EF1345" w:rsidP="00E8134A">
            <w:pPr>
              <w:spacing w:before="120" w:after="120"/>
            </w:pPr>
            <w:r w:rsidRPr="00155B9A">
              <w:rPr>
                <w:highlight w:val="yellow"/>
              </w:rPr>
              <w:t>David Neville</w:t>
            </w:r>
            <w:r>
              <w:t xml:space="preserve">, </w:t>
            </w:r>
            <w:r w:rsidRPr="00155B9A">
              <w:rPr>
                <w:highlight w:val="yellow"/>
              </w:rPr>
              <w:t>Kate Pluta</w:t>
            </w:r>
            <w:r>
              <w:t xml:space="preserve">, </w:t>
            </w:r>
            <w:r w:rsidRPr="00155B9A">
              <w:rPr>
                <w:highlight w:val="yellow"/>
              </w:rPr>
              <w:t>Liz Rozell</w:t>
            </w:r>
            <w:r>
              <w:t xml:space="preserve">, Helen Acosta, </w:t>
            </w:r>
            <w:r w:rsidRPr="00155B9A">
              <w:rPr>
                <w:highlight w:val="yellow"/>
              </w:rPr>
              <w:t>Faith Bradham</w:t>
            </w:r>
            <w:r>
              <w:t xml:space="preserve">, Tim Capehart, Pam Davis, </w:t>
            </w:r>
            <w:r w:rsidRPr="00121A90">
              <w:rPr>
                <w:highlight w:val="yellow"/>
              </w:rPr>
              <w:t>Chris Dison</w:t>
            </w:r>
            <w:r>
              <w:t xml:space="preserve">, Darrin Ekern, Justin Flint, </w:t>
            </w:r>
            <w:r w:rsidRPr="00121A90">
              <w:rPr>
                <w:highlight w:val="yellow"/>
              </w:rPr>
              <w:t>John Hart</w:t>
            </w:r>
            <w:r>
              <w:t>, Michelle Hart, Alex Henderson, Dianthe Hoffman, Lora Larkin, Peter LeGrant, David Moton, Lillian Pimentel-Stratton, Cynthia Powell, Gayle Richardson, Deborah Rosenthal, Isaac Vannasone, Mindy Wilmot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5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Pr="00A13EB0" w:rsidRDefault="00EF1345" w:rsidP="00E8134A">
            <w:pPr>
              <w:spacing w:before="120" w:after="120"/>
              <w:rPr>
                <w:b/>
              </w:rPr>
            </w:pPr>
            <w:r w:rsidRPr="00A13EB0">
              <w:rPr>
                <w:b/>
              </w:rPr>
              <w:t>February 11, 2016 notes for approval</w:t>
            </w:r>
            <w:r w:rsidR="00DF3E57">
              <w:rPr>
                <w:b/>
              </w:rPr>
              <w:t xml:space="preserve"> (none taken)</w:t>
            </w:r>
          </w:p>
          <w:p w:rsidR="00EF1345" w:rsidRDefault="00EF1345" w:rsidP="00E8134A">
            <w:pPr>
              <w:spacing w:before="120" w:after="120"/>
            </w:pPr>
            <w:r>
              <w:t>Today’s note taker?</w:t>
            </w:r>
          </w:p>
          <w:p w:rsidR="00121A90" w:rsidRDefault="00121A90" w:rsidP="00121A90">
            <w:pPr>
              <w:pStyle w:val="ListParagraph"/>
              <w:numPr>
                <w:ilvl w:val="0"/>
                <w:numId w:val="11"/>
              </w:numPr>
              <w:spacing w:before="120" w:after="120"/>
            </w:pPr>
            <w:r>
              <w:t xml:space="preserve">John Hart if they’re good… David Neville if not.  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3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 w:line="360" w:lineRule="auto"/>
            </w:pPr>
          </w:p>
        </w:tc>
        <w:tc>
          <w:tcPr>
            <w:tcW w:w="7767" w:type="dxa"/>
          </w:tcPr>
          <w:p w:rsidR="00EF1345" w:rsidRDefault="00EF1345" w:rsidP="00E8134A">
            <w:pPr>
              <w:spacing w:before="120" w:after="120" w:line="360" w:lineRule="auto"/>
              <w:rPr>
                <w:b/>
              </w:rPr>
            </w:pPr>
            <w:r w:rsidRPr="00A13EB0">
              <w:rPr>
                <w:b/>
              </w:rPr>
              <w:t>Update on ACCJC Annual Report due March 31, 2016</w:t>
            </w:r>
          </w:p>
          <w:p w:rsidR="0085389F" w:rsidRPr="00A13EB0" w:rsidRDefault="0085389F" w:rsidP="00E8134A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 xml:space="preserve">98% of assessment has been completed. Math is the only department 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10</w:t>
            </w:r>
          </w:p>
        </w:tc>
      </w:tr>
      <w:tr w:rsidR="00A13EB0" w:rsidTr="000B51CF">
        <w:tc>
          <w:tcPr>
            <w:tcW w:w="558" w:type="dxa"/>
          </w:tcPr>
          <w:p w:rsidR="00A13EB0" w:rsidRDefault="00A13EB0" w:rsidP="00EF1345">
            <w:pPr>
              <w:spacing w:before="120" w:after="120" w:line="360" w:lineRule="auto"/>
            </w:pPr>
          </w:p>
        </w:tc>
        <w:tc>
          <w:tcPr>
            <w:tcW w:w="7767" w:type="dxa"/>
          </w:tcPr>
          <w:p w:rsidR="00A13EB0" w:rsidRDefault="00A13EB0" w:rsidP="00E8134A">
            <w:pPr>
              <w:spacing w:before="120" w:after="120" w:line="360" w:lineRule="auto"/>
              <w:rPr>
                <w:b/>
              </w:rPr>
            </w:pPr>
            <w:r w:rsidRPr="00A13EB0">
              <w:rPr>
                <w:b/>
              </w:rPr>
              <w:t>Assessment and Program Review</w:t>
            </w:r>
          </w:p>
          <w:p w:rsidR="0085389F" w:rsidRPr="00D3394A" w:rsidRDefault="0085389F" w:rsidP="00D3394A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</w:pPr>
            <w:r w:rsidRPr="00D3394A">
              <w:t xml:space="preserve">Liz, Dave, and Kate have </w:t>
            </w:r>
            <w:r w:rsidR="00D3394A">
              <w:t xml:space="preserve">already </w:t>
            </w:r>
            <w:r w:rsidRPr="00D3394A">
              <w:t xml:space="preserve">met to decide how </w:t>
            </w:r>
            <w:r w:rsidR="00D3394A">
              <w:t>assessment and program review</w:t>
            </w:r>
            <w:r w:rsidRPr="00D3394A">
              <w:t xml:space="preserve"> will work next year. Committee could require assessments for this year right away. </w:t>
            </w:r>
          </w:p>
          <w:p w:rsidR="0085389F" w:rsidRPr="00D3394A" w:rsidRDefault="00835E40" w:rsidP="00835E4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</w:pPr>
            <w:r>
              <w:t>Committee has ask</w:t>
            </w:r>
            <w:r w:rsidR="0085389F" w:rsidRPr="00D3394A">
              <w:t xml:space="preserve">ed </w:t>
            </w:r>
            <w:r>
              <w:t>to have Annua</w:t>
            </w:r>
            <w:r w:rsidR="0085389F" w:rsidRPr="00D3394A">
              <w:t xml:space="preserve">l Assessment Review in Excel spread sheet </w:t>
            </w:r>
            <w:r>
              <w:t>like</w:t>
            </w:r>
            <w:r w:rsidR="0085389F" w:rsidRPr="00D3394A">
              <w:t xml:space="preserve"> other requests and reports </w:t>
            </w:r>
            <w:r>
              <w:t xml:space="preserve">that </w:t>
            </w:r>
            <w:r w:rsidR="0085389F" w:rsidRPr="00D3394A">
              <w:t xml:space="preserve">are done on Excel. </w:t>
            </w:r>
          </w:p>
          <w:p w:rsidR="0085389F" w:rsidRPr="00835E40" w:rsidRDefault="0085389F" w:rsidP="00E8134A">
            <w:pPr>
              <w:spacing w:before="120" w:after="120" w:line="360" w:lineRule="auto"/>
              <w:rPr>
                <w:b/>
              </w:rPr>
            </w:pPr>
            <w:r w:rsidRPr="00835E40">
              <w:rPr>
                <w:b/>
              </w:rPr>
              <w:t>Committee Assessment:</w:t>
            </w:r>
          </w:p>
          <w:p w:rsidR="0085389F" w:rsidRPr="00D3394A" w:rsidRDefault="0085389F" w:rsidP="00835E40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 xml:space="preserve">Comprehensive Assessment is every 3 years. </w:t>
            </w:r>
            <w:r w:rsidR="00175E6B">
              <w:t>It is v</w:t>
            </w:r>
            <w:r w:rsidRPr="00D3394A">
              <w:t xml:space="preserve">ery comprehensive. Answering questions on program </w:t>
            </w:r>
            <w:r w:rsidR="00175E6B">
              <w:t>review and attaching assessment</w:t>
            </w:r>
            <w:r w:rsidRPr="00D3394A">
              <w:t xml:space="preserve"> will </w:t>
            </w:r>
            <w:r w:rsidR="00175E6B">
              <w:t xml:space="preserve">help </w:t>
            </w:r>
            <w:r w:rsidRPr="00D3394A">
              <w:t>figur</w:t>
            </w:r>
            <w:r w:rsidR="00175E6B">
              <w:t xml:space="preserve">e out who is </w:t>
            </w:r>
            <w:r w:rsidRPr="00D3394A">
              <w:t xml:space="preserve">missing. </w:t>
            </w:r>
            <w:r w:rsidR="00175E6B">
              <w:t>It m</w:t>
            </w:r>
            <w:r w:rsidRPr="00D3394A">
              <w:t xml:space="preserve">akes program review bigger, but evidence will now be attached. </w:t>
            </w:r>
          </w:p>
          <w:p w:rsidR="00155B9A" w:rsidRDefault="0085389F" w:rsidP="00175E6B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Need to fil</w:t>
            </w:r>
            <w:r w:rsidR="00175E6B">
              <w:t>l out Strategic Directions P</w:t>
            </w:r>
            <w:r w:rsidRPr="00D3394A">
              <w:t xml:space="preserve">lan: Action Plan needs to be completed. </w:t>
            </w:r>
          </w:p>
          <w:p w:rsidR="00155B9A" w:rsidRDefault="0085389F" w:rsidP="00155B9A">
            <w:pPr>
              <w:pStyle w:val="ListParagraph"/>
              <w:numPr>
                <w:ilvl w:val="1"/>
                <w:numId w:val="6"/>
              </w:numPr>
              <w:spacing w:before="120" w:after="120" w:line="360" w:lineRule="auto"/>
            </w:pPr>
            <w:r w:rsidRPr="00D3394A">
              <w:t xml:space="preserve">Scoring: in progress. </w:t>
            </w:r>
          </w:p>
          <w:p w:rsidR="00155B9A" w:rsidRDefault="0085389F" w:rsidP="00155B9A">
            <w:pPr>
              <w:pStyle w:val="ListParagraph"/>
              <w:numPr>
                <w:ilvl w:val="1"/>
                <w:numId w:val="6"/>
              </w:numPr>
              <w:spacing w:before="120" w:after="120" w:line="360" w:lineRule="auto"/>
            </w:pPr>
            <w:r w:rsidRPr="00D3394A">
              <w:t xml:space="preserve">Evidence: 88% Complete as of 4/7/16. </w:t>
            </w:r>
          </w:p>
          <w:p w:rsidR="0085389F" w:rsidRPr="00D3394A" w:rsidRDefault="0085389F" w:rsidP="00155B9A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lastRenderedPageBreak/>
              <w:t>ACCJC asks about assessment, not mapping. All departments need to complete mapping this year.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 xml:space="preserve">Liz will do a what-we-need file for the mappings. 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 xml:space="preserve">Kate will send “targeted” emails for deans and chairs requesting mapping. 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Assessing: can’t put 98% on strategic direction plan. By April 21, everything should</w:t>
            </w:r>
            <w:r w:rsidR="00155B9A">
              <w:t xml:space="preserve"> </w:t>
            </w:r>
            <w:r w:rsidRPr="00D3394A">
              <w:t>be completed.</w:t>
            </w:r>
          </w:p>
          <w:p w:rsidR="00155B9A" w:rsidRDefault="0085389F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Action Plan: Plan to adopt and implement Elumen by fall 2016.  College needs to provide a researcher to gather data and provide analysis.</w:t>
            </w:r>
            <w:r w:rsidR="00155B9A">
              <w:t xml:space="preserve"> </w:t>
            </w:r>
          </w:p>
          <w:p w:rsidR="00D3394A" w:rsidRPr="00D3394A" w:rsidRDefault="00D3394A" w:rsidP="0085389F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D3394A">
              <w:t>Big move at state level, course level assessment to be done every semester???</w:t>
            </w:r>
          </w:p>
          <w:p w:rsidR="00155B9A" w:rsidRDefault="00155B9A" w:rsidP="0085389F">
            <w:pPr>
              <w:spacing w:before="120" w:after="120" w:line="360" w:lineRule="auto"/>
            </w:pPr>
            <w:r w:rsidRPr="00155B9A">
              <w:rPr>
                <w:b/>
              </w:rPr>
              <w:t>Student learning and Achievement</w:t>
            </w:r>
            <w:r w:rsidRPr="00D3394A">
              <w:t xml:space="preserve"> </w:t>
            </w:r>
          </w:p>
          <w:p w:rsidR="00D3394A" w:rsidRPr="00155B9A" w:rsidRDefault="00D3394A" w:rsidP="0085389F">
            <w:pPr>
              <w:spacing w:before="120" w:after="120" w:line="360" w:lineRule="auto"/>
              <w:rPr>
                <w:b/>
              </w:rPr>
            </w:pPr>
            <w:r w:rsidRPr="00155B9A">
              <w:rPr>
                <w:b/>
              </w:rPr>
              <w:t xml:space="preserve">4.1 </w:t>
            </w:r>
          </w:p>
          <w:p w:rsidR="00155B9A" w:rsidRDefault="00D3394A" w:rsidP="00D3394A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</w:pPr>
            <w:r w:rsidRPr="00D3394A">
              <w:t xml:space="preserve">Just have to monitor that analysis is occurring, but don’t have to analyze. </w:t>
            </w:r>
          </w:p>
          <w:p w:rsidR="00835E40" w:rsidRDefault="00D3394A" w:rsidP="00D3394A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</w:pPr>
            <w:r w:rsidRPr="00D3394A">
              <w:t>Having links on the Strategic Direction Plan will help committee pull up evidence quickly directly from the document.</w:t>
            </w:r>
          </w:p>
          <w:p w:rsidR="00155B9A" w:rsidRPr="00155B9A" w:rsidRDefault="00155B9A" w:rsidP="00D3394A">
            <w:pPr>
              <w:spacing w:before="120" w:after="120" w:line="360" w:lineRule="auto"/>
              <w:rPr>
                <w:b/>
              </w:rPr>
            </w:pPr>
            <w:r w:rsidRPr="00155B9A">
              <w:rPr>
                <w:b/>
              </w:rPr>
              <w:t xml:space="preserve">Accountability </w:t>
            </w:r>
          </w:p>
          <w:p w:rsidR="00835E40" w:rsidRPr="00155B9A" w:rsidRDefault="00835E40" w:rsidP="00D3394A">
            <w:pPr>
              <w:spacing w:before="120" w:after="120" w:line="360" w:lineRule="auto"/>
              <w:rPr>
                <w:b/>
              </w:rPr>
            </w:pPr>
            <w:r w:rsidRPr="00155B9A">
              <w:rPr>
                <w:b/>
              </w:rPr>
              <w:t xml:space="preserve">4.13 </w:t>
            </w:r>
          </w:p>
          <w:p w:rsidR="00155B9A" w:rsidRDefault="00835E40" w:rsidP="00155B9A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</w:pPr>
            <w:r>
              <w:t xml:space="preserve">Internal deadlines are getting report, mappings, and assessments in on time. </w:t>
            </w:r>
          </w:p>
          <w:p w:rsidR="00835E40" w:rsidRDefault="00835E40" w:rsidP="00155B9A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</w:pPr>
            <w:r>
              <w:t xml:space="preserve">Need action plan: will merge assessment with program review due in the fall. This allows from October through March to decide </w:t>
            </w:r>
            <w:r w:rsidR="00155B9A">
              <w:t>what</w:t>
            </w:r>
            <w:r>
              <w:t xml:space="preserve"> is missing and help </w:t>
            </w:r>
            <w:r w:rsidR="00155B9A">
              <w:t>departments in need</w:t>
            </w:r>
            <w:r>
              <w:t xml:space="preserve"> get documentation completed. </w:t>
            </w:r>
          </w:p>
          <w:p w:rsidR="00835E40" w:rsidRDefault="00835E40" w:rsidP="00D3394A">
            <w:pPr>
              <w:spacing w:before="120" w:after="120" w:line="360" w:lineRule="auto"/>
            </w:pPr>
            <w:r w:rsidRPr="00835E40">
              <w:rPr>
                <w:b/>
              </w:rPr>
              <w:t>Additional Initiatives Committee is Working On</w:t>
            </w:r>
            <w:r>
              <w:t xml:space="preserve">: </w:t>
            </w:r>
          </w:p>
          <w:p w:rsidR="00835E40" w:rsidRDefault="00835E40" w:rsidP="00835E40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>
              <w:t>Action Plan</w:t>
            </w:r>
            <w:r w:rsidR="00175E6B">
              <w:t xml:space="preserve">: </w:t>
            </w:r>
            <w:r>
              <w:t xml:space="preserve">to be reevaluated. </w:t>
            </w:r>
          </w:p>
          <w:p w:rsidR="00175E6B" w:rsidRDefault="00835E40" w:rsidP="00175E6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>
              <w:t xml:space="preserve">Membership list on Assessment Committee can be updated to show which departments lack a rep. If department does not have a rep, department chair should fill the position.    </w:t>
            </w:r>
            <w:r w:rsidR="00D3394A" w:rsidRPr="00D3394A">
              <w:t xml:space="preserve">   </w:t>
            </w:r>
          </w:p>
          <w:p w:rsidR="0085389F" w:rsidRDefault="00175E6B" w:rsidP="00175E6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>
              <w:t xml:space="preserve">Need to decide how often assessment will occur and what constitutes assessment. </w:t>
            </w:r>
            <w:r w:rsidR="0085389F" w:rsidRPr="00D3394A">
              <w:t xml:space="preserve"> </w:t>
            </w:r>
            <w:r>
              <w:t xml:space="preserve">Will go to FCDC and College Council.  </w:t>
            </w:r>
          </w:p>
          <w:p w:rsidR="00D3394A" w:rsidRPr="00A13EB0" w:rsidRDefault="00D3394A" w:rsidP="00D3394A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1251" w:type="dxa"/>
            <w:vAlign w:val="center"/>
          </w:tcPr>
          <w:p w:rsidR="00A13EB0" w:rsidRDefault="000B51CF" w:rsidP="000B51CF">
            <w:pPr>
              <w:spacing w:before="120" w:after="120"/>
              <w:jc w:val="center"/>
            </w:pPr>
            <w:r>
              <w:lastRenderedPageBreak/>
              <w:t>10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Pr="008B218F" w:rsidRDefault="00EF1345" w:rsidP="00E8134A">
            <w:pPr>
              <w:spacing w:before="120" w:after="120" w:line="360" w:lineRule="auto"/>
            </w:pPr>
            <w:r w:rsidRPr="00A13EB0">
              <w:rPr>
                <w:b/>
              </w:rPr>
              <w:t>Year-end Report for Strategic Directions with Action Plans</w:t>
            </w:r>
            <w:r w:rsidRPr="008B218F">
              <w:t xml:space="preserve">  </w:t>
            </w:r>
            <w:r>
              <w:t>(The spring 2016 template has the fall 2015 report information—posted on committee page</w:t>
            </w:r>
            <w:r w:rsidRPr="008B218F">
              <w:t>.</w:t>
            </w:r>
            <w:r>
              <w:t>)</w:t>
            </w:r>
          </w:p>
          <w:p w:rsidR="00EF1345" w:rsidRDefault="00EF1345" w:rsidP="00EF1345">
            <w:pPr>
              <w:spacing w:before="120" w:after="120" w:line="360" w:lineRule="auto"/>
            </w:pPr>
            <w:r w:rsidRPr="008B218F">
              <w:t xml:space="preserve">See </w:t>
            </w:r>
            <w:hyperlink r:id="rId6" w:history="1">
              <w:r w:rsidRPr="008B218F">
                <w:rPr>
                  <w:rStyle w:val="Hyperlink"/>
                </w:rPr>
                <w:t>https://www.bakersfieldcollege.edu/scorecard/strategic-directions</w:t>
              </w:r>
            </w:hyperlink>
            <w:r>
              <w:t xml:space="preserve"> for college report and how </w:t>
            </w:r>
            <w:proofErr w:type="gramStart"/>
            <w:r>
              <w:t>the  information</w:t>
            </w:r>
            <w:proofErr w:type="gramEnd"/>
            <w:r>
              <w:t xml:space="preserve"> is reported.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20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155B9A" w:rsidRDefault="00EF1345" w:rsidP="00E8134A">
            <w:pPr>
              <w:spacing w:before="120" w:after="120"/>
            </w:pPr>
            <w:r w:rsidRPr="00A13EB0">
              <w:rPr>
                <w:b/>
              </w:rPr>
              <w:t>Professional Development</w:t>
            </w:r>
            <w:r>
              <w:t>—reports on workshops attended.</w:t>
            </w:r>
            <w:r w:rsidR="00175E6B">
              <w:t xml:space="preserve"> </w:t>
            </w:r>
          </w:p>
          <w:p w:rsidR="00EF1345" w:rsidRDefault="00175E6B" w:rsidP="00155B9A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To be done </w:t>
            </w:r>
            <w:r w:rsidR="00155B9A">
              <w:t>at</w:t>
            </w:r>
            <w:r>
              <w:t xml:space="preserve"> Friday’s meeting.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20</w:t>
            </w:r>
          </w:p>
        </w:tc>
      </w:tr>
      <w:tr w:rsidR="00EF1345" w:rsidTr="000B51CF">
        <w:tc>
          <w:tcPr>
            <w:tcW w:w="558" w:type="dxa"/>
          </w:tcPr>
          <w:p w:rsidR="00EF1345" w:rsidRPr="00E07DEF" w:rsidRDefault="00EF1345" w:rsidP="00EF1345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7767" w:type="dxa"/>
          </w:tcPr>
          <w:p w:rsidR="00EF1345" w:rsidRDefault="00EF1345" w:rsidP="00E8134A">
            <w:pPr>
              <w:spacing w:before="120" w:after="120" w:line="360" w:lineRule="auto"/>
              <w:rPr>
                <w:b/>
              </w:rPr>
            </w:pPr>
            <w:r w:rsidRPr="00C83E5B">
              <w:rPr>
                <w:b/>
              </w:rPr>
              <w:t>Best meeting days and times</w:t>
            </w:r>
            <w:r>
              <w:rPr>
                <w:b/>
              </w:rPr>
              <w:t xml:space="preserve"> for 2016-17</w:t>
            </w:r>
          </w:p>
          <w:p w:rsidR="00155B9A" w:rsidRDefault="00175E6B" w:rsidP="00155B9A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</w:pPr>
            <w:r w:rsidRPr="00175E6B">
              <w:t>Thursday</w:t>
            </w:r>
            <w:r>
              <w:t>’s</w:t>
            </w:r>
            <w:r w:rsidRPr="00175E6B">
              <w:t xml:space="preserve"> meeting recommendations:</w:t>
            </w:r>
            <w:r>
              <w:t xml:space="preserve"> </w:t>
            </w:r>
          </w:p>
          <w:p w:rsidR="00155B9A" w:rsidRDefault="00155B9A" w:rsidP="00155B9A">
            <w:pPr>
              <w:pStyle w:val="ListParagraph"/>
              <w:numPr>
                <w:ilvl w:val="1"/>
                <w:numId w:val="7"/>
              </w:numPr>
              <w:spacing w:before="120" w:after="120" w:line="360" w:lineRule="auto"/>
            </w:pPr>
            <w:r>
              <w:t xml:space="preserve">Do Survey Monkey or Doodle </w:t>
            </w:r>
          </w:p>
          <w:p w:rsidR="00175E6B" w:rsidRPr="00175E6B" w:rsidRDefault="00B01B4A" w:rsidP="00155B9A">
            <w:pPr>
              <w:pStyle w:val="ListParagraph"/>
              <w:numPr>
                <w:ilvl w:val="1"/>
                <w:numId w:val="7"/>
              </w:numPr>
              <w:spacing w:before="120" w:after="120" w:line="360" w:lineRule="auto"/>
            </w:pPr>
            <w:r>
              <w:t>Vote taken on who is available during following times:</w:t>
            </w:r>
            <w:r>
              <w:br/>
              <w:t>Monday 8</w:t>
            </w:r>
            <w:r w:rsidR="00155B9A">
              <w:t>:00</w:t>
            </w:r>
            <w:r>
              <w:t xml:space="preserve"> (4 members)</w:t>
            </w:r>
            <w:r>
              <w:br/>
              <w:t>Thursday 2:30-4:00 (4 members)</w:t>
            </w:r>
            <w:r>
              <w:br/>
              <w:t>Thursday 3:30 – 5</w:t>
            </w:r>
            <w:r w:rsidR="00155B9A">
              <w:t>:00</w:t>
            </w:r>
            <w:r>
              <w:t xml:space="preserve"> (6 members)</w:t>
            </w:r>
            <w:r>
              <w:br/>
              <w:t>Friday 10:30 – 12:00</w:t>
            </w:r>
            <w:r w:rsidR="00175E6B" w:rsidRPr="00175E6B">
              <w:t xml:space="preserve"> </w:t>
            </w:r>
            <w:r>
              <w:t xml:space="preserve"> (</w:t>
            </w:r>
            <w:r w:rsidR="00155B9A">
              <w:t>5-6 members)</w:t>
            </w:r>
          </w:p>
        </w:tc>
        <w:tc>
          <w:tcPr>
            <w:tcW w:w="1251" w:type="dxa"/>
            <w:vAlign w:val="center"/>
          </w:tcPr>
          <w:p w:rsidR="00EF1345" w:rsidRDefault="000B51CF" w:rsidP="000B51CF">
            <w:pPr>
              <w:spacing w:before="120" w:after="120"/>
              <w:jc w:val="center"/>
            </w:pPr>
            <w:r>
              <w:t>20</w:t>
            </w:r>
          </w:p>
        </w:tc>
      </w:tr>
      <w:tr w:rsidR="00EF1345" w:rsidTr="000B51CF">
        <w:tc>
          <w:tcPr>
            <w:tcW w:w="558" w:type="dxa"/>
          </w:tcPr>
          <w:p w:rsidR="00EF1345" w:rsidRDefault="00EF1345" w:rsidP="00EF1345">
            <w:pPr>
              <w:spacing w:before="120" w:after="120"/>
            </w:pPr>
          </w:p>
        </w:tc>
        <w:tc>
          <w:tcPr>
            <w:tcW w:w="7767" w:type="dxa"/>
          </w:tcPr>
          <w:p w:rsidR="00EF1345" w:rsidRDefault="00A13EB0" w:rsidP="000B51CF">
            <w:pPr>
              <w:spacing w:before="120" w:after="120"/>
            </w:pPr>
            <w:r w:rsidRPr="000B51CF">
              <w:rPr>
                <w:b/>
              </w:rPr>
              <w:t>Next meetings:</w:t>
            </w:r>
            <w:r>
              <w:t xml:space="preserve">  </w:t>
            </w:r>
            <w:r w:rsidR="000B51CF" w:rsidRPr="000B51CF">
              <w:rPr>
                <w:i/>
              </w:rPr>
              <w:t>April 15, 10:30-12:00 and Thursday, May 5, 3:30-5:00</w:t>
            </w:r>
          </w:p>
        </w:tc>
        <w:tc>
          <w:tcPr>
            <w:tcW w:w="1251" w:type="dxa"/>
            <w:vAlign w:val="center"/>
          </w:tcPr>
          <w:p w:rsidR="00EF1345" w:rsidRDefault="00EF1345" w:rsidP="000B51CF">
            <w:pPr>
              <w:spacing w:before="120" w:after="120"/>
              <w:jc w:val="center"/>
            </w:pPr>
          </w:p>
        </w:tc>
      </w:tr>
    </w:tbl>
    <w:p w:rsidR="00F43653" w:rsidRDefault="00F43653" w:rsidP="00EF1345">
      <w:pPr>
        <w:spacing w:before="120" w:after="120"/>
      </w:pPr>
    </w:p>
    <w:sectPr w:rsidR="00F4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66D"/>
    <w:multiLevelType w:val="hybridMultilevel"/>
    <w:tmpl w:val="1334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278C"/>
    <w:multiLevelType w:val="hybridMultilevel"/>
    <w:tmpl w:val="A2E0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2D10"/>
    <w:multiLevelType w:val="hybridMultilevel"/>
    <w:tmpl w:val="EB4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11365"/>
    <w:multiLevelType w:val="hybridMultilevel"/>
    <w:tmpl w:val="9828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51F40"/>
    <w:multiLevelType w:val="hybridMultilevel"/>
    <w:tmpl w:val="393A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273FB"/>
    <w:multiLevelType w:val="hybridMultilevel"/>
    <w:tmpl w:val="549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00E3E"/>
    <w:multiLevelType w:val="hybridMultilevel"/>
    <w:tmpl w:val="2CB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F6B3A"/>
    <w:multiLevelType w:val="hybridMultilevel"/>
    <w:tmpl w:val="B19A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157F8"/>
    <w:multiLevelType w:val="hybridMultilevel"/>
    <w:tmpl w:val="389E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3E9F"/>
    <w:multiLevelType w:val="hybridMultilevel"/>
    <w:tmpl w:val="47B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327D1"/>
    <w:multiLevelType w:val="hybridMultilevel"/>
    <w:tmpl w:val="437A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4"/>
    <w:rsid w:val="000B4390"/>
    <w:rsid w:val="000B51CF"/>
    <w:rsid w:val="00121A90"/>
    <w:rsid w:val="00155B9A"/>
    <w:rsid w:val="00175E6B"/>
    <w:rsid w:val="002F58C1"/>
    <w:rsid w:val="00531FC5"/>
    <w:rsid w:val="00835E40"/>
    <w:rsid w:val="0085389F"/>
    <w:rsid w:val="00871DC4"/>
    <w:rsid w:val="008974E0"/>
    <w:rsid w:val="00A13EB0"/>
    <w:rsid w:val="00B01B4A"/>
    <w:rsid w:val="00D3394A"/>
    <w:rsid w:val="00DF3E57"/>
    <w:rsid w:val="00E07DEF"/>
    <w:rsid w:val="00EF1345"/>
    <w:rsid w:val="00F43653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8F4"/>
    <w:pPr>
      <w:ind w:left="720"/>
      <w:contextualSpacing/>
    </w:pPr>
  </w:style>
  <w:style w:type="paragraph" w:customStyle="1" w:styleId="Default">
    <w:name w:val="Default"/>
    <w:rsid w:val="00FB48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8F4"/>
    <w:pPr>
      <w:ind w:left="720"/>
      <w:contextualSpacing/>
    </w:pPr>
  </w:style>
  <w:style w:type="paragraph" w:customStyle="1" w:styleId="Default">
    <w:name w:val="Default"/>
    <w:rsid w:val="00FB48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Hart</dc:creator>
  <cp:lastModifiedBy>Kate Pluta</cp:lastModifiedBy>
  <cp:revision>2</cp:revision>
  <dcterms:created xsi:type="dcterms:W3CDTF">2016-04-14T22:01:00Z</dcterms:created>
  <dcterms:modified xsi:type="dcterms:W3CDTF">2016-04-14T22:01:00Z</dcterms:modified>
</cp:coreProperties>
</file>