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D7" w:rsidRDefault="00A13AD0" w:rsidP="001D1ED7">
      <w:pPr>
        <w:jc w:val="center"/>
        <w:rPr>
          <w:sz w:val="28"/>
          <w:szCs w:val="28"/>
        </w:rPr>
      </w:pPr>
      <w:bookmarkStart w:id="0" w:name="_GoBack"/>
      <w:bookmarkEnd w:id="0"/>
      <w:r w:rsidRPr="001D1ED7">
        <w:rPr>
          <w:sz w:val="28"/>
          <w:szCs w:val="28"/>
        </w:rPr>
        <w:t xml:space="preserve">Minutes for the September 11, 2015 Assessment Committee </w:t>
      </w:r>
      <w:r w:rsidR="001D1ED7">
        <w:rPr>
          <w:sz w:val="28"/>
          <w:szCs w:val="28"/>
        </w:rPr>
        <w:t>Meeting</w:t>
      </w:r>
    </w:p>
    <w:p w:rsidR="00682101" w:rsidRPr="001D1ED7" w:rsidRDefault="001D1ED7" w:rsidP="001D1ED7">
      <w:pPr>
        <w:jc w:val="center"/>
        <w:rPr>
          <w:sz w:val="28"/>
          <w:szCs w:val="28"/>
        </w:rPr>
      </w:pPr>
      <w:r>
        <w:rPr>
          <w:sz w:val="28"/>
          <w:szCs w:val="28"/>
        </w:rPr>
        <w:t>(LA 225 @ 10:30am)</w:t>
      </w:r>
    </w:p>
    <w:p w:rsidR="00A13AD0" w:rsidRDefault="001D1ED7">
      <w:r>
        <w:t>10:30am - Meeting called to o</w:t>
      </w:r>
      <w:r w:rsidR="00A13AD0">
        <w:t>rder by David Neville</w:t>
      </w:r>
    </w:p>
    <w:p w:rsidR="00A13AD0" w:rsidRDefault="00A13AD0">
      <w:r>
        <w:t xml:space="preserve">Discussion topics:  </w:t>
      </w:r>
    </w:p>
    <w:p w:rsidR="00A13AD0" w:rsidRDefault="00A13AD0" w:rsidP="00A13AD0">
      <w:pPr>
        <w:pStyle w:val="ListParagraph"/>
        <w:numPr>
          <w:ilvl w:val="0"/>
          <w:numId w:val="1"/>
        </w:numPr>
      </w:pPr>
      <w:r>
        <w:t>Mapping w/ beginning of assessment – fewer than 60 last year</w:t>
      </w:r>
    </w:p>
    <w:p w:rsidR="00A13AD0" w:rsidRDefault="00A13AD0" w:rsidP="00A13AD0">
      <w:pPr>
        <w:pStyle w:val="ListParagraph"/>
        <w:numPr>
          <w:ilvl w:val="0"/>
          <w:numId w:val="1"/>
        </w:numPr>
      </w:pPr>
      <w:r>
        <w:t>If not tied to assessment, difficult to get funding</w:t>
      </w:r>
    </w:p>
    <w:p w:rsidR="00A13AD0" w:rsidRDefault="00A13AD0" w:rsidP="00A13AD0">
      <w:pPr>
        <w:pStyle w:val="ListParagraph"/>
        <w:numPr>
          <w:ilvl w:val="0"/>
          <w:numId w:val="1"/>
        </w:numPr>
      </w:pPr>
      <w:r>
        <w:t>Curriculum Committee for each department</w:t>
      </w:r>
    </w:p>
    <w:p w:rsidR="00A13AD0" w:rsidRDefault="00A13AD0" w:rsidP="00A13AD0">
      <w:pPr>
        <w:pStyle w:val="ListParagraph"/>
        <w:numPr>
          <w:ilvl w:val="0"/>
          <w:numId w:val="1"/>
        </w:numPr>
      </w:pPr>
      <w:r>
        <w:t>Rubric Review: Need to increase numbers of courses/participating departments, need dialogue between committee and departments, must appropriate resources for allocation, recommend to review ACDEV &amp; English as examples for program review page(s), need more than 6% completed assessments/updates</w:t>
      </w:r>
    </w:p>
    <w:p w:rsidR="00A13AD0" w:rsidRDefault="00A13AD0" w:rsidP="00A13AD0">
      <w:pPr>
        <w:pStyle w:val="ListParagraph"/>
      </w:pPr>
      <w:r>
        <w:t xml:space="preserve">Group viewed Assessment Committee webpage for dept. assessment mapping and worksheets.  Templates available for assessment submission.  </w:t>
      </w:r>
    </w:p>
    <w:p w:rsidR="00BB5AC5" w:rsidRDefault="00BB5AC5" w:rsidP="00BB5AC5">
      <w:r>
        <w:t>Review Agenda:</w:t>
      </w:r>
    </w:p>
    <w:p w:rsidR="00BB5AC5" w:rsidRDefault="00BB5AC5" w:rsidP="00BB5AC5">
      <w:pPr>
        <w:pStyle w:val="ListParagraph"/>
        <w:numPr>
          <w:ilvl w:val="0"/>
          <w:numId w:val="2"/>
        </w:numPr>
      </w:pPr>
      <w:r>
        <w:t>Reviewed item 1.8</w:t>
      </w:r>
    </w:p>
    <w:p w:rsidR="00BB5AC5" w:rsidRDefault="00BB5AC5" w:rsidP="00BB5AC5">
      <w:pPr>
        <w:pStyle w:val="ListParagraph"/>
        <w:numPr>
          <w:ilvl w:val="0"/>
          <w:numId w:val="2"/>
        </w:numPr>
      </w:pPr>
      <w:r>
        <w:t xml:space="preserve">Reviewed item 1.9 – Difficulty implementing, needs new software for goal 1.9 in order to help faculty save time.  Will consider </w:t>
      </w:r>
      <w:proofErr w:type="spellStart"/>
      <w:r>
        <w:t>eLumen</w:t>
      </w:r>
      <w:proofErr w:type="spellEnd"/>
      <w:r>
        <w:t xml:space="preserve"> as </w:t>
      </w:r>
      <w:r w:rsidR="001D1ED7">
        <w:t xml:space="preserve">potential </w:t>
      </w:r>
      <w:r>
        <w:t xml:space="preserve">replacement. </w:t>
      </w:r>
    </w:p>
    <w:p w:rsidR="00BB5AC5" w:rsidRDefault="00BB5AC5" w:rsidP="00BB5AC5">
      <w:pPr>
        <w:pStyle w:val="ListParagraph"/>
        <w:numPr>
          <w:ilvl w:val="0"/>
          <w:numId w:val="2"/>
        </w:numPr>
      </w:pPr>
      <w:r>
        <w:t>Other items included desire for assessment coaching, discussion of funding and location for an Assessment and Teaching Center on campus.  Add the goal of developing a coaching pilot program: goal addition seconded by Dave Neville – ALL in favor.</w:t>
      </w:r>
    </w:p>
    <w:p w:rsidR="00BB5AC5" w:rsidRDefault="00BB5AC5" w:rsidP="00BB5AC5">
      <w:pPr>
        <w:pStyle w:val="ListParagraph"/>
        <w:numPr>
          <w:ilvl w:val="0"/>
          <w:numId w:val="2"/>
        </w:numPr>
      </w:pPr>
      <w:r>
        <w:t>Next meeting is October 9</w:t>
      </w:r>
      <w:r w:rsidRPr="00BB5AC5">
        <w:rPr>
          <w:vertAlign w:val="superscript"/>
        </w:rPr>
        <w:t>th</w:t>
      </w:r>
      <w:r>
        <w:t xml:space="preserve"> 10:30am.  </w:t>
      </w:r>
    </w:p>
    <w:p w:rsidR="00BB5AC5" w:rsidRDefault="00BB5AC5" w:rsidP="00BB5AC5">
      <w:pPr>
        <w:pStyle w:val="ListParagraph"/>
        <w:numPr>
          <w:ilvl w:val="0"/>
          <w:numId w:val="2"/>
        </w:numPr>
      </w:pPr>
      <w:r>
        <w:t>Viewed mapping template on website. Dave explained different assessment approaches (e.g. Reviewing PLOs vs SLOs)</w:t>
      </w:r>
    </w:p>
    <w:p w:rsidR="00BB5AC5" w:rsidRDefault="00BB5AC5" w:rsidP="00BB5AC5">
      <w:pPr>
        <w:pStyle w:val="ListParagraph"/>
        <w:numPr>
          <w:ilvl w:val="0"/>
          <w:numId w:val="2"/>
        </w:numPr>
      </w:pPr>
      <w:r>
        <w:t>Reviewed Learning Outcome vs Learning Objectives.  Outcomes are what students learn and how students show learning is taking place (measurable).  Objectives are what instructors do to reach outcomes (what/how they teach to reach outcomes).</w:t>
      </w:r>
    </w:p>
    <w:p w:rsidR="00BB5AC5" w:rsidRDefault="00BB5AC5" w:rsidP="00BB5AC5">
      <w:pPr>
        <w:pStyle w:val="ListParagraph"/>
        <w:numPr>
          <w:ilvl w:val="0"/>
          <w:numId w:val="2"/>
        </w:numPr>
      </w:pPr>
      <w:r>
        <w:t>Discussed SLO conference in January 2016</w:t>
      </w:r>
    </w:p>
    <w:p w:rsidR="00BB5AC5" w:rsidRDefault="00BB5AC5" w:rsidP="00BB5AC5">
      <w:r>
        <w:t xml:space="preserve">Future Agenda:  </w:t>
      </w:r>
    </w:p>
    <w:p w:rsidR="00BB5AC5" w:rsidRDefault="00BB5AC5" w:rsidP="00BB5AC5">
      <w:pPr>
        <w:pStyle w:val="ListParagraph"/>
        <w:numPr>
          <w:ilvl w:val="0"/>
          <w:numId w:val="4"/>
        </w:numPr>
      </w:pPr>
      <w:r>
        <w:t xml:space="preserve">Assessment change from 6 years </w:t>
      </w:r>
      <w:proofErr w:type="gramStart"/>
      <w:r>
        <w:t>to ?</w:t>
      </w:r>
      <w:proofErr w:type="gramEnd"/>
      <w:r>
        <w:t xml:space="preserve">  (? = less than 6 years)</w:t>
      </w:r>
      <w:r w:rsidR="001D1ED7">
        <w:t xml:space="preserve">; Spanish </w:t>
      </w:r>
      <w:proofErr w:type="spellStart"/>
      <w:r w:rsidR="001D1ED7">
        <w:t>dept</w:t>
      </w:r>
      <w:proofErr w:type="spellEnd"/>
      <w:r w:rsidR="001D1ED7">
        <w:t xml:space="preserve"> has model for 3 year program assessment.</w:t>
      </w:r>
    </w:p>
    <w:p w:rsidR="001D1ED7" w:rsidRDefault="001D1ED7" w:rsidP="001D1ED7">
      <w:pPr>
        <w:pStyle w:val="ListParagraph"/>
        <w:numPr>
          <w:ilvl w:val="0"/>
          <w:numId w:val="4"/>
        </w:numPr>
      </w:pPr>
      <w:r>
        <w:t xml:space="preserve">How do we assess across all departments simultaneously?  Should assessment be based on review cycle of department?  </w:t>
      </w:r>
    </w:p>
    <w:p w:rsidR="00BB5AC5" w:rsidRDefault="00BB5AC5" w:rsidP="00BB5AC5">
      <w:r>
        <w:t>Assignments:</w:t>
      </w:r>
    </w:p>
    <w:p w:rsidR="00BB5AC5" w:rsidRDefault="00BB5AC5" w:rsidP="00BB5AC5">
      <w:pPr>
        <w:pStyle w:val="ListParagraph"/>
        <w:numPr>
          <w:ilvl w:val="0"/>
          <w:numId w:val="3"/>
        </w:numPr>
      </w:pPr>
      <w:r>
        <w:t>Is mapping done for all course 2015 assessment?  If not, who can you speak to?</w:t>
      </w:r>
    </w:p>
    <w:p w:rsidR="00BB5AC5" w:rsidRDefault="00BB5AC5" w:rsidP="00BB5AC5">
      <w:pPr>
        <w:pStyle w:val="ListParagraph"/>
        <w:numPr>
          <w:ilvl w:val="0"/>
          <w:numId w:val="3"/>
        </w:numPr>
      </w:pPr>
      <w:r>
        <w:t xml:space="preserve">Potential creation of standardized websites for FCDC?  </w:t>
      </w:r>
    </w:p>
    <w:p w:rsidR="001D1ED7" w:rsidRDefault="001D1ED7" w:rsidP="001D1ED7"/>
    <w:p w:rsidR="001D1ED7" w:rsidRDefault="001D1ED7" w:rsidP="001D1ED7">
      <w:r>
        <w:t xml:space="preserve">12:30pm - Motion to adjourn by Dave Neville – ALL in favor.  </w:t>
      </w:r>
    </w:p>
    <w:sectPr w:rsidR="001D1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FC7"/>
    <w:multiLevelType w:val="hybridMultilevel"/>
    <w:tmpl w:val="0BE6D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0E0"/>
    <w:multiLevelType w:val="hybridMultilevel"/>
    <w:tmpl w:val="2862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DCA"/>
    <w:multiLevelType w:val="hybridMultilevel"/>
    <w:tmpl w:val="5FC2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62A0F"/>
    <w:multiLevelType w:val="hybridMultilevel"/>
    <w:tmpl w:val="96A27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0"/>
    <w:rsid w:val="001D1ED7"/>
    <w:rsid w:val="00626390"/>
    <w:rsid w:val="00682101"/>
    <w:rsid w:val="00A13AD0"/>
    <w:rsid w:val="00B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6DFD7-1CC2-4353-8E01-53ED8E5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</dc:creator>
  <cp:keywords/>
  <dc:description/>
  <cp:lastModifiedBy>Reference Desk-1</cp:lastModifiedBy>
  <cp:revision>2</cp:revision>
  <dcterms:created xsi:type="dcterms:W3CDTF">2015-10-29T15:19:00Z</dcterms:created>
  <dcterms:modified xsi:type="dcterms:W3CDTF">2015-10-29T15:19:00Z</dcterms:modified>
</cp:coreProperties>
</file>