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2F208" w14:textId="77777777" w:rsidR="00D84AB9" w:rsidRPr="00691534" w:rsidRDefault="00D84AB9" w:rsidP="00D84AB9">
      <w:pPr>
        <w:jc w:val="center"/>
        <w:rPr>
          <w:rFonts w:ascii="Times New Roman" w:hAnsi="Times New Roman" w:cs="Times New Roman"/>
          <w:b/>
          <w:sz w:val="32"/>
          <w:szCs w:val="24"/>
        </w:rPr>
      </w:pPr>
      <w:r w:rsidRPr="00691534">
        <w:rPr>
          <w:rFonts w:ascii="Times New Roman" w:hAnsi="Times New Roman" w:cs="Times New Roman"/>
          <w:b/>
          <w:noProof/>
          <w:sz w:val="32"/>
          <w:szCs w:val="24"/>
        </w:rPr>
        <w:drawing>
          <wp:inline distT="0" distB="0" distL="0" distR="0" wp14:anchorId="5DF11CBC" wp14:editId="05E83DAE">
            <wp:extent cx="2876550" cy="9702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_Centennial_CMYK_No_Y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3537" cy="979323"/>
                    </a:xfrm>
                    <a:prstGeom prst="rect">
                      <a:avLst/>
                    </a:prstGeom>
                  </pic:spPr>
                </pic:pic>
              </a:graphicData>
            </a:graphic>
          </wp:inline>
        </w:drawing>
      </w:r>
    </w:p>
    <w:p w14:paraId="5E6BE8A8" w14:textId="77777777" w:rsidR="00D84AB9" w:rsidRPr="00691534" w:rsidRDefault="00D84AB9" w:rsidP="00D84AB9">
      <w:pPr>
        <w:spacing w:after="0" w:line="240" w:lineRule="auto"/>
        <w:contextualSpacing/>
        <w:jc w:val="center"/>
        <w:rPr>
          <w:rFonts w:ascii="Times New Roman" w:hAnsi="Times New Roman" w:cs="Times New Roman"/>
          <w:b/>
          <w:sz w:val="32"/>
          <w:szCs w:val="24"/>
        </w:rPr>
      </w:pPr>
      <w:r w:rsidRPr="00691534">
        <w:rPr>
          <w:rFonts w:ascii="Times New Roman" w:hAnsi="Times New Roman" w:cs="Times New Roman"/>
          <w:b/>
          <w:sz w:val="32"/>
          <w:szCs w:val="24"/>
        </w:rPr>
        <w:t>Accreditation and Institutional Quality (AIQ) Committee</w:t>
      </w:r>
    </w:p>
    <w:p w14:paraId="6CC9675F" w14:textId="0696170A" w:rsidR="00D84AB9" w:rsidRPr="00691534" w:rsidRDefault="00691534" w:rsidP="00D84AB9">
      <w:pPr>
        <w:spacing w:after="0" w:line="240" w:lineRule="auto"/>
        <w:contextualSpacing/>
        <w:jc w:val="center"/>
        <w:rPr>
          <w:rFonts w:ascii="Times New Roman" w:hAnsi="Times New Roman" w:cs="Times New Roman"/>
          <w:sz w:val="28"/>
          <w:szCs w:val="24"/>
        </w:rPr>
      </w:pPr>
      <w:r w:rsidRPr="00691534">
        <w:rPr>
          <w:rFonts w:ascii="Times New Roman" w:hAnsi="Times New Roman" w:cs="Times New Roman"/>
          <w:sz w:val="28"/>
          <w:szCs w:val="24"/>
        </w:rPr>
        <w:t>March 14,</w:t>
      </w:r>
      <w:r w:rsidR="0006751E" w:rsidRPr="00691534">
        <w:rPr>
          <w:rFonts w:ascii="Times New Roman" w:hAnsi="Times New Roman" w:cs="Times New Roman"/>
          <w:sz w:val="28"/>
          <w:szCs w:val="24"/>
        </w:rPr>
        <w:t xml:space="preserve"> 202</w:t>
      </w:r>
      <w:r w:rsidR="00C97EDC" w:rsidRPr="00691534">
        <w:rPr>
          <w:rFonts w:ascii="Times New Roman" w:hAnsi="Times New Roman" w:cs="Times New Roman"/>
          <w:sz w:val="28"/>
          <w:szCs w:val="24"/>
        </w:rPr>
        <w:t>3</w:t>
      </w:r>
    </w:p>
    <w:p w14:paraId="058F8866" w14:textId="7A644B76" w:rsidR="00D84AB9" w:rsidRPr="00691534" w:rsidRDefault="00C97EDC" w:rsidP="00D84AB9">
      <w:pPr>
        <w:spacing w:after="0" w:line="240" w:lineRule="auto"/>
        <w:contextualSpacing/>
        <w:jc w:val="center"/>
        <w:rPr>
          <w:rFonts w:ascii="Times New Roman" w:hAnsi="Times New Roman" w:cs="Times New Roman"/>
          <w:sz w:val="28"/>
          <w:szCs w:val="24"/>
        </w:rPr>
      </w:pPr>
      <w:r w:rsidRPr="00691534">
        <w:rPr>
          <w:rFonts w:ascii="Times New Roman" w:hAnsi="Times New Roman" w:cs="Times New Roman"/>
          <w:sz w:val="28"/>
          <w:szCs w:val="24"/>
        </w:rPr>
        <w:t>3:00 to 4:00 L160</w:t>
      </w:r>
    </w:p>
    <w:p w14:paraId="68045021" w14:textId="77777777" w:rsidR="00D84AB9" w:rsidRPr="00691534" w:rsidRDefault="00D84AB9" w:rsidP="00D84AB9">
      <w:pPr>
        <w:spacing w:after="0" w:line="240" w:lineRule="auto"/>
        <w:contextualSpacing/>
        <w:jc w:val="center"/>
        <w:rPr>
          <w:rFonts w:ascii="Times New Roman" w:hAnsi="Times New Roman" w:cs="Times New Roman"/>
          <w:sz w:val="24"/>
          <w:szCs w:val="24"/>
        </w:rPr>
      </w:pPr>
    </w:p>
    <w:p w14:paraId="7741EABD" w14:textId="42C5A6A1" w:rsidR="00C87D32" w:rsidRPr="00691534" w:rsidRDefault="00C87D32" w:rsidP="00D84AB9">
      <w:pPr>
        <w:jc w:val="center"/>
        <w:rPr>
          <w:rFonts w:ascii="Times New Roman" w:hAnsi="Times New Roman" w:cs="Times New Roman"/>
          <w:b/>
          <w:sz w:val="28"/>
          <w:szCs w:val="24"/>
        </w:rPr>
      </w:pPr>
      <w:r w:rsidRPr="00691534">
        <w:rPr>
          <w:rFonts w:ascii="Times New Roman" w:hAnsi="Times New Roman" w:cs="Times New Roman"/>
          <w:b/>
          <w:sz w:val="28"/>
          <w:szCs w:val="24"/>
        </w:rPr>
        <w:t>AIQ Membership:</w:t>
      </w:r>
    </w:p>
    <w:tbl>
      <w:tblPr>
        <w:tblStyle w:val="TableGrid"/>
        <w:tblW w:w="0" w:type="auto"/>
        <w:tblLook w:val="04A0" w:firstRow="1" w:lastRow="0" w:firstColumn="1" w:lastColumn="0" w:noHBand="0" w:noVBand="1"/>
      </w:tblPr>
      <w:tblGrid>
        <w:gridCol w:w="2515"/>
        <w:gridCol w:w="5490"/>
        <w:gridCol w:w="2065"/>
      </w:tblGrid>
      <w:tr w:rsidR="00ED798F" w:rsidRPr="00691534" w14:paraId="3A09C123" w14:textId="77777777" w:rsidTr="000A5DCB">
        <w:tc>
          <w:tcPr>
            <w:tcW w:w="2515" w:type="dxa"/>
            <w:shd w:val="clear" w:color="auto" w:fill="C00000"/>
          </w:tcPr>
          <w:p w14:paraId="5F44B877" w14:textId="7CCE7DB0" w:rsidR="00ED798F" w:rsidRPr="00691534" w:rsidRDefault="00ED798F" w:rsidP="00D84AB9">
            <w:pPr>
              <w:jc w:val="center"/>
              <w:rPr>
                <w:rFonts w:ascii="Times New Roman" w:hAnsi="Times New Roman" w:cs="Times New Roman"/>
                <w:b/>
                <w:color w:val="FFFFFF" w:themeColor="background1"/>
                <w:sz w:val="24"/>
                <w:szCs w:val="24"/>
              </w:rPr>
            </w:pPr>
            <w:r w:rsidRPr="00691534">
              <w:rPr>
                <w:rFonts w:ascii="Times New Roman" w:hAnsi="Times New Roman" w:cs="Times New Roman"/>
                <w:b/>
                <w:color w:val="FFFFFF" w:themeColor="background1"/>
                <w:sz w:val="24"/>
                <w:szCs w:val="24"/>
              </w:rPr>
              <w:t>Role</w:t>
            </w:r>
          </w:p>
        </w:tc>
        <w:tc>
          <w:tcPr>
            <w:tcW w:w="5490" w:type="dxa"/>
            <w:shd w:val="clear" w:color="auto" w:fill="C00000"/>
          </w:tcPr>
          <w:p w14:paraId="2E0542B8" w14:textId="71A197AD" w:rsidR="00ED798F" w:rsidRPr="00691534" w:rsidRDefault="00ED798F" w:rsidP="00D84AB9">
            <w:pPr>
              <w:jc w:val="center"/>
              <w:rPr>
                <w:rFonts w:ascii="Times New Roman" w:hAnsi="Times New Roman" w:cs="Times New Roman"/>
                <w:b/>
                <w:color w:val="FFFFFF" w:themeColor="background1"/>
                <w:sz w:val="24"/>
                <w:szCs w:val="24"/>
              </w:rPr>
            </w:pPr>
            <w:r w:rsidRPr="00691534">
              <w:rPr>
                <w:rFonts w:ascii="Times New Roman" w:hAnsi="Times New Roman" w:cs="Times New Roman"/>
                <w:b/>
                <w:color w:val="FFFFFF" w:themeColor="background1"/>
                <w:sz w:val="24"/>
                <w:szCs w:val="24"/>
              </w:rPr>
              <w:t>Member</w:t>
            </w:r>
          </w:p>
        </w:tc>
        <w:tc>
          <w:tcPr>
            <w:tcW w:w="2065" w:type="dxa"/>
            <w:shd w:val="clear" w:color="auto" w:fill="C00000"/>
          </w:tcPr>
          <w:p w14:paraId="1ADD621D" w14:textId="423AB253" w:rsidR="00ED798F" w:rsidRPr="00691534" w:rsidRDefault="00691534" w:rsidP="00D84AB9">
            <w:pPr>
              <w:jc w:val="center"/>
              <w:rPr>
                <w:rFonts w:ascii="Times New Roman" w:hAnsi="Times New Roman" w:cs="Times New Roman"/>
                <w:b/>
                <w:color w:val="FFFFFF" w:themeColor="background1"/>
                <w:sz w:val="24"/>
                <w:szCs w:val="24"/>
              </w:rPr>
            </w:pPr>
            <w:r w:rsidRPr="00691534">
              <w:rPr>
                <w:rFonts w:ascii="Times New Roman" w:hAnsi="Times New Roman" w:cs="Times New Roman"/>
                <w:b/>
                <w:color w:val="FFFFFF" w:themeColor="background1"/>
                <w:sz w:val="24"/>
                <w:szCs w:val="24"/>
              </w:rPr>
              <w:t>Atte</w:t>
            </w:r>
            <w:r w:rsidR="00F65CED">
              <w:rPr>
                <w:rFonts w:ascii="Times New Roman" w:hAnsi="Times New Roman" w:cs="Times New Roman"/>
                <w:b/>
                <w:color w:val="FFFFFF" w:themeColor="background1"/>
                <w:sz w:val="24"/>
                <w:szCs w:val="24"/>
              </w:rPr>
              <w:t>n</w:t>
            </w:r>
            <w:bookmarkStart w:id="0" w:name="_GoBack"/>
            <w:bookmarkEnd w:id="0"/>
            <w:r w:rsidRPr="00691534">
              <w:rPr>
                <w:rFonts w:ascii="Times New Roman" w:hAnsi="Times New Roman" w:cs="Times New Roman"/>
                <w:b/>
                <w:color w:val="FFFFFF" w:themeColor="background1"/>
                <w:sz w:val="24"/>
                <w:szCs w:val="24"/>
              </w:rPr>
              <w:t>dance</w:t>
            </w:r>
          </w:p>
        </w:tc>
      </w:tr>
      <w:tr w:rsidR="002326AC" w:rsidRPr="00691534" w14:paraId="24723B10" w14:textId="77777777" w:rsidTr="000A5DCB">
        <w:tc>
          <w:tcPr>
            <w:tcW w:w="2515" w:type="dxa"/>
            <w:vMerge w:val="restart"/>
            <w:vAlign w:val="center"/>
          </w:tcPr>
          <w:p w14:paraId="74B62FC3" w14:textId="06A2A5B9" w:rsidR="002326AC" w:rsidRPr="00691534" w:rsidRDefault="002326AC" w:rsidP="002326AC">
            <w:pPr>
              <w:jc w:val="center"/>
              <w:rPr>
                <w:rFonts w:ascii="Times New Roman" w:hAnsi="Times New Roman" w:cs="Times New Roman"/>
                <w:b/>
                <w:sz w:val="24"/>
                <w:szCs w:val="24"/>
              </w:rPr>
            </w:pPr>
            <w:r w:rsidRPr="00691534">
              <w:rPr>
                <w:rFonts w:ascii="Times New Roman" w:hAnsi="Times New Roman" w:cs="Times New Roman"/>
                <w:b/>
                <w:sz w:val="24"/>
                <w:szCs w:val="24"/>
              </w:rPr>
              <w:t>Co-Chairs</w:t>
            </w:r>
          </w:p>
        </w:tc>
        <w:tc>
          <w:tcPr>
            <w:tcW w:w="5490" w:type="dxa"/>
            <w:vAlign w:val="center"/>
          </w:tcPr>
          <w:p w14:paraId="234323F3" w14:textId="5DF1AF03"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Commiso, Grace (Faculty Chair)</w:t>
            </w:r>
          </w:p>
        </w:tc>
        <w:tc>
          <w:tcPr>
            <w:tcW w:w="2065" w:type="dxa"/>
          </w:tcPr>
          <w:p w14:paraId="61C6D8A6" w14:textId="77777777" w:rsidR="002326AC" w:rsidRPr="00691534" w:rsidRDefault="002326AC" w:rsidP="00D84AB9">
            <w:pPr>
              <w:jc w:val="center"/>
              <w:rPr>
                <w:rFonts w:ascii="Times New Roman" w:hAnsi="Times New Roman" w:cs="Times New Roman"/>
                <w:sz w:val="24"/>
                <w:szCs w:val="24"/>
              </w:rPr>
            </w:pPr>
          </w:p>
        </w:tc>
      </w:tr>
      <w:tr w:rsidR="002326AC" w:rsidRPr="00691534" w14:paraId="5C8D6673" w14:textId="77777777" w:rsidTr="000A5DCB">
        <w:tc>
          <w:tcPr>
            <w:tcW w:w="2515" w:type="dxa"/>
            <w:vMerge/>
            <w:vAlign w:val="center"/>
          </w:tcPr>
          <w:p w14:paraId="6E60445E"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4D5097B9" w14:textId="15B6740B"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Wojtysiak, Jessica (Admin Chair)</w:t>
            </w:r>
          </w:p>
        </w:tc>
        <w:tc>
          <w:tcPr>
            <w:tcW w:w="2065" w:type="dxa"/>
          </w:tcPr>
          <w:p w14:paraId="27D975EA" w14:textId="77777777" w:rsidR="002326AC" w:rsidRPr="00691534" w:rsidRDefault="002326AC" w:rsidP="00D84AB9">
            <w:pPr>
              <w:jc w:val="center"/>
              <w:rPr>
                <w:rFonts w:ascii="Times New Roman" w:hAnsi="Times New Roman" w:cs="Times New Roman"/>
                <w:sz w:val="24"/>
                <w:szCs w:val="24"/>
              </w:rPr>
            </w:pPr>
          </w:p>
        </w:tc>
      </w:tr>
      <w:tr w:rsidR="002326AC" w:rsidRPr="00691534" w14:paraId="4396503D" w14:textId="77777777" w:rsidTr="000A5DCB">
        <w:tc>
          <w:tcPr>
            <w:tcW w:w="2515" w:type="dxa"/>
            <w:vMerge w:val="restart"/>
            <w:vAlign w:val="center"/>
          </w:tcPr>
          <w:p w14:paraId="6E77ED9D" w14:textId="492E759C" w:rsidR="002326AC" w:rsidRPr="00691534" w:rsidRDefault="002326AC" w:rsidP="002326AC">
            <w:pPr>
              <w:jc w:val="center"/>
              <w:rPr>
                <w:rFonts w:ascii="Times New Roman" w:hAnsi="Times New Roman" w:cs="Times New Roman"/>
                <w:b/>
                <w:sz w:val="24"/>
                <w:szCs w:val="24"/>
              </w:rPr>
            </w:pPr>
            <w:r w:rsidRPr="00691534">
              <w:rPr>
                <w:rFonts w:ascii="Times New Roman" w:hAnsi="Times New Roman" w:cs="Times New Roman"/>
                <w:b/>
                <w:sz w:val="24"/>
                <w:szCs w:val="24"/>
              </w:rPr>
              <w:t>Admin Rep</w:t>
            </w:r>
          </w:p>
        </w:tc>
        <w:tc>
          <w:tcPr>
            <w:tcW w:w="5490" w:type="dxa"/>
            <w:vAlign w:val="center"/>
          </w:tcPr>
          <w:p w14:paraId="37A03ED1" w14:textId="49B97AAA"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Achan, Jennifer</w:t>
            </w:r>
          </w:p>
        </w:tc>
        <w:tc>
          <w:tcPr>
            <w:tcW w:w="2065" w:type="dxa"/>
          </w:tcPr>
          <w:p w14:paraId="1996A721" w14:textId="055D813E" w:rsidR="002326AC" w:rsidRPr="00691534" w:rsidRDefault="002326AC" w:rsidP="00D84AB9">
            <w:pPr>
              <w:jc w:val="center"/>
              <w:rPr>
                <w:rFonts w:ascii="Times New Roman" w:hAnsi="Times New Roman" w:cs="Times New Roman"/>
                <w:sz w:val="24"/>
                <w:szCs w:val="24"/>
              </w:rPr>
            </w:pPr>
          </w:p>
        </w:tc>
      </w:tr>
      <w:tr w:rsidR="002326AC" w:rsidRPr="00691534" w14:paraId="0F8E8119" w14:textId="77777777" w:rsidTr="000A5DCB">
        <w:tc>
          <w:tcPr>
            <w:tcW w:w="2515" w:type="dxa"/>
            <w:vMerge/>
            <w:vAlign w:val="center"/>
          </w:tcPr>
          <w:p w14:paraId="0A6FFF82"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05A9D1C8" w14:textId="72D3CD90"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Arbolante, Kim</w:t>
            </w:r>
          </w:p>
        </w:tc>
        <w:tc>
          <w:tcPr>
            <w:tcW w:w="2065" w:type="dxa"/>
          </w:tcPr>
          <w:p w14:paraId="5EE197EE" w14:textId="77777777" w:rsidR="002326AC" w:rsidRPr="00691534" w:rsidRDefault="002326AC" w:rsidP="000809A2">
            <w:pPr>
              <w:jc w:val="center"/>
              <w:rPr>
                <w:rFonts w:ascii="Times New Roman" w:hAnsi="Times New Roman" w:cs="Times New Roman"/>
                <w:sz w:val="24"/>
                <w:szCs w:val="24"/>
              </w:rPr>
            </w:pPr>
          </w:p>
        </w:tc>
      </w:tr>
      <w:tr w:rsidR="002326AC" w:rsidRPr="00691534" w14:paraId="7329D577" w14:textId="77777777" w:rsidTr="000A5DCB">
        <w:tc>
          <w:tcPr>
            <w:tcW w:w="2515" w:type="dxa"/>
            <w:vMerge/>
            <w:vAlign w:val="center"/>
          </w:tcPr>
          <w:p w14:paraId="79C9B576"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7891174A" w14:textId="786AB4F2"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Bolton, Reggie</w:t>
            </w:r>
          </w:p>
        </w:tc>
        <w:tc>
          <w:tcPr>
            <w:tcW w:w="2065" w:type="dxa"/>
          </w:tcPr>
          <w:p w14:paraId="713757A2" w14:textId="77777777" w:rsidR="002326AC" w:rsidRPr="00691534" w:rsidRDefault="002326AC" w:rsidP="000809A2">
            <w:pPr>
              <w:jc w:val="center"/>
              <w:rPr>
                <w:rFonts w:ascii="Times New Roman" w:hAnsi="Times New Roman" w:cs="Times New Roman"/>
                <w:sz w:val="24"/>
                <w:szCs w:val="24"/>
              </w:rPr>
            </w:pPr>
          </w:p>
        </w:tc>
      </w:tr>
      <w:tr w:rsidR="002326AC" w:rsidRPr="00691534" w14:paraId="0C583D93" w14:textId="77777777" w:rsidTr="000A5DCB">
        <w:tc>
          <w:tcPr>
            <w:tcW w:w="2515" w:type="dxa"/>
            <w:vMerge/>
            <w:vAlign w:val="center"/>
          </w:tcPr>
          <w:p w14:paraId="149FFD5C"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26EF1A90" w14:textId="43B09D6C"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Kim, Sooyeon</w:t>
            </w:r>
          </w:p>
        </w:tc>
        <w:tc>
          <w:tcPr>
            <w:tcW w:w="2065" w:type="dxa"/>
          </w:tcPr>
          <w:p w14:paraId="3DDAC22E" w14:textId="77777777" w:rsidR="002326AC" w:rsidRPr="00691534" w:rsidRDefault="002326AC" w:rsidP="000809A2">
            <w:pPr>
              <w:jc w:val="center"/>
              <w:rPr>
                <w:rFonts w:ascii="Times New Roman" w:hAnsi="Times New Roman" w:cs="Times New Roman"/>
                <w:sz w:val="24"/>
                <w:szCs w:val="24"/>
              </w:rPr>
            </w:pPr>
          </w:p>
        </w:tc>
      </w:tr>
      <w:tr w:rsidR="002326AC" w:rsidRPr="00691534" w14:paraId="15447BF1" w14:textId="77777777" w:rsidTr="000A5DCB">
        <w:tc>
          <w:tcPr>
            <w:tcW w:w="2515" w:type="dxa"/>
            <w:vMerge/>
            <w:vAlign w:val="center"/>
          </w:tcPr>
          <w:p w14:paraId="76EFFF74"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303EE23B" w14:textId="0996C0D7"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Ocampo, Leo</w:t>
            </w:r>
          </w:p>
        </w:tc>
        <w:tc>
          <w:tcPr>
            <w:tcW w:w="2065" w:type="dxa"/>
          </w:tcPr>
          <w:p w14:paraId="7779C341" w14:textId="635CD74C" w:rsidR="002326AC" w:rsidRPr="00691534" w:rsidRDefault="002326AC" w:rsidP="000809A2">
            <w:pPr>
              <w:jc w:val="center"/>
              <w:rPr>
                <w:rFonts w:ascii="Times New Roman" w:hAnsi="Times New Roman" w:cs="Times New Roman"/>
                <w:sz w:val="24"/>
                <w:szCs w:val="24"/>
              </w:rPr>
            </w:pPr>
          </w:p>
        </w:tc>
      </w:tr>
      <w:tr w:rsidR="002326AC" w:rsidRPr="00691534" w14:paraId="241446B5" w14:textId="77777777" w:rsidTr="000A5DCB">
        <w:tc>
          <w:tcPr>
            <w:tcW w:w="2515" w:type="dxa"/>
            <w:vMerge w:val="restart"/>
            <w:vAlign w:val="center"/>
          </w:tcPr>
          <w:p w14:paraId="60508D55" w14:textId="1C130548" w:rsidR="002326AC" w:rsidRPr="00691534" w:rsidRDefault="002326AC" w:rsidP="002326AC">
            <w:pPr>
              <w:jc w:val="center"/>
              <w:rPr>
                <w:rFonts w:ascii="Times New Roman" w:hAnsi="Times New Roman" w:cs="Times New Roman"/>
                <w:b/>
                <w:sz w:val="24"/>
                <w:szCs w:val="24"/>
              </w:rPr>
            </w:pPr>
            <w:r w:rsidRPr="00691534">
              <w:rPr>
                <w:rFonts w:ascii="Times New Roman" w:hAnsi="Times New Roman" w:cs="Times New Roman"/>
                <w:b/>
                <w:sz w:val="24"/>
                <w:szCs w:val="24"/>
              </w:rPr>
              <w:t>Classified Rep</w:t>
            </w:r>
          </w:p>
        </w:tc>
        <w:tc>
          <w:tcPr>
            <w:tcW w:w="5490" w:type="dxa"/>
            <w:vAlign w:val="center"/>
          </w:tcPr>
          <w:p w14:paraId="0D4AF1BD" w14:textId="03449943"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Fuller, Sheila</w:t>
            </w:r>
          </w:p>
        </w:tc>
        <w:tc>
          <w:tcPr>
            <w:tcW w:w="2065" w:type="dxa"/>
          </w:tcPr>
          <w:p w14:paraId="0F289CCE" w14:textId="77777777" w:rsidR="002326AC" w:rsidRPr="00691534" w:rsidRDefault="002326AC" w:rsidP="000809A2">
            <w:pPr>
              <w:jc w:val="center"/>
              <w:rPr>
                <w:rFonts w:ascii="Times New Roman" w:hAnsi="Times New Roman" w:cs="Times New Roman"/>
                <w:sz w:val="24"/>
                <w:szCs w:val="24"/>
              </w:rPr>
            </w:pPr>
          </w:p>
        </w:tc>
      </w:tr>
      <w:tr w:rsidR="002326AC" w:rsidRPr="00691534" w14:paraId="624E2F9A" w14:textId="77777777" w:rsidTr="000A5DCB">
        <w:tc>
          <w:tcPr>
            <w:tcW w:w="2515" w:type="dxa"/>
            <w:vMerge/>
          </w:tcPr>
          <w:p w14:paraId="07D4CABC" w14:textId="77777777" w:rsidR="002326AC" w:rsidRPr="00691534" w:rsidRDefault="002326AC" w:rsidP="000809A2">
            <w:pPr>
              <w:jc w:val="center"/>
              <w:rPr>
                <w:rFonts w:ascii="Times New Roman" w:hAnsi="Times New Roman" w:cs="Times New Roman"/>
                <w:b/>
                <w:sz w:val="24"/>
                <w:szCs w:val="24"/>
              </w:rPr>
            </w:pPr>
          </w:p>
        </w:tc>
        <w:tc>
          <w:tcPr>
            <w:tcW w:w="5490" w:type="dxa"/>
            <w:vAlign w:val="center"/>
          </w:tcPr>
          <w:p w14:paraId="09724872" w14:textId="457DF487"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Garcia, Patsy</w:t>
            </w:r>
          </w:p>
        </w:tc>
        <w:tc>
          <w:tcPr>
            <w:tcW w:w="2065" w:type="dxa"/>
          </w:tcPr>
          <w:p w14:paraId="0051EF19" w14:textId="77777777" w:rsidR="002326AC" w:rsidRPr="00691534" w:rsidRDefault="002326AC" w:rsidP="000809A2">
            <w:pPr>
              <w:jc w:val="center"/>
              <w:rPr>
                <w:rFonts w:ascii="Times New Roman" w:hAnsi="Times New Roman" w:cs="Times New Roman"/>
                <w:sz w:val="24"/>
                <w:szCs w:val="24"/>
              </w:rPr>
            </w:pPr>
          </w:p>
        </w:tc>
      </w:tr>
      <w:tr w:rsidR="002326AC" w:rsidRPr="00691534" w14:paraId="168AEB19" w14:textId="77777777" w:rsidTr="000A5DCB">
        <w:tc>
          <w:tcPr>
            <w:tcW w:w="2515" w:type="dxa"/>
            <w:vMerge/>
          </w:tcPr>
          <w:p w14:paraId="62C2FE47" w14:textId="77777777" w:rsidR="002326AC" w:rsidRPr="00691534" w:rsidRDefault="002326AC" w:rsidP="000809A2">
            <w:pPr>
              <w:jc w:val="center"/>
              <w:rPr>
                <w:rFonts w:ascii="Times New Roman" w:hAnsi="Times New Roman" w:cs="Times New Roman"/>
                <w:b/>
                <w:sz w:val="24"/>
                <w:szCs w:val="24"/>
              </w:rPr>
            </w:pPr>
          </w:p>
        </w:tc>
        <w:tc>
          <w:tcPr>
            <w:tcW w:w="5490" w:type="dxa"/>
            <w:vAlign w:val="center"/>
          </w:tcPr>
          <w:p w14:paraId="6DA1C7D3" w14:textId="2368E6C6"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Hallmark, Dina</w:t>
            </w:r>
          </w:p>
        </w:tc>
        <w:tc>
          <w:tcPr>
            <w:tcW w:w="2065" w:type="dxa"/>
          </w:tcPr>
          <w:p w14:paraId="727BE847" w14:textId="77777777" w:rsidR="002326AC" w:rsidRPr="00691534" w:rsidRDefault="002326AC" w:rsidP="000809A2">
            <w:pPr>
              <w:jc w:val="center"/>
              <w:rPr>
                <w:rFonts w:ascii="Times New Roman" w:hAnsi="Times New Roman" w:cs="Times New Roman"/>
                <w:sz w:val="24"/>
                <w:szCs w:val="24"/>
              </w:rPr>
            </w:pPr>
          </w:p>
        </w:tc>
      </w:tr>
      <w:tr w:rsidR="002326AC" w:rsidRPr="00691534" w14:paraId="04737F0C" w14:textId="77777777" w:rsidTr="000A5DCB">
        <w:tc>
          <w:tcPr>
            <w:tcW w:w="2515" w:type="dxa"/>
            <w:vMerge/>
          </w:tcPr>
          <w:p w14:paraId="7CE0983B" w14:textId="77777777" w:rsidR="002326AC" w:rsidRPr="00691534" w:rsidRDefault="002326AC" w:rsidP="000809A2">
            <w:pPr>
              <w:jc w:val="center"/>
              <w:rPr>
                <w:rFonts w:ascii="Times New Roman" w:hAnsi="Times New Roman" w:cs="Times New Roman"/>
                <w:b/>
                <w:sz w:val="24"/>
                <w:szCs w:val="24"/>
              </w:rPr>
            </w:pPr>
          </w:p>
        </w:tc>
        <w:tc>
          <w:tcPr>
            <w:tcW w:w="5490" w:type="dxa"/>
            <w:vAlign w:val="center"/>
          </w:tcPr>
          <w:p w14:paraId="4F3D1D1F" w14:textId="657DE02D"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*vacant</w:t>
            </w:r>
          </w:p>
        </w:tc>
        <w:tc>
          <w:tcPr>
            <w:tcW w:w="2065" w:type="dxa"/>
          </w:tcPr>
          <w:p w14:paraId="76931AAE" w14:textId="77777777" w:rsidR="002326AC" w:rsidRPr="00691534" w:rsidRDefault="002326AC" w:rsidP="000809A2">
            <w:pPr>
              <w:jc w:val="center"/>
              <w:rPr>
                <w:rFonts w:ascii="Times New Roman" w:hAnsi="Times New Roman" w:cs="Times New Roman"/>
                <w:sz w:val="24"/>
                <w:szCs w:val="24"/>
              </w:rPr>
            </w:pPr>
          </w:p>
        </w:tc>
      </w:tr>
      <w:tr w:rsidR="002326AC" w:rsidRPr="00691534" w14:paraId="32F2499B" w14:textId="77777777" w:rsidTr="000A5DCB">
        <w:tc>
          <w:tcPr>
            <w:tcW w:w="2515" w:type="dxa"/>
            <w:vMerge/>
          </w:tcPr>
          <w:p w14:paraId="7F2DDE9D" w14:textId="77777777" w:rsidR="002326AC" w:rsidRPr="00691534" w:rsidRDefault="002326AC" w:rsidP="000809A2">
            <w:pPr>
              <w:jc w:val="center"/>
              <w:rPr>
                <w:rFonts w:ascii="Times New Roman" w:hAnsi="Times New Roman" w:cs="Times New Roman"/>
                <w:b/>
                <w:sz w:val="24"/>
                <w:szCs w:val="24"/>
              </w:rPr>
            </w:pPr>
          </w:p>
        </w:tc>
        <w:tc>
          <w:tcPr>
            <w:tcW w:w="5490" w:type="dxa"/>
            <w:vAlign w:val="center"/>
          </w:tcPr>
          <w:p w14:paraId="1DC2363C" w14:textId="70643B74"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*vacant</w:t>
            </w:r>
          </w:p>
        </w:tc>
        <w:tc>
          <w:tcPr>
            <w:tcW w:w="2065" w:type="dxa"/>
          </w:tcPr>
          <w:p w14:paraId="3EA74AED" w14:textId="77777777" w:rsidR="002326AC" w:rsidRPr="00691534" w:rsidRDefault="002326AC" w:rsidP="000809A2">
            <w:pPr>
              <w:jc w:val="center"/>
              <w:rPr>
                <w:rFonts w:ascii="Times New Roman" w:hAnsi="Times New Roman" w:cs="Times New Roman"/>
                <w:sz w:val="24"/>
                <w:szCs w:val="24"/>
              </w:rPr>
            </w:pPr>
          </w:p>
        </w:tc>
      </w:tr>
      <w:tr w:rsidR="000809A2" w:rsidRPr="00691534" w14:paraId="4DB470FE" w14:textId="77777777" w:rsidTr="000A5DCB">
        <w:tc>
          <w:tcPr>
            <w:tcW w:w="2515" w:type="dxa"/>
            <w:vAlign w:val="center"/>
          </w:tcPr>
          <w:p w14:paraId="7A31AB7D" w14:textId="36F8AFAC" w:rsidR="000809A2" w:rsidRPr="00691534" w:rsidRDefault="000809A2" w:rsidP="002326AC">
            <w:pPr>
              <w:jc w:val="center"/>
              <w:rPr>
                <w:rFonts w:ascii="Times New Roman" w:hAnsi="Times New Roman" w:cs="Times New Roman"/>
                <w:b/>
                <w:sz w:val="24"/>
                <w:szCs w:val="24"/>
              </w:rPr>
            </w:pPr>
            <w:r w:rsidRPr="00691534">
              <w:rPr>
                <w:rFonts w:ascii="Times New Roman" w:hAnsi="Times New Roman" w:cs="Times New Roman"/>
                <w:b/>
                <w:sz w:val="24"/>
                <w:szCs w:val="24"/>
              </w:rPr>
              <w:t>Strategic Directions Co-Chair, or Designee</w:t>
            </w:r>
          </w:p>
        </w:tc>
        <w:tc>
          <w:tcPr>
            <w:tcW w:w="5490" w:type="dxa"/>
            <w:vAlign w:val="center"/>
          </w:tcPr>
          <w:p w14:paraId="5E8CDA89" w14:textId="5107EFE6" w:rsidR="000809A2" w:rsidRPr="00691534" w:rsidRDefault="000809A2" w:rsidP="000A5DCB">
            <w:pPr>
              <w:rPr>
                <w:rFonts w:ascii="Times New Roman" w:hAnsi="Times New Roman" w:cs="Times New Roman"/>
                <w:sz w:val="24"/>
                <w:szCs w:val="24"/>
              </w:rPr>
            </w:pPr>
            <w:r w:rsidRPr="00691534">
              <w:rPr>
                <w:rFonts w:ascii="Times New Roman" w:hAnsi="Times New Roman" w:cs="Times New Roman"/>
                <w:sz w:val="24"/>
                <w:szCs w:val="24"/>
              </w:rPr>
              <w:t>Rabe, Kristin (Designee)</w:t>
            </w:r>
          </w:p>
        </w:tc>
        <w:tc>
          <w:tcPr>
            <w:tcW w:w="2065" w:type="dxa"/>
          </w:tcPr>
          <w:p w14:paraId="5CA8AAFC" w14:textId="77777777" w:rsidR="000809A2" w:rsidRPr="00691534" w:rsidRDefault="000809A2" w:rsidP="000809A2">
            <w:pPr>
              <w:jc w:val="center"/>
              <w:rPr>
                <w:rFonts w:ascii="Times New Roman" w:hAnsi="Times New Roman" w:cs="Times New Roman"/>
                <w:sz w:val="24"/>
                <w:szCs w:val="24"/>
              </w:rPr>
            </w:pPr>
          </w:p>
        </w:tc>
      </w:tr>
      <w:tr w:rsidR="002326AC" w:rsidRPr="00691534" w14:paraId="6BBB2558" w14:textId="77777777" w:rsidTr="000A5DCB">
        <w:tc>
          <w:tcPr>
            <w:tcW w:w="2515" w:type="dxa"/>
            <w:vMerge w:val="restart"/>
            <w:vAlign w:val="center"/>
          </w:tcPr>
          <w:p w14:paraId="26475307" w14:textId="1E87CB96" w:rsidR="002326AC" w:rsidRPr="00691534" w:rsidRDefault="002326AC" w:rsidP="002326AC">
            <w:pPr>
              <w:jc w:val="center"/>
              <w:rPr>
                <w:rFonts w:ascii="Times New Roman" w:hAnsi="Times New Roman" w:cs="Times New Roman"/>
                <w:b/>
                <w:sz w:val="24"/>
                <w:szCs w:val="24"/>
              </w:rPr>
            </w:pPr>
            <w:r w:rsidRPr="00691534">
              <w:rPr>
                <w:rFonts w:ascii="Times New Roman" w:hAnsi="Times New Roman" w:cs="Times New Roman"/>
                <w:b/>
                <w:sz w:val="24"/>
                <w:szCs w:val="24"/>
              </w:rPr>
              <w:t>Faculty Rep</w:t>
            </w:r>
          </w:p>
        </w:tc>
        <w:tc>
          <w:tcPr>
            <w:tcW w:w="5490" w:type="dxa"/>
            <w:vAlign w:val="center"/>
          </w:tcPr>
          <w:p w14:paraId="1949078A" w14:textId="6C433C4C"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Wilmot, Mindy (Liaison, Assessment Committee)</w:t>
            </w:r>
          </w:p>
        </w:tc>
        <w:tc>
          <w:tcPr>
            <w:tcW w:w="2065" w:type="dxa"/>
          </w:tcPr>
          <w:p w14:paraId="21B3045D" w14:textId="77777777" w:rsidR="002326AC" w:rsidRPr="00691534" w:rsidRDefault="002326AC" w:rsidP="000809A2">
            <w:pPr>
              <w:jc w:val="center"/>
              <w:rPr>
                <w:rFonts w:ascii="Times New Roman" w:hAnsi="Times New Roman" w:cs="Times New Roman"/>
                <w:sz w:val="24"/>
                <w:szCs w:val="24"/>
              </w:rPr>
            </w:pPr>
          </w:p>
        </w:tc>
      </w:tr>
      <w:tr w:rsidR="002326AC" w:rsidRPr="00691534" w14:paraId="0773E223" w14:textId="77777777" w:rsidTr="000A5DCB">
        <w:tc>
          <w:tcPr>
            <w:tcW w:w="2515" w:type="dxa"/>
            <w:vMerge/>
            <w:vAlign w:val="center"/>
          </w:tcPr>
          <w:p w14:paraId="4CF1D7DC"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74F2F18E" w14:textId="77D973FA"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Nickell, Kimberly (Program Review)</w:t>
            </w:r>
          </w:p>
        </w:tc>
        <w:tc>
          <w:tcPr>
            <w:tcW w:w="2065" w:type="dxa"/>
          </w:tcPr>
          <w:p w14:paraId="2729BE3D" w14:textId="77777777" w:rsidR="002326AC" w:rsidRPr="00691534" w:rsidRDefault="002326AC" w:rsidP="000809A2">
            <w:pPr>
              <w:jc w:val="center"/>
              <w:rPr>
                <w:rFonts w:ascii="Times New Roman" w:hAnsi="Times New Roman" w:cs="Times New Roman"/>
                <w:sz w:val="24"/>
                <w:szCs w:val="24"/>
              </w:rPr>
            </w:pPr>
          </w:p>
        </w:tc>
      </w:tr>
      <w:tr w:rsidR="002326AC" w:rsidRPr="00691534" w14:paraId="5F01C000" w14:textId="77777777" w:rsidTr="000A5DCB">
        <w:tc>
          <w:tcPr>
            <w:tcW w:w="2515" w:type="dxa"/>
            <w:vMerge/>
            <w:vAlign w:val="center"/>
          </w:tcPr>
          <w:p w14:paraId="385B00E0"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163D5ACF" w14:textId="5D6C3BF0"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Keckley, Sondra (Library)</w:t>
            </w:r>
          </w:p>
        </w:tc>
        <w:tc>
          <w:tcPr>
            <w:tcW w:w="2065" w:type="dxa"/>
          </w:tcPr>
          <w:p w14:paraId="4AD16AF9" w14:textId="77777777" w:rsidR="002326AC" w:rsidRPr="00691534" w:rsidRDefault="002326AC" w:rsidP="000809A2">
            <w:pPr>
              <w:jc w:val="center"/>
              <w:rPr>
                <w:rFonts w:ascii="Times New Roman" w:hAnsi="Times New Roman" w:cs="Times New Roman"/>
                <w:sz w:val="24"/>
                <w:szCs w:val="24"/>
              </w:rPr>
            </w:pPr>
          </w:p>
        </w:tc>
      </w:tr>
      <w:tr w:rsidR="002326AC" w:rsidRPr="00691534" w14:paraId="09EF0462" w14:textId="77777777" w:rsidTr="000A5DCB">
        <w:tc>
          <w:tcPr>
            <w:tcW w:w="2515" w:type="dxa"/>
            <w:vMerge/>
            <w:vAlign w:val="center"/>
          </w:tcPr>
          <w:p w14:paraId="7BC1CEDD"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5529E3B4" w14:textId="78BD09CA"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Commiso, Grace (Counselor)</w:t>
            </w:r>
          </w:p>
        </w:tc>
        <w:tc>
          <w:tcPr>
            <w:tcW w:w="2065" w:type="dxa"/>
          </w:tcPr>
          <w:p w14:paraId="43114E20" w14:textId="77777777" w:rsidR="002326AC" w:rsidRPr="00691534" w:rsidRDefault="002326AC" w:rsidP="000809A2">
            <w:pPr>
              <w:jc w:val="center"/>
              <w:rPr>
                <w:rFonts w:ascii="Times New Roman" w:hAnsi="Times New Roman" w:cs="Times New Roman"/>
                <w:sz w:val="24"/>
                <w:szCs w:val="24"/>
              </w:rPr>
            </w:pPr>
          </w:p>
        </w:tc>
      </w:tr>
      <w:tr w:rsidR="002326AC" w:rsidRPr="00691534" w14:paraId="52925210" w14:textId="77777777" w:rsidTr="000A5DCB">
        <w:tc>
          <w:tcPr>
            <w:tcW w:w="2515" w:type="dxa"/>
            <w:vMerge/>
            <w:vAlign w:val="center"/>
          </w:tcPr>
          <w:p w14:paraId="2512AC48"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58680C23" w14:textId="45248CDC"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McAllister, Teresa (Education)</w:t>
            </w:r>
          </w:p>
        </w:tc>
        <w:tc>
          <w:tcPr>
            <w:tcW w:w="2065" w:type="dxa"/>
          </w:tcPr>
          <w:p w14:paraId="2AA68D95" w14:textId="77777777" w:rsidR="002326AC" w:rsidRPr="00691534" w:rsidRDefault="002326AC" w:rsidP="000809A2">
            <w:pPr>
              <w:jc w:val="center"/>
              <w:rPr>
                <w:rFonts w:ascii="Times New Roman" w:hAnsi="Times New Roman" w:cs="Times New Roman"/>
                <w:sz w:val="24"/>
                <w:szCs w:val="24"/>
              </w:rPr>
            </w:pPr>
          </w:p>
        </w:tc>
      </w:tr>
      <w:tr w:rsidR="002326AC" w:rsidRPr="00691534" w14:paraId="484D0C01" w14:textId="77777777" w:rsidTr="000A5DCB">
        <w:tc>
          <w:tcPr>
            <w:tcW w:w="2515" w:type="dxa"/>
            <w:vMerge/>
            <w:vAlign w:val="center"/>
          </w:tcPr>
          <w:p w14:paraId="014A0A08"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106F7FB2" w14:textId="02FA40D5" w:rsidR="002326AC" w:rsidRPr="00691534" w:rsidRDefault="002326AC" w:rsidP="000A5DCB">
            <w:pPr>
              <w:rPr>
                <w:rFonts w:ascii="Times New Roman" w:hAnsi="Times New Roman" w:cs="Times New Roman"/>
                <w:sz w:val="24"/>
                <w:szCs w:val="24"/>
              </w:rPr>
            </w:pPr>
            <w:proofErr w:type="spellStart"/>
            <w:r w:rsidRPr="00691534">
              <w:rPr>
                <w:rFonts w:ascii="Times New Roman" w:hAnsi="Times New Roman" w:cs="Times New Roman"/>
                <w:sz w:val="24"/>
                <w:szCs w:val="24"/>
              </w:rPr>
              <w:t>Meerdink</w:t>
            </w:r>
            <w:proofErr w:type="spellEnd"/>
            <w:r w:rsidRPr="00691534">
              <w:rPr>
                <w:rFonts w:ascii="Times New Roman" w:hAnsi="Times New Roman" w:cs="Times New Roman"/>
                <w:sz w:val="24"/>
                <w:szCs w:val="24"/>
              </w:rPr>
              <w:t>, Matthew (STEM)</w:t>
            </w:r>
          </w:p>
        </w:tc>
        <w:tc>
          <w:tcPr>
            <w:tcW w:w="2065" w:type="dxa"/>
          </w:tcPr>
          <w:p w14:paraId="20827847" w14:textId="77777777" w:rsidR="002326AC" w:rsidRPr="00691534" w:rsidRDefault="002326AC" w:rsidP="000809A2">
            <w:pPr>
              <w:jc w:val="center"/>
              <w:rPr>
                <w:rFonts w:ascii="Times New Roman" w:hAnsi="Times New Roman" w:cs="Times New Roman"/>
                <w:sz w:val="24"/>
                <w:szCs w:val="24"/>
              </w:rPr>
            </w:pPr>
          </w:p>
        </w:tc>
      </w:tr>
      <w:tr w:rsidR="002326AC" w:rsidRPr="00691534" w14:paraId="13ED6186" w14:textId="77777777" w:rsidTr="000A5DCB">
        <w:tc>
          <w:tcPr>
            <w:tcW w:w="2515" w:type="dxa"/>
            <w:vMerge/>
            <w:vAlign w:val="center"/>
          </w:tcPr>
          <w:p w14:paraId="70304CFC"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080652B7" w14:textId="68858AB6"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Miller, Laura (Agriculture, Nutrition &amp; Culinary Arts)</w:t>
            </w:r>
          </w:p>
        </w:tc>
        <w:tc>
          <w:tcPr>
            <w:tcW w:w="2065" w:type="dxa"/>
          </w:tcPr>
          <w:p w14:paraId="759FF0FF" w14:textId="77777777" w:rsidR="002326AC" w:rsidRPr="00691534" w:rsidRDefault="002326AC" w:rsidP="000809A2">
            <w:pPr>
              <w:jc w:val="center"/>
              <w:rPr>
                <w:rFonts w:ascii="Times New Roman" w:hAnsi="Times New Roman" w:cs="Times New Roman"/>
                <w:sz w:val="24"/>
                <w:szCs w:val="24"/>
              </w:rPr>
            </w:pPr>
          </w:p>
        </w:tc>
      </w:tr>
      <w:tr w:rsidR="002326AC" w:rsidRPr="00691534" w14:paraId="1CF66C53" w14:textId="77777777" w:rsidTr="000A5DCB">
        <w:tc>
          <w:tcPr>
            <w:tcW w:w="2515" w:type="dxa"/>
            <w:vMerge/>
            <w:vAlign w:val="center"/>
          </w:tcPr>
          <w:p w14:paraId="46795FB2"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395919D7" w14:textId="3925224B"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Moran, Tom (Arts, Humanities &amp; Communication)</w:t>
            </w:r>
          </w:p>
        </w:tc>
        <w:tc>
          <w:tcPr>
            <w:tcW w:w="2065" w:type="dxa"/>
          </w:tcPr>
          <w:p w14:paraId="2A410F58" w14:textId="77777777" w:rsidR="002326AC" w:rsidRPr="00691534" w:rsidRDefault="002326AC" w:rsidP="000809A2">
            <w:pPr>
              <w:jc w:val="center"/>
              <w:rPr>
                <w:rFonts w:ascii="Times New Roman" w:hAnsi="Times New Roman" w:cs="Times New Roman"/>
                <w:sz w:val="24"/>
                <w:szCs w:val="24"/>
              </w:rPr>
            </w:pPr>
          </w:p>
        </w:tc>
      </w:tr>
      <w:tr w:rsidR="002326AC" w:rsidRPr="00691534" w14:paraId="07C20C38" w14:textId="77777777" w:rsidTr="000A5DCB">
        <w:tc>
          <w:tcPr>
            <w:tcW w:w="2515" w:type="dxa"/>
            <w:vMerge/>
            <w:vAlign w:val="center"/>
          </w:tcPr>
          <w:p w14:paraId="78A0F59B"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51FB2688" w14:textId="273E2A0C"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Pruett, Talita (Arts, Humanities &amp; Communication)</w:t>
            </w:r>
          </w:p>
        </w:tc>
        <w:tc>
          <w:tcPr>
            <w:tcW w:w="2065" w:type="dxa"/>
          </w:tcPr>
          <w:p w14:paraId="2B02068D" w14:textId="77777777" w:rsidR="002326AC" w:rsidRPr="00691534" w:rsidRDefault="002326AC" w:rsidP="000809A2">
            <w:pPr>
              <w:jc w:val="center"/>
              <w:rPr>
                <w:rFonts w:ascii="Times New Roman" w:hAnsi="Times New Roman" w:cs="Times New Roman"/>
                <w:sz w:val="24"/>
                <w:szCs w:val="24"/>
              </w:rPr>
            </w:pPr>
          </w:p>
        </w:tc>
      </w:tr>
      <w:tr w:rsidR="002326AC" w:rsidRPr="00691534" w14:paraId="4D144078" w14:textId="77777777" w:rsidTr="000A5DCB">
        <w:tc>
          <w:tcPr>
            <w:tcW w:w="2515" w:type="dxa"/>
            <w:vMerge/>
            <w:vAlign w:val="center"/>
          </w:tcPr>
          <w:p w14:paraId="2D63ACA5" w14:textId="77777777" w:rsidR="002326AC" w:rsidRPr="00691534" w:rsidRDefault="002326AC" w:rsidP="002326AC">
            <w:pPr>
              <w:jc w:val="center"/>
              <w:rPr>
                <w:rFonts w:ascii="Times New Roman" w:hAnsi="Times New Roman" w:cs="Times New Roman"/>
                <w:b/>
                <w:sz w:val="24"/>
                <w:szCs w:val="24"/>
              </w:rPr>
            </w:pPr>
          </w:p>
        </w:tc>
        <w:tc>
          <w:tcPr>
            <w:tcW w:w="5490" w:type="dxa"/>
            <w:vAlign w:val="center"/>
          </w:tcPr>
          <w:p w14:paraId="63E31014" w14:textId="717D00F5"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Stratton, Jason (Social &amp; Behavioral Sciences)</w:t>
            </w:r>
          </w:p>
        </w:tc>
        <w:tc>
          <w:tcPr>
            <w:tcW w:w="2065" w:type="dxa"/>
          </w:tcPr>
          <w:p w14:paraId="18ECBCD0" w14:textId="77777777" w:rsidR="002326AC" w:rsidRPr="00691534" w:rsidRDefault="002326AC" w:rsidP="000809A2">
            <w:pPr>
              <w:jc w:val="center"/>
              <w:rPr>
                <w:rFonts w:ascii="Times New Roman" w:hAnsi="Times New Roman" w:cs="Times New Roman"/>
                <w:sz w:val="24"/>
                <w:szCs w:val="24"/>
              </w:rPr>
            </w:pPr>
          </w:p>
        </w:tc>
      </w:tr>
      <w:tr w:rsidR="002326AC" w:rsidRPr="00691534" w14:paraId="6AB85769" w14:textId="77777777" w:rsidTr="000A5DCB">
        <w:tc>
          <w:tcPr>
            <w:tcW w:w="2515" w:type="dxa"/>
            <w:vMerge w:val="restart"/>
            <w:vAlign w:val="center"/>
          </w:tcPr>
          <w:p w14:paraId="5193D298" w14:textId="29D469B4" w:rsidR="002326AC" w:rsidRPr="00691534" w:rsidRDefault="002326AC" w:rsidP="002326AC">
            <w:pPr>
              <w:jc w:val="center"/>
              <w:rPr>
                <w:rFonts w:ascii="Times New Roman" w:hAnsi="Times New Roman" w:cs="Times New Roman"/>
                <w:b/>
                <w:sz w:val="24"/>
                <w:szCs w:val="24"/>
              </w:rPr>
            </w:pPr>
            <w:r w:rsidRPr="00691534">
              <w:rPr>
                <w:rFonts w:ascii="Times New Roman" w:hAnsi="Times New Roman" w:cs="Times New Roman"/>
                <w:b/>
                <w:sz w:val="24"/>
                <w:szCs w:val="24"/>
              </w:rPr>
              <w:t>Student Reps</w:t>
            </w:r>
          </w:p>
        </w:tc>
        <w:tc>
          <w:tcPr>
            <w:tcW w:w="5490" w:type="dxa"/>
            <w:vAlign w:val="center"/>
          </w:tcPr>
          <w:p w14:paraId="2F02E0F2" w14:textId="64B6EDD7" w:rsidR="002326AC" w:rsidRPr="00691534" w:rsidRDefault="002326AC" w:rsidP="000A5DCB">
            <w:pPr>
              <w:rPr>
                <w:rFonts w:ascii="Times New Roman" w:hAnsi="Times New Roman" w:cs="Times New Roman"/>
                <w:sz w:val="24"/>
                <w:szCs w:val="24"/>
              </w:rPr>
            </w:pPr>
            <w:r w:rsidRPr="00691534">
              <w:rPr>
                <w:rFonts w:ascii="Times New Roman" w:hAnsi="Times New Roman" w:cs="Times New Roman"/>
                <w:sz w:val="24"/>
                <w:szCs w:val="24"/>
              </w:rPr>
              <w:t>Anguiano, Amanda</w:t>
            </w:r>
          </w:p>
        </w:tc>
        <w:tc>
          <w:tcPr>
            <w:tcW w:w="2065" w:type="dxa"/>
          </w:tcPr>
          <w:p w14:paraId="1C7C6195" w14:textId="77777777" w:rsidR="002326AC" w:rsidRPr="00691534" w:rsidRDefault="002326AC" w:rsidP="000809A2">
            <w:pPr>
              <w:jc w:val="center"/>
              <w:rPr>
                <w:rFonts w:ascii="Times New Roman" w:hAnsi="Times New Roman" w:cs="Times New Roman"/>
                <w:sz w:val="24"/>
                <w:szCs w:val="24"/>
              </w:rPr>
            </w:pPr>
          </w:p>
        </w:tc>
      </w:tr>
      <w:tr w:rsidR="002326AC" w:rsidRPr="00691534" w14:paraId="69A289D5" w14:textId="77777777" w:rsidTr="000A5DCB">
        <w:tc>
          <w:tcPr>
            <w:tcW w:w="2515" w:type="dxa"/>
            <w:vMerge/>
          </w:tcPr>
          <w:p w14:paraId="660292C2" w14:textId="77777777" w:rsidR="002326AC" w:rsidRPr="00691534" w:rsidRDefault="002326AC" w:rsidP="000809A2">
            <w:pPr>
              <w:jc w:val="center"/>
              <w:rPr>
                <w:rFonts w:ascii="Times New Roman" w:hAnsi="Times New Roman" w:cs="Times New Roman"/>
                <w:sz w:val="24"/>
                <w:szCs w:val="24"/>
              </w:rPr>
            </w:pPr>
          </w:p>
        </w:tc>
        <w:tc>
          <w:tcPr>
            <w:tcW w:w="5490" w:type="dxa"/>
            <w:vAlign w:val="center"/>
          </w:tcPr>
          <w:p w14:paraId="0BC51856" w14:textId="18B6D1EA" w:rsidR="002326AC" w:rsidRPr="00691534" w:rsidRDefault="002326AC" w:rsidP="000A5DCB">
            <w:pPr>
              <w:rPr>
                <w:rFonts w:ascii="Times New Roman" w:hAnsi="Times New Roman" w:cs="Times New Roman"/>
                <w:sz w:val="24"/>
                <w:szCs w:val="24"/>
              </w:rPr>
            </w:pPr>
            <w:proofErr w:type="spellStart"/>
            <w:r w:rsidRPr="00691534">
              <w:rPr>
                <w:rFonts w:ascii="Times New Roman" w:hAnsi="Times New Roman" w:cs="Times New Roman"/>
                <w:sz w:val="24"/>
                <w:szCs w:val="24"/>
              </w:rPr>
              <w:t>Barraj</w:t>
            </w:r>
            <w:proofErr w:type="spellEnd"/>
            <w:r w:rsidRPr="00691534">
              <w:rPr>
                <w:rFonts w:ascii="Times New Roman" w:hAnsi="Times New Roman" w:cs="Times New Roman"/>
                <w:sz w:val="24"/>
                <w:szCs w:val="24"/>
              </w:rPr>
              <w:t xml:space="preserve">, </w:t>
            </w:r>
            <w:proofErr w:type="spellStart"/>
            <w:r w:rsidRPr="00691534">
              <w:rPr>
                <w:rFonts w:ascii="Times New Roman" w:hAnsi="Times New Roman" w:cs="Times New Roman"/>
                <w:sz w:val="24"/>
                <w:szCs w:val="24"/>
              </w:rPr>
              <w:t>Shehrazad</w:t>
            </w:r>
            <w:proofErr w:type="spellEnd"/>
          </w:p>
        </w:tc>
        <w:tc>
          <w:tcPr>
            <w:tcW w:w="2065" w:type="dxa"/>
          </w:tcPr>
          <w:p w14:paraId="23435863" w14:textId="77777777" w:rsidR="002326AC" w:rsidRPr="00691534" w:rsidRDefault="002326AC" w:rsidP="000809A2">
            <w:pPr>
              <w:jc w:val="center"/>
              <w:rPr>
                <w:rFonts w:ascii="Times New Roman" w:hAnsi="Times New Roman" w:cs="Times New Roman"/>
                <w:sz w:val="24"/>
                <w:szCs w:val="24"/>
              </w:rPr>
            </w:pPr>
          </w:p>
        </w:tc>
      </w:tr>
    </w:tbl>
    <w:p w14:paraId="33965883" w14:textId="77777777" w:rsidR="00C87D32" w:rsidRPr="00691534" w:rsidRDefault="00C87D32" w:rsidP="00D84AB9">
      <w:pPr>
        <w:jc w:val="center"/>
        <w:rPr>
          <w:rFonts w:ascii="Times New Roman" w:hAnsi="Times New Roman" w:cs="Times New Roman"/>
          <w:sz w:val="40"/>
          <w:szCs w:val="24"/>
        </w:rPr>
      </w:pPr>
    </w:p>
    <w:p w14:paraId="2FB255C6" w14:textId="77777777" w:rsidR="000A5DCB" w:rsidRPr="00691534" w:rsidRDefault="000A5DCB" w:rsidP="00D84AB9">
      <w:pPr>
        <w:jc w:val="center"/>
        <w:rPr>
          <w:rFonts w:ascii="Times New Roman" w:hAnsi="Times New Roman" w:cs="Times New Roman"/>
          <w:b/>
          <w:sz w:val="32"/>
          <w:szCs w:val="24"/>
        </w:rPr>
      </w:pPr>
    </w:p>
    <w:p w14:paraId="4CE76A5B" w14:textId="77777777" w:rsidR="000A5DCB" w:rsidRPr="00691534" w:rsidRDefault="000A5DCB" w:rsidP="00D84AB9">
      <w:pPr>
        <w:jc w:val="center"/>
        <w:rPr>
          <w:rFonts w:ascii="Times New Roman" w:hAnsi="Times New Roman" w:cs="Times New Roman"/>
          <w:b/>
          <w:sz w:val="32"/>
          <w:szCs w:val="24"/>
        </w:rPr>
      </w:pPr>
    </w:p>
    <w:p w14:paraId="0882EF50" w14:textId="67915143" w:rsidR="00D84AB9" w:rsidRPr="00691534" w:rsidRDefault="00D84AB9" w:rsidP="00D84AB9">
      <w:pPr>
        <w:jc w:val="center"/>
        <w:rPr>
          <w:rFonts w:ascii="Times New Roman" w:hAnsi="Times New Roman" w:cs="Times New Roman"/>
          <w:b/>
          <w:sz w:val="32"/>
          <w:szCs w:val="24"/>
        </w:rPr>
      </w:pPr>
      <w:r w:rsidRPr="00691534">
        <w:rPr>
          <w:rFonts w:ascii="Times New Roman" w:hAnsi="Times New Roman" w:cs="Times New Roman"/>
          <w:b/>
          <w:sz w:val="32"/>
          <w:szCs w:val="24"/>
        </w:rPr>
        <w:lastRenderedPageBreak/>
        <w:t>Agenda</w:t>
      </w:r>
    </w:p>
    <w:tbl>
      <w:tblPr>
        <w:tblStyle w:val="TableGrid"/>
        <w:tblW w:w="10165" w:type="dxa"/>
        <w:tblInd w:w="5" w:type="dxa"/>
        <w:tblLook w:val="04A0" w:firstRow="1" w:lastRow="0" w:firstColumn="1" w:lastColumn="0" w:noHBand="0" w:noVBand="1"/>
      </w:tblPr>
      <w:tblGrid>
        <w:gridCol w:w="8815"/>
        <w:gridCol w:w="1350"/>
      </w:tblGrid>
      <w:tr w:rsidR="006176DC" w:rsidRPr="00691534" w14:paraId="3976CEB7" w14:textId="77777777" w:rsidTr="00307205">
        <w:tc>
          <w:tcPr>
            <w:tcW w:w="8815" w:type="dxa"/>
            <w:tcBorders>
              <w:left w:val="nil"/>
              <w:right w:val="nil"/>
            </w:tcBorders>
            <w:shd w:val="clear" w:color="auto" w:fill="C00000"/>
          </w:tcPr>
          <w:p w14:paraId="478E35E6" w14:textId="77777777" w:rsidR="006176DC" w:rsidRPr="00691534" w:rsidRDefault="006176DC" w:rsidP="00D84AB9">
            <w:pPr>
              <w:jc w:val="center"/>
              <w:rPr>
                <w:rFonts w:ascii="Times New Roman" w:hAnsi="Times New Roman" w:cs="Times New Roman"/>
                <w:sz w:val="28"/>
                <w:szCs w:val="24"/>
              </w:rPr>
            </w:pPr>
          </w:p>
        </w:tc>
        <w:tc>
          <w:tcPr>
            <w:tcW w:w="1350" w:type="dxa"/>
            <w:tcBorders>
              <w:left w:val="nil"/>
            </w:tcBorders>
            <w:shd w:val="clear" w:color="auto" w:fill="C00000"/>
          </w:tcPr>
          <w:p w14:paraId="35B69B76" w14:textId="77777777" w:rsidR="006176DC" w:rsidRPr="00691534" w:rsidRDefault="006176DC" w:rsidP="00D84AB9">
            <w:pPr>
              <w:jc w:val="center"/>
              <w:rPr>
                <w:rFonts w:ascii="Times New Roman" w:hAnsi="Times New Roman" w:cs="Times New Roman"/>
                <w:sz w:val="28"/>
                <w:szCs w:val="24"/>
              </w:rPr>
            </w:pPr>
          </w:p>
        </w:tc>
      </w:tr>
      <w:tr w:rsidR="006176DC" w:rsidRPr="00691534" w14:paraId="1D1999A2" w14:textId="77777777" w:rsidTr="00307205">
        <w:tc>
          <w:tcPr>
            <w:tcW w:w="8815" w:type="dxa"/>
          </w:tcPr>
          <w:p w14:paraId="33E2E0E1" w14:textId="6EF04761"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 xml:space="preserve">Approval of </w:t>
            </w:r>
            <w:r w:rsidR="00691534" w:rsidRPr="00691534">
              <w:rPr>
                <w:rFonts w:ascii="Times New Roman" w:hAnsi="Times New Roman" w:cs="Times New Roman"/>
                <w:sz w:val="24"/>
                <w:szCs w:val="24"/>
              </w:rPr>
              <w:t xml:space="preserve">2/28/23 </w:t>
            </w:r>
            <w:r w:rsidRPr="00691534">
              <w:rPr>
                <w:rFonts w:ascii="Times New Roman" w:hAnsi="Times New Roman" w:cs="Times New Roman"/>
                <w:sz w:val="24"/>
                <w:szCs w:val="24"/>
              </w:rPr>
              <w:t xml:space="preserve">Minutes </w:t>
            </w:r>
          </w:p>
          <w:p w14:paraId="0ECF6792" w14:textId="77777777" w:rsidR="008C6ACF" w:rsidRPr="00691534" w:rsidRDefault="00C97EDC" w:rsidP="00D84AB9">
            <w:pPr>
              <w:jc w:val="center"/>
              <w:rPr>
                <w:rFonts w:ascii="Times New Roman" w:hAnsi="Times New Roman" w:cs="Times New Roman"/>
                <w:sz w:val="24"/>
                <w:szCs w:val="24"/>
              </w:rPr>
            </w:pPr>
            <w:r w:rsidRPr="00691534">
              <w:rPr>
                <w:rFonts w:ascii="Times New Roman" w:hAnsi="Times New Roman" w:cs="Times New Roman"/>
                <w:sz w:val="24"/>
                <w:szCs w:val="24"/>
              </w:rPr>
              <w:t xml:space="preserve">Set </w:t>
            </w:r>
            <w:r w:rsidR="005D7FAF" w:rsidRPr="00691534">
              <w:rPr>
                <w:rFonts w:ascii="Times New Roman" w:hAnsi="Times New Roman" w:cs="Times New Roman"/>
                <w:sz w:val="24"/>
                <w:szCs w:val="24"/>
              </w:rPr>
              <w:t>Note Taker</w:t>
            </w:r>
          </w:p>
          <w:p w14:paraId="6AB66D9A" w14:textId="584FF74F" w:rsidR="005D7FAF" w:rsidRPr="00691534" w:rsidRDefault="005D7FAF" w:rsidP="00D84AB9">
            <w:pPr>
              <w:jc w:val="center"/>
              <w:rPr>
                <w:rFonts w:ascii="Times New Roman" w:hAnsi="Times New Roman" w:cs="Times New Roman"/>
                <w:sz w:val="24"/>
                <w:szCs w:val="24"/>
              </w:rPr>
            </w:pPr>
          </w:p>
        </w:tc>
        <w:tc>
          <w:tcPr>
            <w:tcW w:w="1350" w:type="dxa"/>
          </w:tcPr>
          <w:p w14:paraId="7397AECB" w14:textId="6DE631C3"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5 minutes</w:t>
            </w:r>
          </w:p>
        </w:tc>
      </w:tr>
      <w:tr w:rsidR="006176DC" w:rsidRPr="00691534" w14:paraId="451B946E" w14:textId="77777777" w:rsidTr="00307205">
        <w:tc>
          <w:tcPr>
            <w:tcW w:w="8815" w:type="dxa"/>
          </w:tcPr>
          <w:p w14:paraId="2CBF4838" w14:textId="51C9159F"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Chair</w:t>
            </w:r>
            <w:r w:rsidR="00307205" w:rsidRPr="00691534">
              <w:rPr>
                <w:rFonts w:ascii="Times New Roman" w:hAnsi="Times New Roman" w:cs="Times New Roman"/>
                <w:sz w:val="24"/>
                <w:szCs w:val="24"/>
              </w:rPr>
              <w:t>s</w:t>
            </w:r>
            <w:r w:rsidRPr="00691534">
              <w:rPr>
                <w:rFonts w:ascii="Times New Roman" w:hAnsi="Times New Roman" w:cs="Times New Roman"/>
                <w:sz w:val="24"/>
                <w:szCs w:val="24"/>
              </w:rPr>
              <w:t xml:space="preserve"> Report: Grace &amp; Jessica</w:t>
            </w:r>
          </w:p>
          <w:p w14:paraId="18543782" w14:textId="0E9812BD" w:rsidR="00691534" w:rsidRPr="00691534" w:rsidRDefault="005D7FAF" w:rsidP="00691534">
            <w:pPr>
              <w:pStyle w:val="ListParagraph"/>
              <w:numPr>
                <w:ilvl w:val="0"/>
                <w:numId w:val="1"/>
              </w:numPr>
              <w:jc w:val="center"/>
              <w:rPr>
                <w:rFonts w:ascii="Times New Roman" w:hAnsi="Times New Roman" w:cs="Times New Roman"/>
                <w:sz w:val="24"/>
                <w:szCs w:val="24"/>
              </w:rPr>
            </w:pPr>
            <w:r w:rsidRPr="00691534">
              <w:rPr>
                <w:rFonts w:ascii="Times New Roman" w:hAnsi="Times New Roman" w:cs="Times New Roman"/>
                <w:sz w:val="24"/>
                <w:szCs w:val="24"/>
              </w:rPr>
              <w:t xml:space="preserve">College Council </w:t>
            </w:r>
            <w:r w:rsidR="00691534" w:rsidRPr="00691534">
              <w:rPr>
                <w:rFonts w:ascii="Times New Roman" w:hAnsi="Times New Roman" w:cs="Times New Roman"/>
                <w:sz w:val="24"/>
                <w:szCs w:val="24"/>
              </w:rPr>
              <w:t>Update: EMP, Leadership Transitions, Mission Review</w:t>
            </w:r>
          </w:p>
          <w:p w14:paraId="0BEDF57F" w14:textId="77777777" w:rsidR="00691534" w:rsidRPr="00691534" w:rsidRDefault="00691534" w:rsidP="00691534">
            <w:pPr>
              <w:rPr>
                <w:rFonts w:ascii="Times New Roman" w:eastAsia="Times New Roman" w:hAnsi="Times New Roman" w:cs="Times New Roman"/>
                <w:color w:val="333333"/>
                <w:sz w:val="41"/>
                <w:szCs w:val="41"/>
              </w:rPr>
            </w:pPr>
          </w:p>
          <w:p w14:paraId="3B3EC9B8" w14:textId="71E2268D" w:rsidR="00691534" w:rsidRPr="00691534" w:rsidRDefault="00691534" w:rsidP="00691534">
            <w:pPr>
              <w:rPr>
                <w:rFonts w:ascii="Times New Roman" w:hAnsi="Times New Roman" w:cs="Times New Roman"/>
                <w:sz w:val="32"/>
                <w:szCs w:val="32"/>
              </w:rPr>
            </w:pPr>
            <w:r w:rsidRPr="00691534">
              <w:rPr>
                <w:rFonts w:ascii="Times New Roman" w:eastAsia="Times New Roman" w:hAnsi="Times New Roman" w:cs="Times New Roman"/>
                <w:color w:val="333333"/>
                <w:sz w:val="48"/>
                <w:szCs w:val="48"/>
              </w:rPr>
              <w:t>Our Mission</w:t>
            </w:r>
          </w:p>
          <w:p w14:paraId="72CD68EA" w14:textId="7634A2C1" w:rsidR="00691534" w:rsidRPr="00691534" w:rsidRDefault="00691534" w:rsidP="00691534">
            <w:pPr>
              <w:spacing w:after="150"/>
              <w:rPr>
                <w:rFonts w:ascii="Times New Roman" w:eastAsia="Times New Roman" w:hAnsi="Times New Roman" w:cs="Times New Roman"/>
                <w:color w:val="333333"/>
                <w:sz w:val="24"/>
                <w:szCs w:val="24"/>
              </w:rPr>
            </w:pPr>
            <w:r w:rsidRPr="00691534">
              <w:rPr>
                <w:rFonts w:ascii="Times New Roman" w:eastAsia="Times New Roman" w:hAnsi="Times New Roman" w:cs="Times New Roman"/>
                <w:color w:val="333333"/>
                <w:sz w:val="24"/>
                <w:szCs w:val="24"/>
              </w:rPr>
              <w:t>Bakersfield College provides opportunities for students from diverse economic, cultural, and educational backgrounds to attain Associate and Baccalaureate degrees and certificates, workplace skills, and preparation for transfer. Our rigorous and supportive learning environment promotes equity and fosters students’ abilities to think critically, communicate effectively, and demonstrate competencies and skills in order to engage productively in their communities and the world.</w:t>
            </w:r>
          </w:p>
          <w:p w14:paraId="5C54B00F" w14:textId="37F329A8" w:rsidR="00691534" w:rsidRPr="00691534" w:rsidRDefault="00691534" w:rsidP="00691534">
            <w:pPr>
              <w:spacing w:after="150"/>
              <w:rPr>
                <w:rFonts w:ascii="Times New Roman" w:eastAsia="Times New Roman" w:hAnsi="Times New Roman" w:cs="Times New Roman"/>
                <w:color w:val="333333"/>
                <w:sz w:val="21"/>
                <w:szCs w:val="21"/>
              </w:rPr>
            </w:pPr>
          </w:p>
          <w:p w14:paraId="0691F5B1" w14:textId="3893881B" w:rsidR="00691534" w:rsidRPr="00691534" w:rsidRDefault="00691534" w:rsidP="00691534">
            <w:pPr>
              <w:pStyle w:val="ListParagraph"/>
              <w:numPr>
                <w:ilvl w:val="0"/>
                <w:numId w:val="1"/>
              </w:numPr>
              <w:spacing w:after="150"/>
              <w:rPr>
                <w:rFonts w:ascii="Times New Roman" w:eastAsia="Times New Roman" w:hAnsi="Times New Roman" w:cs="Times New Roman"/>
                <w:color w:val="333333"/>
                <w:sz w:val="21"/>
                <w:szCs w:val="21"/>
              </w:rPr>
            </w:pPr>
            <w:r w:rsidRPr="00691534">
              <w:rPr>
                <w:rFonts w:ascii="Times New Roman" w:eastAsia="Times New Roman" w:hAnsi="Times New Roman" w:cs="Times New Roman"/>
                <w:color w:val="333333"/>
                <w:sz w:val="21"/>
                <w:szCs w:val="21"/>
              </w:rPr>
              <w:t>New ACCJC Standards &amp; ACCJC Social Justice Statement</w:t>
            </w:r>
          </w:p>
          <w:p w14:paraId="552D4D76" w14:textId="11A6A419" w:rsidR="00691534" w:rsidRPr="00691534" w:rsidRDefault="00691534" w:rsidP="00691534">
            <w:pPr>
              <w:jc w:val="center"/>
              <w:rPr>
                <w:rFonts w:ascii="Times New Roman" w:hAnsi="Times New Roman" w:cs="Times New Roman"/>
                <w:sz w:val="24"/>
                <w:szCs w:val="24"/>
              </w:rPr>
            </w:pPr>
          </w:p>
        </w:tc>
        <w:tc>
          <w:tcPr>
            <w:tcW w:w="1350" w:type="dxa"/>
          </w:tcPr>
          <w:p w14:paraId="460190C4" w14:textId="4111B026" w:rsidR="006176DC" w:rsidRPr="00691534" w:rsidRDefault="00307205" w:rsidP="00D84AB9">
            <w:pPr>
              <w:jc w:val="center"/>
              <w:rPr>
                <w:rFonts w:ascii="Times New Roman" w:hAnsi="Times New Roman" w:cs="Times New Roman"/>
                <w:sz w:val="24"/>
                <w:szCs w:val="24"/>
              </w:rPr>
            </w:pPr>
            <w:r w:rsidRPr="00691534">
              <w:rPr>
                <w:rFonts w:ascii="Times New Roman" w:hAnsi="Times New Roman" w:cs="Times New Roman"/>
                <w:sz w:val="24"/>
                <w:szCs w:val="24"/>
              </w:rPr>
              <w:t>1</w:t>
            </w:r>
            <w:r w:rsidR="00691534" w:rsidRPr="00691534">
              <w:rPr>
                <w:rFonts w:ascii="Times New Roman" w:hAnsi="Times New Roman" w:cs="Times New Roman"/>
                <w:sz w:val="24"/>
                <w:szCs w:val="24"/>
              </w:rPr>
              <w:t>5</w:t>
            </w:r>
            <w:r w:rsidR="006176DC" w:rsidRPr="00691534">
              <w:rPr>
                <w:rFonts w:ascii="Times New Roman" w:hAnsi="Times New Roman" w:cs="Times New Roman"/>
                <w:sz w:val="24"/>
                <w:szCs w:val="24"/>
              </w:rPr>
              <w:t xml:space="preserve"> minutes</w:t>
            </w:r>
          </w:p>
        </w:tc>
      </w:tr>
      <w:tr w:rsidR="006176DC" w:rsidRPr="00691534" w14:paraId="10FB8D7C" w14:textId="77777777" w:rsidTr="00307205">
        <w:tc>
          <w:tcPr>
            <w:tcW w:w="8815" w:type="dxa"/>
          </w:tcPr>
          <w:p w14:paraId="64A42CC9" w14:textId="506D6B1A"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Assessment Report</w:t>
            </w:r>
            <w:r w:rsidR="005D7FAF" w:rsidRPr="00691534">
              <w:rPr>
                <w:rFonts w:ascii="Times New Roman" w:hAnsi="Times New Roman" w:cs="Times New Roman"/>
                <w:sz w:val="24"/>
                <w:szCs w:val="24"/>
              </w:rPr>
              <w:t>: Mindy</w:t>
            </w:r>
          </w:p>
          <w:p w14:paraId="55E571CC" w14:textId="3CE2021A" w:rsidR="001978B0" w:rsidRPr="00691534" w:rsidRDefault="001978B0" w:rsidP="005D7FAF">
            <w:pPr>
              <w:rPr>
                <w:rFonts w:ascii="Times New Roman" w:hAnsi="Times New Roman" w:cs="Times New Roman"/>
                <w:sz w:val="24"/>
                <w:szCs w:val="24"/>
              </w:rPr>
            </w:pPr>
          </w:p>
        </w:tc>
        <w:tc>
          <w:tcPr>
            <w:tcW w:w="1350" w:type="dxa"/>
          </w:tcPr>
          <w:p w14:paraId="5E4B7CB1" w14:textId="671FA85E" w:rsidR="006176DC" w:rsidRPr="00691534" w:rsidRDefault="005D7FAF" w:rsidP="00D84AB9">
            <w:pPr>
              <w:jc w:val="center"/>
              <w:rPr>
                <w:rFonts w:ascii="Times New Roman" w:hAnsi="Times New Roman" w:cs="Times New Roman"/>
                <w:sz w:val="24"/>
                <w:szCs w:val="24"/>
              </w:rPr>
            </w:pPr>
            <w:r w:rsidRPr="00691534">
              <w:rPr>
                <w:rFonts w:ascii="Times New Roman" w:hAnsi="Times New Roman" w:cs="Times New Roman"/>
                <w:sz w:val="24"/>
                <w:szCs w:val="24"/>
              </w:rPr>
              <w:t>5</w:t>
            </w:r>
            <w:r w:rsidR="006176DC" w:rsidRPr="00691534">
              <w:rPr>
                <w:rFonts w:ascii="Times New Roman" w:hAnsi="Times New Roman" w:cs="Times New Roman"/>
                <w:sz w:val="24"/>
                <w:szCs w:val="24"/>
              </w:rPr>
              <w:t xml:space="preserve"> minutes</w:t>
            </w:r>
          </w:p>
        </w:tc>
      </w:tr>
      <w:tr w:rsidR="006176DC" w:rsidRPr="00691534" w14:paraId="2230734B" w14:textId="77777777" w:rsidTr="00307205">
        <w:tc>
          <w:tcPr>
            <w:tcW w:w="8815" w:type="dxa"/>
          </w:tcPr>
          <w:p w14:paraId="1CC07299" w14:textId="77777777"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Program Review Report: Kim</w:t>
            </w:r>
          </w:p>
          <w:p w14:paraId="5D551A7C" w14:textId="69527E34" w:rsidR="008C6ACF" w:rsidRPr="00691534" w:rsidRDefault="008C6ACF" w:rsidP="00D84AB9">
            <w:pPr>
              <w:jc w:val="center"/>
              <w:rPr>
                <w:rFonts w:ascii="Times New Roman" w:hAnsi="Times New Roman" w:cs="Times New Roman"/>
                <w:sz w:val="24"/>
                <w:szCs w:val="24"/>
              </w:rPr>
            </w:pPr>
          </w:p>
        </w:tc>
        <w:tc>
          <w:tcPr>
            <w:tcW w:w="1350" w:type="dxa"/>
          </w:tcPr>
          <w:p w14:paraId="24E5E289" w14:textId="77777777"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5 minutes</w:t>
            </w:r>
          </w:p>
        </w:tc>
      </w:tr>
      <w:tr w:rsidR="006176DC" w:rsidRPr="00691534" w14:paraId="0D679B2D" w14:textId="77777777" w:rsidTr="00307205">
        <w:tc>
          <w:tcPr>
            <w:tcW w:w="8815" w:type="dxa"/>
          </w:tcPr>
          <w:p w14:paraId="7B1AD737" w14:textId="46FA8CF5"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 xml:space="preserve">Strategic Directions Report: </w:t>
            </w:r>
            <w:r w:rsidR="005D7FAF" w:rsidRPr="00691534">
              <w:rPr>
                <w:rFonts w:ascii="Times New Roman" w:hAnsi="Times New Roman" w:cs="Times New Roman"/>
                <w:sz w:val="24"/>
                <w:szCs w:val="24"/>
              </w:rPr>
              <w:t>Kristin</w:t>
            </w:r>
          </w:p>
          <w:p w14:paraId="6E03DC7E" w14:textId="1DF92C07" w:rsidR="008C6ACF" w:rsidRPr="00691534" w:rsidRDefault="008C6ACF" w:rsidP="00D84AB9">
            <w:pPr>
              <w:jc w:val="center"/>
              <w:rPr>
                <w:rFonts w:ascii="Times New Roman" w:hAnsi="Times New Roman" w:cs="Times New Roman"/>
                <w:sz w:val="24"/>
                <w:szCs w:val="24"/>
              </w:rPr>
            </w:pPr>
          </w:p>
        </w:tc>
        <w:tc>
          <w:tcPr>
            <w:tcW w:w="1350" w:type="dxa"/>
          </w:tcPr>
          <w:p w14:paraId="252EBF24" w14:textId="03E51DE0" w:rsidR="006176DC" w:rsidRPr="00691534" w:rsidRDefault="006176DC" w:rsidP="00D84AB9">
            <w:pPr>
              <w:jc w:val="center"/>
              <w:rPr>
                <w:rFonts w:ascii="Times New Roman" w:hAnsi="Times New Roman" w:cs="Times New Roman"/>
                <w:sz w:val="24"/>
                <w:szCs w:val="24"/>
              </w:rPr>
            </w:pPr>
            <w:r w:rsidRPr="00691534">
              <w:rPr>
                <w:rFonts w:ascii="Times New Roman" w:hAnsi="Times New Roman" w:cs="Times New Roman"/>
                <w:sz w:val="24"/>
                <w:szCs w:val="24"/>
              </w:rPr>
              <w:t>5 minutes</w:t>
            </w:r>
          </w:p>
        </w:tc>
      </w:tr>
      <w:tr w:rsidR="006176DC" w:rsidRPr="00691534" w14:paraId="435E4106" w14:textId="77777777" w:rsidTr="00307205">
        <w:tc>
          <w:tcPr>
            <w:tcW w:w="8815" w:type="dxa"/>
          </w:tcPr>
          <w:p w14:paraId="35DB7CDE" w14:textId="42269F78" w:rsidR="006176DC" w:rsidRPr="00691534" w:rsidRDefault="005D7FAF" w:rsidP="00D84AB9">
            <w:pPr>
              <w:jc w:val="center"/>
              <w:rPr>
                <w:rFonts w:ascii="Times New Roman" w:hAnsi="Times New Roman" w:cs="Times New Roman"/>
                <w:sz w:val="24"/>
                <w:szCs w:val="24"/>
              </w:rPr>
            </w:pPr>
            <w:r w:rsidRPr="00691534">
              <w:rPr>
                <w:rFonts w:ascii="Times New Roman" w:hAnsi="Times New Roman" w:cs="Times New Roman"/>
                <w:sz w:val="24"/>
                <w:szCs w:val="24"/>
              </w:rPr>
              <w:t>ISS – Course Success Rates: Jessica &amp; Grace</w:t>
            </w:r>
          </w:p>
          <w:p w14:paraId="1A4C420B" w14:textId="7E1127EE" w:rsidR="006176DC" w:rsidRPr="00691534" w:rsidRDefault="006176DC" w:rsidP="008C6ACF">
            <w:pPr>
              <w:jc w:val="center"/>
              <w:rPr>
                <w:rFonts w:ascii="Times New Roman" w:hAnsi="Times New Roman" w:cs="Times New Roman"/>
                <w:sz w:val="24"/>
                <w:szCs w:val="24"/>
              </w:rPr>
            </w:pPr>
          </w:p>
        </w:tc>
        <w:tc>
          <w:tcPr>
            <w:tcW w:w="1350" w:type="dxa"/>
          </w:tcPr>
          <w:p w14:paraId="7A8E624E" w14:textId="199743E4" w:rsidR="006176DC" w:rsidRPr="00691534" w:rsidRDefault="00307205" w:rsidP="00307205">
            <w:pPr>
              <w:jc w:val="center"/>
              <w:rPr>
                <w:rFonts w:ascii="Times New Roman" w:hAnsi="Times New Roman" w:cs="Times New Roman"/>
                <w:sz w:val="24"/>
                <w:szCs w:val="24"/>
              </w:rPr>
            </w:pPr>
            <w:r w:rsidRPr="00691534">
              <w:rPr>
                <w:rFonts w:ascii="Times New Roman" w:hAnsi="Times New Roman" w:cs="Times New Roman"/>
                <w:sz w:val="24"/>
                <w:szCs w:val="24"/>
              </w:rPr>
              <w:t>25</w:t>
            </w:r>
            <w:r w:rsidR="006176DC" w:rsidRPr="00691534">
              <w:rPr>
                <w:rFonts w:ascii="Times New Roman" w:hAnsi="Times New Roman" w:cs="Times New Roman"/>
                <w:sz w:val="24"/>
                <w:szCs w:val="24"/>
              </w:rPr>
              <w:t xml:space="preserve"> minutes</w:t>
            </w:r>
          </w:p>
        </w:tc>
      </w:tr>
      <w:tr w:rsidR="006176DC" w:rsidRPr="00691534" w14:paraId="2A69557F" w14:textId="77777777" w:rsidTr="00307205">
        <w:trPr>
          <w:trHeight w:val="1169"/>
        </w:trPr>
        <w:tc>
          <w:tcPr>
            <w:tcW w:w="8815" w:type="dxa"/>
          </w:tcPr>
          <w:p w14:paraId="7F50F339" w14:textId="72A058E5" w:rsidR="006176DC" w:rsidRPr="00691534" w:rsidRDefault="006176DC" w:rsidP="006176DC">
            <w:pPr>
              <w:jc w:val="center"/>
              <w:rPr>
                <w:rFonts w:ascii="Times New Roman" w:hAnsi="Times New Roman" w:cs="Times New Roman"/>
                <w:sz w:val="24"/>
                <w:szCs w:val="24"/>
              </w:rPr>
            </w:pPr>
            <w:r w:rsidRPr="00691534">
              <w:rPr>
                <w:rFonts w:ascii="Times New Roman" w:hAnsi="Times New Roman" w:cs="Times New Roman"/>
                <w:sz w:val="24"/>
                <w:szCs w:val="24"/>
              </w:rPr>
              <w:t>Notes:</w:t>
            </w:r>
          </w:p>
        </w:tc>
        <w:tc>
          <w:tcPr>
            <w:tcW w:w="1350" w:type="dxa"/>
          </w:tcPr>
          <w:p w14:paraId="5F8FCAF0" w14:textId="247D4272" w:rsidR="006176DC" w:rsidRPr="00691534" w:rsidRDefault="006176DC" w:rsidP="00D84AB9">
            <w:pPr>
              <w:jc w:val="center"/>
              <w:rPr>
                <w:rFonts w:ascii="Times New Roman" w:hAnsi="Times New Roman" w:cs="Times New Roman"/>
                <w:sz w:val="24"/>
                <w:szCs w:val="24"/>
              </w:rPr>
            </w:pPr>
          </w:p>
        </w:tc>
      </w:tr>
    </w:tbl>
    <w:p w14:paraId="531FACFF" w14:textId="77777777" w:rsidR="00944730" w:rsidRPr="00691534" w:rsidRDefault="00944730" w:rsidP="00D84AB9">
      <w:pPr>
        <w:jc w:val="center"/>
        <w:rPr>
          <w:rFonts w:ascii="Times New Roman" w:hAnsi="Times New Roman" w:cs="Times New Roman"/>
          <w:sz w:val="40"/>
          <w:szCs w:val="24"/>
        </w:rPr>
      </w:pPr>
    </w:p>
    <w:sectPr w:rsidR="00944730" w:rsidRPr="00691534" w:rsidSect="0030720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23C0D"/>
    <w:multiLevelType w:val="hybridMultilevel"/>
    <w:tmpl w:val="B59C9744"/>
    <w:lvl w:ilvl="0" w:tplc="D52A4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BAB"/>
    <w:rsid w:val="0006751E"/>
    <w:rsid w:val="000809A2"/>
    <w:rsid w:val="000A5DCB"/>
    <w:rsid w:val="000B2326"/>
    <w:rsid w:val="000D60EF"/>
    <w:rsid w:val="0010731D"/>
    <w:rsid w:val="00111287"/>
    <w:rsid w:val="00117995"/>
    <w:rsid w:val="0014406B"/>
    <w:rsid w:val="00151C41"/>
    <w:rsid w:val="001978B0"/>
    <w:rsid w:val="001F308B"/>
    <w:rsid w:val="002326AC"/>
    <w:rsid w:val="002464EC"/>
    <w:rsid w:val="002E1BB5"/>
    <w:rsid w:val="00301EBE"/>
    <w:rsid w:val="00307205"/>
    <w:rsid w:val="003A06C5"/>
    <w:rsid w:val="003F1683"/>
    <w:rsid w:val="00484DE6"/>
    <w:rsid w:val="004C3095"/>
    <w:rsid w:val="004D7019"/>
    <w:rsid w:val="005574B9"/>
    <w:rsid w:val="005865A2"/>
    <w:rsid w:val="005D7FAF"/>
    <w:rsid w:val="006176DC"/>
    <w:rsid w:val="0062697A"/>
    <w:rsid w:val="00691534"/>
    <w:rsid w:val="00732CD1"/>
    <w:rsid w:val="008C6ACF"/>
    <w:rsid w:val="008F6A52"/>
    <w:rsid w:val="00944730"/>
    <w:rsid w:val="00962F14"/>
    <w:rsid w:val="009B60DD"/>
    <w:rsid w:val="009C0516"/>
    <w:rsid w:val="009C7FE6"/>
    <w:rsid w:val="009E5D70"/>
    <w:rsid w:val="00AA16A4"/>
    <w:rsid w:val="00AB5D9D"/>
    <w:rsid w:val="00AB5F47"/>
    <w:rsid w:val="00B2186D"/>
    <w:rsid w:val="00B7072E"/>
    <w:rsid w:val="00B716D3"/>
    <w:rsid w:val="00C11BAB"/>
    <w:rsid w:val="00C87D32"/>
    <w:rsid w:val="00C97EDC"/>
    <w:rsid w:val="00CD595E"/>
    <w:rsid w:val="00CD6397"/>
    <w:rsid w:val="00D001FF"/>
    <w:rsid w:val="00D4268F"/>
    <w:rsid w:val="00D84AB9"/>
    <w:rsid w:val="00E37046"/>
    <w:rsid w:val="00ED798F"/>
    <w:rsid w:val="00EF5E08"/>
    <w:rsid w:val="00F33DA4"/>
    <w:rsid w:val="00F37986"/>
    <w:rsid w:val="00F434E8"/>
    <w:rsid w:val="00F65CED"/>
    <w:rsid w:val="00FF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07484"/>
  <w15:chartTrackingRefBased/>
  <w15:docId w15:val="{F6EA8C0A-E948-4166-A1EA-A8460AF7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91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4A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A16A4"/>
    <w:rPr>
      <w:color w:val="0000FF"/>
      <w:u w:val="single"/>
    </w:rPr>
  </w:style>
  <w:style w:type="character" w:customStyle="1" w:styleId="Heading3Char">
    <w:name w:val="Heading 3 Char"/>
    <w:basedOn w:val="DefaultParagraphFont"/>
    <w:link w:val="Heading3"/>
    <w:uiPriority w:val="9"/>
    <w:rsid w:val="0069153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9153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91534"/>
    <w:rPr>
      <w:i/>
      <w:iCs/>
    </w:rPr>
  </w:style>
  <w:style w:type="paragraph" w:styleId="ListParagraph">
    <w:name w:val="List Paragraph"/>
    <w:basedOn w:val="Normal"/>
    <w:uiPriority w:val="34"/>
    <w:qFormat/>
    <w:rsid w:val="006915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9142">
      <w:bodyDiv w:val="1"/>
      <w:marLeft w:val="0"/>
      <w:marRight w:val="0"/>
      <w:marTop w:val="0"/>
      <w:marBottom w:val="0"/>
      <w:divBdr>
        <w:top w:val="none" w:sz="0" w:space="0" w:color="auto"/>
        <w:left w:val="none" w:sz="0" w:space="0" w:color="auto"/>
        <w:bottom w:val="none" w:sz="0" w:space="0" w:color="auto"/>
        <w:right w:val="none" w:sz="0" w:space="0" w:color="auto"/>
      </w:divBdr>
      <w:divsChild>
        <w:div w:id="1514029182">
          <w:marLeft w:val="720"/>
          <w:marRight w:val="0"/>
          <w:marTop w:val="0"/>
          <w:marBottom w:val="0"/>
          <w:divBdr>
            <w:top w:val="none" w:sz="0" w:space="0" w:color="auto"/>
            <w:left w:val="none" w:sz="0" w:space="0" w:color="auto"/>
            <w:bottom w:val="none" w:sz="0" w:space="0" w:color="auto"/>
            <w:right w:val="none" w:sz="0" w:space="0" w:color="auto"/>
          </w:divBdr>
        </w:div>
        <w:div w:id="792865745">
          <w:marLeft w:val="720"/>
          <w:marRight w:val="0"/>
          <w:marTop w:val="0"/>
          <w:marBottom w:val="0"/>
          <w:divBdr>
            <w:top w:val="none" w:sz="0" w:space="0" w:color="auto"/>
            <w:left w:val="none" w:sz="0" w:space="0" w:color="auto"/>
            <w:bottom w:val="none" w:sz="0" w:space="0" w:color="auto"/>
            <w:right w:val="none" w:sz="0" w:space="0" w:color="auto"/>
          </w:divBdr>
        </w:div>
      </w:divsChild>
    </w:div>
    <w:div w:id="475728434">
      <w:bodyDiv w:val="1"/>
      <w:marLeft w:val="0"/>
      <w:marRight w:val="0"/>
      <w:marTop w:val="0"/>
      <w:marBottom w:val="0"/>
      <w:divBdr>
        <w:top w:val="none" w:sz="0" w:space="0" w:color="auto"/>
        <w:left w:val="none" w:sz="0" w:space="0" w:color="auto"/>
        <w:bottom w:val="none" w:sz="0" w:space="0" w:color="auto"/>
        <w:right w:val="none" w:sz="0" w:space="0" w:color="auto"/>
      </w:divBdr>
      <w:divsChild>
        <w:div w:id="687484962">
          <w:marLeft w:val="720"/>
          <w:marRight w:val="0"/>
          <w:marTop w:val="0"/>
          <w:marBottom w:val="0"/>
          <w:divBdr>
            <w:top w:val="none" w:sz="0" w:space="0" w:color="auto"/>
            <w:left w:val="none" w:sz="0" w:space="0" w:color="auto"/>
            <w:bottom w:val="none" w:sz="0" w:space="0" w:color="auto"/>
            <w:right w:val="none" w:sz="0" w:space="0" w:color="auto"/>
          </w:divBdr>
        </w:div>
        <w:div w:id="414791736">
          <w:marLeft w:val="720"/>
          <w:marRight w:val="0"/>
          <w:marTop w:val="0"/>
          <w:marBottom w:val="0"/>
          <w:divBdr>
            <w:top w:val="none" w:sz="0" w:space="0" w:color="auto"/>
            <w:left w:val="none" w:sz="0" w:space="0" w:color="auto"/>
            <w:bottom w:val="none" w:sz="0" w:space="0" w:color="auto"/>
            <w:right w:val="none" w:sz="0" w:space="0" w:color="auto"/>
          </w:divBdr>
        </w:div>
        <w:div w:id="1228881146">
          <w:marLeft w:val="720"/>
          <w:marRight w:val="0"/>
          <w:marTop w:val="0"/>
          <w:marBottom w:val="0"/>
          <w:divBdr>
            <w:top w:val="none" w:sz="0" w:space="0" w:color="auto"/>
            <w:left w:val="none" w:sz="0" w:space="0" w:color="auto"/>
            <w:bottom w:val="none" w:sz="0" w:space="0" w:color="auto"/>
            <w:right w:val="none" w:sz="0" w:space="0" w:color="auto"/>
          </w:divBdr>
        </w:div>
        <w:div w:id="1614441180">
          <w:marLeft w:val="720"/>
          <w:marRight w:val="0"/>
          <w:marTop w:val="0"/>
          <w:marBottom w:val="0"/>
          <w:divBdr>
            <w:top w:val="none" w:sz="0" w:space="0" w:color="auto"/>
            <w:left w:val="none" w:sz="0" w:space="0" w:color="auto"/>
            <w:bottom w:val="none" w:sz="0" w:space="0" w:color="auto"/>
            <w:right w:val="none" w:sz="0" w:space="0" w:color="auto"/>
          </w:divBdr>
        </w:div>
        <w:div w:id="763693710">
          <w:marLeft w:val="720"/>
          <w:marRight w:val="0"/>
          <w:marTop w:val="0"/>
          <w:marBottom w:val="0"/>
          <w:divBdr>
            <w:top w:val="none" w:sz="0" w:space="0" w:color="auto"/>
            <w:left w:val="none" w:sz="0" w:space="0" w:color="auto"/>
            <w:bottom w:val="none" w:sz="0" w:space="0" w:color="auto"/>
            <w:right w:val="none" w:sz="0" w:space="0" w:color="auto"/>
          </w:divBdr>
        </w:div>
        <w:div w:id="93988734">
          <w:marLeft w:val="720"/>
          <w:marRight w:val="0"/>
          <w:marTop w:val="0"/>
          <w:marBottom w:val="0"/>
          <w:divBdr>
            <w:top w:val="none" w:sz="0" w:space="0" w:color="auto"/>
            <w:left w:val="none" w:sz="0" w:space="0" w:color="auto"/>
            <w:bottom w:val="none" w:sz="0" w:space="0" w:color="auto"/>
            <w:right w:val="none" w:sz="0" w:space="0" w:color="auto"/>
          </w:divBdr>
        </w:div>
        <w:div w:id="436488901">
          <w:marLeft w:val="720"/>
          <w:marRight w:val="0"/>
          <w:marTop w:val="0"/>
          <w:marBottom w:val="0"/>
          <w:divBdr>
            <w:top w:val="none" w:sz="0" w:space="0" w:color="auto"/>
            <w:left w:val="none" w:sz="0" w:space="0" w:color="auto"/>
            <w:bottom w:val="none" w:sz="0" w:space="0" w:color="auto"/>
            <w:right w:val="none" w:sz="0" w:space="0" w:color="auto"/>
          </w:divBdr>
        </w:div>
        <w:div w:id="204568270">
          <w:marLeft w:val="720"/>
          <w:marRight w:val="0"/>
          <w:marTop w:val="0"/>
          <w:marBottom w:val="0"/>
          <w:divBdr>
            <w:top w:val="none" w:sz="0" w:space="0" w:color="auto"/>
            <w:left w:val="none" w:sz="0" w:space="0" w:color="auto"/>
            <w:bottom w:val="none" w:sz="0" w:space="0" w:color="auto"/>
            <w:right w:val="none" w:sz="0" w:space="0" w:color="auto"/>
          </w:divBdr>
        </w:div>
        <w:div w:id="1491092629">
          <w:marLeft w:val="720"/>
          <w:marRight w:val="0"/>
          <w:marTop w:val="0"/>
          <w:marBottom w:val="0"/>
          <w:divBdr>
            <w:top w:val="none" w:sz="0" w:space="0" w:color="auto"/>
            <w:left w:val="none" w:sz="0" w:space="0" w:color="auto"/>
            <w:bottom w:val="none" w:sz="0" w:space="0" w:color="auto"/>
            <w:right w:val="none" w:sz="0" w:space="0" w:color="auto"/>
          </w:divBdr>
        </w:div>
        <w:div w:id="502864151">
          <w:marLeft w:val="720"/>
          <w:marRight w:val="0"/>
          <w:marTop w:val="0"/>
          <w:marBottom w:val="0"/>
          <w:divBdr>
            <w:top w:val="none" w:sz="0" w:space="0" w:color="auto"/>
            <w:left w:val="none" w:sz="0" w:space="0" w:color="auto"/>
            <w:bottom w:val="none" w:sz="0" w:space="0" w:color="auto"/>
            <w:right w:val="none" w:sz="0" w:space="0" w:color="auto"/>
          </w:divBdr>
        </w:div>
        <w:div w:id="476655797">
          <w:marLeft w:val="720"/>
          <w:marRight w:val="0"/>
          <w:marTop w:val="0"/>
          <w:marBottom w:val="0"/>
          <w:divBdr>
            <w:top w:val="none" w:sz="0" w:space="0" w:color="auto"/>
            <w:left w:val="none" w:sz="0" w:space="0" w:color="auto"/>
            <w:bottom w:val="none" w:sz="0" w:space="0" w:color="auto"/>
            <w:right w:val="none" w:sz="0" w:space="0" w:color="auto"/>
          </w:divBdr>
        </w:div>
        <w:div w:id="617175564">
          <w:marLeft w:val="720"/>
          <w:marRight w:val="0"/>
          <w:marTop w:val="0"/>
          <w:marBottom w:val="0"/>
          <w:divBdr>
            <w:top w:val="none" w:sz="0" w:space="0" w:color="auto"/>
            <w:left w:val="none" w:sz="0" w:space="0" w:color="auto"/>
            <w:bottom w:val="none" w:sz="0" w:space="0" w:color="auto"/>
            <w:right w:val="none" w:sz="0" w:space="0" w:color="auto"/>
          </w:divBdr>
        </w:div>
        <w:div w:id="720904421">
          <w:marLeft w:val="720"/>
          <w:marRight w:val="0"/>
          <w:marTop w:val="0"/>
          <w:marBottom w:val="0"/>
          <w:divBdr>
            <w:top w:val="none" w:sz="0" w:space="0" w:color="auto"/>
            <w:left w:val="none" w:sz="0" w:space="0" w:color="auto"/>
            <w:bottom w:val="none" w:sz="0" w:space="0" w:color="auto"/>
            <w:right w:val="none" w:sz="0" w:space="0" w:color="auto"/>
          </w:divBdr>
        </w:div>
        <w:div w:id="2018458020">
          <w:marLeft w:val="720"/>
          <w:marRight w:val="0"/>
          <w:marTop w:val="0"/>
          <w:marBottom w:val="0"/>
          <w:divBdr>
            <w:top w:val="none" w:sz="0" w:space="0" w:color="auto"/>
            <w:left w:val="none" w:sz="0" w:space="0" w:color="auto"/>
            <w:bottom w:val="none" w:sz="0" w:space="0" w:color="auto"/>
            <w:right w:val="none" w:sz="0" w:space="0" w:color="auto"/>
          </w:divBdr>
        </w:div>
        <w:div w:id="1888492523">
          <w:marLeft w:val="720"/>
          <w:marRight w:val="0"/>
          <w:marTop w:val="0"/>
          <w:marBottom w:val="0"/>
          <w:divBdr>
            <w:top w:val="none" w:sz="0" w:space="0" w:color="auto"/>
            <w:left w:val="none" w:sz="0" w:space="0" w:color="auto"/>
            <w:bottom w:val="none" w:sz="0" w:space="0" w:color="auto"/>
            <w:right w:val="none" w:sz="0" w:space="0" w:color="auto"/>
          </w:divBdr>
        </w:div>
      </w:divsChild>
    </w:div>
    <w:div w:id="560989526">
      <w:bodyDiv w:val="1"/>
      <w:marLeft w:val="0"/>
      <w:marRight w:val="0"/>
      <w:marTop w:val="0"/>
      <w:marBottom w:val="0"/>
      <w:divBdr>
        <w:top w:val="none" w:sz="0" w:space="0" w:color="auto"/>
        <w:left w:val="none" w:sz="0" w:space="0" w:color="auto"/>
        <w:bottom w:val="none" w:sz="0" w:space="0" w:color="auto"/>
        <w:right w:val="none" w:sz="0" w:space="0" w:color="auto"/>
      </w:divBdr>
      <w:divsChild>
        <w:div w:id="1275215672">
          <w:marLeft w:val="720"/>
          <w:marRight w:val="0"/>
          <w:marTop w:val="0"/>
          <w:marBottom w:val="0"/>
          <w:divBdr>
            <w:top w:val="none" w:sz="0" w:space="0" w:color="auto"/>
            <w:left w:val="none" w:sz="0" w:space="0" w:color="auto"/>
            <w:bottom w:val="none" w:sz="0" w:space="0" w:color="auto"/>
            <w:right w:val="none" w:sz="0" w:space="0" w:color="auto"/>
          </w:divBdr>
        </w:div>
        <w:div w:id="1861897706">
          <w:marLeft w:val="720"/>
          <w:marRight w:val="0"/>
          <w:marTop w:val="0"/>
          <w:marBottom w:val="0"/>
          <w:divBdr>
            <w:top w:val="none" w:sz="0" w:space="0" w:color="auto"/>
            <w:left w:val="none" w:sz="0" w:space="0" w:color="auto"/>
            <w:bottom w:val="none" w:sz="0" w:space="0" w:color="auto"/>
            <w:right w:val="none" w:sz="0" w:space="0" w:color="auto"/>
          </w:divBdr>
        </w:div>
      </w:divsChild>
    </w:div>
    <w:div w:id="1146816942">
      <w:bodyDiv w:val="1"/>
      <w:marLeft w:val="0"/>
      <w:marRight w:val="0"/>
      <w:marTop w:val="0"/>
      <w:marBottom w:val="0"/>
      <w:divBdr>
        <w:top w:val="none" w:sz="0" w:space="0" w:color="auto"/>
        <w:left w:val="none" w:sz="0" w:space="0" w:color="auto"/>
        <w:bottom w:val="none" w:sz="0" w:space="0" w:color="auto"/>
        <w:right w:val="none" w:sz="0" w:space="0" w:color="auto"/>
      </w:divBdr>
    </w:div>
    <w:div w:id="1261841426">
      <w:bodyDiv w:val="1"/>
      <w:marLeft w:val="0"/>
      <w:marRight w:val="0"/>
      <w:marTop w:val="0"/>
      <w:marBottom w:val="0"/>
      <w:divBdr>
        <w:top w:val="none" w:sz="0" w:space="0" w:color="auto"/>
        <w:left w:val="none" w:sz="0" w:space="0" w:color="auto"/>
        <w:bottom w:val="none" w:sz="0" w:space="0" w:color="auto"/>
        <w:right w:val="none" w:sz="0" w:space="0" w:color="auto"/>
      </w:divBdr>
      <w:divsChild>
        <w:div w:id="1133214402">
          <w:marLeft w:val="720"/>
          <w:marRight w:val="0"/>
          <w:marTop w:val="0"/>
          <w:marBottom w:val="0"/>
          <w:divBdr>
            <w:top w:val="none" w:sz="0" w:space="0" w:color="auto"/>
            <w:left w:val="none" w:sz="0" w:space="0" w:color="auto"/>
            <w:bottom w:val="none" w:sz="0" w:space="0" w:color="auto"/>
            <w:right w:val="none" w:sz="0" w:space="0" w:color="auto"/>
          </w:divBdr>
        </w:div>
        <w:div w:id="472872300">
          <w:marLeft w:val="720"/>
          <w:marRight w:val="0"/>
          <w:marTop w:val="0"/>
          <w:marBottom w:val="0"/>
          <w:divBdr>
            <w:top w:val="none" w:sz="0" w:space="0" w:color="auto"/>
            <w:left w:val="none" w:sz="0" w:space="0" w:color="auto"/>
            <w:bottom w:val="none" w:sz="0" w:space="0" w:color="auto"/>
            <w:right w:val="none" w:sz="0" w:space="0" w:color="auto"/>
          </w:divBdr>
        </w:div>
      </w:divsChild>
    </w:div>
    <w:div w:id="1288512805">
      <w:bodyDiv w:val="1"/>
      <w:marLeft w:val="0"/>
      <w:marRight w:val="0"/>
      <w:marTop w:val="0"/>
      <w:marBottom w:val="0"/>
      <w:divBdr>
        <w:top w:val="none" w:sz="0" w:space="0" w:color="auto"/>
        <w:left w:val="none" w:sz="0" w:space="0" w:color="auto"/>
        <w:bottom w:val="none" w:sz="0" w:space="0" w:color="auto"/>
        <w:right w:val="none" w:sz="0" w:space="0" w:color="auto"/>
      </w:divBdr>
      <w:divsChild>
        <w:div w:id="1680696583">
          <w:marLeft w:val="720"/>
          <w:marRight w:val="0"/>
          <w:marTop w:val="0"/>
          <w:marBottom w:val="0"/>
          <w:divBdr>
            <w:top w:val="none" w:sz="0" w:space="0" w:color="auto"/>
            <w:left w:val="none" w:sz="0" w:space="0" w:color="auto"/>
            <w:bottom w:val="none" w:sz="0" w:space="0" w:color="auto"/>
            <w:right w:val="none" w:sz="0" w:space="0" w:color="auto"/>
          </w:divBdr>
        </w:div>
        <w:div w:id="1432817957">
          <w:marLeft w:val="720"/>
          <w:marRight w:val="0"/>
          <w:marTop w:val="0"/>
          <w:marBottom w:val="0"/>
          <w:divBdr>
            <w:top w:val="none" w:sz="0" w:space="0" w:color="auto"/>
            <w:left w:val="none" w:sz="0" w:space="0" w:color="auto"/>
            <w:bottom w:val="none" w:sz="0" w:space="0" w:color="auto"/>
            <w:right w:val="none" w:sz="0" w:space="0" w:color="auto"/>
          </w:divBdr>
        </w:div>
        <w:div w:id="954167228">
          <w:marLeft w:val="720"/>
          <w:marRight w:val="0"/>
          <w:marTop w:val="0"/>
          <w:marBottom w:val="0"/>
          <w:divBdr>
            <w:top w:val="none" w:sz="0" w:space="0" w:color="auto"/>
            <w:left w:val="none" w:sz="0" w:space="0" w:color="auto"/>
            <w:bottom w:val="none" w:sz="0" w:space="0" w:color="auto"/>
            <w:right w:val="none" w:sz="0" w:space="0" w:color="auto"/>
          </w:divBdr>
        </w:div>
        <w:div w:id="748235655">
          <w:marLeft w:val="720"/>
          <w:marRight w:val="0"/>
          <w:marTop w:val="0"/>
          <w:marBottom w:val="0"/>
          <w:divBdr>
            <w:top w:val="none" w:sz="0" w:space="0" w:color="auto"/>
            <w:left w:val="none" w:sz="0" w:space="0" w:color="auto"/>
            <w:bottom w:val="none" w:sz="0" w:space="0" w:color="auto"/>
            <w:right w:val="none" w:sz="0" w:space="0" w:color="auto"/>
          </w:divBdr>
        </w:div>
        <w:div w:id="1812019289">
          <w:marLeft w:val="720"/>
          <w:marRight w:val="0"/>
          <w:marTop w:val="0"/>
          <w:marBottom w:val="0"/>
          <w:divBdr>
            <w:top w:val="none" w:sz="0" w:space="0" w:color="auto"/>
            <w:left w:val="none" w:sz="0" w:space="0" w:color="auto"/>
            <w:bottom w:val="none" w:sz="0" w:space="0" w:color="auto"/>
            <w:right w:val="none" w:sz="0" w:space="0" w:color="auto"/>
          </w:divBdr>
        </w:div>
        <w:div w:id="1377508398">
          <w:marLeft w:val="720"/>
          <w:marRight w:val="0"/>
          <w:marTop w:val="0"/>
          <w:marBottom w:val="0"/>
          <w:divBdr>
            <w:top w:val="none" w:sz="0" w:space="0" w:color="auto"/>
            <w:left w:val="none" w:sz="0" w:space="0" w:color="auto"/>
            <w:bottom w:val="none" w:sz="0" w:space="0" w:color="auto"/>
            <w:right w:val="none" w:sz="0" w:space="0" w:color="auto"/>
          </w:divBdr>
        </w:div>
        <w:div w:id="744717616">
          <w:marLeft w:val="720"/>
          <w:marRight w:val="0"/>
          <w:marTop w:val="0"/>
          <w:marBottom w:val="0"/>
          <w:divBdr>
            <w:top w:val="none" w:sz="0" w:space="0" w:color="auto"/>
            <w:left w:val="none" w:sz="0" w:space="0" w:color="auto"/>
            <w:bottom w:val="none" w:sz="0" w:space="0" w:color="auto"/>
            <w:right w:val="none" w:sz="0" w:space="0" w:color="auto"/>
          </w:divBdr>
        </w:div>
        <w:div w:id="1525438506">
          <w:marLeft w:val="720"/>
          <w:marRight w:val="0"/>
          <w:marTop w:val="0"/>
          <w:marBottom w:val="0"/>
          <w:divBdr>
            <w:top w:val="none" w:sz="0" w:space="0" w:color="auto"/>
            <w:left w:val="none" w:sz="0" w:space="0" w:color="auto"/>
            <w:bottom w:val="none" w:sz="0" w:space="0" w:color="auto"/>
            <w:right w:val="none" w:sz="0" w:space="0" w:color="auto"/>
          </w:divBdr>
        </w:div>
        <w:div w:id="1812793194">
          <w:marLeft w:val="720"/>
          <w:marRight w:val="0"/>
          <w:marTop w:val="0"/>
          <w:marBottom w:val="0"/>
          <w:divBdr>
            <w:top w:val="none" w:sz="0" w:space="0" w:color="auto"/>
            <w:left w:val="none" w:sz="0" w:space="0" w:color="auto"/>
            <w:bottom w:val="none" w:sz="0" w:space="0" w:color="auto"/>
            <w:right w:val="none" w:sz="0" w:space="0" w:color="auto"/>
          </w:divBdr>
        </w:div>
        <w:div w:id="87627192">
          <w:marLeft w:val="720"/>
          <w:marRight w:val="0"/>
          <w:marTop w:val="0"/>
          <w:marBottom w:val="0"/>
          <w:divBdr>
            <w:top w:val="none" w:sz="0" w:space="0" w:color="auto"/>
            <w:left w:val="none" w:sz="0" w:space="0" w:color="auto"/>
            <w:bottom w:val="none" w:sz="0" w:space="0" w:color="auto"/>
            <w:right w:val="none" w:sz="0" w:space="0" w:color="auto"/>
          </w:divBdr>
        </w:div>
        <w:div w:id="1304233328">
          <w:marLeft w:val="720"/>
          <w:marRight w:val="0"/>
          <w:marTop w:val="0"/>
          <w:marBottom w:val="0"/>
          <w:divBdr>
            <w:top w:val="none" w:sz="0" w:space="0" w:color="auto"/>
            <w:left w:val="none" w:sz="0" w:space="0" w:color="auto"/>
            <w:bottom w:val="none" w:sz="0" w:space="0" w:color="auto"/>
            <w:right w:val="none" w:sz="0" w:space="0" w:color="auto"/>
          </w:divBdr>
        </w:div>
        <w:div w:id="643508015">
          <w:marLeft w:val="720"/>
          <w:marRight w:val="0"/>
          <w:marTop w:val="0"/>
          <w:marBottom w:val="0"/>
          <w:divBdr>
            <w:top w:val="none" w:sz="0" w:space="0" w:color="auto"/>
            <w:left w:val="none" w:sz="0" w:space="0" w:color="auto"/>
            <w:bottom w:val="none" w:sz="0" w:space="0" w:color="auto"/>
            <w:right w:val="none" w:sz="0" w:space="0" w:color="auto"/>
          </w:divBdr>
        </w:div>
        <w:div w:id="1206256920">
          <w:marLeft w:val="720"/>
          <w:marRight w:val="0"/>
          <w:marTop w:val="0"/>
          <w:marBottom w:val="0"/>
          <w:divBdr>
            <w:top w:val="none" w:sz="0" w:space="0" w:color="auto"/>
            <w:left w:val="none" w:sz="0" w:space="0" w:color="auto"/>
            <w:bottom w:val="none" w:sz="0" w:space="0" w:color="auto"/>
            <w:right w:val="none" w:sz="0" w:space="0" w:color="auto"/>
          </w:divBdr>
        </w:div>
        <w:div w:id="1993949713">
          <w:marLeft w:val="720"/>
          <w:marRight w:val="0"/>
          <w:marTop w:val="0"/>
          <w:marBottom w:val="0"/>
          <w:divBdr>
            <w:top w:val="none" w:sz="0" w:space="0" w:color="auto"/>
            <w:left w:val="none" w:sz="0" w:space="0" w:color="auto"/>
            <w:bottom w:val="none" w:sz="0" w:space="0" w:color="auto"/>
            <w:right w:val="none" w:sz="0" w:space="0" w:color="auto"/>
          </w:divBdr>
        </w:div>
        <w:div w:id="391805389">
          <w:marLeft w:val="720"/>
          <w:marRight w:val="0"/>
          <w:marTop w:val="0"/>
          <w:marBottom w:val="0"/>
          <w:divBdr>
            <w:top w:val="none" w:sz="0" w:space="0" w:color="auto"/>
            <w:left w:val="none" w:sz="0" w:space="0" w:color="auto"/>
            <w:bottom w:val="none" w:sz="0" w:space="0" w:color="auto"/>
            <w:right w:val="none" w:sz="0" w:space="0" w:color="auto"/>
          </w:divBdr>
        </w:div>
      </w:divsChild>
    </w:div>
    <w:div w:id="1338535940">
      <w:bodyDiv w:val="1"/>
      <w:marLeft w:val="0"/>
      <w:marRight w:val="0"/>
      <w:marTop w:val="0"/>
      <w:marBottom w:val="0"/>
      <w:divBdr>
        <w:top w:val="none" w:sz="0" w:space="0" w:color="auto"/>
        <w:left w:val="none" w:sz="0" w:space="0" w:color="auto"/>
        <w:bottom w:val="none" w:sz="0" w:space="0" w:color="auto"/>
        <w:right w:val="none" w:sz="0" w:space="0" w:color="auto"/>
      </w:divBdr>
      <w:divsChild>
        <w:div w:id="1469201304">
          <w:marLeft w:val="720"/>
          <w:marRight w:val="0"/>
          <w:marTop w:val="0"/>
          <w:marBottom w:val="0"/>
          <w:divBdr>
            <w:top w:val="none" w:sz="0" w:space="0" w:color="auto"/>
            <w:left w:val="none" w:sz="0" w:space="0" w:color="auto"/>
            <w:bottom w:val="none" w:sz="0" w:space="0" w:color="auto"/>
            <w:right w:val="none" w:sz="0" w:space="0" w:color="auto"/>
          </w:divBdr>
        </w:div>
        <w:div w:id="1170825537">
          <w:marLeft w:val="720"/>
          <w:marRight w:val="0"/>
          <w:marTop w:val="0"/>
          <w:marBottom w:val="0"/>
          <w:divBdr>
            <w:top w:val="none" w:sz="0" w:space="0" w:color="auto"/>
            <w:left w:val="none" w:sz="0" w:space="0" w:color="auto"/>
            <w:bottom w:val="none" w:sz="0" w:space="0" w:color="auto"/>
            <w:right w:val="none" w:sz="0" w:space="0" w:color="auto"/>
          </w:divBdr>
        </w:div>
        <w:div w:id="389882728">
          <w:marLeft w:val="720"/>
          <w:marRight w:val="0"/>
          <w:marTop w:val="0"/>
          <w:marBottom w:val="0"/>
          <w:divBdr>
            <w:top w:val="none" w:sz="0" w:space="0" w:color="auto"/>
            <w:left w:val="none" w:sz="0" w:space="0" w:color="auto"/>
            <w:bottom w:val="none" w:sz="0" w:space="0" w:color="auto"/>
            <w:right w:val="none" w:sz="0" w:space="0" w:color="auto"/>
          </w:divBdr>
        </w:div>
      </w:divsChild>
    </w:div>
    <w:div w:id="1490830086">
      <w:bodyDiv w:val="1"/>
      <w:marLeft w:val="0"/>
      <w:marRight w:val="0"/>
      <w:marTop w:val="0"/>
      <w:marBottom w:val="0"/>
      <w:divBdr>
        <w:top w:val="none" w:sz="0" w:space="0" w:color="auto"/>
        <w:left w:val="none" w:sz="0" w:space="0" w:color="auto"/>
        <w:bottom w:val="none" w:sz="0" w:space="0" w:color="auto"/>
        <w:right w:val="none" w:sz="0" w:space="0" w:color="auto"/>
      </w:divBdr>
      <w:divsChild>
        <w:div w:id="1852375201">
          <w:marLeft w:val="720"/>
          <w:marRight w:val="0"/>
          <w:marTop w:val="0"/>
          <w:marBottom w:val="0"/>
          <w:divBdr>
            <w:top w:val="none" w:sz="0" w:space="0" w:color="auto"/>
            <w:left w:val="none" w:sz="0" w:space="0" w:color="auto"/>
            <w:bottom w:val="none" w:sz="0" w:space="0" w:color="auto"/>
            <w:right w:val="none" w:sz="0" w:space="0" w:color="auto"/>
          </w:divBdr>
        </w:div>
        <w:div w:id="677464775">
          <w:marLeft w:val="720"/>
          <w:marRight w:val="0"/>
          <w:marTop w:val="0"/>
          <w:marBottom w:val="0"/>
          <w:divBdr>
            <w:top w:val="none" w:sz="0" w:space="0" w:color="auto"/>
            <w:left w:val="none" w:sz="0" w:space="0" w:color="auto"/>
            <w:bottom w:val="none" w:sz="0" w:space="0" w:color="auto"/>
            <w:right w:val="none" w:sz="0" w:space="0" w:color="auto"/>
          </w:divBdr>
        </w:div>
      </w:divsChild>
    </w:div>
    <w:div w:id="1612937639">
      <w:bodyDiv w:val="1"/>
      <w:marLeft w:val="0"/>
      <w:marRight w:val="0"/>
      <w:marTop w:val="0"/>
      <w:marBottom w:val="0"/>
      <w:divBdr>
        <w:top w:val="none" w:sz="0" w:space="0" w:color="auto"/>
        <w:left w:val="none" w:sz="0" w:space="0" w:color="auto"/>
        <w:bottom w:val="none" w:sz="0" w:space="0" w:color="auto"/>
        <w:right w:val="none" w:sz="0" w:space="0" w:color="auto"/>
      </w:divBdr>
      <w:divsChild>
        <w:div w:id="859395145">
          <w:marLeft w:val="720"/>
          <w:marRight w:val="0"/>
          <w:marTop w:val="0"/>
          <w:marBottom w:val="0"/>
          <w:divBdr>
            <w:top w:val="none" w:sz="0" w:space="0" w:color="auto"/>
            <w:left w:val="none" w:sz="0" w:space="0" w:color="auto"/>
            <w:bottom w:val="none" w:sz="0" w:space="0" w:color="auto"/>
            <w:right w:val="none" w:sz="0" w:space="0" w:color="auto"/>
          </w:divBdr>
        </w:div>
        <w:div w:id="241839041">
          <w:marLeft w:val="720"/>
          <w:marRight w:val="0"/>
          <w:marTop w:val="0"/>
          <w:marBottom w:val="0"/>
          <w:divBdr>
            <w:top w:val="none" w:sz="0" w:space="0" w:color="auto"/>
            <w:left w:val="none" w:sz="0" w:space="0" w:color="auto"/>
            <w:bottom w:val="none" w:sz="0" w:space="0" w:color="auto"/>
            <w:right w:val="none" w:sz="0" w:space="0" w:color="auto"/>
          </w:divBdr>
        </w:div>
        <w:div w:id="708648341">
          <w:marLeft w:val="720"/>
          <w:marRight w:val="0"/>
          <w:marTop w:val="0"/>
          <w:marBottom w:val="0"/>
          <w:divBdr>
            <w:top w:val="none" w:sz="0" w:space="0" w:color="auto"/>
            <w:left w:val="none" w:sz="0" w:space="0" w:color="auto"/>
            <w:bottom w:val="none" w:sz="0" w:space="0" w:color="auto"/>
            <w:right w:val="none" w:sz="0" w:space="0" w:color="auto"/>
          </w:divBdr>
        </w:div>
      </w:divsChild>
    </w:div>
    <w:div w:id="1618873570">
      <w:bodyDiv w:val="1"/>
      <w:marLeft w:val="0"/>
      <w:marRight w:val="0"/>
      <w:marTop w:val="0"/>
      <w:marBottom w:val="0"/>
      <w:divBdr>
        <w:top w:val="none" w:sz="0" w:space="0" w:color="auto"/>
        <w:left w:val="none" w:sz="0" w:space="0" w:color="auto"/>
        <w:bottom w:val="none" w:sz="0" w:space="0" w:color="auto"/>
        <w:right w:val="none" w:sz="0" w:space="0" w:color="auto"/>
      </w:divBdr>
      <w:divsChild>
        <w:div w:id="641423933">
          <w:marLeft w:val="720"/>
          <w:marRight w:val="0"/>
          <w:marTop w:val="0"/>
          <w:marBottom w:val="0"/>
          <w:divBdr>
            <w:top w:val="none" w:sz="0" w:space="0" w:color="auto"/>
            <w:left w:val="none" w:sz="0" w:space="0" w:color="auto"/>
            <w:bottom w:val="none" w:sz="0" w:space="0" w:color="auto"/>
            <w:right w:val="none" w:sz="0" w:space="0" w:color="auto"/>
          </w:divBdr>
        </w:div>
        <w:div w:id="168102815">
          <w:marLeft w:val="720"/>
          <w:marRight w:val="0"/>
          <w:marTop w:val="0"/>
          <w:marBottom w:val="0"/>
          <w:divBdr>
            <w:top w:val="none" w:sz="0" w:space="0" w:color="auto"/>
            <w:left w:val="none" w:sz="0" w:space="0" w:color="auto"/>
            <w:bottom w:val="none" w:sz="0" w:space="0" w:color="auto"/>
            <w:right w:val="none" w:sz="0" w:space="0" w:color="auto"/>
          </w:divBdr>
        </w:div>
      </w:divsChild>
    </w:div>
    <w:div w:id="1663894719">
      <w:bodyDiv w:val="1"/>
      <w:marLeft w:val="0"/>
      <w:marRight w:val="0"/>
      <w:marTop w:val="0"/>
      <w:marBottom w:val="0"/>
      <w:divBdr>
        <w:top w:val="none" w:sz="0" w:space="0" w:color="auto"/>
        <w:left w:val="none" w:sz="0" w:space="0" w:color="auto"/>
        <w:bottom w:val="none" w:sz="0" w:space="0" w:color="auto"/>
        <w:right w:val="none" w:sz="0" w:space="0" w:color="auto"/>
      </w:divBdr>
      <w:divsChild>
        <w:div w:id="1262687573">
          <w:marLeft w:val="720"/>
          <w:marRight w:val="0"/>
          <w:marTop w:val="0"/>
          <w:marBottom w:val="0"/>
          <w:divBdr>
            <w:top w:val="none" w:sz="0" w:space="0" w:color="auto"/>
            <w:left w:val="none" w:sz="0" w:space="0" w:color="auto"/>
            <w:bottom w:val="none" w:sz="0" w:space="0" w:color="auto"/>
            <w:right w:val="none" w:sz="0" w:space="0" w:color="auto"/>
          </w:divBdr>
        </w:div>
        <w:div w:id="1767848112">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b1fd2ce-be47-40af-a854-d7ff8d310b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099F5FDE89EA40BA3C2BC51148EF53" ma:contentTypeVersion="14" ma:contentTypeDescription="Create a new document." ma:contentTypeScope="" ma:versionID="a31ee4c2fbd19adc3a55e3b4e6e65625">
  <xsd:schema xmlns:xsd="http://www.w3.org/2001/XMLSchema" xmlns:xs="http://www.w3.org/2001/XMLSchema" xmlns:p="http://schemas.microsoft.com/office/2006/metadata/properties" xmlns:ns3="0b1fd2ce-be47-40af-a854-d7ff8d310ba5" xmlns:ns4="585d49c8-389c-47bd-832a-51e0da33a897" targetNamespace="http://schemas.microsoft.com/office/2006/metadata/properties" ma:root="true" ma:fieldsID="fd3395af1f1291151c76c1ec9f9dd7e7" ns3:_="" ns4:_="">
    <xsd:import namespace="0b1fd2ce-be47-40af-a854-d7ff8d310ba5"/>
    <xsd:import namespace="585d49c8-389c-47bd-832a-51e0da33a8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fd2ce-be47-40af-a854-d7ff8d310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d49c8-389c-47bd-832a-51e0da33a8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68D9A9-5B5E-4CA1-9F5C-8FB87FB7A641}">
  <ds:schemaRefs>
    <ds:schemaRef ds:uri="585d49c8-389c-47bd-832a-51e0da33a897"/>
    <ds:schemaRef ds:uri="http://schemas.microsoft.com/office/2006/metadata/properties"/>
    <ds:schemaRef ds:uri="0b1fd2ce-be47-40af-a854-d7ff8d310ba5"/>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CBDA6F41-4EBB-4957-B024-C923C5596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fd2ce-be47-40af-a854-d7ff8d310ba5"/>
    <ds:schemaRef ds:uri="585d49c8-389c-47bd-832a-51e0da33a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979790-0846-4582-92AC-767D017F6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Wojtysiak</dc:creator>
  <cp:keywords/>
  <dc:description/>
  <cp:lastModifiedBy>Grace Commiso</cp:lastModifiedBy>
  <cp:revision>2</cp:revision>
  <dcterms:created xsi:type="dcterms:W3CDTF">2023-03-14T18:31:00Z</dcterms:created>
  <dcterms:modified xsi:type="dcterms:W3CDTF">2023-03-14T18:31:00Z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573760692</vt:i4>
  </property>
  <property fmtid="{D5CDD505-2E9C-101B-9397-08002B2CF9AE}" pid="3" name="ContentTypeId">
    <vt:lpwstr>0x010100E3099F5FDE89EA40BA3C2BC51148EF53</vt:lpwstr>
  </property>
</Properties>
</file>