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179C" w14:textId="26C180E3" w:rsidR="00510DCD" w:rsidRDefault="004A22F3">
      <w:r>
        <w:t>AIQ Committee</w:t>
      </w:r>
    </w:p>
    <w:p w14:paraId="687A3923" w14:textId="0E207A21" w:rsidR="004A22F3" w:rsidRDefault="004A22F3">
      <w:r>
        <w:t>8/28/2019</w:t>
      </w:r>
    </w:p>
    <w:p w14:paraId="3ED09791" w14:textId="7567F309" w:rsidR="004A22F3" w:rsidRDefault="004A22F3"/>
    <w:p w14:paraId="2FE3A977" w14:textId="353E0138" w:rsidR="004A22F3" w:rsidRDefault="004A22F3">
      <w:proofErr w:type="spellStart"/>
      <w:r>
        <w:t>Notetaker</w:t>
      </w:r>
      <w:proofErr w:type="spellEnd"/>
      <w:r>
        <w:t xml:space="preserve"> today: Jessica W.</w:t>
      </w:r>
    </w:p>
    <w:p w14:paraId="01966FDD" w14:textId="5EF0F4AE" w:rsidR="004A22F3" w:rsidRDefault="004A22F3"/>
    <w:p w14:paraId="3F2ED25E" w14:textId="7FFA19D7" w:rsidR="004A22F3" w:rsidRDefault="004A22F3">
      <w:r>
        <w:t xml:space="preserve">Outlook Scheduling: Jessica will delete the existing invitations and Craig or Grace will send an updated schedule. We may change the meeting back to Tuesdays: Grace will send out poll to get interest. </w:t>
      </w:r>
      <w:r w:rsidR="00935537">
        <w:t>Bren</w:t>
      </w:r>
      <w:r>
        <w:t>t Wilson can’t make the Wed. meeting.</w:t>
      </w:r>
    </w:p>
    <w:p w14:paraId="4EC6AAA2" w14:textId="77777777" w:rsidR="004A22F3" w:rsidRDefault="004A22F3"/>
    <w:p w14:paraId="111561B5" w14:textId="0A076547" w:rsidR="004A22F3" w:rsidRDefault="004A22F3">
      <w:r>
        <w:t xml:space="preserve">Program Review: </w:t>
      </w:r>
      <w:r w:rsidR="00084437">
        <w:t>Kim N.</w:t>
      </w:r>
    </w:p>
    <w:p w14:paraId="5904734C" w14:textId="0818634C" w:rsidR="004A22F3" w:rsidRDefault="004A22F3">
      <w:r>
        <w:t xml:space="preserve">Held initial meeting yesterday to support individuals in getting into </w:t>
      </w:r>
      <w:proofErr w:type="spellStart"/>
      <w:r>
        <w:t>eLumen</w:t>
      </w:r>
      <w:proofErr w:type="spellEnd"/>
      <w:r>
        <w:t xml:space="preserve">. Will hold another </w:t>
      </w:r>
      <w:proofErr w:type="spellStart"/>
      <w:r>
        <w:t>eLumen</w:t>
      </w:r>
      <w:proofErr w:type="spellEnd"/>
      <w:r>
        <w:t xml:space="preserve"> Workshop on the 3</w:t>
      </w:r>
      <w:r w:rsidRPr="004A22F3">
        <w:rPr>
          <w:vertAlign w:val="superscript"/>
        </w:rPr>
        <w:t>rd</w:t>
      </w:r>
      <w:r>
        <w:t>. Kim Nickell spoke to Amber about the data being uploaded – it is a work in progress.</w:t>
      </w:r>
    </w:p>
    <w:p w14:paraId="2999BF3F" w14:textId="2342248C" w:rsidR="004A22F3" w:rsidRDefault="004A22F3"/>
    <w:p w14:paraId="3B80D405" w14:textId="5588AEED" w:rsidR="00084437" w:rsidRDefault="00935537">
      <w:r>
        <w:t>Assessment: Bren</w:t>
      </w:r>
      <w:r w:rsidR="00084437">
        <w:t>t W.</w:t>
      </w:r>
    </w:p>
    <w:p w14:paraId="6DBEBFCB" w14:textId="276F1F1A" w:rsidR="00084437" w:rsidRDefault="00084437">
      <w:r>
        <w:t>Meeting on Friday for the first time – doing training. Going over charge and committee goals for the year.</w:t>
      </w:r>
    </w:p>
    <w:p w14:paraId="695CFF43" w14:textId="202F54D2" w:rsidR="004A22F3" w:rsidRDefault="004A22F3">
      <w:r>
        <w:t>Strategic Directions: Todd</w:t>
      </w:r>
      <w:r w:rsidR="00084437">
        <w:t xml:space="preserve"> C.</w:t>
      </w:r>
    </w:p>
    <w:p w14:paraId="61ACCA00" w14:textId="6EAB140F" w:rsidR="004A22F3" w:rsidRDefault="004A22F3">
      <w:r>
        <w:t>Nothing done yet this year. In the next couple of weeks, will start to nudge individuals responsible for reporting out to remind them of the need for the reports.</w:t>
      </w:r>
    </w:p>
    <w:p w14:paraId="342D6A07" w14:textId="24D0B488" w:rsidR="004A22F3" w:rsidRDefault="004A22F3">
      <w:r>
        <w:t>In cases where roles have changed, SD will evaluate the directions to determine who the most appropriate reporter should be.</w:t>
      </w:r>
    </w:p>
    <w:p w14:paraId="75AA7C1A" w14:textId="57EFFCF2" w:rsidR="004A22F3" w:rsidRDefault="004A22F3"/>
    <w:p w14:paraId="2CC7BC43" w14:textId="739216DD" w:rsidR="00BC3174" w:rsidRDefault="00BC3174">
      <w:r>
        <w:t>Craig H.</w:t>
      </w:r>
    </w:p>
    <w:p w14:paraId="6368E5D3" w14:textId="5F346830" w:rsidR="00BC3174" w:rsidRDefault="00BC3174">
      <w:r>
        <w:t>Received grant for Program Mapper. Featuring BC to CSUB pathways.</w:t>
      </w:r>
    </w:p>
    <w:p w14:paraId="3A810183" w14:textId="57FF244A" w:rsidR="00BC3174" w:rsidRDefault="00BC3174">
      <w:r>
        <w:t>Data Coaching Work: Noticed across the state, being featured in publications, 1 example shared on the AIQ webpage. Institutional effectiveness question: create a logic model to demonstrate link between data coaching and institution.</w:t>
      </w:r>
    </w:p>
    <w:p w14:paraId="3B87D978" w14:textId="5A5475BF" w:rsidR="00BC3174" w:rsidRDefault="00BC3174">
      <w:r>
        <w:t xml:space="preserve">We have a </w:t>
      </w:r>
      <w:proofErr w:type="spellStart"/>
      <w:r>
        <w:t>Qualtrix</w:t>
      </w:r>
      <w:proofErr w:type="spellEnd"/>
      <w:r>
        <w:t xml:space="preserve"> account now. Will transfer over questions/surveys from </w:t>
      </w:r>
      <w:proofErr w:type="spellStart"/>
      <w:r>
        <w:t>SurveyMonkey</w:t>
      </w:r>
      <w:proofErr w:type="spellEnd"/>
      <w:r>
        <w:t xml:space="preserve"> to </w:t>
      </w:r>
      <w:proofErr w:type="spellStart"/>
      <w:r>
        <w:t>Qualtrix</w:t>
      </w:r>
      <w:proofErr w:type="spellEnd"/>
      <w:r>
        <w:t>.</w:t>
      </w:r>
    </w:p>
    <w:p w14:paraId="75360AEF" w14:textId="0D058FA7" w:rsidR="00C73A6B" w:rsidRDefault="00C73A6B">
      <w:r>
        <w:t xml:space="preserve">Discussion of offering a survey just in spring. Potentially could combine the two surveys </w:t>
      </w:r>
      <w:r w:rsidR="00935537">
        <w:t xml:space="preserve">(District Services and BC Services) </w:t>
      </w:r>
      <w:bookmarkStart w:id="0" w:name="_GoBack"/>
      <w:bookmarkEnd w:id="0"/>
      <w:r>
        <w:t>into 1 survey to offer in the spring. CSSEE: Done in the spring. AIQ will manage and recruit a team for distribution – likely data coaches as with previous cycle.</w:t>
      </w:r>
    </w:p>
    <w:p w14:paraId="4F23BDD4" w14:textId="293657F7" w:rsidR="00C73A6B" w:rsidRDefault="00C73A6B"/>
    <w:p w14:paraId="24D9726D" w14:textId="03B65DD8" w:rsidR="00C73A6B" w:rsidRDefault="00C73A6B">
      <w:r>
        <w:lastRenderedPageBreak/>
        <w:t>ISS:</w:t>
      </w:r>
    </w:p>
    <w:p w14:paraId="063AE1D7" w14:textId="529B71A2" w:rsidR="00C73A6B" w:rsidRDefault="00C73A6B">
      <w:r>
        <w:t>Math completion in first year – expect to see some changes in this year</w:t>
      </w:r>
    </w:p>
    <w:p w14:paraId="30633077" w14:textId="4813C3AD" w:rsidR="00C73A6B" w:rsidRDefault="00C73A6B">
      <w:r>
        <w:t>Basic Skills ISS: A lot happening there – dramatic reduction in the number of courses, we need to consider the case of EMLS, which is coded as basic skills. Some argue that EMLS should be treated as a foreign language rather than remediation. OIE will produce the data. IF anyone has a particular interest in that area, let Craig know. ISS document is on the website.</w:t>
      </w:r>
    </w:p>
    <w:p w14:paraId="00BE9E03" w14:textId="2BC07DA8" w:rsidR="00C73A6B" w:rsidRDefault="00C73A6B"/>
    <w:p w14:paraId="12A16216" w14:textId="7457AE43" w:rsidR="00C73A6B" w:rsidRDefault="00C73A6B">
      <w:r>
        <w:t>Vision for Success Goals integrated into the ISS document</w:t>
      </w:r>
    </w:p>
    <w:p w14:paraId="3F0094B0" w14:textId="77777777" w:rsidR="00BC3174" w:rsidRDefault="00BC3174"/>
    <w:p w14:paraId="345E19B2" w14:textId="77777777" w:rsidR="004A22F3" w:rsidRDefault="004A22F3"/>
    <w:p w14:paraId="54DDE041" w14:textId="77777777" w:rsidR="004A22F3" w:rsidRDefault="004A22F3"/>
    <w:p w14:paraId="3F1A720C" w14:textId="77777777" w:rsidR="004A22F3" w:rsidRDefault="004A22F3"/>
    <w:sectPr w:rsidR="004A2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F3"/>
    <w:rsid w:val="00084437"/>
    <w:rsid w:val="004A22F3"/>
    <w:rsid w:val="00510DCD"/>
    <w:rsid w:val="00935537"/>
    <w:rsid w:val="00BC3174"/>
    <w:rsid w:val="00C73A6B"/>
    <w:rsid w:val="00C754B9"/>
    <w:rsid w:val="00F2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9793"/>
  <w15:chartTrackingRefBased/>
  <w15:docId w15:val="{FDA2352B-EB3A-43A4-8A94-15830617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2019-09-10T21:55:00Z</dcterms:created>
  <dcterms:modified xsi:type="dcterms:W3CDTF">2019-09-10T21:55:00Z</dcterms:modified>
</cp:coreProperties>
</file>