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FB" w:rsidRPr="000F2F29" w:rsidRDefault="00D35317" w:rsidP="000F2F29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Bakersfield College </w:t>
      </w:r>
      <w:r w:rsidR="003005EC">
        <w:rPr>
          <w:rFonts w:ascii="Century Gothic" w:hAnsi="Century Gothic"/>
          <w:b/>
          <w:sz w:val="28"/>
        </w:rPr>
        <w:t xml:space="preserve">Assessment Committee </w:t>
      </w:r>
      <w:r w:rsidR="001E34C4">
        <w:rPr>
          <w:rFonts w:ascii="Century Gothic" w:hAnsi="Century Gothic"/>
          <w:b/>
          <w:sz w:val="28"/>
        </w:rPr>
        <w:t xml:space="preserve">year-end </w:t>
      </w:r>
      <w:r w:rsidR="003005EC">
        <w:rPr>
          <w:rFonts w:ascii="Century Gothic" w:hAnsi="Century Gothic"/>
          <w:b/>
          <w:sz w:val="28"/>
        </w:rPr>
        <w:t>r</w:t>
      </w:r>
      <w:r w:rsidR="00F0310A" w:rsidRPr="000F2F29">
        <w:rPr>
          <w:rFonts w:ascii="Century Gothic" w:hAnsi="Century Gothic"/>
          <w:b/>
          <w:sz w:val="28"/>
        </w:rPr>
        <w:t>eport to Academic Senate</w:t>
      </w:r>
      <w:r w:rsidR="002E241E">
        <w:rPr>
          <w:rFonts w:ascii="Century Gothic" w:hAnsi="Century Gothic"/>
          <w:b/>
          <w:sz w:val="28"/>
        </w:rPr>
        <w:t xml:space="preserve"> </w:t>
      </w:r>
      <w:r w:rsidR="007C2130">
        <w:rPr>
          <w:rFonts w:ascii="Century Gothic" w:hAnsi="Century Gothic"/>
          <w:b/>
          <w:sz w:val="28"/>
        </w:rPr>
        <w:t>17-</w:t>
      </w:r>
      <w:r w:rsidR="00692E83">
        <w:rPr>
          <w:rFonts w:ascii="Century Gothic" w:hAnsi="Century Gothic"/>
          <w:b/>
          <w:sz w:val="28"/>
        </w:rPr>
        <w:t>1</w:t>
      </w:r>
      <w:r w:rsidR="007C2130">
        <w:rPr>
          <w:rFonts w:ascii="Century Gothic" w:hAnsi="Century Gothic"/>
          <w:b/>
          <w:sz w:val="28"/>
        </w:rPr>
        <w:t>8</w:t>
      </w:r>
    </w:p>
    <w:p w:rsidR="00C67801" w:rsidRDefault="007C2130" w:rsidP="00C7463C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Update 4/11/18</w:t>
      </w:r>
      <w:r w:rsidR="00DA0AD1">
        <w:rPr>
          <w:rFonts w:ascii="Century Gothic" w:hAnsi="Century Gothic"/>
          <w:b/>
          <w:sz w:val="24"/>
          <w:u w:val="single"/>
        </w:rPr>
        <w:t xml:space="preserve"> by Di Hoffman (faculty co-chair)</w:t>
      </w:r>
    </w:p>
    <w:p w:rsidR="00273393" w:rsidRDefault="00C37443" w:rsidP="00C3744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6 year SLO assessment plans were all updated and show that 100% of SLOs are assessed on an ongoing basis</w:t>
      </w:r>
    </w:p>
    <w:p w:rsidR="00C37443" w:rsidRDefault="00C37443" w:rsidP="00C3744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Reviewed over 100 course SLOs and program PLOs for curriculum in 17-18</w:t>
      </w:r>
    </w:p>
    <w:p w:rsidR="00C37443" w:rsidRDefault="00C37443" w:rsidP="00C3744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Assessment Flex training completed Dec17 and Jan18</w:t>
      </w:r>
    </w:p>
    <w:p w:rsidR="00C37443" w:rsidRDefault="00C37443" w:rsidP="00C3744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Conducted training with Assessment Commi</w:t>
      </w:r>
      <w:r w:rsidR="00692E83">
        <w:rPr>
          <w:rFonts w:ascii="Century Gothic" w:hAnsi="Century Gothic"/>
          <w:sz w:val="24"/>
        </w:rPr>
        <w:t>ttee on how to review SLOs &amp; PLOs.</w:t>
      </w:r>
    </w:p>
    <w:p w:rsidR="00455EFF" w:rsidRPr="00455EFF" w:rsidRDefault="00455EFF" w:rsidP="00455EFF">
      <w:pPr>
        <w:spacing w:after="0" w:line="240" w:lineRule="auto"/>
        <w:ind w:left="1080"/>
        <w:rPr>
          <w:rFonts w:ascii="Century Gothic" w:hAnsi="Century Gothic"/>
          <w:sz w:val="24"/>
        </w:rPr>
      </w:pPr>
    </w:p>
    <w:p w:rsidR="00C67801" w:rsidRPr="00164DFA" w:rsidRDefault="00DA0AD1" w:rsidP="00C67801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4"/>
        </w:rPr>
      </w:pPr>
      <w:r w:rsidRPr="00B062FC">
        <w:rPr>
          <w:rFonts w:ascii="Century Gothic" w:hAnsi="Century Gothic"/>
          <w:sz w:val="24"/>
        </w:rPr>
        <w:t xml:space="preserve">eLumen </w:t>
      </w:r>
      <w:r w:rsidR="00C7463C">
        <w:rPr>
          <w:rFonts w:ascii="Century Gothic" w:hAnsi="Century Gothic"/>
          <w:sz w:val="24"/>
        </w:rPr>
        <w:t>update</w:t>
      </w:r>
    </w:p>
    <w:p w:rsidR="00273393" w:rsidRDefault="00C37443" w:rsidP="00C67801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Workshops in April 18 for faculty on entering SLO assessment data into </w:t>
      </w:r>
      <w:proofErr w:type="spellStart"/>
      <w:r>
        <w:rPr>
          <w:rFonts w:ascii="Century Gothic" w:hAnsi="Century Gothic"/>
          <w:sz w:val="24"/>
        </w:rPr>
        <w:t>eLumen</w:t>
      </w:r>
      <w:proofErr w:type="spellEnd"/>
    </w:p>
    <w:p w:rsidR="00C37443" w:rsidRDefault="00C37443" w:rsidP="00C67801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All SLOs mapped to ILOs in </w:t>
      </w:r>
      <w:proofErr w:type="spellStart"/>
      <w:r>
        <w:rPr>
          <w:rFonts w:ascii="Century Gothic" w:hAnsi="Century Gothic"/>
          <w:sz w:val="24"/>
        </w:rPr>
        <w:t>eLumen</w:t>
      </w:r>
      <w:proofErr w:type="spellEnd"/>
    </w:p>
    <w:p w:rsidR="00C37443" w:rsidRDefault="00C37443" w:rsidP="00C67801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All SLOs mapped to PLOs (as applicable) by the end of April</w:t>
      </w:r>
    </w:p>
    <w:p w:rsidR="00C37443" w:rsidRDefault="00692E83" w:rsidP="00C67801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Planning of a</w:t>
      </w:r>
      <w:r w:rsidR="00C37443">
        <w:rPr>
          <w:rFonts w:ascii="Century Gothic" w:hAnsi="Century Gothic"/>
          <w:sz w:val="24"/>
        </w:rPr>
        <w:t>dditional workshops in Fall – department coordinators, faculty</w:t>
      </w:r>
    </w:p>
    <w:p w:rsidR="00455EFF" w:rsidRDefault="00455EFF" w:rsidP="00455EFF">
      <w:pPr>
        <w:spacing w:after="0" w:line="240" w:lineRule="auto"/>
        <w:rPr>
          <w:rFonts w:ascii="Century Gothic" w:hAnsi="Century Gothic"/>
          <w:sz w:val="24"/>
        </w:rPr>
      </w:pPr>
    </w:p>
    <w:p w:rsidR="00C37443" w:rsidRPr="00C37443" w:rsidRDefault="00C37443" w:rsidP="00C37443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Additional </w:t>
      </w:r>
      <w:r w:rsidR="00455EFF">
        <w:rPr>
          <w:rFonts w:ascii="Century Gothic" w:hAnsi="Century Gothic"/>
          <w:sz w:val="24"/>
        </w:rPr>
        <w:t xml:space="preserve">Committee </w:t>
      </w:r>
      <w:r w:rsidR="002E241E">
        <w:rPr>
          <w:rFonts w:ascii="Century Gothic" w:hAnsi="Century Gothic"/>
          <w:sz w:val="24"/>
        </w:rPr>
        <w:t>Projects</w:t>
      </w:r>
    </w:p>
    <w:p w:rsidR="00C37443" w:rsidRP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 w:rsidRPr="00C37443">
        <w:rPr>
          <w:rFonts w:ascii="Century Gothic" w:hAnsi="Century Gothic"/>
          <w:sz w:val="24"/>
        </w:rPr>
        <w:t>Assessment Handbook</w:t>
      </w:r>
      <w:r>
        <w:rPr>
          <w:rFonts w:ascii="Century Gothic" w:hAnsi="Century Gothic"/>
          <w:sz w:val="24"/>
        </w:rPr>
        <w:t xml:space="preserve"> – sent </w:t>
      </w:r>
      <w:r w:rsidR="00692E83">
        <w:rPr>
          <w:rFonts w:ascii="Century Gothic" w:hAnsi="Century Gothic"/>
          <w:sz w:val="24"/>
        </w:rPr>
        <w:t xml:space="preserve">to Academic Senate </w:t>
      </w:r>
      <w:r>
        <w:rPr>
          <w:rFonts w:ascii="Century Gothic" w:hAnsi="Century Gothic"/>
          <w:sz w:val="24"/>
        </w:rPr>
        <w:t>4/11</w:t>
      </w:r>
    </w:p>
    <w:p w:rsid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proofErr w:type="spellStart"/>
      <w:r w:rsidRPr="00C37443">
        <w:rPr>
          <w:rFonts w:ascii="Century Gothic" w:hAnsi="Century Gothic"/>
          <w:sz w:val="24"/>
        </w:rPr>
        <w:t>eLumen</w:t>
      </w:r>
      <w:proofErr w:type="spellEnd"/>
      <w:r w:rsidRPr="00C37443">
        <w:rPr>
          <w:rFonts w:ascii="Century Gothic" w:hAnsi="Century Gothic"/>
          <w:sz w:val="24"/>
        </w:rPr>
        <w:t xml:space="preserve"> training handouts, videos</w:t>
      </w:r>
      <w:r>
        <w:rPr>
          <w:rFonts w:ascii="Century Gothic" w:hAnsi="Century Gothic"/>
          <w:sz w:val="24"/>
        </w:rPr>
        <w:t xml:space="preserve"> – working with academic technology</w:t>
      </w:r>
    </w:p>
    <w:p w:rsidR="00C37443" w:rsidRPr="00C37443" w:rsidRDefault="00692E83" w:rsidP="00C37443">
      <w:pPr>
        <w:pStyle w:val="ListParagraph"/>
        <w:numPr>
          <w:ilvl w:val="2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Developed 4 handouts on </w:t>
      </w:r>
      <w:proofErr w:type="spellStart"/>
      <w:r>
        <w:rPr>
          <w:rFonts w:ascii="Century Gothic" w:hAnsi="Century Gothic"/>
          <w:sz w:val="24"/>
        </w:rPr>
        <w:t>eLumen</w:t>
      </w:r>
      <w:proofErr w:type="spellEnd"/>
      <w:r>
        <w:rPr>
          <w:rFonts w:ascii="Century Gothic" w:hAnsi="Century Gothic"/>
          <w:sz w:val="24"/>
        </w:rPr>
        <w:t xml:space="preserve"> tutorial site</w:t>
      </w:r>
    </w:p>
    <w:p w:rsidR="00C37443" w:rsidRP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 w:rsidRPr="00C37443">
        <w:rPr>
          <w:rFonts w:ascii="Century Gothic" w:hAnsi="Century Gothic"/>
          <w:sz w:val="24"/>
        </w:rPr>
        <w:t>Committee Website revamp</w:t>
      </w:r>
      <w:r>
        <w:rPr>
          <w:rFonts w:ascii="Century Gothic" w:hAnsi="Century Gothic"/>
          <w:sz w:val="24"/>
        </w:rPr>
        <w:t xml:space="preserve"> - </w:t>
      </w:r>
      <w:r w:rsidRPr="00C37443">
        <w:rPr>
          <w:rFonts w:ascii="Century Gothic" w:hAnsi="Century Gothic"/>
          <w:sz w:val="24"/>
        </w:rPr>
        <w:t>completed 4/3/18</w:t>
      </w:r>
    </w:p>
    <w:p w:rsid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Assessment roundtable on standing agenda for meetings (committee members share examples of what they are doing)</w:t>
      </w:r>
    </w:p>
    <w:p w:rsid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Work with PR to look at Program data able to pull from </w:t>
      </w:r>
      <w:proofErr w:type="spellStart"/>
      <w:r>
        <w:rPr>
          <w:rFonts w:ascii="Century Gothic" w:hAnsi="Century Gothic"/>
          <w:sz w:val="24"/>
        </w:rPr>
        <w:t>eLumen</w:t>
      </w:r>
      <w:proofErr w:type="spellEnd"/>
    </w:p>
    <w:p w:rsidR="009D1269" w:rsidRDefault="009D1269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Assessment Members training on reviewing SLOs and PLOs in </w:t>
      </w:r>
      <w:proofErr w:type="spellStart"/>
      <w:r>
        <w:rPr>
          <w:rFonts w:ascii="Century Gothic" w:hAnsi="Century Gothic"/>
          <w:sz w:val="24"/>
        </w:rPr>
        <w:t>eLumen</w:t>
      </w:r>
      <w:proofErr w:type="spellEnd"/>
    </w:p>
    <w:p w:rsidR="009D1269" w:rsidRDefault="009D1269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Map all SLOs to GELOs (as applicable) in eLumen</w:t>
      </w:r>
      <w:bookmarkStart w:id="0" w:name="_GoBack"/>
      <w:bookmarkEnd w:id="0"/>
    </w:p>
    <w:p w:rsidR="00C37443" w:rsidRPr="00C37443" w:rsidRDefault="00C37443" w:rsidP="00C37443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Conduct ILO assessment Fall 18</w:t>
      </w:r>
    </w:p>
    <w:p w:rsidR="008E136C" w:rsidRDefault="008E136C" w:rsidP="008E136C">
      <w:pPr>
        <w:spacing w:after="0" w:line="240" w:lineRule="auto"/>
        <w:rPr>
          <w:rFonts w:ascii="Century Gothic" w:hAnsi="Century Gothic"/>
          <w:sz w:val="24"/>
        </w:rPr>
      </w:pPr>
    </w:p>
    <w:p w:rsidR="000F2F29" w:rsidRPr="00492BA3" w:rsidRDefault="000F2F29" w:rsidP="00F0310A">
      <w:pPr>
        <w:rPr>
          <w:rFonts w:ascii="Century Gothic" w:hAnsi="Century Gothic"/>
          <w:b/>
          <w:sz w:val="24"/>
          <w:u w:val="single"/>
        </w:rPr>
      </w:pPr>
    </w:p>
    <w:sectPr w:rsidR="000F2F29" w:rsidRPr="00492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503F"/>
    <w:multiLevelType w:val="hybridMultilevel"/>
    <w:tmpl w:val="77A4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208E"/>
    <w:multiLevelType w:val="hybridMultilevel"/>
    <w:tmpl w:val="92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3FC"/>
    <w:multiLevelType w:val="hybridMultilevel"/>
    <w:tmpl w:val="5B72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356"/>
    <w:multiLevelType w:val="hybridMultilevel"/>
    <w:tmpl w:val="A2FA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0A"/>
    <w:rsid w:val="000F2F29"/>
    <w:rsid w:val="00156DFB"/>
    <w:rsid w:val="00164DFA"/>
    <w:rsid w:val="001E34C4"/>
    <w:rsid w:val="00273393"/>
    <w:rsid w:val="002D0798"/>
    <w:rsid w:val="002E241E"/>
    <w:rsid w:val="003005EC"/>
    <w:rsid w:val="003E1D24"/>
    <w:rsid w:val="00455EFF"/>
    <w:rsid w:val="00492BA3"/>
    <w:rsid w:val="00551B87"/>
    <w:rsid w:val="00692E83"/>
    <w:rsid w:val="007C2130"/>
    <w:rsid w:val="008E136C"/>
    <w:rsid w:val="009D1269"/>
    <w:rsid w:val="00A576BC"/>
    <w:rsid w:val="00AF591F"/>
    <w:rsid w:val="00B062FC"/>
    <w:rsid w:val="00B2319D"/>
    <w:rsid w:val="00B247FB"/>
    <w:rsid w:val="00C37443"/>
    <w:rsid w:val="00C67801"/>
    <w:rsid w:val="00C7463C"/>
    <w:rsid w:val="00D35317"/>
    <w:rsid w:val="00D55700"/>
    <w:rsid w:val="00DA0AD1"/>
    <w:rsid w:val="00EB7E01"/>
    <w:rsid w:val="00F0310A"/>
    <w:rsid w:val="00F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847D8-8A60-4924-96C8-9DAAA796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Perry</dc:creator>
  <cp:lastModifiedBy>Dianthe Hoffman</cp:lastModifiedBy>
  <cp:revision>7</cp:revision>
  <cp:lastPrinted>2016-10-12T15:49:00Z</cp:lastPrinted>
  <dcterms:created xsi:type="dcterms:W3CDTF">2017-04-19T15:19:00Z</dcterms:created>
  <dcterms:modified xsi:type="dcterms:W3CDTF">2018-04-09T20:17:00Z</dcterms:modified>
</cp:coreProperties>
</file>