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August 29, 2017</w:t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 to 5:00 in Levinson 40</w:t>
      </w:r>
    </w:p>
    <w:p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AB9" w:rsidRDefault="009C7804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:rsidTr="00D84AB9">
        <w:tc>
          <w:tcPr>
            <w:tcW w:w="62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Welcome &amp; Introductions</w:t>
            </w:r>
          </w:p>
          <w:p w:rsid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4AB9" w:rsidRP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Bill Moseley, Jessica Wojtysiak, Todd Coston, Keri Kennedy, Jennifer Rachel, Jonathan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hultz,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Janet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Fulks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Dianthe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Hoffman, Kimberly Nickell,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Jason Stratton, 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Dena Rhoades,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Jose Lopez, James Tompkins</w:t>
            </w:r>
          </w:p>
          <w:p w:rsid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B0132" w:rsidRPr="00AB4EC6" w:rsidRDefault="000B0132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 Bill Moseley, Jessica </w:t>
            </w:r>
            <w:proofErr w:type="spellStart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Wojtysiak</w:t>
            </w:r>
            <w:proofErr w:type="spellEnd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, Todd Coston, Keri Kennedy, Jennifer Rachel, Jonathan Schultz, Sondra </w:t>
            </w:r>
            <w:proofErr w:type="spellStart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Janet </w:t>
            </w:r>
            <w:proofErr w:type="spellStart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Fulks</w:t>
            </w:r>
            <w:proofErr w:type="spellEnd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, Kimberly Nickell, Grace </w:t>
            </w:r>
            <w:proofErr w:type="spellStart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</w:p>
          <w:p w:rsidR="000B0132" w:rsidRPr="00AB4EC6" w:rsidRDefault="000B0132" w:rsidP="000B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32" w:rsidRPr="00AB4EC6" w:rsidRDefault="000B0132" w:rsidP="000B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Dianthe</w:t>
            </w:r>
            <w:proofErr w:type="spellEnd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 Hoffman, Jason Stratton, Jose Lopez, James Tompkins</w:t>
            </w:r>
          </w:p>
          <w:p w:rsidR="000B0132" w:rsidRDefault="000B0132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28CA" w:rsidRDefault="00BA28CA" w:rsidP="00D84AB9">
            <w:pPr>
              <w:rPr>
                <w:rFonts w:cs="Times New Roman"/>
                <w:sz w:val="24"/>
                <w:szCs w:val="24"/>
              </w:rPr>
            </w:pPr>
            <w:r w:rsidRPr="00BA28CA">
              <w:rPr>
                <w:rFonts w:cs="Times New Roman"/>
                <w:sz w:val="24"/>
                <w:szCs w:val="24"/>
              </w:rPr>
              <w:t>Bill Mosel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Pr="00BA28CA">
              <w:rPr>
                <w:rFonts w:cs="Times New Roman"/>
                <w:sz w:val="24"/>
                <w:szCs w:val="24"/>
              </w:rPr>
              <w:t>y started the meeting with introductions of AIQ members</w:t>
            </w:r>
          </w:p>
          <w:p w:rsidR="00BA28CA" w:rsidRPr="00BA28CA" w:rsidRDefault="00BA28CA" w:rsidP="00D84A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Welcome back to all returning members and welcome to new members in attendance today Craig</w:t>
            </w:r>
            <w:r w:rsidR="000B0132">
              <w:rPr>
                <w:rFonts w:cs="Times New Roman"/>
                <w:sz w:val="24"/>
                <w:szCs w:val="24"/>
              </w:rPr>
              <w:t xml:space="preserve"> Hayward</w:t>
            </w:r>
            <w:r>
              <w:rPr>
                <w:rFonts w:cs="Times New Roman"/>
                <w:sz w:val="24"/>
                <w:szCs w:val="24"/>
              </w:rPr>
              <w:t xml:space="preserve">, Jennifer </w:t>
            </w:r>
            <w:proofErr w:type="spellStart"/>
            <w:r>
              <w:rPr>
                <w:rFonts w:cs="Times New Roman"/>
                <w:sz w:val="24"/>
                <w:szCs w:val="24"/>
              </w:rPr>
              <w:t>Rachal</w:t>
            </w:r>
            <w:proofErr w:type="spellEnd"/>
            <w:r>
              <w:rPr>
                <w:rFonts w:cs="Times New Roman"/>
                <w:sz w:val="24"/>
                <w:szCs w:val="24"/>
              </w:rPr>
              <w:t>, Jonathan Schultz</w:t>
            </w:r>
          </w:p>
        </w:tc>
        <w:tc>
          <w:tcPr>
            <w:tcW w:w="188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 xml:space="preserve">Review Calendar </w:t>
            </w:r>
            <w:r w:rsidR="008F6A52">
              <w:rPr>
                <w:rFonts w:ascii="Times New Roman" w:hAnsi="Times New Roman" w:cs="Times New Roman"/>
                <w:sz w:val="28"/>
                <w:szCs w:val="24"/>
              </w:rPr>
              <w:t xml:space="preserve">&amp; </w:t>
            </w:r>
            <w:proofErr w:type="spellStart"/>
            <w:r w:rsidR="008F6A52">
              <w:rPr>
                <w:rFonts w:ascii="Times New Roman" w:hAnsi="Times New Roman" w:cs="Times New Roman"/>
                <w:sz w:val="28"/>
                <w:szCs w:val="24"/>
              </w:rPr>
              <w:t>Notetakers</w:t>
            </w:r>
            <w:proofErr w:type="spellEnd"/>
          </w:p>
          <w:p w:rsidR="00BA28CA" w:rsidRPr="00BA28CA" w:rsidRDefault="00BA28CA" w:rsidP="00BA28C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A28CA">
              <w:rPr>
                <w:rFonts w:cs="Times New Roman"/>
                <w:sz w:val="24"/>
                <w:szCs w:val="24"/>
              </w:rPr>
              <w:t>Notetaker</w:t>
            </w:r>
            <w:proofErr w:type="spellEnd"/>
            <w:r w:rsidRPr="00BA28C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BA28CA" w:rsidRDefault="00BA28CA" w:rsidP="00BA28CA">
            <w:pPr>
              <w:rPr>
                <w:rFonts w:cs="Times New Roman"/>
                <w:sz w:val="24"/>
                <w:szCs w:val="24"/>
              </w:rPr>
            </w:pPr>
            <w:r w:rsidRPr="00BA28CA">
              <w:rPr>
                <w:rFonts w:cs="Times New Roman"/>
                <w:sz w:val="24"/>
                <w:szCs w:val="24"/>
              </w:rPr>
              <w:t>8/29 Kim Nickell</w:t>
            </w:r>
          </w:p>
          <w:p w:rsidR="00BA28CA" w:rsidRPr="00BA28CA" w:rsidRDefault="00BA28CA" w:rsidP="00BA28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9/12 Bill Moseley</w:t>
            </w:r>
          </w:p>
          <w:p w:rsidR="00BA28CA" w:rsidRPr="00BA28CA" w:rsidRDefault="00BA28CA" w:rsidP="00BA28CA">
            <w:pPr>
              <w:rPr>
                <w:rFonts w:cs="Times New Roman"/>
                <w:sz w:val="24"/>
                <w:szCs w:val="24"/>
              </w:rPr>
            </w:pPr>
            <w:r w:rsidRPr="00BA28CA">
              <w:rPr>
                <w:rFonts w:cs="Times New Roman"/>
                <w:sz w:val="24"/>
                <w:szCs w:val="24"/>
              </w:rPr>
              <w:t>Snacks:</w:t>
            </w:r>
          </w:p>
          <w:p w:rsidR="00BA28CA" w:rsidRDefault="00BA28CA" w:rsidP="00BA28CA">
            <w:pPr>
              <w:rPr>
                <w:rFonts w:cs="Times New Roman"/>
                <w:sz w:val="24"/>
                <w:szCs w:val="24"/>
              </w:rPr>
            </w:pPr>
            <w:r w:rsidRPr="00BA28CA">
              <w:rPr>
                <w:rFonts w:cs="Times New Roman"/>
                <w:sz w:val="24"/>
                <w:szCs w:val="24"/>
              </w:rPr>
              <w:t xml:space="preserve">8/29 Jessica </w:t>
            </w:r>
            <w:proofErr w:type="spellStart"/>
            <w:r w:rsidRPr="00BA28CA">
              <w:rPr>
                <w:rFonts w:cs="Times New Roman"/>
                <w:sz w:val="24"/>
                <w:szCs w:val="24"/>
              </w:rPr>
              <w:t>Wojtysiak</w:t>
            </w:r>
            <w:proofErr w:type="spellEnd"/>
          </w:p>
          <w:p w:rsidR="00BA28CA" w:rsidRPr="00D84AB9" w:rsidRDefault="00BA28CA" w:rsidP="00BA28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9/12 Bill Moseley</w:t>
            </w:r>
          </w:p>
        </w:tc>
        <w:tc>
          <w:tcPr>
            <w:tcW w:w="1885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1F15D7" w:rsidTr="00D84AB9">
        <w:tc>
          <w:tcPr>
            <w:tcW w:w="625" w:type="dxa"/>
          </w:tcPr>
          <w:p w:rsidR="001F15D7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840" w:type="dxa"/>
          </w:tcPr>
          <w:p w:rsidR="00BA28CA" w:rsidRPr="00BA28CA" w:rsidRDefault="001F15D7" w:rsidP="00BA28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Approval of </w:t>
            </w:r>
            <w:r w:rsidR="0091081C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(5/9 &amp; 4/25)</w:t>
            </w:r>
          </w:p>
          <w:p w:rsidR="00BA28CA" w:rsidRPr="00BA28CA" w:rsidRDefault="00BA28CA" w:rsidP="00BA28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Notes approved with amendment if needed</w:t>
            </w:r>
          </w:p>
        </w:tc>
        <w:tc>
          <w:tcPr>
            <w:tcW w:w="1885" w:type="dxa"/>
          </w:tcPr>
          <w:p w:rsidR="001F15D7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Review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AIQ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 xml:space="preserve"> Charge</w:t>
            </w:r>
          </w:p>
          <w:p w:rsidR="00BA28CA" w:rsidRPr="00BA28CA" w:rsidRDefault="00BA28CA" w:rsidP="00BA28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A28C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Ensure accreditation is an on-going process by guiding preparation of the self-evaluation, midterm, and follow-up reports.</w:t>
            </w:r>
          </w:p>
          <w:p w:rsidR="00BA28CA" w:rsidRPr="00BA28CA" w:rsidRDefault="00BA28CA" w:rsidP="00BA28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A28C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Review and monitor collection of evidence and progress on Actionable Improvement Plans, accreditation recommendations, and institutional effectiveness indicators.</w:t>
            </w:r>
          </w:p>
          <w:p w:rsidR="00BA28CA" w:rsidRPr="00BA28CA" w:rsidRDefault="00BA28CA" w:rsidP="00BA28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A28C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Inform, engage, and involve the college community in accreditation and institutional effectiveness.</w:t>
            </w:r>
          </w:p>
          <w:p w:rsidR="00BA28CA" w:rsidRDefault="00BA28CA" w:rsidP="00BA28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A28C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Review and monitor evaluation activities to ensure they result in integrated, meaningful, and sustained college improvement.</w:t>
            </w:r>
          </w:p>
          <w:p w:rsidR="00DA36C7" w:rsidRPr="00BA28CA" w:rsidRDefault="00DA36C7" w:rsidP="00DA36C7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committee agreed that the current charge</w:t>
            </w:r>
            <w:r w:rsidR="000520F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above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is still relevant.</w:t>
            </w:r>
          </w:p>
          <w:p w:rsidR="00BA28CA" w:rsidRPr="00DA36C7" w:rsidRDefault="00BA28CA" w:rsidP="00BA28CA">
            <w:pPr>
              <w:rPr>
                <w:rFonts w:cs="Times New Roman"/>
              </w:rPr>
            </w:pPr>
          </w:p>
        </w:tc>
        <w:tc>
          <w:tcPr>
            <w:tcW w:w="188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Assessment Report</w:t>
            </w:r>
          </w:p>
          <w:p w:rsidR="00A80937" w:rsidRDefault="00A80937" w:rsidP="00DA36C7">
            <w:pPr>
              <w:rPr>
                <w:rFonts w:cs="Times New Roman"/>
              </w:rPr>
            </w:pPr>
            <w:r>
              <w:rPr>
                <w:rFonts w:cs="Times New Roman"/>
              </w:rPr>
              <w:t>Bill Moseley reported out:</w:t>
            </w:r>
          </w:p>
          <w:p w:rsidR="00DA36C7" w:rsidRPr="005721F4" w:rsidRDefault="00DA36C7" w:rsidP="005721F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proofErr w:type="spellStart"/>
            <w:proofErr w:type="gramStart"/>
            <w:r w:rsidRPr="005721F4">
              <w:rPr>
                <w:rFonts w:cs="Times New Roman"/>
              </w:rPr>
              <w:t>eLumen</w:t>
            </w:r>
            <w:proofErr w:type="spellEnd"/>
            <w:proofErr w:type="gramEnd"/>
            <w:r w:rsidRPr="005721F4">
              <w:rPr>
                <w:rFonts w:cs="Times New Roman"/>
              </w:rPr>
              <w:t>, we are not there yet, anomalies of courses being paired up</w:t>
            </w:r>
            <w:r w:rsidR="0054523E" w:rsidRPr="005721F4">
              <w:rPr>
                <w:rFonts w:cs="Times New Roman"/>
              </w:rPr>
              <w:t>.</w:t>
            </w:r>
            <w:r w:rsidRPr="005721F4">
              <w:rPr>
                <w:rFonts w:cs="Times New Roman"/>
              </w:rPr>
              <w:t xml:space="preserve"> 800 courses are being carefully scrutinized so that they are correct within </w:t>
            </w:r>
            <w:proofErr w:type="spellStart"/>
            <w:r w:rsidRPr="005721F4">
              <w:rPr>
                <w:rFonts w:cs="Times New Roman"/>
              </w:rPr>
              <w:t>eLumnen</w:t>
            </w:r>
            <w:proofErr w:type="spellEnd"/>
            <w:r w:rsidRPr="005721F4">
              <w:rPr>
                <w:rFonts w:cs="Times New Roman"/>
              </w:rPr>
              <w:t xml:space="preserve">.  </w:t>
            </w:r>
          </w:p>
          <w:p w:rsidR="00DA36C7" w:rsidRPr="005721F4" w:rsidRDefault="00DA36C7" w:rsidP="005721F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 xml:space="preserve">Training for </w:t>
            </w:r>
            <w:proofErr w:type="spellStart"/>
            <w:r w:rsidRPr="005721F4">
              <w:rPr>
                <w:rFonts w:cs="Times New Roman"/>
              </w:rPr>
              <w:t>eLumen</w:t>
            </w:r>
            <w:proofErr w:type="spellEnd"/>
            <w:r w:rsidRPr="005721F4">
              <w:rPr>
                <w:rFonts w:cs="Times New Roman"/>
              </w:rPr>
              <w:t xml:space="preserve"> will roll out in the next few weeks.  The curriculum template that will be used in </w:t>
            </w:r>
            <w:proofErr w:type="spellStart"/>
            <w:r w:rsidRPr="005721F4">
              <w:rPr>
                <w:rFonts w:cs="Times New Roman"/>
              </w:rPr>
              <w:t>eLumen</w:t>
            </w:r>
            <w:proofErr w:type="spellEnd"/>
            <w:r w:rsidRPr="005721F4">
              <w:rPr>
                <w:rFonts w:cs="Times New Roman"/>
              </w:rPr>
              <w:t xml:space="preserve"> will be used for training to help with transition.  A Word template is being created by the Curriculum Committee, and much of the work will be completed before launch.</w:t>
            </w:r>
          </w:p>
          <w:p w:rsidR="00DA36C7" w:rsidRPr="005721F4" w:rsidRDefault="00DA36C7" w:rsidP="005721F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>Two prong approach to training: how do you develop curriculum and how do you put it in.</w:t>
            </w:r>
          </w:p>
          <w:p w:rsidR="00DA36C7" w:rsidRPr="00DA36C7" w:rsidRDefault="00DA36C7" w:rsidP="00DA36C7">
            <w:pPr>
              <w:rPr>
                <w:rFonts w:cs="Times New Roman"/>
              </w:rPr>
            </w:pPr>
          </w:p>
        </w:tc>
        <w:tc>
          <w:tcPr>
            <w:tcW w:w="1885" w:type="dxa"/>
          </w:tcPr>
          <w:p w:rsidR="00D84AB9" w:rsidRP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Program Review Report</w:t>
            </w:r>
          </w:p>
          <w:p w:rsidR="000748AB" w:rsidRPr="000748AB" w:rsidRDefault="000748AB" w:rsidP="00074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Kim Nickell reported out:</w:t>
            </w:r>
          </w:p>
          <w:p w:rsidR="00DA36C7" w:rsidRPr="005721F4" w:rsidRDefault="00A80937" w:rsidP="005721F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5721F4">
              <w:rPr>
                <w:rFonts w:cs="Times New Roman"/>
                <w:sz w:val="24"/>
                <w:szCs w:val="24"/>
              </w:rPr>
              <w:t>Data was made available August 9</w:t>
            </w:r>
          </w:p>
          <w:p w:rsidR="00A80937" w:rsidRPr="005721F4" w:rsidRDefault="00A80937" w:rsidP="005721F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5721F4">
              <w:rPr>
                <w:rFonts w:cs="Times New Roman"/>
                <w:sz w:val="24"/>
                <w:szCs w:val="24"/>
              </w:rPr>
              <w:t>September 5</w:t>
            </w:r>
            <w:r w:rsidR="0054523E" w:rsidRPr="005721F4">
              <w:rPr>
                <w:rFonts w:cs="Times New Roman"/>
                <w:sz w:val="24"/>
                <w:szCs w:val="24"/>
              </w:rPr>
              <w:t xml:space="preserve"> @4:00pm in L149</w:t>
            </w:r>
            <w:r w:rsidRPr="005721F4">
              <w:rPr>
                <w:rFonts w:cs="Times New Roman"/>
                <w:sz w:val="24"/>
                <w:szCs w:val="24"/>
              </w:rPr>
              <w:t xml:space="preserve">, Program Review will </w:t>
            </w:r>
            <w:r w:rsidR="0054523E" w:rsidRPr="005721F4">
              <w:rPr>
                <w:rFonts w:cs="Times New Roman"/>
                <w:sz w:val="24"/>
                <w:szCs w:val="24"/>
              </w:rPr>
              <w:t>offer workshop to support the process</w:t>
            </w:r>
          </w:p>
        </w:tc>
        <w:tc>
          <w:tcPr>
            <w:tcW w:w="1885" w:type="dxa"/>
          </w:tcPr>
          <w:p w:rsid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Accreditation &amp; ISER Report</w:t>
            </w:r>
          </w:p>
          <w:p w:rsidR="00A80937" w:rsidRDefault="00A80937" w:rsidP="00A809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Liz </w:t>
            </w:r>
            <w:proofErr w:type="spellStart"/>
            <w:r>
              <w:rPr>
                <w:rFonts w:cs="Times New Roman"/>
              </w:rPr>
              <w:t>Rozell</w:t>
            </w:r>
            <w:proofErr w:type="spellEnd"/>
            <w:r>
              <w:rPr>
                <w:rFonts w:cs="Times New Roman"/>
              </w:rPr>
              <w:t xml:space="preserve"> reported out:</w:t>
            </w:r>
          </w:p>
          <w:p w:rsidR="00A80937" w:rsidRPr="005721F4" w:rsidRDefault="00A80937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>The Engagement Plan , Calendar and Organizational Chart were discussed (refer to chart</w:t>
            </w:r>
            <w:r w:rsidR="0054523E" w:rsidRPr="005721F4">
              <w:rPr>
                <w:rFonts w:cs="Times New Roman"/>
              </w:rPr>
              <w:t xml:space="preserve"> in supporting documents: </w:t>
            </w:r>
            <w:bookmarkStart w:id="0" w:name="_GoBack"/>
            <w:r w:rsidR="0054523E" w:rsidRPr="005721F4">
              <w:rPr>
                <w:rFonts w:cs="Times New Roman"/>
              </w:rPr>
              <w:t>Bakersfield College Engagement Plan</w:t>
            </w:r>
            <w:r w:rsidR="000520FE">
              <w:rPr>
                <w:rFonts w:cs="Times New Roman"/>
              </w:rPr>
              <w:t xml:space="preserve"> 2017-18</w:t>
            </w:r>
            <w:bookmarkEnd w:id="0"/>
            <w:r w:rsidRPr="005721F4">
              <w:rPr>
                <w:rFonts w:cs="Times New Roman"/>
              </w:rPr>
              <w:t>)</w:t>
            </w:r>
          </w:p>
          <w:p w:rsidR="00A80937" w:rsidRPr="005721F4" w:rsidRDefault="00A80937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>Accreditation needs to be visible on campus</w:t>
            </w:r>
          </w:p>
          <w:p w:rsidR="00A80937" w:rsidRPr="005721F4" w:rsidRDefault="00A80937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>Community engagement plan…make sure website needs to be accurate and reflect what is going on.</w:t>
            </w:r>
            <w:r w:rsidR="005721F4" w:rsidRPr="005721F4">
              <w:rPr>
                <w:rFonts w:cs="Times New Roman"/>
              </w:rPr>
              <w:t xml:space="preserve"> </w:t>
            </w:r>
            <w:r w:rsidRPr="005721F4">
              <w:rPr>
                <w:rFonts w:cs="Times New Roman"/>
              </w:rPr>
              <w:t>Campus-wide forums, emails</w:t>
            </w:r>
            <w:r w:rsidR="005721F4" w:rsidRPr="005721F4">
              <w:rPr>
                <w:rFonts w:cs="Times New Roman"/>
              </w:rPr>
              <w:t xml:space="preserve">, and </w:t>
            </w:r>
            <w:r w:rsidRPr="005721F4">
              <w:rPr>
                <w:rFonts w:cs="Times New Roman"/>
              </w:rPr>
              <w:t>Committee presentations</w:t>
            </w:r>
            <w:r w:rsidR="005721F4" w:rsidRPr="005721F4">
              <w:rPr>
                <w:rFonts w:cs="Times New Roman"/>
              </w:rPr>
              <w:t xml:space="preserve"> </w:t>
            </w:r>
            <w:r w:rsidR="0054523E" w:rsidRPr="005721F4">
              <w:rPr>
                <w:rFonts w:cs="Times New Roman"/>
              </w:rPr>
              <w:t xml:space="preserve">are a few </w:t>
            </w:r>
            <w:r w:rsidRPr="005721F4">
              <w:rPr>
                <w:rFonts w:cs="Times New Roman"/>
              </w:rPr>
              <w:t>examples</w:t>
            </w:r>
            <w:r w:rsidR="0054523E" w:rsidRPr="005721F4">
              <w:rPr>
                <w:rFonts w:cs="Times New Roman"/>
              </w:rPr>
              <w:t xml:space="preserve"> of what will take place</w:t>
            </w:r>
            <w:r w:rsidRPr="005721F4">
              <w:rPr>
                <w:rFonts w:cs="Times New Roman"/>
              </w:rPr>
              <w:t>.</w:t>
            </w:r>
          </w:p>
          <w:p w:rsidR="00A80937" w:rsidRPr="005721F4" w:rsidRDefault="00A80937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>Accreditation needs volunteers to be on board to speak</w:t>
            </w:r>
            <w:r w:rsidR="0054523E" w:rsidRPr="005721F4">
              <w:rPr>
                <w:rFonts w:cs="Times New Roman"/>
              </w:rPr>
              <w:t xml:space="preserve"> at forums.</w:t>
            </w:r>
          </w:p>
          <w:p w:rsidR="0054523E" w:rsidRPr="005721F4" w:rsidRDefault="0054523E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lastRenderedPageBreak/>
              <w:t xml:space="preserve">Community engagement team leads are needed.  Talita Pruett has volunteered to do this. </w:t>
            </w:r>
          </w:p>
          <w:p w:rsidR="0054523E" w:rsidRDefault="0054523E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>Janet</w:t>
            </w:r>
            <w:r w:rsidR="005721F4">
              <w:rPr>
                <w:rFonts w:cs="Times New Roman"/>
              </w:rPr>
              <w:t xml:space="preserve"> </w:t>
            </w:r>
            <w:proofErr w:type="spellStart"/>
            <w:r w:rsidRPr="005721F4">
              <w:rPr>
                <w:rFonts w:cs="Times New Roman"/>
              </w:rPr>
              <w:t>Fulks</w:t>
            </w:r>
            <w:proofErr w:type="spellEnd"/>
            <w:r w:rsidRPr="005721F4">
              <w:rPr>
                <w:rFonts w:cs="Times New Roman"/>
              </w:rPr>
              <w:t xml:space="preserve"> discussed that she and Sondr</w:t>
            </w:r>
            <w:r w:rsidR="0014357E">
              <w:rPr>
                <w:rFonts w:cs="Times New Roman"/>
              </w:rPr>
              <w:t xml:space="preserve">a </w:t>
            </w:r>
            <w:proofErr w:type="spellStart"/>
            <w:r w:rsidR="0014357E">
              <w:rPr>
                <w:rFonts w:cs="Times New Roman"/>
              </w:rPr>
              <w:t>Keckley</w:t>
            </w:r>
            <w:proofErr w:type="spellEnd"/>
            <w:r w:rsidR="0014357E">
              <w:rPr>
                <w:rFonts w:cs="Times New Roman"/>
              </w:rPr>
              <w:t xml:space="preserve"> will be working with s</w:t>
            </w:r>
            <w:r w:rsidRPr="005721F4">
              <w:rPr>
                <w:rFonts w:cs="Times New Roman"/>
              </w:rPr>
              <w:t>tandard groups on their naming of evidence.</w:t>
            </w:r>
          </w:p>
          <w:p w:rsidR="005721F4" w:rsidRPr="005721F4" w:rsidRDefault="005721F4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Norming exercises are scheduled for each standard</w:t>
            </w:r>
          </w:p>
          <w:p w:rsidR="0054523E" w:rsidRPr="005721F4" w:rsidRDefault="0054523E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 xml:space="preserve">Sondra </w:t>
            </w:r>
            <w:proofErr w:type="spellStart"/>
            <w:r w:rsidR="005721F4">
              <w:rPr>
                <w:rFonts w:cs="Times New Roman"/>
              </w:rPr>
              <w:t>Keckley</w:t>
            </w:r>
            <w:proofErr w:type="spellEnd"/>
            <w:r w:rsidR="005721F4">
              <w:rPr>
                <w:rFonts w:cs="Times New Roman"/>
              </w:rPr>
              <w:t xml:space="preserve"> </w:t>
            </w:r>
            <w:r w:rsidRPr="005721F4">
              <w:rPr>
                <w:rFonts w:cs="Times New Roman"/>
              </w:rPr>
              <w:t xml:space="preserve">discussed problems with naming of evidence within ISER standard drafts.  Evidence that isn’t being used within the document do not need to be named. </w:t>
            </w:r>
            <w:r w:rsidR="005721F4">
              <w:rPr>
                <w:rFonts w:cs="Times New Roman"/>
              </w:rPr>
              <w:t>Issues with some of the dialog within the standards include b</w:t>
            </w:r>
            <w:r w:rsidRPr="005721F4">
              <w:rPr>
                <w:rFonts w:cs="Times New Roman"/>
              </w:rPr>
              <w:t>revity vs storytelling.  Interviews and anecdotal information could be used as evidence and hyperlinked to the standard. This could include interviews as a result of climate surveys.</w:t>
            </w:r>
          </w:p>
          <w:p w:rsidR="005721F4" w:rsidRPr="005721F4" w:rsidRDefault="005721F4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 xml:space="preserve">The stories will show continuous self-checking and quality improving (CQI).  </w:t>
            </w:r>
          </w:p>
          <w:p w:rsidR="005721F4" w:rsidRDefault="005721F4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5721F4">
              <w:rPr>
                <w:rFonts w:cs="Times New Roman"/>
              </w:rPr>
              <w:t>There’s not a lot of comparison of data within some of the standards, so Janet will work to address those issues.</w:t>
            </w:r>
          </w:p>
          <w:p w:rsidR="005721F4" w:rsidRDefault="005721F4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Eligibility Requirements are usually separate and will assigned to Craig Hayward. Janet with verify with ACCJC.</w:t>
            </w:r>
          </w:p>
          <w:p w:rsidR="005721F4" w:rsidRPr="005721F4" w:rsidRDefault="005721F4" w:rsidP="005721F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Team members’ names and departments should be included for each standard</w:t>
            </w:r>
          </w:p>
        </w:tc>
        <w:tc>
          <w:tcPr>
            <w:tcW w:w="1885" w:type="dxa"/>
          </w:tcPr>
          <w:p w:rsidR="00D84AB9" w:rsidRP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 minutes</w:t>
            </w:r>
          </w:p>
        </w:tc>
      </w:tr>
      <w:tr w:rsidR="00D84AB9" w:rsidTr="00D84AB9">
        <w:tc>
          <w:tcPr>
            <w:tcW w:w="625" w:type="dxa"/>
          </w:tcPr>
          <w:p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Strategic Directions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Report</w:t>
            </w:r>
          </w:p>
          <w:p w:rsidR="0054523E" w:rsidRDefault="005721F4" w:rsidP="005452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Todd Coston reported out:</w:t>
            </w:r>
          </w:p>
          <w:p w:rsidR="005721F4" w:rsidRDefault="005721F4" w:rsidP="005721F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years ago came up 5 Strategic Directions with initiatives and the committee/entity identified with that initiative.</w:t>
            </w:r>
            <w:r w:rsidR="000520FE">
              <w:rPr>
                <w:rFonts w:cs="Times New Roman"/>
                <w:sz w:val="24"/>
                <w:szCs w:val="24"/>
              </w:rPr>
              <w:t xml:space="preserve"> Twice yearly reports on the progress of those initiatives. </w:t>
            </w:r>
            <w:r>
              <w:rPr>
                <w:rFonts w:cs="Times New Roman"/>
                <w:sz w:val="24"/>
                <w:szCs w:val="24"/>
              </w:rPr>
              <w:t>Those will expire June 2018.</w:t>
            </w:r>
          </w:p>
          <w:p w:rsidR="005721F4" w:rsidRDefault="005721F4" w:rsidP="005721F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Core team will begin getting ready for the next three year cycle. Keep the same 5 Strategic Directions but create new initiatives by visiting committees, holding forums, and culling down what is important for the next cycle.</w:t>
            </w:r>
          </w:p>
          <w:p w:rsidR="000520FE" w:rsidRPr="005721F4" w:rsidRDefault="000520FE" w:rsidP="005721F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Thursday August 31 is the first meeting.</w:t>
            </w:r>
          </w:p>
        </w:tc>
        <w:tc>
          <w:tcPr>
            <w:tcW w:w="1885" w:type="dxa"/>
          </w:tcPr>
          <w:p w:rsidR="00D84AB9" w:rsidRP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minutes</w:t>
            </w:r>
          </w:p>
        </w:tc>
      </w:tr>
      <w:tr w:rsidR="004C3095" w:rsidTr="00D84AB9">
        <w:tc>
          <w:tcPr>
            <w:tcW w:w="625" w:type="dxa"/>
          </w:tcPr>
          <w:p w:rsidR="004C3095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BC-KCCD Climate Survey</w:t>
            </w:r>
          </w:p>
          <w:p w:rsidR="000520FE" w:rsidRPr="000520FE" w:rsidRDefault="000520FE" w:rsidP="000520FE">
            <w:pPr>
              <w:rPr>
                <w:rFonts w:cs="Times New Roman"/>
                <w:sz w:val="24"/>
                <w:szCs w:val="24"/>
              </w:rPr>
            </w:pPr>
            <w:r w:rsidRPr="000520FE">
              <w:rPr>
                <w:rFonts w:cs="Times New Roman"/>
                <w:sz w:val="24"/>
                <w:szCs w:val="24"/>
              </w:rPr>
              <w:t xml:space="preserve">Janet </w:t>
            </w:r>
            <w:proofErr w:type="spellStart"/>
            <w:r w:rsidRPr="000520FE">
              <w:rPr>
                <w:rFonts w:cs="Times New Roman"/>
                <w:sz w:val="24"/>
                <w:szCs w:val="24"/>
              </w:rPr>
              <w:t>Fulks</w:t>
            </w:r>
            <w:proofErr w:type="spellEnd"/>
            <w:r w:rsidRPr="000520FE">
              <w:rPr>
                <w:rFonts w:cs="Times New Roman"/>
                <w:sz w:val="24"/>
                <w:szCs w:val="24"/>
              </w:rPr>
              <w:t>:</w:t>
            </w:r>
          </w:p>
          <w:p w:rsidR="000520FE" w:rsidRPr="000520FE" w:rsidRDefault="000520FE" w:rsidP="000520F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8"/>
                <w:szCs w:val="24"/>
              </w:rPr>
            </w:pPr>
            <w:r w:rsidRPr="000520FE">
              <w:rPr>
                <w:rFonts w:cs="Times New Roman"/>
                <w:sz w:val="24"/>
                <w:szCs w:val="24"/>
              </w:rPr>
              <w:t>Using accreditation language to create survey, writing as each standard is written.</w:t>
            </w:r>
            <w:r>
              <w:rPr>
                <w:rFonts w:cs="Times New Roman"/>
                <w:sz w:val="24"/>
                <w:szCs w:val="24"/>
              </w:rPr>
              <w:t xml:space="preserve"> This will fall in line with Standard IV.</w:t>
            </w:r>
          </w:p>
          <w:p w:rsidR="000520FE" w:rsidRPr="000520FE" w:rsidRDefault="000520FE" w:rsidP="000520F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8"/>
                <w:szCs w:val="24"/>
              </w:rPr>
            </w:pPr>
            <w:r w:rsidRPr="000520FE">
              <w:rPr>
                <w:rFonts w:cs="Times New Roman"/>
                <w:sz w:val="24"/>
                <w:szCs w:val="24"/>
              </w:rPr>
              <w:t>19 questions are on the KCCD Climate Survey</w:t>
            </w:r>
          </w:p>
          <w:p w:rsidR="000520FE" w:rsidRPr="000520FE" w:rsidRDefault="000520FE" w:rsidP="000520F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0520FE">
              <w:rPr>
                <w:rFonts w:cs="Times New Roman"/>
                <w:sz w:val="24"/>
                <w:szCs w:val="24"/>
              </w:rPr>
              <w:t>Should we do a college survey along with the KCCD survey?  It would increase the survey to 39 questions</w:t>
            </w:r>
          </w:p>
          <w:p w:rsidR="000520FE" w:rsidRDefault="0014357E" w:rsidP="000520F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Making one</w:t>
            </w:r>
            <w:r w:rsidR="000520FE" w:rsidRPr="000520FE">
              <w:rPr>
                <w:rFonts w:cs="Times New Roman"/>
                <w:sz w:val="24"/>
                <w:szCs w:val="24"/>
              </w:rPr>
              <w:t xml:space="preserve"> survey could give different as responses vary in </w:t>
            </w:r>
            <w:r>
              <w:rPr>
                <w:rFonts w:cs="Times New Roman"/>
                <w:sz w:val="24"/>
                <w:szCs w:val="24"/>
              </w:rPr>
              <w:t>perspectives vary about KCCD and BC.</w:t>
            </w:r>
          </w:p>
          <w:p w:rsidR="000748AB" w:rsidRDefault="000748AB" w:rsidP="000520F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AIQ members are asked to review the KCCD survey and respond to Janet </w:t>
            </w:r>
            <w:proofErr w:type="spellStart"/>
            <w:r>
              <w:rPr>
                <w:rFonts w:cs="Times New Roman"/>
                <w:sz w:val="24"/>
                <w:szCs w:val="24"/>
              </w:rPr>
              <w:t>Fulks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with suggestions/questions before </w:t>
            </w:r>
            <w:r>
              <w:rPr>
                <w:rFonts w:cs="Times New Roman"/>
                <w:sz w:val="24"/>
                <w:szCs w:val="24"/>
              </w:rPr>
              <w:lastRenderedPageBreak/>
              <w:t>the 9/12 AIQ meeting. It is found on the AIQ website, under supporting documents, titled “Proposed Survey”</w:t>
            </w:r>
          </w:p>
          <w:p w:rsidR="000748AB" w:rsidRPr="000520FE" w:rsidRDefault="000748AB" w:rsidP="000520F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survey will be sent out on behalf of AIQ</w:t>
            </w:r>
          </w:p>
        </w:tc>
        <w:tc>
          <w:tcPr>
            <w:tcW w:w="1885" w:type="dxa"/>
          </w:tcPr>
          <w:p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 minutes</w:t>
            </w:r>
          </w:p>
        </w:tc>
      </w:tr>
      <w:tr w:rsidR="004C3095" w:rsidTr="00D84AB9">
        <w:tc>
          <w:tcPr>
            <w:tcW w:w="625" w:type="dxa"/>
          </w:tcPr>
          <w:p w:rsidR="004C3095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Wrap Up</w:t>
            </w:r>
          </w:p>
          <w:p w:rsidR="000748AB" w:rsidRPr="000748AB" w:rsidRDefault="000748AB" w:rsidP="00593F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Bill </w:t>
            </w:r>
            <w:r w:rsidR="00593FE1">
              <w:rPr>
                <w:rFonts w:cs="Times New Roman"/>
                <w:sz w:val="24"/>
                <w:szCs w:val="24"/>
              </w:rPr>
              <w:t>Moseley closed the meeting at 4</w:t>
            </w:r>
            <w:r>
              <w:rPr>
                <w:rFonts w:cs="Times New Roman"/>
                <w:sz w:val="24"/>
                <w:szCs w:val="24"/>
              </w:rPr>
              <w:t>:40 pm.</w:t>
            </w:r>
          </w:p>
        </w:tc>
        <w:tc>
          <w:tcPr>
            <w:tcW w:w="1885" w:type="dxa"/>
          </w:tcPr>
          <w:p w:rsidR="004C3095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</w:tbl>
    <w:p w:rsidR="00D84AB9" w:rsidRP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D84AB9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B9D"/>
    <w:multiLevelType w:val="hybridMultilevel"/>
    <w:tmpl w:val="A2C6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62A45"/>
    <w:multiLevelType w:val="hybridMultilevel"/>
    <w:tmpl w:val="51F4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034D"/>
    <w:multiLevelType w:val="hybridMultilevel"/>
    <w:tmpl w:val="5882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F5EBB"/>
    <w:multiLevelType w:val="hybridMultilevel"/>
    <w:tmpl w:val="CCE0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103D3"/>
    <w:multiLevelType w:val="hybridMultilevel"/>
    <w:tmpl w:val="4580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A3E82"/>
    <w:multiLevelType w:val="hybridMultilevel"/>
    <w:tmpl w:val="7868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D4420"/>
    <w:multiLevelType w:val="hybridMultilevel"/>
    <w:tmpl w:val="8E86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520FE"/>
    <w:rsid w:val="000748AB"/>
    <w:rsid w:val="000B0132"/>
    <w:rsid w:val="0014357E"/>
    <w:rsid w:val="001F15D7"/>
    <w:rsid w:val="003F1683"/>
    <w:rsid w:val="004C3095"/>
    <w:rsid w:val="0054523E"/>
    <w:rsid w:val="005721F4"/>
    <w:rsid w:val="00593FE1"/>
    <w:rsid w:val="0073619D"/>
    <w:rsid w:val="00820939"/>
    <w:rsid w:val="008F6A52"/>
    <w:rsid w:val="0091081C"/>
    <w:rsid w:val="009C0516"/>
    <w:rsid w:val="009C7804"/>
    <w:rsid w:val="00A80937"/>
    <w:rsid w:val="00AB4EC6"/>
    <w:rsid w:val="00AB5D9D"/>
    <w:rsid w:val="00B7072E"/>
    <w:rsid w:val="00BA28CA"/>
    <w:rsid w:val="00C11BAB"/>
    <w:rsid w:val="00D84AB9"/>
    <w:rsid w:val="00D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BC Plato</cp:lastModifiedBy>
  <cp:revision>3</cp:revision>
  <dcterms:created xsi:type="dcterms:W3CDTF">2017-08-31T15:57:00Z</dcterms:created>
  <dcterms:modified xsi:type="dcterms:W3CDTF">2017-08-31T15:58:00Z</dcterms:modified>
</cp:coreProperties>
</file>