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B97" w:rsidRPr="0077418D" w:rsidRDefault="00B035A6" w:rsidP="008E0B97">
      <w:pPr>
        <w:spacing w:after="0" w:line="240" w:lineRule="auto"/>
        <w:jc w:val="center"/>
        <w:rPr>
          <w:rFonts w:asciiTheme="majorHAnsi" w:hAnsiTheme="majorHAnsi"/>
          <w:sz w:val="24"/>
          <w:szCs w:val="24"/>
        </w:rPr>
      </w:pPr>
      <w:r>
        <w:rPr>
          <w:rFonts w:asciiTheme="majorHAnsi" w:hAnsiTheme="majorHAnsi"/>
          <w:sz w:val="24"/>
          <w:szCs w:val="24"/>
        </w:rPr>
        <w:t xml:space="preserve">   </w:t>
      </w:r>
    </w:p>
    <w:p w:rsidR="008E0B97" w:rsidRDefault="008E0B97" w:rsidP="008E0B97">
      <w:pPr>
        <w:spacing w:after="0" w:line="240" w:lineRule="auto"/>
        <w:jc w:val="center"/>
        <w:rPr>
          <w:rFonts w:asciiTheme="majorHAnsi" w:hAnsiTheme="majorHAnsi"/>
          <w:b/>
          <w:color w:val="C00000"/>
          <w:sz w:val="24"/>
          <w:szCs w:val="24"/>
        </w:rPr>
      </w:pPr>
    </w:p>
    <w:p w:rsidR="008E0B97" w:rsidRPr="001968FD" w:rsidRDefault="001968FD" w:rsidP="008E0B97">
      <w:pPr>
        <w:spacing w:after="0" w:line="240" w:lineRule="auto"/>
        <w:jc w:val="center"/>
        <w:rPr>
          <w:rFonts w:asciiTheme="majorHAnsi" w:hAnsiTheme="majorHAnsi"/>
          <w:b/>
          <w:i/>
          <w:color w:val="C00000"/>
          <w:sz w:val="96"/>
          <w:szCs w:val="96"/>
        </w:rPr>
      </w:pPr>
      <w:r w:rsidRPr="001968FD">
        <w:rPr>
          <w:rFonts w:asciiTheme="majorHAnsi" w:hAnsiTheme="majorHAnsi"/>
          <w:b/>
          <w:i/>
          <w:color w:val="C00000"/>
          <w:sz w:val="96"/>
          <w:szCs w:val="96"/>
        </w:rPr>
        <w:t>Midterm Report</w:t>
      </w:r>
    </w:p>
    <w:p w:rsidR="001968FD" w:rsidRDefault="001968FD" w:rsidP="008E0B97">
      <w:pPr>
        <w:spacing w:after="0" w:line="240" w:lineRule="auto"/>
        <w:jc w:val="center"/>
        <w:rPr>
          <w:rFonts w:asciiTheme="majorHAnsi" w:hAnsiTheme="majorHAnsi"/>
          <w:b/>
          <w:color w:val="C00000"/>
          <w:sz w:val="40"/>
          <w:szCs w:val="40"/>
        </w:rPr>
      </w:pPr>
    </w:p>
    <w:p w:rsidR="008E0B97" w:rsidRPr="00A54299" w:rsidRDefault="001968FD" w:rsidP="008E0B97">
      <w:pPr>
        <w:spacing w:after="0" w:line="240" w:lineRule="auto"/>
        <w:jc w:val="center"/>
        <w:rPr>
          <w:rFonts w:asciiTheme="majorHAnsi" w:hAnsiTheme="majorHAnsi"/>
          <w:sz w:val="40"/>
          <w:szCs w:val="40"/>
        </w:rPr>
      </w:pPr>
      <w:r>
        <w:rPr>
          <w:noProof/>
        </w:rPr>
        <w:drawing>
          <wp:inline distT="0" distB="0" distL="0" distR="0" wp14:anchorId="469D71E7" wp14:editId="21277746">
            <wp:extent cx="3525392" cy="1190625"/>
            <wp:effectExtent l="0" t="0" r="0" b="0"/>
            <wp:docPr id="1" name="Picture 1" descr="Bakersfield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kersfield Colle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32951" cy="1193178"/>
                    </a:xfrm>
                    <a:prstGeom prst="rect">
                      <a:avLst/>
                    </a:prstGeom>
                    <a:noFill/>
                    <a:ln>
                      <a:noFill/>
                    </a:ln>
                  </pic:spPr>
                </pic:pic>
              </a:graphicData>
            </a:graphic>
          </wp:inline>
        </w:drawing>
      </w:r>
    </w:p>
    <w:p w:rsidR="008E0B97" w:rsidRPr="00A54299" w:rsidRDefault="008E0B97" w:rsidP="008E0B97">
      <w:pPr>
        <w:spacing w:after="0" w:line="240" w:lineRule="auto"/>
        <w:jc w:val="center"/>
        <w:rPr>
          <w:rFonts w:asciiTheme="majorHAnsi" w:hAnsiTheme="majorHAnsi"/>
          <w:b/>
          <w:sz w:val="28"/>
          <w:szCs w:val="28"/>
        </w:rPr>
      </w:pPr>
    </w:p>
    <w:p w:rsidR="008E0B97" w:rsidRPr="0077418D" w:rsidRDefault="008E0B97" w:rsidP="008E0B97">
      <w:pPr>
        <w:spacing w:after="0" w:line="240" w:lineRule="auto"/>
        <w:jc w:val="center"/>
        <w:rPr>
          <w:rFonts w:asciiTheme="majorHAnsi" w:hAnsiTheme="majorHAnsi"/>
          <w:sz w:val="24"/>
          <w:szCs w:val="24"/>
        </w:rPr>
      </w:pPr>
    </w:p>
    <w:p w:rsidR="008E0B97" w:rsidRPr="0077418D" w:rsidRDefault="008E0B97" w:rsidP="008E0B97">
      <w:pPr>
        <w:spacing w:after="0" w:line="240" w:lineRule="auto"/>
        <w:jc w:val="center"/>
        <w:rPr>
          <w:rFonts w:asciiTheme="majorHAnsi" w:hAnsiTheme="majorHAnsi"/>
          <w:sz w:val="24"/>
          <w:szCs w:val="24"/>
        </w:rPr>
      </w:pPr>
    </w:p>
    <w:p w:rsidR="008E0B97" w:rsidRDefault="008E0B97" w:rsidP="008E0B97">
      <w:pPr>
        <w:spacing w:after="0" w:line="240" w:lineRule="auto"/>
        <w:jc w:val="center"/>
        <w:rPr>
          <w:rFonts w:asciiTheme="majorHAnsi" w:hAnsiTheme="majorHAnsi"/>
          <w:sz w:val="24"/>
          <w:szCs w:val="24"/>
        </w:rPr>
      </w:pPr>
    </w:p>
    <w:p w:rsidR="008E0B97" w:rsidRDefault="008E0B97" w:rsidP="008E0B97">
      <w:pPr>
        <w:spacing w:after="0" w:line="240" w:lineRule="auto"/>
        <w:jc w:val="center"/>
        <w:rPr>
          <w:rFonts w:asciiTheme="majorHAnsi" w:hAnsiTheme="majorHAnsi"/>
          <w:sz w:val="24"/>
          <w:szCs w:val="24"/>
        </w:rPr>
      </w:pPr>
    </w:p>
    <w:p w:rsidR="008E0B97" w:rsidRPr="0077418D" w:rsidRDefault="008E0B97" w:rsidP="008E0B97">
      <w:pPr>
        <w:spacing w:after="0" w:line="240" w:lineRule="auto"/>
        <w:jc w:val="center"/>
        <w:rPr>
          <w:rFonts w:asciiTheme="majorHAnsi" w:hAnsiTheme="majorHAnsi"/>
          <w:sz w:val="24"/>
          <w:szCs w:val="24"/>
        </w:rPr>
      </w:pPr>
    </w:p>
    <w:p w:rsidR="008E0B97" w:rsidRDefault="008E0B97" w:rsidP="008E0B97">
      <w:pPr>
        <w:spacing w:after="0" w:line="240" w:lineRule="auto"/>
        <w:jc w:val="center"/>
        <w:rPr>
          <w:rFonts w:asciiTheme="majorHAnsi" w:hAnsiTheme="majorHAnsi"/>
          <w:sz w:val="24"/>
          <w:szCs w:val="24"/>
        </w:rPr>
      </w:pPr>
    </w:p>
    <w:p w:rsidR="008E0B97" w:rsidRDefault="008E0B97" w:rsidP="008E0B97">
      <w:pPr>
        <w:spacing w:after="0" w:line="240" w:lineRule="auto"/>
        <w:jc w:val="center"/>
        <w:rPr>
          <w:rFonts w:asciiTheme="majorHAnsi" w:hAnsiTheme="majorHAnsi"/>
          <w:sz w:val="24"/>
          <w:szCs w:val="24"/>
        </w:rPr>
      </w:pPr>
    </w:p>
    <w:p w:rsidR="008E0B97" w:rsidRPr="0077418D" w:rsidRDefault="008E0B97" w:rsidP="008E0B97">
      <w:pPr>
        <w:spacing w:after="0" w:line="240" w:lineRule="auto"/>
        <w:jc w:val="center"/>
        <w:rPr>
          <w:rFonts w:asciiTheme="majorHAnsi" w:hAnsiTheme="majorHAnsi"/>
          <w:sz w:val="24"/>
          <w:szCs w:val="24"/>
        </w:rPr>
      </w:pPr>
    </w:p>
    <w:p w:rsidR="008E0B97" w:rsidRPr="001968FD" w:rsidRDefault="008E0B97" w:rsidP="008E0B97">
      <w:pPr>
        <w:spacing w:after="0" w:line="240" w:lineRule="auto"/>
        <w:jc w:val="center"/>
        <w:rPr>
          <w:rFonts w:asciiTheme="majorHAnsi" w:hAnsiTheme="majorHAnsi"/>
          <w:b/>
          <w:sz w:val="28"/>
          <w:szCs w:val="28"/>
        </w:rPr>
      </w:pPr>
      <w:r w:rsidRPr="001968FD">
        <w:rPr>
          <w:rFonts w:asciiTheme="majorHAnsi" w:hAnsiTheme="majorHAnsi"/>
          <w:b/>
          <w:sz w:val="28"/>
          <w:szCs w:val="28"/>
        </w:rPr>
        <w:t>Bakersfield College</w:t>
      </w:r>
    </w:p>
    <w:p w:rsidR="008E0B97" w:rsidRPr="001968FD" w:rsidRDefault="008E0B97" w:rsidP="008E0B97">
      <w:pPr>
        <w:spacing w:after="0" w:line="240" w:lineRule="auto"/>
        <w:jc w:val="center"/>
        <w:rPr>
          <w:rFonts w:asciiTheme="majorHAnsi" w:hAnsiTheme="majorHAnsi"/>
          <w:sz w:val="28"/>
          <w:szCs w:val="28"/>
        </w:rPr>
      </w:pPr>
      <w:r w:rsidRPr="001968FD">
        <w:rPr>
          <w:rFonts w:asciiTheme="majorHAnsi" w:hAnsiTheme="majorHAnsi"/>
          <w:sz w:val="28"/>
          <w:szCs w:val="28"/>
        </w:rPr>
        <w:t>1801 Panorama Drive</w:t>
      </w:r>
    </w:p>
    <w:p w:rsidR="008E0B97" w:rsidRPr="0077418D" w:rsidRDefault="008E0B97" w:rsidP="008E0B97">
      <w:pPr>
        <w:spacing w:after="0" w:line="240" w:lineRule="auto"/>
        <w:jc w:val="center"/>
        <w:rPr>
          <w:rFonts w:asciiTheme="majorHAnsi" w:hAnsiTheme="majorHAnsi"/>
          <w:sz w:val="24"/>
          <w:szCs w:val="24"/>
        </w:rPr>
      </w:pPr>
      <w:r w:rsidRPr="001968FD">
        <w:rPr>
          <w:rFonts w:asciiTheme="majorHAnsi" w:hAnsiTheme="majorHAnsi"/>
          <w:sz w:val="28"/>
          <w:szCs w:val="28"/>
        </w:rPr>
        <w:t>Bakersfield, CA 93305</w:t>
      </w:r>
    </w:p>
    <w:p w:rsidR="008E0B97" w:rsidRPr="0077418D" w:rsidRDefault="008E0B97" w:rsidP="008E0B97">
      <w:pPr>
        <w:spacing w:after="0" w:line="240" w:lineRule="auto"/>
        <w:jc w:val="center"/>
        <w:rPr>
          <w:rFonts w:asciiTheme="majorHAnsi" w:hAnsiTheme="majorHAnsi"/>
          <w:sz w:val="24"/>
          <w:szCs w:val="24"/>
        </w:rPr>
      </w:pPr>
    </w:p>
    <w:p w:rsidR="008E0B97" w:rsidRPr="0077418D" w:rsidRDefault="008E0B97" w:rsidP="008E0B97">
      <w:pPr>
        <w:spacing w:after="0" w:line="240" w:lineRule="auto"/>
        <w:jc w:val="center"/>
        <w:rPr>
          <w:rFonts w:asciiTheme="majorHAnsi" w:hAnsiTheme="majorHAnsi"/>
          <w:sz w:val="24"/>
          <w:szCs w:val="24"/>
        </w:rPr>
      </w:pPr>
    </w:p>
    <w:p w:rsidR="008E0B97" w:rsidRPr="0077418D" w:rsidRDefault="008E0B97" w:rsidP="008E0B97">
      <w:pPr>
        <w:spacing w:after="0" w:line="240" w:lineRule="auto"/>
        <w:jc w:val="center"/>
        <w:rPr>
          <w:rFonts w:asciiTheme="majorHAnsi" w:hAnsiTheme="majorHAnsi"/>
          <w:sz w:val="24"/>
          <w:szCs w:val="24"/>
        </w:rPr>
      </w:pPr>
    </w:p>
    <w:p w:rsidR="008E0B97" w:rsidRPr="0077418D" w:rsidRDefault="008E0B97" w:rsidP="008E0B97">
      <w:pPr>
        <w:spacing w:after="0" w:line="240" w:lineRule="auto"/>
        <w:jc w:val="center"/>
        <w:rPr>
          <w:rFonts w:asciiTheme="majorHAnsi" w:hAnsiTheme="majorHAnsi"/>
          <w:sz w:val="24"/>
          <w:szCs w:val="24"/>
        </w:rPr>
      </w:pPr>
    </w:p>
    <w:p w:rsidR="008E0B97" w:rsidRDefault="008E0B97" w:rsidP="008E0B97">
      <w:pPr>
        <w:spacing w:after="0" w:line="240" w:lineRule="auto"/>
        <w:jc w:val="center"/>
        <w:rPr>
          <w:rFonts w:asciiTheme="majorHAnsi" w:hAnsiTheme="majorHAnsi"/>
          <w:sz w:val="24"/>
          <w:szCs w:val="24"/>
        </w:rPr>
      </w:pPr>
    </w:p>
    <w:p w:rsidR="008E0B97" w:rsidRDefault="008E0B97" w:rsidP="008E0B97">
      <w:pPr>
        <w:spacing w:after="0" w:line="240" w:lineRule="auto"/>
        <w:jc w:val="center"/>
        <w:rPr>
          <w:rFonts w:asciiTheme="majorHAnsi" w:hAnsiTheme="majorHAnsi"/>
          <w:sz w:val="24"/>
          <w:szCs w:val="24"/>
        </w:rPr>
      </w:pPr>
    </w:p>
    <w:p w:rsidR="008E0B97" w:rsidRPr="001968FD" w:rsidRDefault="008E0B97" w:rsidP="008E0B97">
      <w:pPr>
        <w:spacing w:after="0" w:line="240" w:lineRule="auto"/>
        <w:jc w:val="center"/>
        <w:rPr>
          <w:rFonts w:asciiTheme="majorHAnsi" w:hAnsiTheme="majorHAnsi"/>
          <w:sz w:val="28"/>
          <w:szCs w:val="28"/>
        </w:rPr>
      </w:pPr>
      <w:r w:rsidRPr="001968FD">
        <w:rPr>
          <w:rFonts w:asciiTheme="majorHAnsi" w:hAnsiTheme="majorHAnsi"/>
          <w:sz w:val="28"/>
          <w:szCs w:val="28"/>
        </w:rPr>
        <w:t>Submitted to:</w:t>
      </w:r>
    </w:p>
    <w:p w:rsidR="008E0B97" w:rsidRPr="001968FD" w:rsidRDefault="008E0B97" w:rsidP="008E0B97">
      <w:pPr>
        <w:spacing w:after="0" w:line="240" w:lineRule="auto"/>
        <w:jc w:val="center"/>
        <w:rPr>
          <w:rFonts w:asciiTheme="majorHAnsi" w:hAnsiTheme="majorHAnsi"/>
          <w:sz w:val="28"/>
          <w:szCs w:val="28"/>
        </w:rPr>
      </w:pPr>
    </w:p>
    <w:p w:rsidR="008E0B97" w:rsidRPr="001968FD" w:rsidRDefault="008E0B97" w:rsidP="008E0B97">
      <w:pPr>
        <w:spacing w:after="0" w:line="240" w:lineRule="auto"/>
        <w:jc w:val="center"/>
        <w:rPr>
          <w:rFonts w:asciiTheme="majorHAnsi" w:hAnsiTheme="majorHAnsi"/>
          <w:sz w:val="28"/>
          <w:szCs w:val="28"/>
        </w:rPr>
      </w:pPr>
      <w:r w:rsidRPr="001968FD">
        <w:rPr>
          <w:rFonts w:asciiTheme="majorHAnsi" w:hAnsiTheme="majorHAnsi"/>
          <w:sz w:val="28"/>
          <w:szCs w:val="28"/>
        </w:rPr>
        <w:t>Accrediting Commission for Community and Junior Colleges,</w:t>
      </w:r>
    </w:p>
    <w:p w:rsidR="008E0B97" w:rsidRPr="001968FD" w:rsidRDefault="008E0B97" w:rsidP="008E0B97">
      <w:pPr>
        <w:spacing w:after="0" w:line="240" w:lineRule="auto"/>
        <w:jc w:val="center"/>
        <w:rPr>
          <w:rFonts w:asciiTheme="majorHAnsi" w:hAnsiTheme="majorHAnsi"/>
          <w:sz w:val="28"/>
          <w:szCs w:val="28"/>
        </w:rPr>
      </w:pPr>
      <w:r w:rsidRPr="001968FD">
        <w:rPr>
          <w:rFonts w:asciiTheme="majorHAnsi" w:hAnsiTheme="majorHAnsi"/>
          <w:sz w:val="28"/>
          <w:szCs w:val="28"/>
        </w:rPr>
        <w:t>Western Association of Schools and Colleges</w:t>
      </w:r>
    </w:p>
    <w:p w:rsidR="008E0B97" w:rsidRPr="0077418D" w:rsidRDefault="008E0B97" w:rsidP="008E0B97">
      <w:pPr>
        <w:spacing w:after="0" w:line="240" w:lineRule="auto"/>
        <w:jc w:val="center"/>
        <w:rPr>
          <w:rFonts w:asciiTheme="majorHAnsi" w:hAnsiTheme="majorHAnsi"/>
          <w:sz w:val="24"/>
          <w:szCs w:val="24"/>
        </w:rPr>
      </w:pPr>
    </w:p>
    <w:p w:rsidR="008E0B97" w:rsidRDefault="008E0B97" w:rsidP="008E0B97">
      <w:pPr>
        <w:spacing w:after="0" w:line="240" w:lineRule="auto"/>
        <w:jc w:val="center"/>
        <w:rPr>
          <w:rFonts w:asciiTheme="majorHAnsi" w:hAnsiTheme="majorHAnsi"/>
          <w:sz w:val="24"/>
          <w:szCs w:val="24"/>
        </w:rPr>
      </w:pPr>
    </w:p>
    <w:p w:rsidR="008E0B97" w:rsidRDefault="008E0B97" w:rsidP="008E0B97">
      <w:pPr>
        <w:spacing w:after="0" w:line="240" w:lineRule="auto"/>
        <w:jc w:val="center"/>
        <w:rPr>
          <w:rFonts w:asciiTheme="majorHAnsi" w:hAnsiTheme="majorHAnsi"/>
          <w:sz w:val="24"/>
          <w:szCs w:val="24"/>
        </w:rPr>
      </w:pPr>
    </w:p>
    <w:p w:rsidR="008E0B97" w:rsidRDefault="008E0B97" w:rsidP="008E0B97">
      <w:pPr>
        <w:spacing w:after="0" w:line="240" w:lineRule="auto"/>
        <w:jc w:val="center"/>
        <w:rPr>
          <w:rFonts w:asciiTheme="majorHAnsi" w:hAnsiTheme="majorHAnsi"/>
          <w:sz w:val="24"/>
          <w:szCs w:val="24"/>
        </w:rPr>
      </w:pPr>
    </w:p>
    <w:p w:rsidR="008E0B97" w:rsidRDefault="008E0B97" w:rsidP="008E0B97">
      <w:pPr>
        <w:spacing w:after="0" w:line="240" w:lineRule="auto"/>
        <w:jc w:val="center"/>
        <w:rPr>
          <w:rFonts w:asciiTheme="majorHAnsi" w:hAnsiTheme="majorHAnsi"/>
          <w:sz w:val="24"/>
          <w:szCs w:val="24"/>
        </w:rPr>
      </w:pPr>
    </w:p>
    <w:p w:rsidR="008E0B97" w:rsidRPr="001968FD" w:rsidRDefault="00447DB0" w:rsidP="008E0B97">
      <w:pPr>
        <w:spacing w:after="0" w:line="240" w:lineRule="auto"/>
        <w:jc w:val="center"/>
        <w:rPr>
          <w:rFonts w:asciiTheme="majorHAnsi" w:hAnsiTheme="majorHAnsi"/>
          <w:b/>
          <w:sz w:val="28"/>
          <w:szCs w:val="28"/>
        </w:rPr>
      </w:pPr>
      <w:r w:rsidRPr="001968FD">
        <w:rPr>
          <w:rFonts w:asciiTheme="majorHAnsi" w:hAnsiTheme="majorHAnsi"/>
          <w:b/>
          <w:sz w:val="28"/>
          <w:szCs w:val="28"/>
        </w:rPr>
        <w:t>October 15, 2015</w:t>
      </w:r>
    </w:p>
    <w:p w:rsidR="008E0B97" w:rsidRPr="0077418D" w:rsidRDefault="008E0B97" w:rsidP="008E0B97">
      <w:pPr>
        <w:spacing w:after="0" w:line="240" w:lineRule="auto"/>
        <w:rPr>
          <w:rFonts w:asciiTheme="majorHAnsi" w:hAnsiTheme="majorHAnsi"/>
          <w:sz w:val="24"/>
          <w:szCs w:val="24"/>
        </w:rPr>
      </w:pPr>
      <w:r w:rsidRPr="0077418D">
        <w:rPr>
          <w:rFonts w:asciiTheme="majorHAnsi" w:hAnsiTheme="majorHAnsi"/>
          <w:sz w:val="24"/>
          <w:szCs w:val="24"/>
        </w:rPr>
        <w:br w:type="page"/>
      </w:r>
    </w:p>
    <w:p w:rsidR="00051829" w:rsidRDefault="00051829" w:rsidP="00051829">
      <w:pPr>
        <w:jc w:val="center"/>
        <w:rPr>
          <w:rFonts w:asciiTheme="majorHAnsi" w:hAnsiTheme="majorHAnsi"/>
          <w:b/>
          <w:color w:val="C00000"/>
          <w:sz w:val="24"/>
          <w:szCs w:val="24"/>
        </w:rPr>
      </w:pPr>
    </w:p>
    <w:p w:rsidR="00051829" w:rsidRDefault="00051829" w:rsidP="00051829">
      <w:pPr>
        <w:jc w:val="center"/>
        <w:rPr>
          <w:rFonts w:asciiTheme="majorHAnsi" w:hAnsiTheme="majorHAnsi"/>
          <w:b/>
          <w:color w:val="C00000"/>
          <w:sz w:val="24"/>
          <w:szCs w:val="24"/>
        </w:rPr>
      </w:pPr>
    </w:p>
    <w:p w:rsidR="00051829" w:rsidRDefault="00051829" w:rsidP="00051829">
      <w:pPr>
        <w:jc w:val="center"/>
        <w:rPr>
          <w:rFonts w:asciiTheme="majorHAnsi" w:hAnsiTheme="majorHAnsi"/>
          <w:b/>
          <w:color w:val="C00000"/>
          <w:sz w:val="24"/>
          <w:szCs w:val="24"/>
        </w:rPr>
      </w:pPr>
    </w:p>
    <w:p w:rsidR="00051829" w:rsidRDefault="00051829" w:rsidP="00051829">
      <w:pPr>
        <w:jc w:val="center"/>
        <w:rPr>
          <w:rFonts w:asciiTheme="majorHAnsi" w:hAnsiTheme="majorHAnsi"/>
          <w:b/>
          <w:color w:val="C00000"/>
          <w:sz w:val="24"/>
          <w:szCs w:val="24"/>
        </w:rPr>
      </w:pPr>
    </w:p>
    <w:p w:rsidR="00051829" w:rsidRDefault="00051829" w:rsidP="00051829">
      <w:pPr>
        <w:jc w:val="center"/>
        <w:rPr>
          <w:rFonts w:asciiTheme="majorHAnsi" w:hAnsiTheme="majorHAnsi"/>
          <w:b/>
          <w:color w:val="C00000"/>
          <w:sz w:val="24"/>
          <w:szCs w:val="24"/>
        </w:rPr>
      </w:pPr>
    </w:p>
    <w:p w:rsidR="00051829" w:rsidRDefault="00051829" w:rsidP="00051829">
      <w:pPr>
        <w:jc w:val="center"/>
        <w:rPr>
          <w:rFonts w:asciiTheme="majorHAnsi" w:hAnsiTheme="majorHAnsi"/>
          <w:b/>
          <w:color w:val="C00000"/>
          <w:sz w:val="24"/>
          <w:szCs w:val="24"/>
        </w:rPr>
      </w:pPr>
    </w:p>
    <w:p w:rsidR="00051829" w:rsidRDefault="00051829" w:rsidP="00051829">
      <w:pPr>
        <w:jc w:val="center"/>
        <w:rPr>
          <w:rFonts w:asciiTheme="majorHAnsi" w:hAnsiTheme="majorHAnsi"/>
          <w:b/>
          <w:color w:val="C00000"/>
          <w:sz w:val="24"/>
          <w:szCs w:val="24"/>
        </w:rPr>
      </w:pPr>
    </w:p>
    <w:p w:rsidR="00051829" w:rsidRPr="00051829" w:rsidRDefault="00051829" w:rsidP="00051829">
      <w:pPr>
        <w:jc w:val="center"/>
        <w:rPr>
          <w:rFonts w:asciiTheme="majorHAnsi" w:hAnsiTheme="majorHAnsi"/>
          <w:b/>
          <w:color w:val="C00000"/>
          <w:sz w:val="24"/>
          <w:szCs w:val="24"/>
        </w:rPr>
      </w:pPr>
      <w:r w:rsidRPr="00051829">
        <w:rPr>
          <w:rFonts w:asciiTheme="majorHAnsi" w:hAnsiTheme="majorHAnsi"/>
          <w:b/>
          <w:color w:val="7F7F7F" w:themeColor="text1" w:themeTint="80"/>
          <w:sz w:val="24"/>
          <w:szCs w:val="24"/>
        </w:rPr>
        <w:t>[This page left blank.]</w:t>
      </w:r>
      <w:r w:rsidRPr="00051829">
        <w:rPr>
          <w:rFonts w:asciiTheme="majorHAnsi" w:hAnsiTheme="majorHAnsi"/>
          <w:b/>
          <w:color w:val="C00000"/>
          <w:sz w:val="24"/>
          <w:szCs w:val="24"/>
        </w:rPr>
        <w:br w:type="page"/>
      </w:r>
    </w:p>
    <w:p w:rsidR="008E0B97" w:rsidRPr="000C53C8" w:rsidRDefault="008E0B97" w:rsidP="008E0B97">
      <w:pPr>
        <w:spacing w:after="0" w:line="240" w:lineRule="auto"/>
        <w:jc w:val="center"/>
        <w:rPr>
          <w:rFonts w:asciiTheme="majorHAnsi" w:hAnsiTheme="majorHAnsi"/>
          <w:b/>
          <w:color w:val="C00000"/>
          <w:sz w:val="28"/>
          <w:szCs w:val="28"/>
        </w:rPr>
      </w:pPr>
      <w:r w:rsidRPr="000C53C8">
        <w:rPr>
          <w:rFonts w:asciiTheme="majorHAnsi" w:hAnsiTheme="majorHAnsi"/>
          <w:b/>
          <w:color w:val="C00000"/>
          <w:sz w:val="28"/>
          <w:szCs w:val="28"/>
        </w:rPr>
        <w:lastRenderedPageBreak/>
        <w:t>Accreditation Midterm Report</w:t>
      </w:r>
      <w:r w:rsidR="001F5FFB">
        <w:rPr>
          <w:rFonts w:asciiTheme="majorHAnsi" w:hAnsiTheme="majorHAnsi"/>
          <w:b/>
          <w:color w:val="C00000"/>
          <w:sz w:val="28"/>
          <w:szCs w:val="28"/>
        </w:rPr>
        <w:t xml:space="preserve"> Certification Page</w:t>
      </w:r>
    </w:p>
    <w:p w:rsidR="008E0B97" w:rsidRPr="000C53C8" w:rsidRDefault="008E0B97" w:rsidP="008E0B97">
      <w:pPr>
        <w:spacing w:after="0" w:line="240" w:lineRule="auto"/>
        <w:jc w:val="center"/>
        <w:rPr>
          <w:rFonts w:asciiTheme="majorHAnsi" w:hAnsiTheme="majorHAnsi"/>
          <w:b/>
          <w:sz w:val="24"/>
          <w:szCs w:val="24"/>
        </w:rPr>
      </w:pPr>
    </w:p>
    <w:p w:rsidR="008E0B97" w:rsidRPr="0077418D" w:rsidRDefault="008E0B97" w:rsidP="008E0B97">
      <w:pPr>
        <w:spacing w:after="0" w:line="240" w:lineRule="auto"/>
        <w:rPr>
          <w:rFonts w:asciiTheme="majorHAnsi" w:hAnsiTheme="majorHAnsi"/>
          <w:sz w:val="24"/>
          <w:szCs w:val="24"/>
        </w:rPr>
      </w:pPr>
      <w:r w:rsidRPr="0077418D">
        <w:rPr>
          <w:rFonts w:asciiTheme="majorHAnsi" w:hAnsiTheme="majorHAnsi"/>
          <w:sz w:val="24"/>
          <w:szCs w:val="24"/>
        </w:rPr>
        <w:t xml:space="preserve">To:  </w:t>
      </w:r>
      <w:r>
        <w:rPr>
          <w:rFonts w:asciiTheme="majorHAnsi" w:hAnsiTheme="majorHAnsi"/>
          <w:sz w:val="24"/>
          <w:szCs w:val="24"/>
        </w:rPr>
        <w:tab/>
      </w:r>
      <w:r>
        <w:rPr>
          <w:rFonts w:asciiTheme="majorHAnsi" w:hAnsiTheme="majorHAnsi"/>
          <w:sz w:val="24"/>
          <w:szCs w:val="24"/>
        </w:rPr>
        <w:tab/>
      </w:r>
      <w:r w:rsidR="006F4DF9">
        <w:rPr>
          <w:rFonts w:asciiTheme="majorHAnsi" w:hAnsiTheme="majorHAnsi"/>
          <w:sz w:val="24"/>
          <w:szCs w:val="24"/>
        </w:rPr>
        <w:t xml:space="preserve">  </w:t>
      </w:r>
      <w:r w:rsidRPr="0077418D">
        <w:rPr>
          <w:rFonts w:asciiTheme="majorHAnsi" w:hAnsiTheme="majorHAnsi"/>
          <w:sz w:val="24"/>
          <w:szCs w:val="24"/>
        </w:rPr>
        <w:t>Accrediting Commission for Community and Junior Colleges</w:t>
      </w:r>
    </w:p>
    <w:p w:rsidR="008E0B97" w:rsidRPr="0077418D" w:rsidRDefault="006F4DF9" w:rsidP="008E0B97">
      <w:pPr>
        <w:spacing w:after="0" w:line="240" w:lineRule="auto"/>
        <w:ind w:left="720" w:firstLine="720"/>
        <w:rPr>
          <w:rFonts w:asciiTheme="majorHAnsi" w:hAnsiTheme="majorHAnsi"/>
          <w:sz w:val="24"/>
          <w:szCs w:val="24"/>
        </w:rPr>
      </w:pPr>
      <w:r>
        <w:rPr>
          <w:rFonts w:asciiTheme="majorHAnsi" w:hAnsiTheme="majorHAnsi"/>
          <w:sz w:val="24"/>
          <w:szCs w:val="24"/>
        </w:rPr>
        <w:t xml:space="preserve">  </w:t>
      </w:r>
      <w:r w:rsidR="008E0B97" w:rsidRPr="0077418D">
        <w:rPr>
          <w:rFonts w:asciiTheme="majorHAnsi" w:hAnsiTheme="majorHAnsi"/>
          <w:sz w:val="24"/>
          <w:szCs w:val="24"/>
        </w:rPr>
        <w:t>Western Association of Schools and Colleges</w:t>
      </w:r>
    </w:p>
    <w:p w:rsidR="008E0B97" w:rsidRPr="0077418D" w:rsidRDefault="008E0B97" w:rsidP="008E0B97">
      <w:pPr>
        <w:spacing w:after="0" w:line="240" w:lineRule="auto"/>
        <w:rPr>
          <w:rFonts w:asciiTheme="majorHAnsi" w:hAnsiTheme="majorHAnsi"/>
          <w:sz w:val="24"/>
          <w:szCs w:val="24"/>
        </w:rPr>
      </w:pPr>
    </w:p>
    <w:p w:rsidR="008E0B97" w:rsidRPr="0077418D" w:rsidRDefault="008E0B97" w:rsidP="008E0B97">
      <w:pPr>
        <w:spacing w:after="0" w:line="240" w:lineRule="auto"/>
        <w:rPr>
          <w:rFonts w:asciiTheme="majorHAnsi" w:hAnsiTheme="majorHAnsi"/>
          <w:sz w:val="24"/>
          <w:szCs w:val="24"/>
        </w:rPr>
      </w:pPr>
      <w:r w:rsidRPr="0077418D">
        <w:rPr>
          <w:rFonts w:asciiTheme="majorHAnsi" w:hAnsiTheme="majorHAnsi"/>
          <w:sz w:val="24"/>
          <w:szCs w:val="24"/>
        </w:rPr>
        <w:t>From:</w:t>
      </w:r>
      <w:r w:rsidRPr="0077418D">
        <w:rPr>
          <w:rFonts w:asciiTheme="majorHAnsi" w:hAnsiTheme="majorHAnsi"/>
          <w:sz w:val="24"/>
          <w:szCs w:val="24"/>
        </w:rPr>
        <w:tab/>
      </w:r>
      <w:r>
        <w:rPr>
          <w:rFonts w:asciiTheme="majorHAnsi" w:hAnsiTheme="majorHAnsi"/>
          <w:sz w:val="24"/>
          <w:szCs w:val="24"/>
        </w:rPr>
        <w:tab/>
      </w:r>
      <w:r w:rsidR="006F4DF9">
        <w:rPr>
          <w:rFonts w:asciiTheme="majorHAnsi" w:hAnsiTheme="majorHAnsi"/>
          <w:sz w:val="24"/>
          <w:szCs w:val="24"/>
        </w:rPr>
        <w:t xml:space="preserve">  </w:t>
      </w:r>
      <w:r w:rsidRPr="0077418D">
        <w:rPr>
          <w:rFonts w:asciiTheme="majorHAnsi" w:hAnsiTheme="majorHAnsi"/>
          <w:sz w:val="24"/>
          <w:szCs w:val="24"/>
        </w:rPr>
        <w:t>Sonya Christian, President</w:t>
      </w:r>
    </w:p>
    <w:p w:rsidR="008E0B97" w:rsidRPr="0077418D" w:rsidRDefault="006F4DF9" w:rsidP="008E0B97">
      <w:pPr>
        <w:spacing w:after="0" w:line="240" w:lineRule="auto"/>
        <w:ind w:left="720" w:firstLine="720"/>
        <w:rPr>
          <w:rFonts w:asciiTheme="majorHAnsi" w:hAnsiTheme="majorHAnsi"/>
          <w:sz w:val="24"/>
          <w:szCs w:val="24"/>
        </w:rPr>
      </w:pPr>
      <w:r>
        <w:rPr>
          <w:rFonts w:asciiTheme="majorHAnsi" w:hAnsiTheme="majorHAnsi"/>
          <w:sz w:val="24"/>
          <w:szCs w:val="24"/>
        </w:rPr>
        <w:t xml:space="preserve">  </w:t>
      </w:r>
      <w:r w:rsidR="008E0B97" w:rsidRPr="0077418D">
        <w:rPr>
          <w:rFonts w:asciiTheme="majorHAnsi" w:hAnsiTheme="majorHAnsi"/>
          <w:sz w:val="24"/>
          <w:szCs w:val="24"/>
        </w:rPr>
        <w:t>Bakersfield College</w:t>
      </w:r>
    </w:p>
    <w:p w:rsidR="008E0B97" w:rsidRPr="0077418D" w:rsidRDefault="006F4DF9" w:rsidP="008E0B97">
      <w:pPr>
        <w:spacing w:after="0" w:line="240" w:lineRule="auto"/>
        <w:ind w:left="720" w:firstLine="720"/>
        <w:rPr>
          <w:rFonts w:asciiTheme="majorHAnsi" w:hAnsiTheme="majorHAnsi"/>
          <w:sz w:val="24"/>
          <w:szCs w:val="24"/>
        </w:rPr>
      </w:pPr>
      <w:r>
        <w:rPr>
          <w:rFonts w:asciiTheme="majorHAnsi" w:hAnsiTheme="majorHAnsi"/>
          <w:sz w:val="24"/>
          <w:szCs w:val="24"/>
        </w:rPr>
        <w:t xml:space="preserve">  </w:t>
      </w:r>
      <w:r w:rsidR="008E0B97" w:rsidRPr="0077418D">
        <w:rPr>
          <w:rFonts w:asciiTheme="majorHAnsi" w:hAnsiTheme="majorHAnsi"/>
          <w:sz w:val="24"/>
          <w:szCs w:val="24"/>
        </w:rPr>
        <w:t>1801 Panorama Drive</w:t>
      </w:r>
    </w:p>
    <w:p w:rsidR="008E0B97" w:rsidRPr="0077418D" w:rsidRDefault="006F4DF9" w:rsidP="008E0B97">
      <w:pPr>
        <w:spacing w:after="0" w:line="240" w:lineRule="auto"/>
        <w:ind w:left="720" w:firstLine="720"/>
        <w:rPr>
          <w:rFonts w:asciiTheme="majorHAnsi" w:hAnsiTheme="majorHAnsi"/>
          <w:sz w:val="24"/>
          <w:szCs w:val="24"/>
        </w:rPr>
      </w:pPr>
      <w:r>
        <w:rPr>
          <w:rFonts w:asciiTheme="majorHAnsi" w:hAnsiTheme="majorHAnsi"/>
          <w:sz w:val="24"/>
          <w:szCs w:val="24"/>
        </w:rPr>
        <w:t xml:space="preserve">  </w:t>
      </w:r>
      <w:r w:rsidR="008E0B97" w:rsidRPr="0077418D">
        <w:rPr>
          <w:rFonts w:asciiTheme="majorHAnsi" w:hAnsiTheme="majorHAnsi"/>
          <w:sz w:val="24"/>
          <w:szCs w:val="24"/>
        </w:rPr>
        <w:t>Bakersfield, CA 93305</w:t>
      </w:r>
    </w:p>
    <w:p w:rsidR="008E0B97" w:rsidRPr="0077418D" w:rsidRDefault="008E0B97" w:rsidP="008E0B97">
      <w:pPr>
        <w:spacing w:after="0" w:line="240" w:lineRule="auto"/>
        <w:rPr>
          <w:rFonts w:asciiTheme="majorHAnsi" w:hAnsiTheme="majorHAnsi"/>
          <w:sz w:val="24"/>
          <w:szCs w:val="24"/>
        </w:rPr>
      </w:pPr>
    </w:p>
    <w:p w:rsidR="008E0B97" w:rsidRDefault="008E0B97" w:rsidP="008E0B97">
      <w:pPr>
        <w:spacing w:after="0" w:line="240" w:lineRule="auto"/>
        <w:rPr>
          <w:rFonts w:asciiTheme="majorHAnsi" w:hAnsiTheme="majorHAnsi"/>
          <w:sz w:val="24"/>
          <w:szCs w:val="24"/>
        </w:rPr>
      </w:pPr>
    </w:p>
    <w:p w:rsidR="008E0B97" w:rsidRPr="0077418D" w:rsidRDefault="008E0B97" w:rsidP="008E0B97">
      <w:pPr>
        <w:spacing w:after="0" w:line="240" w:lineRule="auto"/>
        <w:rPr>
          <w:rFonts w:asciiTheme="majorHAnsi" w:hAnsiTheme="majorHAnsi"/>
          <w:sz w:val="24"/>
          <w:szCs w:val="24"/>
        </w:rPr>
      </w:pPr>
      <w:r w:rsidRPr="006A6388">
        <w:rPr>
          <w:rFonts w:asciiTheme="majorHAnsi" w:hAnsiTheme="majorHAnsi"/>
          <w:sz w:val="24"/>
          <w:szCs w:val="24"/>
        </w:rPr>
        <w:t>We</w:t>
      </w:r>
      <w:r w:rsidRPr="0077418D">
        <w:rPr>
          <w:rFonts w:asciiTheme="majorHAnsi" w:hAnsiTheme="majorHAnsi"/>
          <w:sz w:val="24"/>
          <w:szCs w:val="24"/>
        </w:rPr>
        <w:t xml:space="preserve"> certify there was broad participation by the campus community and believe this Report accurately reflects the nature and substance of this institution.</w:t>
      </w:r>
    </w:p>
    <w:p w:rsidR="008E0B97" w:rsidRDefault="008E0B97" w:rsidP="008E0B97">
      <w:pPr>
        <w:spacing w:after="0" w:line="240" w:lineRule="auto"/>
        <w:rPr>
          <w:rFonts w:asciiTheme="majorHAnsi" w:hAnsiTheme="majorHAnsi"/>
          <w:sz w:val="24"/>
          <w:szCs w:val="24"/>
        </w:rPr>
      </w:pPr>
    </w:p>
    <w:p w:rsidR="008E0B97" w:rsidRDefault="008E0B97" w:rsidP="008E0B97">
      <w:pPr>
        <w:spacing w:after="0" w:line="240" w:lineRule="auto"/>
        <w:rPr>
          <w:rFonts w:asciiTheme="majorHAnsi" w:hAnsiTheme="majorHAnsi"/>
          <w:sz w:val="24"/>
          <w:szCs w:val="24"/>
        </w:rPr>
      </w:pPr>
    </w:p>
    <w:p w:rsidR="008E0B97" w:rsidRDefault="008E0B97" w:rsidP="008E0B97">
      <w:pPr>
        <w:spacing w:after="0" w:line="240" w:lineRule="auto"/>
        <w:rPr>
          <w:rFonts w:asciiTheme="majorHAnsi" w:hAnsiTheme="majorHAnsi"/>
          <w:sz w:val="24"/>
          <w:szCs w:val="24"/>
        </w:rPr>
      </w:pPr>
    </w:p>
    <w:p w:rsidR="008E0B97" w:rsidRPr="0077418D" w:rsidRDefault="008E0B97" w:rsidP="008E0B97">
      <w:pPr>
        <w:spacing w:after="0" w:line="240" w:lineRule="auto"/>
        <w:rPr>
          <w:rFonts w:asciiTheme="majorHAnsi" w:hAnsiTheme="majorHAnsi"/>
          <w:sz w:val="24"/>
          <w:szCs w:val="24"/>
        </w:rPr>
      </w:pPr>
      <w:r w:rsidRPr="0077418D">
        <w:rPr>
          <w:rFonts w:asciiTheme="majorHAnsi" w:hAnsiTheme="majorHAnsi"/>
          <w:sz w:val="24"/>
          <w:szCs w:val="24"/>
        </w:rPr>
        <w:t>Signatures:</w:t>
      </w:r>
    </w:p>
    <w:p w:rsidR="008E0B97" w:rsidRPr="0077418D" w:rsidRDefault="008E0B97" w:rsidP="001F5FFB">
      <w:pPr>
        <w:spacing w:after="0" w:line="240" w:lineRule="auto"/>
        <w:rPr>
          <w:rFonts w:asciiTheme="majorHAnsi" w:hAnsiTheme="majorHAnsi"/>
          <w:sz w:val="24"/>
          <w:szCs w:val="24"/>
        </w:rPr>
      </w:pPr>
      <w:r w:rsidRPr="0077418D">
        <w:rPr>
          <w:rFonts w:asciiTheme="majorHAnsi" w:hAnsiTheme="majorHAnsi"/>
          <w:sz w:val="24"/>
          <w:szCs w:val="24"/>
        </w:rPr>
        <w:tab/>
      </w:r>
      <w:r w:rsidRPr="0077418D">
        <w:rPr>
          <w:rFonts w:asciiTheme="majorHAnsi" w:hAnsiTheme="majorHAnsi"/>
          <w:sz w:val="24"/>
          <w:szCs w:val="24"/>
        </w:rPr>
        <w:tab/>
      </w:r>
    </w:p>
    <w:p w:rsidR="008E0B97" w:rsidRPr="0077418D" w:rsidRDefault="008E0B97" w:rsidP="008E0B97">
      <w:pPr>
        <w:spacing w:after="0" w:line="240" w:lineRule="auto"/>
        <w:ind w:left="720" w:firstLine="720"/>
        <w:rPr>
          <w:rFonts w:asciiTheme="majorHAnsi" w:hAnsiTheme="majorHAnsi"/>
          <w:sz w:val="24"/>
          <w:szCs w:val="24"/>
        </w:rPr>
      </w:pPr>
      <w:r w:rsidRPr="0077418D">
        <w:rPr>
          <w:rFonts w:asciiTheme="majorHAnsi" w:hAnsiTheme="majorHAnsi"/>
          <w:sz w:val="24"/>
          <w:szCs w:val="24"/>
        </w:rPr>
        <w:t>___________________________________________________________________</w:t>
      </w:r>
    </w:p>
    <w:p w:rsidR="008E0B97" w:rsidRPr="0077418D" w:rsidRDefault="008E0B97" w:rsidP="008E0B97">
      <w:pPr>
        <w:spacing w:after="0" w:line="240" w:lineRule="auto"/>
        <w:rPr>
          <w:rFonts w:asciiTheme="majorHAnsi" w:hAnsiTheme="majorHAnsi"/>
          <w:sz w:val="24"/>
          <w:szCs w:val="24"/>
        </w:rPr>
      </w:pPr>
      <w:r w:rsidRPr="0077418D">
        <w:rPr>
          <w:rFonts w:asciiTheme="majorHAnsi" w:hAnsiTheme="majorHAnsi"/>
          <w:sz w:val="24"/>
          <w:szCs w:val="24"/>
        </w:rPr>
        <w:tab/>
      </w:r>
      <w:r w:rsidRPr="0077418D">
        <w:rPr>
          <w:rFonts w:asciiTheme="majorHAnsi" w:hAnsiTheme="majorHAnsi"/>
          <w:sz w:val="24"/>
          <w:szCs w:val="24"/>
        </w:rPr>
        <w:tab/>
        <w:t>Sandra Serrano, Chancellor, KCCD</w:t>
      </w:r>
      <w:r w:rsidRPr="0077418D">
        <w:rPr>
          <w:rFonts w:asciiTheme="majorHAnsi" w:hAnsiTheme="majorHAnsi"/>
          <w:sz w:val="24"/>
          <w:szCs w:val="24"/>
        </w:rPr>
        <w:tab/>
      </w:r>
      <w:r w:rsidRPr="0077418D">
        <w:rPr>
          <w:rFonts w:asciiTheme="majorHAnsi" w:hAnsiTheme="majorHAnsi"/>
          <w:sz w:val="24"/>
          <w:szCs w:val="24"/>
        </w:rPr>
        <w:tab/>
      </w:r>
      <w:r w:rsidRPr="0077418D">
        <w:rPr>
          <w:rFonts w:asciiTheme="majorHAnsi" w:hAnsiTheme="majorHAnsi"/>
          <w:sz w:val="24"/>
          <w:szCs w:val="24"/>
        </w:rPr>
        <w:tab/>
      </w:r>
      <w:r w:rsidR="001F5FFB">
        <w:rPr>
          <w:rFonts w:asciiTheme="majorHAnsi" w:hAnsiTheme="majorHAnsi"/>
          <w:sz w:val="24"/>
          <w:szCs w:val="24"/>
        </w:rPr>
        <w:t xml:space="preserve">         </w:t>
      </w:r>
      <w:r w:rsidRPr="0077418D">
        <w:rPr>
          <w:rFonts w:asciiTheme="majorHAnsi" w:hAnsiTheme="majorHAnsi"/>
          <w:sz w:val="24"/>
          <w:szCs w:val="24"/>
        </w:rPr>
        <w:t>Date</w:t>
      </w:r>
    </w:p>
    <w:p w:rsidR="008E0B97" w:rsidRPr="0077418D" w:rsidRDefault="008E0B97" w:rsidP="008E0B97">
      <w:pPr>
        <w:spacing w:after="0" w:line="240" w:lineRule="auto"/>
        <w:rPr>
          <w:rFonts w:asciiTheme="majorHAnsi" w:hAnsiTheme="majorHAnsi"/>
          <w:sz w:val="24"/>
          <w:szCs w:val="24"/>
        </w:rPr>
      </w:pPr>
    </w:p>
    <w:p w:rsidR="008E0B97" w:rsidRDefault="008E0B97" w:rsidP="008E0B97">
      <w:pPr>
        <w:spacing w:after="0" w:line="240" w:lineRule="auto"/>
        <w:rPr>
          <w:rFonts w:asciiTheme="majorHAnsi" w:hAnsiTheme="majorHAnsi"/>
          <w:sz w:val="24"/>
          <w:szCs w:val="24"/>
        </w:rPr>
      </w:pPr>
    </w:p>
    <w:p w:rsidR="001F5FFB" w:rsidRDefault="001F5FFB" w:rsidP="008E0B97">
      <w:pPr>
        <w:spacing w:after="0" w:line="240" w:lineRule="auto"/>
        <w:rPr>
          <w:rFonts w:asciiTheme="majorHAnsi" w:hAnsiTheme="majorHAnsi"/>
          <w:sz w:val="24"/>
          <w:szCs w:val="24"/>
        </w:rPr>
      </w:pPr>
    </w:p>
    <w:p w:rsidR="008E0B97" w:rsidRPr="0077418D" w:rsidRDefault="008E0B97" w:rsidP="008E0B97">
      <w:pPr>
        <w:spacing w:after="0" w:line="240" w:lineRule="auto"/>
        <w:ind w:left="720" w:firstLine="720"/>
        <w:rPr>
          <w:rFonts w:asciiTheme="majorHAnsi" w:hAnsiTheme="majorHAnsi"/>
          <w:sz w:val="24"/>
          <w:szCs w:val="24"/>
        </w:rPr>
      </w:pPr>
      <w:r w:rsidRPr="0077418D">
        <w:rPr>
          <w:rFonts w:asciiTheme="majorHAnsi" w:hAnsiTheme="majorHAnsi"/>
          <w:sz w:val="24"/>
          <w:szCs w:val="24"/>
        </w:rPr>
        <w:t>___________________________________________________________________</w:t>
      </w:r>
    </w:p>
    <w:p w:rsidR="008E0B97" w:rsidRPr="0077418D" w:rsidRDefault="008E0B97" w:rsidP="008E0B97">
      <w:pPr>
        <w:spacing w:after="0" w:line="240" w:lineRule="auto"/>
        <w:rPr>
          <w:rFonts w:asciiTheme="majorHAnsi" w:hAnsiTheme="majorHAnsi"/>
          <w:sz w:val="24"/>
          <w:szCs w:val="24"/>
        </w:rPr>
      </w:pPr>
      <w:r w:rsidRPr="0077418D">
        <w:rPr>
          <w:rFonts w:asciiTheme="majorHAnsi" w:hAnsiTheme="majorHAnsi"/>
          <w:sz w:val="24"/>
          <w:szCs w:val="24"/>
        </w:rPr>
        <w:tab/>
      </w:r>
      <w:r w:rsidRPr="0077418D">
        <w:rPr>
          <w:rFonts w:asciiTheme="majorHAnsi" w:hAnsiTheme="majorHAnsi"/>
          <w:sz w:val="24"/>
          <w:szCs w:val="24"/>
        </w:rPr>
        <w:tab/>
        <w:t>Dennis Beebe, President, Board of Trustees</w:t>
      </w:r>
      <w:r w:rsidRPr="0077418D">
        <w:rPr>
          <w:rFonts w:asciiTheme="majorHAnsi" w:hAnsiTheme="majorHAnsi"/>
          <w:sz w:val="24"/>
          <w:szCs w:val="24"/>
        </w:rPr>
        <w:tab/>
      </w:r>
      <w:r w:rsidR="001F5FFB">
        <w:rPr>
          <w:rFonts w:asciiTheme="majorHAnsi" w:hAnsiTheme="majorHAnsi"/>
          <w:sz w:val="24"/>
          <w:szCs w:val="24"/>
        </w:rPr>
        <w:t xml:space="preserve">         </w:t>
      </w:r>
      <w:r w:rsidRPr="0077418D">
        <w:rPr>
          <w:rFonts w:asciiTheme="majorHAnsi" w:hAnsiTheme="majorHAnsi"/>
          <w:sz w:val="24"/>
          <w:szCs w:val="24"/>
        </w:rPr>
        <w:t>Date</w:t>
      </w:r>
    </w:p>
    <w:p w:rsidR="008E0B97" w:rsidRDefault="008E0B97" w:rsidP="008E0B97">
      <w:pPr>
        <w:spacing w:after="0" w:line="240" w:lineRule="auto"/>
        <w:rPr>
          <w:rFonts w:asciiTheme="majorHAnsi" w:hAnsiTheme="majorHAnsi"/>
          <w:sz w:val="24"/>
          <w:szCs w:val="24"/>
        </w:rPr>
      </w:pPr>
    </w:p>
    <w:p w:rsidR="001F5FFB" w:rsidRPr="0077418D" w:rsidRDefault="001F5FFB" w:rsidP="008E0B97">
      <w:pPr>
        <w:spacing w:after="0" w:line="240" w:lineRule="auto"/>
        <w:rPr>
          <w:rFonts w:asciiTheme="majorHAnsi" w:hAnsiTheme="majorHAnsi"/>
          <w:sz w:val="24"/>
          <w:szCs w:val="24"/>
        </w:rPr>
      </w:pPr>
    </w:p>
    <w:p w:rsidR="008E0B97" w:rsidRDefault="008E0B97" w:rsidP="008E0B97">
      <w:pPr>
        <w:spacing w:after="0" w:line="240" w:lineRule="auto"/>
        <w:rPr>
          <w:rFonts w:asciiTheme="majorHAnsi" w:hAnsiTheme="majorHAnsi"/>
          <w:sz w:val="24"/>
          <w:szCs w:val="24"/>
        </w:rPr>
      </w:pPr>
    </w:p>
    <w:p w:rsidR="001F5FFB" w:rsidRPr="0077418D" w:rsidRDefault="001F5FFB" w:rsidP="001F5FFB">
      <w:pPr>
        <w:spacing w:after="0" w:line="240" w:lineRule="auto"/>
        <w:ind w:left="720" w:firstLine="720"/>
        <w:rPr>
          <w:rFonts w:asciiTheme="majorHAnsi" w:hAnsiTheme="majorHAnsi"/>
          <w:sz w:val="24"/>
          <w:szCs w:val="24"/>
        </w:rPr>
      </w:pPr>
      <w:r w:rsidRPr="0077418D">
        <w:rPr>
          <w:rFonts w:asciiTheme="majorHAnsi" w:hAnsiTheme="majorHAnsi"/>
          <w:sz w:val="24"/>
          <w:szCs w:val="24"/>
        </w:rPr>
        <w:t>___________________________________________________________________</w:t>
      </w:r>
    </w:p>
    <w:p w:rsidR="001F5FFB" w:rsidRDefault="001F5FFB" w:rsidP="001F5FFB">
      <w:pPr>
        <w:spacing w:after="0" w:line="240" w:lineRule="auto"/>
        <w:ind w:left="720" w:firstLine="720"/>
        <w:rPr>
          <w:rFonts w:asciiTheme="majorHAnsi" w:hAnsiTheme="majorHAnsi"/>
          <w:sz w:val="24"/>
          <w:szCs w:val="24"/>
        </w:rPr>
      </w:pPr>
      <w:r w:rsidRPr="0077418D">
        <w:rPr>
          <w:rFonts w:asciiTheme="majorHAnsi" w:hAnsiTheme="majorHAnsi"/>
          <w:sz w:val="24"/>
          <w:szCs w:val="24"/>
        </w:rPr>
        <w:t>Sonya Christian, President</w:t>
      </w:r>
      <w:r w:rsidRPr="0077418D">
        <w:rPr>
          <w:rFonts w:asciiTheme="majorHAnsi" w:hAnsiTheme="majorHAnsi"/>
          <w:sz w:val="24"/>
          <w:szCs w:val="24"/>
        </w:rPr>
        <w:tab/>
      </w:r>
      <w:r w:rsidRPr="0077418D">
        <w:rPr>
          <w:rFonts w:asciiTheme="majorHAnsi" w:hAnsiTheme="majorHAnsi"/>
          <w:sz w:val="24"/>
          <w:szCs w:val="24"/>
        </w:rPr>
        <w:tab/>
      </w:r>
      <w:r w:rsidRPr="0077418D">
        <w:rPr>
          <w:rFonts w:asciiTheme="majorHAnsi" w:hAnsiTheme="majorHAnsi"/>
          <w:sz w:val="24"/>
          <w:szCs w:val="24"/>
        </w:rPr>
        <w:tab/>
      </w:r>
      <w:r w:rsidRPr="0077418D">
        <w:rPr>
          <w:rFonts w:asciiTheme="majorHAnsi" w:hAnsiTheme="majorHAnsi"/>
          <w:sz w:val="24"/>
          <w:szCs w:val="24"/>
        </w:rPr>
        <w:tab/>
      </w:r>
      <w:r>
        <w:rPr>
          <w:rFonts w:asciiTheme="majorHAnsi" w:hAnsiTheme="majorHAnsi"/>
          <w:sz w:val="24"/>
          <w:szCs w:val="24"/>
        </w:rPr>
        <w:t xml:space="preserve">         </w:t>
      </w:r>
      <w:r w:rsidRPr="0077418D">
        <w:rPr>
          <w:rFonts w:asciiTheme="majorHAnsi" w:hAnsiTheme="majorHAnsi"/>
          <w:sz w:val="24"/>
          <w:szCs w:val="24"/>
        </w:rPr>
        <w:t>Date</w:t>
      </w:r>
    </w:p>
    <w:p w:rsidR="001F5FFB" w:rsidRDefault="001F5FFB" w:rsidP="001F5FFB">
      <w:pPr>
        <w:spacing w:after="0" w:line="240" w:lineRule="auto"/>
        <w:ind w:left="720" w:firstLine="720"/>
        <w:rPr>
          <w:rFonts w:asciiTheme="majorHAnsi" w:hAnsiTheme="majorHAnsi"/>
          <w:sz w:val="24"/>
          <w:szCs w:val="24"/>
        </w:rPr>
      </w:pPr>
    </w:p>
    <w:p w:rsidR="001F5FFB" w:rsidRDefault="001F5FFB" w:rsidP="001F5FFB">
      <w:pPr>
        <w:spacing w:after="0" w:line="240" w:lineRule="auto"/>
        <w:ind w:left="720" w:firstLine="720"/>
        <w:rPr>
          <w:rFonts w:asciiTheme="majorHAnsi" w:hAnsiTheme="majorHAnsi"/>
          <w:sz w:val="24"/>
          <w:szCs w:val="24"/>
        </w:rPr>
      </w:pPr>
    </w:p>
    <w:p w:rsidR="001F5FFB" w:rsidRPr="0077418D" w:rsidRDefault="001F5FFB" w:rsidP="001F5FFB">
      <w:pPr>
        <w:spacing w:after="0" w:line="240" w:lineRule="auto"/>
        <w:ind w:left="720" w:firstLine="720"/>
        <w:rPr>
          <w:rFonts w:asciiTheme="majorHAnsi" w:hAnsiTheme="majorHAnsi"/>
          <w:sz w:val="24"/>
          <w:szCs w:val="24"/>
        </w:rPr>
      </w:pPr>
    </w:p>
    <w:p w:rsidR="008E0B97" w:rsidRPr="0077418D" w:rsidRDefault="008E0B97" w:rsidP="008E0B97">
      <w:pPr>
        <w:spacing w:after="0" w:line="240" w:lineRule="auto"/>
        <w:ind w:left="720" w:firstLine="720"/>
        <w:rPr>
          <w:rFonts w:asciiTheme="majorHAnsi" w:hAnsiTheme="majorHAnsi"/>
          <w:sz w:val="24"/>
          <w:szCs w:val="24"/>
        </w:rPr>
      </w:pPr>
      <w:r w:rsidRPr="0077418D">
        <w:rPr>
          <w:rFonts w:asciiTheme="majorHAnsi" w:hAnsiTheme="majorHAnsi"/>
          <w:sz w:val="24"/>
          <w:szCs w:val="24"/>
        </w:rPr>
        <w:t>___________________________________________________________________</w:t>
      </w:r>
    </w:p>
    <w:p w:rsidR="008E0B97" w:rsidRPr="0077418D" w:rsidRDefault="008E0B97" w:rsidP="008E0B97">
      <w:pPr>
        <w:spacing w:after="0" w:line="240" w:lineRule="auto"/>
        <w:rPr>
          <w:rFonts w:asciiTheme="majorHAnsi" w:hAnsiTheme="majorHAnsi"/>
          <w:sz w:val="24"/>
          <w:szCs w:val="24"/>
        </w:rPr>
      </w:pPr>
      <w:r w:rsidRPr="0077418D">
        <w:rPr>
          <w:rFonts w:asciiTheme="majorHAnsi" w:hAnsiTheme="majorHAnsi"/>
          <w:sz w:val="24"/>
          <w:szCs w:val="24"/>
        </w:rPr>
        <w:tab/>
      </w:r>
      <w:r w:rsidRPr="0077418D">
        <w:rPr>
          <w:rFonts w:asciiTheme="majorHAnsi" w:hAnsiTheme="majorHAnsi"/>
          <w:sz w:val="24"/>
          <w:szCs w:val="24"/>
        </w:rPr>
        <w:tab/>
        <w:t xml:space="preserve">Nan Gomez-Heitzeberg, Vice President, </w:t>
      </w:r>
      <w:r w:rsidR="001F5FFB">
        <w:rPr>
          <w:rFonts w:asciiTheme="majorHAnsi" w:hAnsiTheme="majorHAnsi"/>
          <w:sz w:val="24"/>
          <w:szCs w:val="24"/>
        </w:rPr>
        <w:t xml:space="preserve">                            </w:t>
      </w:r>
      <w:r w:rsidR="001F5FFB" w:rsidRPr="0077418D">
        <w:rPr>
          <w:rFonts w:asciiTheme="majorHAnsi" w:hAnsiTheme="majorHAnsi"/>
          <w:sz w:val="24"/>
          <w:szCs w:val="24"/>
        </w:rPr>
        <w:t>Date</w:t>
      </w:r>
    </w:p>
    <w:p w:rsidR="008E0B97" w:rsidRPr="0077418D" w:rsidRDefault="008E0B97" w:rsidP="008E0B97">
      <w:pPr>
        <w:spacing w:after="0" w:line="240" w:lineRule="auto"/>
        <w:ind w:left="720" w:firstLine="720"/>
        <w:rPr>
          <w:rFonts w:asciiTheme="majorHAnsi" w:hAnsiTheme="majorHAnsi"/>
          <w:sz w:val="24"/>
          <w:szCs w:val="24"/>
        </w:rPr>
      </w:pPr>
      <w:r w:rsidRPr="0077418D">
        <w:rPr>
          <w:rFonts w:asciiTheme="majorHAnsi" w:hAnsiTheme="majorHAnsi"/>
          <w:sz w:val="24"/>
          <w:szCs w:val="24"/>
        </w:rPr>
        <w:t>Academic Affairs &amp; Accreditation Liaison Officer</w:t>
      </w:r>
      <w:r w:rsidRPr="0077418D">
        <w:rPr>
          <w:rFonts w:asciiTheme="majorHAnsi" w:hAnsiTheme="majorHAnsi"/>
          <w:sz w:val="24"/>
          <w:szCs w:val="24"/>
        </w:rPr>
        <w:tab/>
      </w:r>
    </w:p>
    <w:p w:rsidR="008E0B97" w:rsidRPr="0077418D" w:rsidRDefault="008E0B97" w:rsidP="008E0B97">
      <w:pPr>
        <w:spacing w:after="0" w:line="240" w:lineRule="auto"/>
        <w:rPr>
          <w:rFonts w:asciiTheme="majorHAnsi" w:hAnsiTheme="majorHAnsi"/>
          <w:sz w:val="24"/>
          <w:szCs w:val="24"/>
        </w:rPr>
      </w:pPr>
    </w:p>
    <w:p w:rsidR="008E0B97" w:rsidRDefault="008E0B97" w:rsidP="008E0B97">
      <w:pPr>
        <w:spacing w:after="0" w:line="240" w:lineRule="auto"/>
        <w:rPr>
          <w:rFonts w:asciiTheme="majorHAnsi" w:hAnsiTheme="majorHAnsi"/>
          <w:sz w:val="24"/>
          <w:szCs w:val="24"/>
        </w:rPr>
      </w:pPr>
    </w:p>
    <w:p w:rsidR="001F5FFB" w:rsidRDefault="001F5FFB" w:rsidP="008E0B97">
      <w:pPr>
        <w:spacing w:after="0" w:line="240" w:lineRule="auto"/>
        <w:rPr>
          <w:rFonts w:asciiTheme="majorHAnsi" w:hAnsiTheme="majorHAnsi"/>
          <w:sz w:val="24"/>
          <w:szCs w:val="24"/>
        </w:rPr>
      </w:pPr>
    </w:p>
    <w:p w:rsidR="008E0B97" w:rsidRPr="0077418D" w:rsidRDefault="008E0B97" w:rsidP="008E0B97">
      <w:pPr>
        <w:spacing w:after="0" w:line="240" w:lineRule="auto"/>
        <w:ind w:left="720" w:firstLine="720"/>
        <w:rPr>
          <w:rFonts w:asciiTheme="majorHAnsi" w:hAnsiTheme="majorHAnsi"/>
          <w:sz w:val="24"/>
          <w:szCs w:val="24"/>
        </w:rPr>
      </w:pPr>
      <w:r w:rsidRPr="0077418D">
        <w:rPr>
          <w:rFonts w:asciiTheme="majorHAnsi" w:hAnsiTheme="majorHAnsi"/>
          <w:sz w:val="24"/>
          <w:szCs w:val="24"/>
        </w:rPr>
        <w:t>___________________________________________________________________</w:t>
      </w:r>
    </w:p>
    <w:p w:rsidR="008E0B97" w:rsidRPr="0077418D" w:rsidRDefault="008E0B97" w:rsidP="008E0B97">
      <w:pPr>
        <w:spacing w:after="0" w:line="240" w:lineRule="auto"/>
        <w:rPr>
          <w:rFonts w:asciiTheme="majorHAnsi" w:hAnsiTheme="majorHAnsi"/>
          <w:sz w:val="24"/>
          <w:szCs w:val="24"/>
        </w:rPr>
      </w:pPr>
      <w:r w:rsidRPr="0077418D">
        <w:rPr>
          <w:rFonts w:asciiTheme="majorHAnsi" w:hAnsiTheme="majorHAnsi"/>
          <w:sz w:val="24"/>
          <w:szCs w:val="24"/>
        </w:rPr>
        <w:tab/>
      </w:r>
      <w:r w:rsidRPr="0077418D">
        <w:rPr>
          <w:rFonts w:asciiTheme="majorHAnsi" w:hAnsiTheme="majorHAnsi"/>
          <w:sz w:val="24"/>
          <w:szCs w:val="24"/>
        </w:rPr>
        <w:tab/>
        <w:t>Steven Holmes, President, Academic Senate</w:t>
      </w:r>
      <w:r w:rsidRPr="0077418D">
        <w:rPr>
          <w:rFonts w:asciiTheme="majorHAnsi" w:hAnsiTheme="majorHAnsi"/>
          <w:sz w:val="24"/>
          <w:szCs w:val="24"/>
        </w:rPr>
        <w:tab/>
      </w:r>
      <w:r w:rsidR="001F5FFB">
        <w:rPr>
          <w:rFonts w:asciiTheme="majorHAnsi" w:hAnsiTheme="majorHAnsi"/>
          <w:sz w:val="24"/>
          <w:szCs w:val="24"/>
        </w:rPr>
        <w:t xml:space="preserve">         </w:t>
      </w:r>
      <w:r w:rsidRPr="0077418D">
        <w:rPr>
          <w:rFonts w:asciiTheme="majorHAnsi" w:hAnsiTheme="majorHAnsi"/>
          <w:sz w:val="24"/>
          <w:szCs w:val="24"/>
        </w:rPr>
        <w:t>Date</w:t>
      </w:r>
    </w:p>
    <w:p w:rsidR="008E0B97" w:rsidRPr="0077418D" w:rsidRDefault="008E0B97" w:rsidP="008E0B97">
      <w:pPr>
        <w:spacing w:after="0" w:line="240" w:lineRule="auto"/>
        <w:rPr>
          <w:rFonts w:asciiTheme="majorHAnsi" w:hAnsiTheme="majorHAnsi"/>
          <w:sz w:val="24"/>
          <w:szCs w:val="24"/>
        </w:rPr>
      </w:pPr>
    </w:p>
    <w:p w:rsidR="008E0B97" w:rsidRPr="0077418D" w:rsidRDefault="008E0B97" w:rsidP="008E0B97">
      <w:pPr>
        <w:spacing w:after="0" w:line="240" w:lineRule="auto"/>
        <w:rPr>
          <w:rFonts w:asciiTheme="majorHAnsi" w:hAnsiTheme="majorHAnsi"/>
          <w:sz w:val="24"/>
          <w:szCs w:val="24"/>
        </w:rPr>
      </w:pPr>
      <w:r w:rsidRPr="0077418D">
        <w:rPr>
          <w:rFonts w:asciiTheme="majorHAnsi" w:hAnsiTheme="majorHAnsi"/>
          <w:sz w:val="24"/>
          <w:szCs w:val="24"/>
        </w:rPr>
        <w:br w:type="page"/>
      </w:r>
    </w:p>
    <w:p w:rsidR="008E0B97" w:rsidRPr="00C301B1" w:rsidRDefault="008E0B97" w:rsidP="008E0B97">
      <w:pPr>
        <w:spacing w:after="0" w:line="240" w:lineRule="auto"/>
        <w:jc w:val="center"/>
        <w:rPr>
          <w:rFonts w:asciiTheme="majorHAnsi" w:hAnsiTheme="majorHAnsi"/>
          <w:b/>
          <w:color w:val="C00000"/>
          <w:sz w:val="28"/>
          <w:szCs w:val="28"/>
        </w:rPr>
      </w:pPr>
      <w:r w:rsidRPr="00C301B1">
        <w:rPr>
          <w:rFonts w:asciiTheme="majorHAnsi" w:hAnsiTheme="majorHAnsi"/>
          <w:b/>
          <w:color w:val="C00000"/>
          <w:sz w:val="28"/>
          <w:szCs w:val="28"/>
        </w:rPr>
        <w:lastRenderedPageBreak/>
        <w:t>Table of Contents</w:t>
      </w:r>
    </w:p>
    <w:p w:rsidR="008E0B97" w:rsidRPr="0077418D" w:rsidRDefault="008E0B97" w:rsidP="008E0B97">
      <w:pPr>
        <w:spacing w:after="0" w:line="240" w:lineRule="auto"/>
        <w:jc w:val="center"/>
        <w:rPr>
          <w:rFonts w:asciiTheme="majorHAnsi" w:hAnsiTheme="majorHAnsi"/>
          <w:sz w:val="24"/>
          <w:szCs w:val="24"/>
        </w:rPr>
      </w:pPr>
    </w:p>
    <w:p w:rsidR="008E0B97" w:rsidRDefault="008E0B97" w:rsidP="008E0B97">
      <w:pPr>
        <w:rPr>
          <w:rFonts w:asciiTheme="majorHAnsi" w:hAnsiTheme="majorHAnsi"/>
          <w:sz w:val="24"/>
          <w:szCs w:val="24"/>
        </w:rPr>
      </w:pPr>
    </w:p>
    <w:p w:rsidR="008E0B97" w:rsidRPr="00AE44C9" w:rsidRDefault="008E0B97" w:rsidP="001A2271">
      <w:pPr>
        <w:spacing w:after="0" w:line="480" w:lineRule="auto"/>
        <w:rPr>
          <w:rFonts w:asciiTheme="majorHAnsi" w:hAnsiTheme="majorHAnsi"/>
          <w:sz w:val="24"/>
          <w:szCs w:val="24"/>
        </w:rPr>
      </w:pPr>
      <w:r w:rsidRPr="00AE44C9">
        <w:rPr>
          <w:rFonts w:asciiTheme="majorHAnsi" w:hAnsiTheme="majorHAnsi"/>
          <w:sz w:val="24"/>
          <w:szCs w:val="24"/>
        </w:rPr>
        <w:t>Report Preparation</w:t>
      </w:r>
      <w:r w:rsidR="00E41AFF">
        <w:rPr>
          <w:rFonts w:asciiTheme="majorHAnsi" w:hAnsiTheme="majorHAnsi"/>
          <w:sz w:val="24"/>
          <w:szCs w:val="24"/>
        </w:rPr>
        <w:t>………………………………………………………………………………………………...</w:t>
      </w:r>
      <w:r w:rsidR="00E41AFF">
        <w:rPr>
          <w:rFonts w:asciiTheme="majorHAnsi" w:hAnsiTheme="majorHAnsi"/>
          <w:sz w:val="24"/>
          <w:szCs w:val="24"/>
        </w:rPr>
        <w:tab/>
        <w:t>5</w:t>
      </w:r>
    </w:p>
    <w:p w:rsidR="008E0B97" w:rsidRDefault="008E0B97" w:rsidP="001A2271">
      <w:pPr>
        <w:spacing w:after="0" w:line="480" w:lineRule="auto"/>
        <w:rPr>
          <w:rFonts w:asciiTheme="majorHAnsi" w:hAnsiTheme="majorHAnsi"/>
          <w:sz w:val="24"/>
          <w:szCs w:val="24"/>
        </w:rPr>
      </w:pPr>
      <w:r w:rsidRPr="00AE44C9">
        <w:rPr>
          <w:rFonts w:asciiTheme="majorHAnsi" w:hAnsiTheme="majorHAnsi"/>
          <w:sz w:val="24"/>
          <w:szCs w:val="24"/>
        </w:rPr>
        <w:t>Response to Team Recommendations and the Commission Action Letter</w:t>
      </w:r>
      <w:r w:rsidR="00E41AFF">
        <w:rPr>
          <w:rFonts w:asciiTheme="majorHAnsi" w:hAnsiTheme="majorHAnsi"/>
          <w:sz w:val="24"/>
          <w:szCs w:val="24"/>
        </w:rPr>
        <w:t>…………………</w:t>
      </w:r>
      <w:r w:rsidR="00E41AFF">
        <w:rPr>
          <w:rFonts w:asciiTheme="majorHAnsi" w:hAnsiTheme="majorHAnsi"/>
          <w:sz w:val="24"/>
          <w:szCs w:val="24"/>
        </w:rPr>
        <w:tab/>
      </w:r>
      <w:r w:rsidR="001A2271">
        <w:rPr>
          <w:rFonts w:asciiTheme="majorHAnsi" w:hAnsiTheme="majorHAnsi"/>
          <w:sz w:val="24"/>
          <w:szCs w:val="24"/>
        </w:rPr>
        <w:t>7</w:t>
      </w:r>
    </w:p>
    <w:p w:rsidR="008E0B97" w:rsidRDefault="008E0B97" w:rsidP="001A2271">
      <w:pPr>
        <w:spacing w:after="0" w:line="480" w:lineRule="auto"/>
        <w:rPr>
          <w:rFonts w:asciiTheme="majorHAnsi" w:hAnsiTheme="majorHAnsi"/>
          <w:sz w:val="24"/>
          <w:szCs w:val="24"/>
        </w:rPr>
      </w:pPr>
      <w:r>
        <w:rPr>
          <w:rFonts w:asciiTheme="majorHAnsi" w:hAnsiTheme="majorHAnsi"/>
          <w:sz w:val="24"/>
          <w:szCs w:val="24"/>
        </w:rPr>
        <w:tab/>
        <w:t>College Recommendation #1</w:t>
      </w:r>
      <w:r w:rsidR="00E41AFF">
        <w:rPr>
          <w:rFonts w:asciiTheme="majorHAnsi" w:hAnsiTheme="majorHAnsi"/>
          <w:sz w:val="24"/>
          <w:szCs w:val="24"/>
        </w:rPr>
        <w:t>……………………………………………………………………….</w:t>
      </w:r>
      <w:r w:rsidR="00E41AFF">
        <w:rPr>
          <w:rFonts w:asciiTheme="majorHAnsi" w:hAnsiTheme="majorHAnsi"/>
          <w:sz w:val="24"/>
          <w:szCs w:val="24"/>
        </w:rPr>
        <w:tab/>
      </w:r>
      <w:r w:rsidR="001A2271">
        <w:rPr>
          <w:rFonts w:asciiTheme="majorHAnsi" w:hAnsiTheme="majorHAnsi"/>
          <w:sz w:val="24"/>
          <w:szCs w:val="24"/>
        </w:rPr>
        <w:t>7</w:t>
      </w:r>
    </w:p>
    <w:p w:rsidR="008E0B97" w:rsidRDefault="008E0B97" w:rsidP="001A2271">
      <w:pPr>
        <w:spacing w:after="0" w:line="480" w:lineRule="auto"/>
        <w:rPr>
          <w:rFonts w:asciiTheme="majorHAnsi" w:hAnsiTheme="majorHAnsi"/>
          <w:sz w:val="24"/>
          <w:szCs w:val="24"/>
        </w:rPr>
      </w:pPr>
      <w:r>
        <w:rPr>
          <w:rFonts w:asciiTheme="majorHAnsi" w:hAnsiTheme="majorHAnsi"/>
          <w:sz w:val="24"/>
          <w:szCs w:val="24"/>
        </w:rPr>
        <w:tab/>
        <w:t>College Recommendation #2</w:t>
      </w:r>
      <w:r w:rsidR="00E41AFF">
        <w:rPr>
          <w:rFonts w:asciiTheme="majorHAnsi" w:hAnsiTheme="majorHAnsi"/>
          <w:sz w:val="24"/>
          <w:szCs w:val="24"/>
        </w:rPr>
        <w:t>………………………………………………………</w:t>
      </w:r>
      <w:r w:rsidR="001A2271">
        <w:rPr>
          <w:rFonts w:asciiTheme="majorHAnsi" w:hAnsiTheme="majorHAnsi"/>
          <w:sz w:val="24"/>
          <w:szCs w:val="24"/>
        </w:rPr>
        <w:t>..</w:t>
      </w:r>
      <w:r w:rsidR="00E41AFF">
        <w:rPr>
          <w:rFonts w:asciiTheme="majorHAnsi" w:hAnsiTheme="majorHAnsi"/>
          <w:sz w:val="24"/>
          <w:szCs w:val="24"/>
        </w:rPr>
        <w:t>…………..…13</w:t>
      </w:r>
      <w:r w:rsidR="00E41AFF">
        <w:rPr>
          <w:rFonts w:asciiTheme="majorHAnsi" w:hAnsiTheme="majorHAnsi"/>
          <w:sz w:val="24"/>
          <w:szCs w:val="24"/>
        </w:rPr>
        <w:tab/>
      </w:r>
    </w:p>
    <w:p w:rsidR="008E0B97" w:rsidRDefault="008E0B97" w:rsidP="001A2271">
      <w:pPr>
        <w:spacing w:after="0" w:line="480" w:lineRule="auto"/>
        <w:ind w:left="720"/>
        <w:rPr>
          <w:rFonts w:asciiTheme="majorHAnsi" w:hAnsiTheme="majorHAnsi"/>
          <w:sz w:val="24"/>
          <w:szCs w:val="24"/>
        </w:rPr>
      </w:pPr>
      <w:r>
        <w:rPr>
          <w:rFonts w:asciiTheme="majorHAnsi" w:hAnsiTheme="majorHAnsi"/>
          <w:sz w:val="24"/>
          <w:szCs w:val="24"/>
        </w:rPr>
        <w:t>College Recommendation</w:t>
      </w:r>
      <w:r w:rsidRPr="00AE44C9">
        <w:rPr>
          <w:rFonts w:asciiTheme="majorHAnsi" w:hAnsiTheme="majorHAnsi"/>
          <w:sz w:val="24"/>
          <w:szCs w:val="24"/>
        </w:rPr>
        <w:t xml:space="preserve"> </w:t>
      </w:r>
      <w:r>
        <w:rPr>
          <w:rFonts w:asciiTheme="majorHAnsi" w:hAnsiTheme="majorHAnsi"/>
          <w:sz w:val="24"/>
          <w:szCs w:val="24"/>
        </w:rPr>
        <w:t>#3</w:t>
      </w:r>
      <w:r w:rsidR="00E41AFF">
        <w:rPr>
          <w:rFonts w:asciiTheme="majorHAnsi" w:hAnsiTheme="majorHAnsi"/>
          <w:sz w:val="24"/>
          <w:szCs w:val="24"/>
        </w:rPr>
        <w:t>…………………………………………………………</w:t>
      </w:r>
      <w:r w:rsidR="001A2271">
        <w:rPr>
          <w:rFonts w:asciiTheme="majorHAnsi" w:hAnsiTheme="majorHAnsi"/>
          <w:sz w:val="24"/>
          <w:szCs w:val="24"/>
        </w:rPr>
        <w:t>..</w:t>
      </w:r>
      <w:r w:rsidR="00E41AFF">
        <w:rPr>
          <w:rFonts w:asciiTheme="majorHAnsi" w:hAnsiTheme="majorHAnsi"/>
          <w:sz w:val="24"/>
          <w:szCs w:val="24"/>
        </w:rPr>
        <w:t>…………..1</w:t>
      </w:r>
      <w:r w:rsidR="001A2271">
        <w:rPr>
          <w:rFonts w:asciiTheme="majorHAnsi" w:hAnsiTheme="majorHAnsi"/>
          <w:sz w:val="24"/>
          <w:szCs w:val="24"/>
        </w:rPr>
        <w:t>4</w:t>
      </w:r>
    </w:p>
    <w:p w:rsidR="008E0B97" w:rsidRDefault="008E0B97" w:rsidP="001A2271">
      <w:pPr>
        <w:spacing w:after="0" w:line="480" w:lineRule="auto"/>
        <w:ind w:left="720"/>
        <w:rPr>
          <w:rFonts w:asciiTheme="majorHAnsi" w:hAnsiTheme="majorHAnsi"/>
          <w:sz w:val="24"/>
          <w:szCs w:val="24"/>
        </w:rPr>
      </w:pPr>
      <w:r>
        <w:rPr>
          <w:rFonts w:asciiTheme="majorHAnsi" w:hAnsiTheme="majorHAnsi"/>
          <w:sz w:val="24"/>
          <w:szCs w:val="24"/>
        </w:rPr>
        <w:t>College Recommendation</w:t>
      </w:r>
      <w:r w:rsidRPr="00AE44C9">
        <w:rPr>
          <w:rFonts w:asciiTheme="majorHAnsi" w:hAnsiTheme="majorHAnsi"/>
          <w:sz w:val="24"/>
          <w:szCs w:val="24"/>
        </w:rPr>
        <w:t xml:space="preserve"> </w:t>
      </w:r>
      <w:r>
        <w:rPr>
          <w:rFonts w:asciiTheme="majorHAnsi" w:hAnsiTheme="majorHAnsi"/>
          <w:sz w:val="24"/>
          <w:szCs w:val="24"/>
        </w:rPr>
        <w:t>#4</w:t>
      </w:r>
      <w:r w:rsidR="0089063B">
        <w:rPr>
          <w:rFonts w:asciiTheme="majorHAnsi" w:hAnsiTheme="majorHAnsi"/>
          <w:sz w:val="24"/>
          <w:szCs w:val="24"/>
        </w:rPr>
        <w:t>……………………………………………………………</w:t>
      </w:r>
      <w:r w:rsidR="001A2271">
        <w:rPr>
          <w:rFonts w:asciiTheme="majorHAnsi" w:hAnsiTheme="majorHAnsi"/>
          <w:sz w:val="24"/>
          <w:szCs w:val="24"/>
        </w:rPr>
        <w:t>..</w:t>
      </w:r>
      <w:r w:rsidR="0089063B">
        <w:rPr>
          <w:rFonts w:asciiTheme="majorHAnsi" w:hAnsiTheme="majorHAnsi"/>
          <w:sz w:val="24"/>
          <w:szCs w:val="24"/>
        </w:rPr>
        <w:t>………..</w:t>
      </w:r>
      <w:r w:rsidR="00E41AFF">
        <w:rPr>
          <w:rFonts w:asciiTheme="majorHAnsi" w:hAnsiTheme="majorHAnsi"/>
          <w:sz w:val="24"/>
          <w:szCs w:val="24"/>
        </w:rPr>
        <w:t>1</w:t>
      </w:r>
      <w:r w:rsidR="001A2271">
        <w:rPr>
          <w:rFonts w:asciiTheme="majorHAnsi" w:hAnsiTheme="majorHAnsi"/>
          <w:sz w:val="24"/>
          <w:szCs w:val="24"/>
        </w:rPr>
        <w:t>5</w:t>
      </w:r>
    </w:p>
    <w:p w:rsidR="0089063B" w:rsidRDefault="008E0B97" w:rsidP="001A2271">
      <w:pPr>
        <w:spacing w:after="0" w:line="480" w:lineRule="auto"/>
        <w:ind w:left="720"/>
        <w:rPr>
          <w:rFonts w:asciiTheme="majorHAnsi" w:hAnsiTheme="majorHAnsi"/>
          <w:sz w:val="24"/>
          <w:szCs w:val="24"/>
        </w:rPr>
      </w:pPr>
      <w:r>
        <w:rPr>
          <w:rFonts w:asciiTheme="majorHAnsi" w:hAnsiTheme="majorHAnsi"/>
          <w:sz w:val="24"/>
          <w:szCs w:val="24"/>
        </w:rPr>
        <w:t>College Recommendation</w:t>
      </w:r>
      <w:r w:rsidRPr="00AE44C9">
        <w:rPr>
          <w:rFonts w:asciiTheme="majorHAnsi" w:hAnsiTheme="majorHAnsi"/>
          <w:sz w:val="24"/>
          <w:szCs w:val="24"/>
        </w:rPr>
        <w:t xml:space="preserve"> </w:t>
      </w:r>
      <w:r>
        <w:rPr>
          <w:rFonts w:asciiTheme="majorHAnsi" w:hAnsiTheme="majorHAnsi"/>
          <w:sz w:val="24"/>
          <w:szCs w:val="24"/>
        </w:rPr>
        <w:t>#5</w:t>
      </w:r>
      <w:r w:rsidR="0089063B">
        <w:rPr>
          <w:rFonts w:asciiTheme="majorHAnsi" w:hAnsiTheme="majorHAnsi"/>
          <w:sz w:val="24"/>
          <w:szCs w:val="24"/>
        </w:rPr>
        <w:t>………………………………………………………………</w:t>
      </w:r>
      <w:r w:rsidR="001A2271">
        <w:rPr>
          <w:rFonts w:asciiTheme="majorHAnsi" w:hAnsiTheme="majorHAnsi"/>
          <w:sz w:val="24"/>
          <w:szCs w:val="24"/>
        </w:rPr>
        <w:t>…</w:t>
      </w:r>
      <w:r w:rsidR="0089063B">
        <w:rPr>
          <w:rFonts w:asciiTheme="majorHAnsi" w:hAnsiTheme="majorHAnsi"/>
          <w:sz w:val="24"/>
          <w:szCs w:val="24"/>
        </w:rPr>
        <w:t>……</w:t>
      </w:r>
      <w:r w:rsidR="001A2271">
        <w:rPr>
          <w:rFonts w:asciiTheme="majorHAnsi" w:hAnsiTheme="majorHAnsi"/>
          <w:sz w:val="24"/>
          <w:szCs w:val="24"/>
        </w:rPr>
        <w:t>16</w:t>
      </w:r>
    </w:p>
    <w:p w:rsidR="008E0B97" w:rsidRPr="00AE44C9" w:rsidRDefault="008E0B97" w:rsidP="001A2271">
      <w:pPr>
        <w:spacing w:after="0" w:line="480" w:lineRule="auto"/>
        <w:ind w:left="720"/>
        <w:rPr>
          <w:rFonts w:asciiTheme="majorHAnsi" w:hAnsiTheme="majorHAnsi"/>
          <w:sz w:val="24"/>
          <w:szCs w:val="24"/>
        </w:rPr>
      </w:pPr>
      <w:r>
        <w:rPr>
          <w:rFonts w:asciiTheme="majorHAnsi" w:hAnsiTheme="majorHAnsi"/>
          <w:sz w:val="24"/>
          <w:szCs w:val="24"/>
        </w:rPr>
        <w:t>College Recommendation #6</w:t>
      </w:r>
      <w:r w:rsidR="0089063B">
        <w:rPr>
          <w:rFonts w:asciiTheme="majorHAnsi" w:hAnsiTheme="majorHAnsi"/>
          <w:sz w:val="24"/>
          <w:szCs w:val="24"/>
        </w:rPr>
        <w:t>…………………………………………………………………</w:t>
      </w:r>
      <w:r w:rsidR="001A2271">
        <w:rPr>
          <w:rFonts w:asciiTheme="majorHAnsi" w:hAnsiTheme="majorHAnsi"/>
          <w:sz w:val="24"/>
          <w:szCs w:val="24"/>
        </w:rPr>
        <w:t>…</w:t>
      </w:r>
      <w:r w:rsidR="0089063B">
        <w:rPr>
          <w:rFonts w:asciiTheme="majorHAnsi" w:hAnsiTheme="majorHAnsi"/>
          <w:sz w:val="24"/>
          <w:szCs w:val="24"/>
        </w:rPr>
        <w:t>…</w:t>
      </w:r>
      <w:r w:rsidR="001A2271">
        <w:rPr>
          <w:rFonts w:asciiTheme="majorHAnsi" w:hAnsiTheme="majorHAnsi"/>
          <w:sz w:val="24"/>
          <w:szCs w:val="24"/>
        </w:rPr>
        <w:t>18</w:t>
      </w:r>
    </w:p>
    <w:p w:rsidR="008E0B97" w:rsidRDefault="008E0B97" w:rsidP="001A2271">
      <w:pPr>
        <w:spacing w:after="0" w:line="480" w:lineRule="auto"/>
        <w:ind w:left="720"/>
        <w:rPr>
          <w:rFonts w:asciiTheme="majorHAnsi" w:hAnsiTheme="majorHAnsi"/>
          <w:sz w:val="24"/>
          <w:szCs w:val="24"/>
        </w:rPr>
      </w:pPr>
      <w:r>
        <w:rPr>
          <w:rFonts w:asciiTheme="majorHAnsi" w:hAnsiTheme="majorHAnsi"/>
          <w:sz w:val="24"/>
          <w:szCs w:val="24"/>
        </w:rPr>
        <w:t>College Recommendation #7</w:t>
      </w:r>
      <w:r w:rsidR="0089063B">
        <w:rPr>
          <w:rFonts w:asciiTheme="majorHAnsi" w:hAnsiTheme="majorHAnsi"/>
          <w:sz w:val="24"/>
          <w:szCs w:val="24"/>
        </w:rPr>
        <w:t>……………………………………………………………………</w:t>
      </w:r>
      <w:r w:rsidR="001A2271">
        <w:rPr>
          <w:rFonts w:asciiTheme="majorHAnsi" w:hAnsiTheme="majorHAnsi"/>
          <w:sz w:val="24"/>
          <w:szCs w:val="24"/>
        </w:rPr>
        <w:t>...</w:t>
      </w:r>
      <w:r w:rsidR="0089063B">
        <w:rPr>
          <w:rFonts w:asciiTheme="majorHAnsi" w:hAnsiTheme="majorHAnsi"/>
          <w:sz w:val="24"/>
          <w:szCs w:val="24"/>
        </w:rPr>
        <w:t>.</w:t>
      </w:r>
      <w:r w:rsidR="001A2271">
        <w:rPr>
          <w:rFonts w:asciiTheme="majorHAnsi" w:hAnsiTheme="majorHAnsi"/>
          <w:sz w:val="24"/>
          <w:szCs w:val="24"/>
        </w:rPr>
        <w:t>21</w:t>
      </w:r>
    </w:p>
    <w:p w:rsidR="008E0B97" w:rsidRDefault="008E0B97" w:rsidP="001A2271">
      <w:pPr>
        <w:spacing w:after="0" w:line="480" w:lineRule="auto"/>
        <w:ind w:left="720"/>
        <w:rPr>
          <w:rFonts w:asciiTheme="majorHAnsi" w:hAnsiTheme="majorHAnsi"/>
          <w:sz w:val="24"/>
          <w:szCs w:val="24"/>
        </w:rPr>
      </w:pPr>
      <w:r>
        <w:rPr>
          <w:rFonts w:asciiTheme="majorHAnsi" w:hAnsiTheme="majorHAnsi"/>
          <w:sz w:val="24"/>
          <w:szCs w:val="24"/>
        </w:rPr>
        <w:t>College Recommendation #8</w:t>
      </w:r>
      <w:r w:rsidR="0089063B">
        <w:rPr>
          <w:rFonts w:asciiTheme="majorHAnsi" w:hAnsiTheme="majorHAnsi"/>
          <w:sz w:val="24"/>
          <w:szCs w:val="24"/>
        </w:rPr>
        <w:t>………………………………………………………………………</w:t>
      </w:r>
      <w:r w:rsidR="001A2271">
        <w:rPr>
          <w:rFonts w:asciiTheme="majorHAnsi" w:hAnsiTheme="majorHAnsi"/>
          <w:sz w:val="24"/>
          <w:szCs w:val="24"/>
        </w:rPr>
        <w:t>22</w:t>
      </w:r>
    </w:p>
    <w:p w:rsidR="008E0B97" w:rsidRDefault="008E0B97" w:rsidP="001A2271">
      <w:pPr>
        <w:spacing w:after="0" w:line="480" w:lineRule="auto"/>
        <w:ind w:left="720"/>
        <w:rPr>
          <w:rFonts w:asciiTheme="majorHAnsi" w:hAnsiTheme="majorHAnsi"/>
          <w:sz w:val="24"/>
          <w:szCs w:val="24"/>
        </w:rPr>
      </w:pPr>
      <w:r>
        <w:rPr>
          <w:rFonts w:asciiTheme="majorHAnsi" w:hAnsiTheme="majorHAnsi"/>
          <w:sz w:val="24"/>
          <w:szCs w:val="24"/>
        </w:rPr>
        <w:t>District Recommendation #1</w:t>
      </w:r>
      <w:r w:rsidR="0089063B">
        <w:rPr>
          <w:rFonts w:asciiTheme="majorHAnsi" w:hAnsiTheme="majorHAnsi"/>
          <w:sz w:val="24"/>
          <w:szCs w:val="24"/>
        </w:rPr>
        <w:t>………………………………………………………………………</w:t>
      </w:r>
      <w:r w:rsidR="001A2271">
        <w:rPr>
          <w:rFonts w:asciiTheme="majorHAnsi" w:hAnsiTheme="majorHAnsi"/>
          <w:sz w:val="24"/>
          <w:szCs w:val="24"/>
        </w:rPr>
        <w:t>23</w:t>
      </w:r>
    </w:p>
    <w:p w:rsidR="008E0B97" w:rsidRDefault="008E0B97" w:rsidP="001A2271">
      <w:pPr>
        <w:spacing w:after="0" w:line="480" w:lineRule="auto"/>
        <w:ind w:left="720"/>
        <w:rPr>
          <w:rFonts w:asciiTheme="majorHAnsi" w:hAnsiTheme="majorHAnsi"/>
          <w:sz w:val="24"/>
          <w:szCs w:val="24"/>
        </w:rPr>
      </w:pPr>
      <w:r>
        <w:rPr>
          <w:rFonts w:asciiTheme="majorHAnsi" w:hAnsiTheme="majorHAnsi"/>
          <w:sz w:val="24"/>
          <w:szCs w:val="24"/>
        </w:rPr>
        <w:t>District Recommendation #2</w:t>
      </w:r>
      <w:r w:rsidR="0089063B">
        <w:rPr>
          <w:rFonts w:asciiTheme="majorHAnsi" w:hAnsiTheme="majorHAnsi"/>
          <w:sz w:val="24"/>
          <w:szCs w:val="24"/>
        </w:rPr>
        <w:t>………………………………………………………………………</w:t>
      </w:r>
      <w:r w:rsidR="001A2271">
        <w:rPr>
          <w:rFonts w:asciiTheme="majorHAnsi" w:hAnsiTheme="majorHAnsi"/>
          <w:sz w:val="24"/>
          <w:szCs w:val="24"/>
        </w:rPr>
        <w:t>24</w:t>
      </w:r>
    </w:p>
    <w:p w:rsidR="008E0B97" w:rsidRDefault="008E0B97" w:rsidP="001A2271">
      <w:pPr>
        <w:spacing w:after="0" w:line="480" w:lineRule="auto"/>
        <w:ind w:left="720"/>
        <w:rPr>
          <w:rFonts w:asciiTheme="majorHAnsi" w:hAnsiTheme="majorHAnsi"/>
          <w:sz w:val="24"/>
          <w:szCs w:val="24"/>
        </w:rPr>
      </w:pPr>
      <w:r>
        <w:rPr>
          <w:rFonts w:asciiTheme="majorHAnsi" w:hAnsiTheme="majorHAnsi"/>
          <w:sz w:val="24"/>
          <w:szCs w:val="24"/>
        </w:rPr>
        <w:t>District Recommendation #3</w:t>
      </w:r>
      <w:r w:rsidR="0089063B">
        <w:rPr>
          <w:rFonts w:asciiTheme="majorHAnsi" w:hAnsiTheme="majorHAnsi"/>
          <w:sz w:val="24"/>
          <w:szCs w:val="24"/>
        </w:rPr>
        <w:t>………………………………………………………………………</w:t>
      </w:r>
      <w:r w:rsidR="001A2271">
        <w:rPr>
          <w:rFonts w:asciiTheme="majorHAnsi" w:hAnsiTheme="majorHAnsi"/>
          <w:sz w:val="24"/>
          <w:szCs w:val="24"/>
        </w:rPr>
        <w:t>27</w:t>
      </w:r>
    </w:p>
    <w:p w:rsidR="008E0B97" w:rsidRDefault="008E0B97" w:rsidP="001A2271">
      <w:pPr>
        <w:spacing w:after="0" w:line="480" w:lineRule="auto"/>
        <w:ind w:left="720"/>
        <w:rPr>
          <w:rFonts w:asciiTheme="majorHAnsi" w:hAnsiTheme="majorHAnsi"/>
          <w:sz w:val="24"/>
          <w:szCs w:val="24"/>
        </w:rPr>
      </w:pPr>
      <w:r>
        <w:rPr>
          <w:rFonts w:asciiTheme="majorHAnsi" w:hAnsiTheme="majorHAnsi"/>
          <w:sz w:val="24"/>
          <w:szCs w:val="24"/>
        </w:rPr>
        <w:t>District Recommendation #4</w:t>
      </w:r>
      <w:r w:rsidR="0089063B">
        <w:rPr>
          <w:rFonts w:asciiTheme="majorHAnsi" w:hAnsiTheme="majorHAnsi"/>
          <w:sz w:val="24"/>
          <w:szCs w:val="24"/>
        </w:rPr>
        <w:t>………………………………………………………………………</w:t>
      </w:r>
      <w:r w:rsidR="001A2271">
        <w:rPr>
          <w:rFonts w:asciiTheme="majorHAnsi" w:hAnsiTheme="majorHAnsi"/>
          <w:sz w:val="24"/>
          <w:szCs w:val="24"/>
        </w:rPr>
        <w:t>28</w:t>
      </w:r>
    </w:p>
    <w:p w:rsidR="008E0B97" w:rsidRDefault="008E0B97" w:rsidP="001A2271">
      <w:pPr>
        <w:spacing w:after="0" w:line="480" w:lineRule="auto"/>
        <w:rPr>
          <w:rFonts w:asciiTheme="majorHAnsi" w:hAnsiTheme="majorHAnsi"/>
          <w:sz w:val="24"/>
          <w:szCs w:val="24"/>
        </w:rPr>
      </w:pPr>
      <w:r w:rsidRPr="00AE44C9">
        <w:rPr>
          <w:rFonts w:asciiTheme="majorHAnsi" w:hAnsiTheme="majorHAnsi"/>
          <w:sz w:val="24"/>
          <w:szCs w:val="24"/>
        </w:rPr>
        <w:t>Response to Self-Identified Issues</w:t>
      </w:r>
      <w:r w:rsidR="0089063B">
        <w:rPr>
          <w:rFonts w:asciiTheme="majorHAnsi" w:hAnsiTheme="majorHAnsi"/>
          <w:sz w:val="24"/>
          <w:szCs w:val="24"/>
        </w:rPr>
        <w:t>………………………………………………</w:t>
      </w:r>
      <w:r w:rsidR="001A2271">
        <w:rPr>
          <w:rFonts w:asciiTheme="majorHAnsi" w:hAnsiTheme="majorHAnsi"/>
          <w:sz w:val="24"/>
          <w:szCs w:val="24"/>
        </w:rPr>
        <w:t>..</w:t>
      </w:r>
      <w:r w:rsidR="0089063B">
        <w:rPr>
          <w:rFonts w:asciiTheme="majorHAnsi" w:hAnsiTheme="majorHAnsi"/>
          <w:sz w:val="24"/>
          <w:szCs w:val="24"/>
        </w:rPr>
        <w:t>…………………………</w:t>
      </w:r>
      <w:r w:rsidR="001A2271">
        <w:rPr>
          <w:rFonts w:asciiTheme="majorHAnsi" w:hAnsiTheme="majorHAnsi"/>
          <w:sz w:val="24"/>
          <w:szCs w:val="24"/>
        </w:rPr>
        <w:t>31</w:t>
      </w:r>
    </w:p>
    <w:p w:rsidR="0089063B" w:rsidRDefault="006F087B" w:rsidP="001A2271">
      <w:pPr>
        <w:spacing w:after="0" w:line="480" w:lineRule="auto"/>
        <w:rPr>
          <w:rFonts w:asciiTheme="majorHAnsi" w:hAnsiTheme="majorHAnsi"/>
          <w:sz w:val="24"/>
          <w:szCs w:val="24"/>
        </w:rPr>
      </w:pPr>
      <w:r>
        <w:rPr>
          <w:rFonts w:asciiTheme="majorHAnsi" w:hAnsiTheme="majorHAnsi"/>
          <w:sz w:val="24"/>
          <w:szCs w:val="24"/>
        </w:rPr>
        <w:t xml:space="preserve">Appendix A: </w:t>
      </w:r>
      <w:r w:rsidR="008E0B97" w:rsidRPr="00AE44C9">
        <w:rPr>
          <w:rFonts w:asciiTheme="majorHAnsi" w:hAnsiTheme="majorHAnsi"/>
          <w:sz w:val="24"/>
          <w:szCs w:val="24"/>
        </w:rPr>
        <w:t xml:space="preserve">Analysis of 2014 Eligibility Requirements </w:t>
      </w:r>
    </w:p>
    <w:p w:rsidR="008E0B97" w:rsidRDefault="0089063B" w:rsidP="001A2271">
      <w:pPr>
        <w:spacing w:after="0" w:line="480" w:lineRule="auto"/>
        <w:rPr>
          <w:rFonts w:asciiTheme="majorHAnsi" w:hAnsiTheme="majorHAnsi"/>
          <w:sz w:val="24"/>
          <w:szCs w:val="24"/>
        </w:rPr>
      </w:pPr>
      <w:r>
        <w:rPr>
          <w:rFonts w:asciiTheme="majorHAnsi" w:hAnsiTheme="majorHAnsi"/>
          <w:sz w:val="24"/>
          <w:szCs w:val="24"/>
        </w:rPr>
        <w:t>(W</w:t>
      </w:r>
      <w:r w:rsidR="008E0B97" w:rsidRPr="00AE44C9">
        <w:rPr>
          <w:rFonts w:asciiTheme="majorHAnsi" w:hAnsiTheme="majorHAnsi"/>
          <w:sz w:val="24"/>
          <w:szCs w:val="24"/>
        </w:rPr>
        <w:t>ith 2002 Cross-</w:t>
      </w:r>
      <w:r>
        <w:rPr>
          <w:rFonts w:asciiTheme="majorHAnsi" w:hAnsiTheme="majorHAnsi"/>
          <w:sz w:val="24"/>
          <w:szCs w:val="24"/>
        </w:rPr>
        <w:t>R</w:t>
      </w:r>
      <w:r w:rsidR="008E0B97" w:rsidRPr="00AE44C9">
        <w:rPr>
          <w:rFonts w:asciiTheme="majorHAnsi" w:hAnsiTheme="majorHAnsi"/>
          <w:sz w:val="24"/>
          <w:szCs w:val="24"/>
        </w:rPr>
        <w:t>eferences)</w:t>
      </w:r>
      <w:r>
        <w:rPr>
          <w:rFonts w:asciiTheme="majorHAnsi" w:hAnsiTheme="majorHAnsi"/>
          <w:sz w:val="24"/>
          <w:szCs w:val="24"/>
        </w:rPr>
        <w:t>………………………………………………</w:t>
      </w:r>
      <w:r w:rsidR="001A2271">
        <w:rPr>
          <w:rFonts w:asciiTheme="majorHAnsi" w:hAnsiTheme="majorHAnsi"/>
          <w:sz w:val="24"/>
          <w:szCs w:val="24"/>
        </w:rPr>
        <w:t>……………………….</w:t>
      </w:r>
      <w:r>
        <w:rPr>
          <w:rFonts w:asciiTheme="majorHAnsi" w:hAnsiTheme="majorHAnsi"/>
          <w:sz w:val="24"/>
          <w:szCs w:val="24"/>
        </w:rPr>
        <w:t>………</w:t>
      </w:r>
      <w:r w:rsidR="001A2271">
        <w:rPr>
          <w:rFonts w:asciiTheme="majorHAnsi" w:hAnsiTheme="majorHAnsi"/>
          <w:sz w:val="24"/>
          <w:szCs w:val="24"/>
        </w:rPr>
        <w:t>43</w:t>
      </w:r>
    </w:p>
    <w:p w:rsidR="008E0B97" w:rsidRDefault="006F087B" w:rsidP="001A2271">
      <w:pPr>
        <w:spacing w:after="0" w:line="480" w:lineRule="auto"/>
        <w:rPr>
          <w:rFonts w:asciiTheme="majorHAnsi" w:hAnsiTheme="majorHAnsi"/>
          <w:sz w:val="24"/>
          <w:szCs w:val="24"/>
        </w:rPr>
      </w:pPr>
      <w:r>
        <w:rPr>
          <w:rFonts w:asciiTheme="majorHAnsi" w:hAnsiTheme="majorHAnsi"/>
          <w:sz w:val="24"/>
          <w:szCs w:val="24"/>
        </w:rPr>
        <w:t xml:space="preserve">Appendix B: </w:t>
      </w:r>
      <w:r w:rsidR="008E0B97" w:rsidRPr="00FA04DC">
        <w:rPr>
          <w:rFonts w:asciiTheme="majorHAnsi" w:hAnsiTheme="majorHAnsi"/>
          <w:sz w:val="24"/>
          <w:szCs w:val="24"/>
        </w:rPr>
        <w:t>Analysis of 2014 Standards</w:t>
      </w:r>
      <w:r w:rsidR="0089063B">
        <w:rPr>
          <w:rFonts w:asciiTheme="majorHAnsi" w:hAnsiTheme="majorHAnsi"/>
          <w:sz w:val="24"/>
          <w:szCs w:val="24"/>
        </w:rPr>
        <w:t>…………………………………………</w:t>
      </w:r>
      <w:r w:rsidR="001A2271">
        <w:rPr>
          <w:rFonts w:asciiTheme="majorHAnsi" w:hAnsiTheme="majorHAnsi"/>
          <w:sz w:val="24"/>
          <w:szCs w:val="24"/>
        </w:rPr>
        <w:t>……..</w:t>
      </w:r>
      <w:r w:rsidR="0089063B">
        <w:rPr>
          <w:rFonts w:asciiTheme="majorHAnsi" w:hAnsiTheme="majorHAnsi"/>
          <w:sz w:val="24"/>
          <w:szCs w:val="24"/>
        </w:rPr>
        <w:t>………………</w:t>
      </w:r>
      <w:r w:rsidR="001A2271">
        <w:rPr>
          <w:rFonts w:asciiTheme="majorHAnsi" w:hAnsiTheme="majorHAnsi"/>
          <w:sz w:val="24"/>
          <w:szCs w:val="24"/>
        </w:rPr>
        <w:t>.49</w:t>
      </w:r>
    </w:p>
    <w:p w:rsidR="008E0B97" w:rsidRPr="00FA04DC" w:rsidRDefault="008E0B97" w:rsidP="001A2271">
      <w:pPr>
        <w:spacing w:after="0" w:line="480" w:lineRule="auto"/>
        <w:rPr>
          <w:rFonts w:asciiTheme="majorHAnsi" w:hAnsiTheme="majorHAnsi"/>
          <w:sz w:val="24"/>
          <w:szCs w:val="24"/>
        </w:rPr>
      </w:pPr>
      <w:r>
        <w:rPr>
          <w:rFonts w:asciiTheme="majorHAnsi" w:hAnsiTheme="majorHAnsi"/>
          <w:sz w:val="24"/>
          <w:szCs w:val="24"/>
        </w:rPr>
        <w:t>List of Supporting Evidence</w:t>
      </w:r>
      <w:r w:rsidR="0089063B">
        <w:rPr>
          <w:rFonts w:asciiTheme="majorHAnsi" w:hAnsiTheme="majorHAnsi"/>
          <w:sz w:val="24"/>
          <w:szCs w:val="24"/>
        </w:rPr>
        <w:t>…………………………………………………………………………………</w:t>
      </w:r>
      <w:r w:rsidR="001A2271">
        <w:rPr>
          <w:rFonts w:asciiTheme="majorHAnsi" w:hAnsiTheme="majorHAnsi"/>
          <w:sz w:val="24"/>
          <w:szCs w:val="24"/>
        </w:rPr>
        <w:t>.</w:t>
      </w:r>
      <w:r w:rsidR="0089063B">
        <w:rPr>
          <w:rFonts w:asciiTheme="majorHAnsi" w:hAnsiTheme="majorHAnsi"/>
          <w:sz w:val="24"/>
          <w:szCs w:val="24"/>
        </w:rPr>
        <w:t>..</w:t>
      </w:r>
      <w:r w:rsidR="001A2271">
        <w:rPr>
          <w:rFonts w:asciiTheme="majorHAnsi" w:hAnsiTheme="majorHAnsi"/>
          <w:sz w:val="24"/>
          <w:szCs w:val="24"/>
        </w:rPr>
        <w:t>75</w:t>
      </w:r>
    </w:p>
    <w:p w:rsidR="008E0B97" w:rsidRPr="00AE44C9" w:rsidRDefault="008E0B97" w:rsidP="001A2271">
      <w:pPr>
        <w:spacing w:after="0" w:line="480" w:lineRule="auto"/>
        <w:rPr>
          <w:rFonts w:asciiTheme="majorHAnsi" w:hAnsiTheme="majorHAnsi"/>
          <w:sz w:val="24"/>
          <w:szCs w:val="24"/>
        </w:rPr>
      </w:pPr>
    </w:p>
    <w:p w:rsidR="008E0B97" w:rsidRDefault="008E0B97" w:rsidP="008E0B97">
      <w:pPr>
        <w:rPr>
          <w:rFonts w:asciiTheme="majorHAnsi" w:hAnsiTheme="majorHAnsi"/>
          <w:sz w:val="24"/>
          <w:szCs w:val="24"/>
        </w:rPr>
      </w:pPr>
      <w:r>
        <w:rPr>
          <w:rFonts w:asciiTheme="majorHAnsi" w:hAnsiTheme="majorHAnsi"/>
          <w:sz w:val="24"/>
          <w:szCs w:val="24"/>
        </w:rPr>
        <w:br w:type="page"/>
      </w:r>
    </w:p>
    <w:p w:rsidR="008E5A04" w:rsidRPr="00405EF4" w:rsidRDefault="008E5A04" w:rsidP="008E5A04">
      <w:pPr>
        <w:jc w:val="center"/>
        <w:rPr>
          <w:rFonts w:asciiTheme="majorHAnsi" w:hAnsiTheme="majorHAnsi"/>
          <w:b/>
          <w:color w:val="C00000"/>
          <w:sz w:val="28"/>
          <w:szCs w:val="28"/>
        </w:rPr>
      </w:pPr>
      <w:r w:rsidRPr="00405EF4">
        <w:rPr>
          <w:rFonts w:asciiTheme="majorHAnsi" w:hAnsiTheme="majorHAnsi"/>
          <w:b/>
          <w:color w:val="C00000"/>
          <w:sz w:val="28"/>
          <w:szCs w:val="28"/>
        </w:rPr>
        <w:lastRenderedPageBreak/>
        <w:t>Report Preparation</w:t>
      </w:r>
    </w:p>
    <w:p w:rsidR="008E5A04" w:rsidRPr="00405EF4" w:rsidRDefault="008E5A04" w:rsidP="008E5A04">
      <w:pPr>
        <w:rPr>
          <w:rFonts w:asciiTheme="majorHAnsi" w:hAnsiTheme="majorHAnsi"/>
          <w:sz w:val="24"/>
          <w:szCs w:val="24"/>
        </w:rPr>
      </w:pPr>
      <w:r w:rsidRPr="00405EF4">
        <w:rPr>
          <w:rFonts w:asciiTheme="majorHAnsi" w:hAnsiTheme="majorHAnsi"/>
          <w:sz w:val="24"/>
          <w:szCs w:val="24"/>
        </w:rPr>
        <w:t xml:space="preserve">Bakersfield College used the Midterm Report process to address College and District recommendations and to begin work on embedding the 2014 Accreditation Standards into the work of the college.  The process began with an Accreditation Boot Camp in May 2014: </w:t>
      </w:r>
      <w:hyperlink r:id="rId10" w:history="1">
        <w:r w:rsidRPr="00405EF4">
          <w:rPr>
            <w:rStyle w:val="Hyperlink"/>
            <w:sz w:val="24"/>
            <w:szCs w:val="24"/>
          </w:rPr>
          <w:t>https://www.bakersfieldcollege.edu/accreditation/accreditation-boot-camp</w:t>
        </w:r>
      </w:hyperlink>
      <w:r w:rsidRPr="00405EF4">
        <w:rPr>
          <w:rFonts w:asciiTheme="majorHAnsi" w:hAnsiTheme="majorHAnsi"/>
          <w:sz w:val="24"/>
          <w:szCs w:val="24"/>
        </w:rPr>
        <w:t xml:space="preserve"> </w:t>
      </w:r>
    </w:p>
    <w:p w:rsidR="008E5A04" w:rsidRPr="00405EF4" w:rsidRDefault="008E5A04" w:rsidP="008E5A04">
      <w:pPr>
        <w:rPr>
          <w:rFonts w:asciiTheme="majorHAnsi" w:hAnsiTheme="majorHAnsi"/>
          <w:sz w:val="24"/>
          <w:szCs w:val="24"/>
        </w:rPr>
      </w:pPr>
      <w:r w:rsidRPr="00405EF4">
        <w:rPr>
          <w:rFonts w:asciiTheme="majorHAnsi" w:hAnsiTheme="majorHAnsi"/>
          <w:sz w:val="24"/>
          <w:szCs w:val="24"/>
        </w:rPr>
        <w:t>Led by the President and the Accreditation Steering Committee (now the Accreditation &amp; Institutional Quality Committee), the College focused on broad engagement in the process from the beginning.  Over 30 faculty, classified, and administrators attended the Boot Camp.  The work was distributed among 14 teams, identified by the 2014 Accreditation Standards; for example, I.A, I.B, and I.C were separate teams.    The teams were co-chaired by faculty and administrators.  Each team examined and responded to the new Standards while also responding to the recommendations and actionable improvement plans related to the Standard.  In the process, they cross-walked the old standards with the new.</w:t>
      </w:r>
    </w:p>
    <w:p w:rsidR="008E5A04" w:rsidRDefault="008E5A04" w:rsidP="008E5A04">
      <w:pPr>
        <w:rPr>
          <w:rFonts w:asciiTheme="majorHAnsi" w:hAnsiTheme="majorHAnsi"/>
          <w:sz w:val="24"/>
          <w:szCs w:val="24"/>
        </w:rPr>
      </w:pPr>
      <w:r w:rsidRPr="00405EF4">
        <w:rPr>
          <w:rFonts w:asciiTheme="majorHAnsi" w:hAnsiTheme="majorHAnsi"/>
          <w:sz w:val="24"/>
          <w:szCs w:val="24"/>
        </w:rPr>
        <w:t xml:space="preserve">In addition to broad engagement, the College made the process as transparent and open to the community as possible by posting the work of the teams on the Midterm 2015 page:  </w:t>
      </w:r>
      <w:hyperlink r:id="rId11" w:history="1">
        <w:r w:rsidRPr="00405EF4">
          <w:rPr>
            <w:rStyle w:val="Hyperlink"/>
            <w:sz w:val="24"/>
            <w:szCs w:val="24"/>
          </w:rPr>
          <w:t>https://www.bakersfieldcollege.edu/employees/accreditation</w:t>
        </w:r>
      </w:hyperlink>
      <w:r w:rsidRPr="00405EF4">
        <w:rPr>
          <w:rFonts w:asciiTheme="majorHAnsi" w:hAnsiTheme="majorHAnsi"/>
          <w:sz w:val="24"/>
          <w:szCs w:val="24"/>
        </w:rPr>
        <w:t xml:space="preserve"> </w:t>
      </w:r>
    </w:p>
    <w:p w:rsidR="008E5A04" w:rsidRDefault="008E5A04" w:rsidP="008E5A04">
      <w:pPr>
        <w:rPr>
          <w:rFonts w:asciiTheme="majorHAnsi" w:hAnsiTheme="majorHAnsi"/>
          <w:sz w:val="24"/>
          <w:szCs w:val="24"/>
        </w:rPr>
      </w:pPr>
    </w:p>
    <w:p w:rsidR="008E5A04" w:rsidRDefault="008E5A04" w:rsidP="008E5A04">
      <w:pPr>
        <w:spacing w:after="0" w:line="240" w:lineRule="auto"/>
        <w:jc w:val="center"/>
        <w:rPr>
          <w:rFonts w:asciiTheme="majorHAnsi" w:hAnsiTheme="majorHAnsi"/>
          <w:sz w:val="24"/>
          <w:szCs w:val="24"/>
        </w:rPr>
      </w:pPr>
      <w:r>
        <w:rPr>
          <w:noProof/>
        </w:rPr>
        <w:drawing>
          <wp:inline distT="0" distB="0" distL="0" distR="0" wp14:anchorId="3E224BAD" wp14:editId="44BE072F">
            <wp:extent cx="5939625" cy="2146853"/>
            <wp:effectExtent l="133350" t="114300" r="137795" b="158750"/>
            <wp:docPr id="2" name="Picture 2" descr="2014 Accredi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4 Accreditati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214829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8E5A04" w:rsidRPr="00405EF4" w:rsidRDefault="008E5A04" w:rsidP="008E5A04">
      <w:pPr>
        <w:spacing w:after="0" w:line="240" w:lineRule="auto"/>
        <w:jc w:val="center"/>
        <w:rPr>
          <w:rFonts w:asciiTheme="majorHAnsi" w:hAnsiTheme="majorHAnsi"/>
          <w:sz w:val="24"/>
          <w:szCs w:val="24"/>
        </w:rPr>
      </w:pPr>
      <w:r>
        <w:rPr>
          <w:rFonts w:asciiTheme="majorHAnsi" w:hAnsiTheme="majorHAnsi"/>
          <w:sz w:val="24"/>
          <w:szCs w:val="24"/>
        </w:rPr>
        <w:t>Accreditation Boot Camp May 2014</w:t>
      </w:r>
    </w:p>
    <w:tbl>
      <w:tblPr>
        <w:tblStyle w:val="TableGrid"/>
        <w:tblpPr w:leftFromText="180" w:rightFromText="180" w:horzAnchor="margin" w:tblpXSpec="center" w:tblpY="514"/>
        <w:tblW w:w="10325" w:type="dxa"/>
        <w:tblLook w:val="04A0" w:firstRow="1" w:lastRow="0" w:firstColumn="1" w:lastColumn="0" w:noHBand="0" w:noVBand="1"/>
      </w:tblPr>
      <w:tblGrid>
        <w:gridCol w:w="621"/>
        <w:gridCol w:w="2038"/>
        <w:gridCol w:w="2241"/>
        <w:gridCol w:w="1527"/>
        <w:gridCol w:w="3898"/>
      </w:tblGrid>
      <w:tr w:rsidR="008E5A04" w:rsidRPr="00940965" w:rsidTr="006A6388">
        <w:tc>
          <w:tcPr>
            <w:tcW w:w="10325" w:type="dxa"/>
            <w:gridSpan w:val="5"/>
            <w:tcBorders>
              <w:top w:val="nil"/>
              <w:left w:val="nil"/>
              <w:bottom w:val="single" w:sz="4" w:space="0" w:color="auto"/>
              <w:right w:val="nil"/>
            </w:tcBorders>
            <w:shd w:val="clear" w:color="auto" w:fill="auto"/>
          </w:tcPr>
          <w:p w:rsidR="008E5A04" w:rsidRPr="00447DB0" w:rsidRDefault="008E5A04" w:rsidP="006A6388">
            <w:pPr>
              <w:jc w:val="center"/>
              <w:rPr>
                <w:rFonts w:asciiTheme="majorHAnsi" w:hAnsiTheme="majorHAnsi"/>
                <w:b/>
                <w:color w:val="C00000"/>
                <w:sz w:val="28"/>
                <w:szCs w:val="28"/>
              </w:rPr>
            </w:pPr>
            <w:r w:rsidRPr="00447DB0">
              <w:rPr>
                <w:rFonts w:asciiTheme="majorHAnsi" w:hAnsiTheme="majorHAnsi"/>
                <w:b/>
                <w:color w:val="C00000"/>
                <w:sz w:val="28"/>
                <w:szCs w:val="28"/>
              </w:rPr>
              <w:lastRenderedPageBreak/>
              <w:t xml:space="preserve">Midterm 2015 Team </w:t>
            </w:r>
          </w:p>
          <w:p w:rsidR="008E5A04" w:rsidRPr="002637FF" w:rsidRDefault="008E5A04" w:rsidP="006A6388">
            <w:pPr>
              <w:jc w:val="center"/>
              <w:rPr>
                <w:rFonts w:asciiTheme="majorHAnsi" w:hAnsiTheme="majorHAnsi"/>
                <w:b/>
                <w:color w:val="C00000"/>
                <w:sz w:val="24"/>
                <w:szCs w:val="24"/>
              </w:rPr>
            </w:pPr>
          </w:p>
          <w:p w:rsidR="008E5A04" w:rsidRDefault="008E5A04" w:rsidP="006A6388">
            <w:pPr>
              <w:jc w:val="center"/>
              <w:rPr>
                <w:rFonts w:asciiTheme="majorHAnsi" w:hAnsiTheme="majorHAnsi"/>
              </w:rPr>
            </w:pPr>
            <w:r w:rsidRPr="00A44EA8">
              <w:rPr>
                <w:rFonts w:asciiTheme="majorHAnsi" w:hAnsiTheme="majorHAnsi"/>
                <w:b/>
              </w:rPr>
              <w:t>Project Leads</w:t>
            </w:r>
            <w:r w:rsidRPr="002637FF">
              <w:rPr>
                <w:rFonts w:asciiTheme="majorHAnsi" w:hAnsiTheme="majorHAnsi"/>
              </w:rPr>
              <w:t>: Kate Pluta (Primary), Nan Gomez-Heitzeberg, Jennifer Jett (Secondary)</w:t>
            </w:r>
            <w:r w:rsidRPr="002637FF">
              <w:rPr>
                <w:rFonts w:asciiTheme="majorHAnsi" w:hAnsiTheme="majorHAnsi"/>
              </w:rPr>
              <w:br/>
              <w:t>Data Lead: Janet Fulks</w:t>
            </w:r>
          </w:p>
          <w:p w:rsidR="008E5A04" w:rsidRPr="002637FF" w:rsidRDefault="008E5A04" w:rsidP="006A6388">
            <w:pPr>
              <w:jc w:val="center"/>
              <w:rPr>
                <w:rFonts w:asciiTheme="majorHAnsi" w:hAnsiTheme="majorHAnsi"/>
                <w:b/>
              </w:rPr>
            </w:pPr>
          </w:p>
        </w:tc>
      </w:tr>
      <w:tr w:rsidR="008E5A04" w:rsidRPr="00940965" w:rsidTr="006A6388">
        <w:tc>
          <w:tcPr>
            <w:tcW w:w="2628" w:type="dxa"/>
            <w:gridSpan w:val="2"/>
            <w:tcBorders>
              <w:top w:val="single" w:sz="4" w:space="0" w:color="auto"/>
            </w:tcBorders>
            <w:shd w:val="clear" w:color="auto" w:fill="auto"/>
          </w:tcPr>
          <w:p w:rsidR="008E5A04" w:rsidRPr="00940965" w:rsidRDefault="008E5A04" w:rsidP="005E55B5">
            <w:pPr>
              <w:jc w:val="center"/>
              <w:rPr>
                <w:rFonts w:asciiTheme="majorHAnsi" w:hAnsiTheme="majorHAnsi"/>
                <w:b/>
              </w:rPr>
            </w:pPr>
            <w:r w:rsidRPr="00940965">
              <w:rPr>
                <w:rFonts w:asciiTheme="majorHAnsi" w:hAnsiTheme="majorHAnsi"/>
                <w:b/>
              </w:rPr>
              <w:t>Standard</w:t>
            </w:r>
          </w:p>
        </w:tc>
        <w:tc>
          <w:tcPr>
            <w:tcW w:w="2250" w:type="dxa"/>
            <w:tcBorders>
              <w:top w:val="single" w:sz="4" w:space="0" w:color="auto"/>
            </w:tcBorders>
          </w:tcPr>
          <w:p w:rsidR="008E5A04" w:rsidRPr="00940965" w:rsidRDefault="008E5A04" w:rsidP="005E55B5">
            <w:pPr>
              <w:jc w:val="center"/>
              <w:rPr>
                <w:rFonts w:asciiTheme="majorHAnsi" w:hAnsiTheme="majorHAnsi"/>
                <w:b/>
              </w:rPr>
            </w:pPr>
            <w:r w:rsidRPr="00940965">
              <w:rPr>
                <w:rFonts w:asciiTheme="majorHAnsi" w:hAnsiTheme="majorHAnsi"/>
                <w:b/>
              </w:rPr>
              <w:t>Primary</w:t>
            </w:r>
          </w:p>
        </w:tc>
        <w:tc>
          <w:tcPr>
            <w:tcW w:w="1530" w:type="dxa"/>
            <w:tcBorders>
              <w:top w:val="single" w:sz="4" w:space="0" w:color="auto"/>
            </w:tcBorders>
          </w:tcPr>
          <w:p w:rsidR="008E5A04" w:rsidRPr="00940965" w:rsidRDefault="008E5A04" w:rsidP="005E55B5">
            <w:pPr>
              <w:jc w:val="center"/>
              <w:rPr>
                <w:rFonts w:asciiTheme="majorHAnsi" w:hAnsiTheme="majorHAnsi"/>
                <w:b/>
              </w:rPr>
            </w:pPr>
            <w:r w:rsidRPr="00940965">
              <w:rPr>
                <w:rFonts w:asciiTheme="majorHAnsi" w:hAnsiTheme="majorHAnsi"/>
                <w:b/>
              </w:rPr>
              <w:t>Secondary</w:t>
            </w:r>
          </w:p>
        </w:tc>
        <w:tc>
          <w:tcPr>
            <w:tcW w:w="3917" w:type="dxa"/>
            <w:tcBorders>
              <w:top w:val="single" w:sz="4" w:space="0" w:color="auto"/>
            </w:tcBorders>
          </w:tcPr>
          <w:p w:rsidR="008E5A04" w:rsidRPr="00940965" w:rsidRDefault="008E5A04" w:rsidP="005E55B5">
            <w:pPr>
              <w:jc w:val="center"/>
              <w:rPr>
                <w:rFonts w:asciiTheme="majorHAnsi" w:hAnsiTheme="majorHAnsi"/>
                <w:b/>
              </w:rPr>
            </w:pPr>
            <w:r w:rsidRPr="00940965">
              <w:rPr>
                <w:rFonts w:asciiTheme="majorHAnsi" w:hAnsiTheme="majorHAnsi"/>
                <w:b/>
              </w:rPr>
              <w:t>Team/Committee</w:t>
            </w:r>
          </w:p>
        </w:tc>
      </w:tr>
      <w:tr w:rsidR="008E5A04" w:rsidRPr="00940965" w:rsidTr="006A6388">
        <w:tc>
          <w:tcPr>
            <w:tcW w:w="584" w:type="dxa"/>
            <w:shd w:val="clear" w:color="auto" w:fill="DBE5F1" w:themeFill="accent1" w:themeFillTint="33"/>
          </w:tcPr>
          <w:p w:rsidR="008E5A04" w:rsidRPr="002637FF" w:rsidRDefault="008E5A04" w:rsidP="005E55B5">
            <w:pPr>
              <w:rPr>
                <w:rFonts w:asciiTheme="majorHAnsi" w:hAnsiTheme="majorHAnsi"/>
              </w:rPr>
            </w:pPr>
            <w:r w:rsidRPr="002637FF">
              <w:rPr>
                <w:rFonts w:asciiTheme="majorHAnsi" w:hAnsiTheme="majorHAnsi"/>
              </w:rPr>
              <w:t xml:space="preserve">I.A </w:t>
            </w:r>
          </w:p>
        </w:tc>
        <w:tc>
          <w:tcPr>
            <w:tcW w:w="2044" w:type="dxa"/>
          </w:tcPr>
          <w:p w:rsidR="008E5A04" w:rsidRPr="002637FF" w:rsidRDefault="008E5A04" w:rsidP="005E55B5">
            <w:pPr>
              <w:rPr>
                <w:rFonts w:asciiTheme="majorHAnsi" w:hAnsiTheme="majorHAnsi"/>
              </w:rPr>
            </w:pPr>
            <w:r w:rsidRPr="002637FF">
              <w:rPr>
                <w:rFonts w:asciiTheme="majorHAnsi" w:hAnsiTheme="majorHAnsi"/>
              </w:rPr>
              <w:t>Mission</w:t>
            </w:r>
          </w:p>
        </w:tc>
        <w:tc>
          <w:tcPr>
            <w:tcW w:w="2250" w:type="dxa"/>
          </w:tcPr>
          <w:p w:rsidR="008E5A04" w:rsidRPr="002637FF" w:rsidRDefault="008E5A04" w:rsidP="005E55B5">
            <w:pPr>
              <w:rPr>
                <w:rFonts w:asciiTheme="majorHAnsi" w:hAnsiTheme="majorHAnsi"/>
              </w:rPr>
            </w:pPr>
            <w:r w:rsidRPr="002637FF">
              <w:rPr>
                <w:rFonts w:asciiTheme="majorHAnsi" w:hAnsiTheme="majorHAnsi"/>
              </w:rPr>
              <w:t>Nan Gomez-Heitzeberg</w:t>
            </w:r>
          </w:p>
          <w:p w:rsidR="008E5A04" w:rsidRPr="002637FF" w:rsidRDefault="008E5A04" w:rsidP="005E55B5">
            <w:pPr>
              <w:rPr>
                <w:rFonts w:asciiTheme="majorHAnsi" w:hAnsiTheme="majorHAnsi"/>
              </w:rPr>
            </w:pPr>
            <w:r w:rsidRPr="002637FF">
              <w:rPr>
                <w:rFonts w:asciiTheme="majorHAnsi" w:hAnsiTheme="majorHAnsi"/>
              </w:rPr>
              <w:t>Kate Pluta</w:t>
            </w:r>
          </w:p>
        </w:tc>
        <w:tc>
          <w:tcPr>
            <w:tcW w:w="1530" w:type="dxa"/>
          </w:tcPr>
          <w:p w:rsidR="008E5A04" w:rsidRPr="002637FF" w:rsidRDefault="008E5A04" w:rsidP="005E55B5">
            <w:pPr>
              <w:rPr>
                <w:rFonts w:asciiTheme="majorHAnsi" w:hAnsiTheme="majorHAnsi"/>
              </w:rPr>
            </w:pPr>
          </w:p>
        </w:tc>
        <w:tc>
          <w:tcPr>
            <w:tcW w:w="3917" w:type="dxa"/>
          </w:tcPr>
          <w:p w:rsidR="008E5A04" w:rsidRPr="002637FF" w:rsidRDefault="008E5A04" w:rsidP="005E55B5">
            <w:pPr>
              <w:rPr>
                <w:rFonts w:asciiTheme="majorHAnsi" w:hAnsiTheme="majorHAnsi"/>
              </w:rPr>
            </w:pPr>
            <w:r w:rsidRPr="002637FF">
              <w:rPr>
                <w:rFonts w:asciiTheme="majorHAnsi" w:hAnsiTheme="majorHAnsi"/>
              </w:rPr>
              <w:t>Sonya Christian, Manny Mourtzanos, Janet Fulks, Meg Stidham</w:t>
            </w:r>
          </w:p>
          <w:p w:rsidR="008E5A04" w:rsidRPr="002637FF" w:rsidRDefault="008E5A04" w:rsidP="005E55B5">
            <w:pPr>
              <w:rPr>
                <w:rFonts w:asciiTheme="majorHAnsi" w:hAnsiTheme="majorHAnsi"/>
              </w:rPr>
            </w:pPr>
            <w:r w:rsidRPr="002637FF">
              <w:rPr>
                <w:rFonts w:asciiTheme="majorHAnsi" w:hAnsiTheme="majorHAnsi"/>
                <w:i/>
              </w:rPr>
              <w:t>College Council, A</w:t>
            </w:r>
            <w:r w:rsidR="00051829">
              <w:rPr>
                <w:rFonts w:asciiTheme="majorHAnsi" w:hAnsiTheme="majorHAnsi"/>
                <w:i/>
              </w:rPr>
              <w:t>ccreditation and Institutional Quality (A</w:t>
            </w:r>
            <w:r w:rsidRPr="002637FF">
              <w:rPr>
                <w:rFonts w:asciiTheme="majorHAnsi" w:hAnsiTheme="majorHAnsi"/>
                <w:i/>
              </w:rPr>
              <w:t>IQ</w:t>
            </w:r>
            <w:r w:rsidR="00051829">
              <w:rPr>
                <w:rFonts w:asciiTheme="majorHAnsi" w:hAnsiTheme="majorHAnsi"/>
                <w:i/>
              </w:rPr>
              <w:t>)</w:t>
            </w:r>
          </w:p>
        </w:tc>
      </w:tr>
      <w:tr w:rsidR="008E5A04" w:rsidRPr="00940965" w:rsidTr="006A6388">
        <w:tc>
          <w:tcPr>
            <w:tcW w:w="584" w:type="dxa"/>
            <w:shd w:val="clear" w:color="auto" w:fill="DBE5F1" w:themeFill="accent1" w:themeFillTint="33"/>
          </w:tcPr>
          <w:p w:rsidR="008E5A04" w:rsidRPr="002637FF" w:rsidRDefault="008E5A04" w:rsidP="005E55B5">
            <w:pPr>
              <w:rPr>
                <w:rFonts w:asciiTheme="majorHAnsi" w:hAnsiTheme="majorHAnsi"/>
              </w:rPr>
            </w:pPr>
            <w:r w:rsidRPr="002637FF">
              <w:rPr>
                <w:rFonts w:asciiTheme="majorHAnsi" w:hAnsiTheme="majorHAnsi"/>
              </w:rPr>
              <w:t>I.B</w:t>
            </w:r>
          </w:p>
        </w:tc>
        <w:tc>
          <w:tcPr>
            <w:tcW w:w="2044" w:type="dxa"/>
          </w:tcPr>
          <w:p w:rsidR="008E5A04" w:rsidRPr="002637FF" w:rsidRDefault="008E5A04" w:rsidP="005E55B5">
            <w:pPr>
              <w:rPr>
                <w:rFonts w:asciiTheme="majorHAnsi" w:hAnsiTheme="majorHAnsi"/>
              </w:rPr>
            </w:pPr>
            <w:r w:rsidRPr="002637FF">
              <w:rPr>
                <w:rFonts w:asciiTheme="majorHAnsi" w:hAnsiTheme="majorHAnsi"/>
              </w:rPr>
              <w:t>Academic Quality and Institutional Effectiveness</w:t>
            </w:r>
          </w:p>
        </w:tc>
        <w:tc>
          <w:tcPr>
            <w:tcW w:w="2250" w:type="dxa"/>
          </w:tcPr>
          <w:p w:rsidR="008E5A04" w:rsidRPr="002637FF" w:rsidRDefault="008E5A04" w:rsidP="005E55B5">
            <w:pPr>
              <w:rPr>
                <w:rFonts w:asciiTheme="majorHAnsi" w:hAnsiTheme="majorHAnsi"/>
              </w:rPr>
            </w:pPr>
            <w:r w:rsidRPr="002637FF">
              <w:rPr>
                <w:rFonts w:asciiTheme="majorHAnsi" w:hAnsiTheme="majorHAnsi"/>
              </w:rPr>
              <w:t>Manny Mourtzanos</w:t>
            </w:r>
          </w:p>
          <w:p w:rsidR="008E5A04" w:rsidRPr="002637FF" w:rsidRDefault="008E5A04" w:rsidP="005E55B5">
            <w:pPr>
              <w:rPr>
                <w:rFonts w:asciiTheme="majorHAnsi" w:hAnsiTheme="majorHAnsi"/>
              </w:rPr>
            </w:pPr>
            <w:r w:rsidRPr="002637FF">
              <w:rPr>
                <w:rFonts w:asciiTheme="majorHAnsi" w:hAnsiTheme="majorHAnsi"/>
              </w:rPr>
              <w:t>Kate Pluta</w:t>
            </w:r>
          </w:p>
        </w:tc>
        <w:tc>
          <w:tcPr>
            <w:tcW w:w="1530" w:type="dxa"/>
          </w:tcPr>
          <w:p w:rsidR="008E5A04" w:rsidRPr="002637FF" w:rsidRDefault="008E5A04" w:rsidP="005E55B5">
            <w:pPr>
              <w:rPr>
                <w:rFonts w:asciiTheme="majorHAnsi" w:hAnsiTheme="majorHAnsi"/>
              </w:rPr>
            </w:pPr>
            <w:r w:rsidRPr="002637FF">
              <w:rPr>
                <w:rFonts w:asciiTheme="majorHAnsi" w:hAnsiTheme="majorHAnsi"/>
              </w:rPr>
              <w:t>Janet Fulks</w:t>
            </w:r>
          </w:p>
          <w:p w:rsidR="008E5A04" w:rsidRPr="002637FF" w:rsidRDefault="008E5A04" w:rsidP="005E55B5">
            <w:pPr>
              <w:rPr>
                <w:rFonts w:asciiTheme="majorHAnsi" w:hAnsiTheme="majorHAnsi"/>
              </w:rPr>
            </w:pPr>
            <w:r w:rsidRPr="002637FF">
              <w:rPr>
                <w:rFonts w:asciiTheme="majorHAnsi" w:hAnsiTheme="majorHAnsi"/>
              </w:rPr>
              <w:t>John Carpenter</w:t>
            </w:r>
          </w:p>
        </w:tc>
        <w:tc>
          <w:tcPr>
            <w:tcW w:w="3917" w:type="dxa"/>
          </w:tcPr>
          <w:p w:rsidR="008E5A04" w:rsidRPr="002637FF" w:rsidRDefault="008E5A04" w:rsidP="005E55B5">
            <w:pPr>
              <w:rPr>
                <w:rFonts w:asciiTheme="majorHAnsi" w:hAnsiTheme="majorHAnsi"/>
              </w:rPr>
            </w:pPr>
            <w:r w:rsidRPr="002637FF">
              <w:rPr>
                <w:rFonts w:asciiTheme="majorHAnsi" w:hAnsiTheme="majorHAnsi"/>
              </w:rPr>
              <w:t>Nan, Billie Jo Rice, Michael Self</w:t>
            </w:r>
          </w:p>
          <w:p w:rsidR="008E5A04" w:rsidRPr="002637FF" w:rsidRDefault="008E5A04" w:rsidP="005E55B5">
            <w:pPr>
              <w:rPr>
                <w:rFonts w:asciiTheme="majorHAnsi" w:hAnsiTheme="majorHAnsi"/>
                <w:i/>
              </w:rPr>
            </w:pPr>
            <w:r w:rsidRPr="002637FF">
              <w:rPr>
                <w:rFonts w:asciiTheme="majorHAnsi" w:hAnsiTheme="majorHAnsi"/>
                <w:i/>
              </w:rPr>
              <w:t>Program Review, AIQ</w:t>
            </w:r>
          </w:p>
        </w:tc>
      </w:tr>
      <w:tr w:rsidR="008E5A04" w:rsidRPr="00940965" w:rsidTr="006A6388">
        <w:tc>
          <w:tcPr>
            <w:tcW w:w="584" w:type="dxa"/>
            <w:shd w:val="clear" w:color="auto" w:fill="DBE5F1" w:themeFill="accent1" w:themeFillTint="33"/>
          </w:tcPr>
          <w:p w:rsidR="008E5A04" w:rsidRPr="002637FF" w:rsidRDefault="008E5A04" w:rsidP="005E55B5">
            <w:pPr>
              <w:rPr>
                <w:rFonts w:asciiTheme="majorHAnsi" w:hAnsiTheme="majorHAnsi"/>
              </w:rPr>
            </w:pPr>
            <w:r w:rsidRPr="002637FF">
              <w:rPr>
                <w:rFonts w:asciiTheme="majorHAnsi" w:hAnsiTheme="majorHAnsi"/>
              </w:rPr>
              <w:t>I.C</w:t>
            </w:r>
          </w:p>
        </w:tc>
        <w:tc>
          <w:tcPr>
            <w:tcW w:w="2044" w:type="dxa"/>
          </w:tcPr>
          <w:p w:rsidR="008E5A04" w:rsidRPr="002637FF" w:rsidRDefault="008E5A04" w:rsidP="005E55B5">
            <w:pPr>
              <w:rPr>
                <w:rFonts w:asciiTheme="majorHAnsi" w:hAnsiTheme="majorHAnsi"/>
              </w:rPr>
            </w:pPr>
            <w:r w:rsidRPr="002637FF">
              <w:rPr>
                <w:rFonts w:asciiTheme="majorHAnsi" w:hAnsiTheme="majorHAnsi"/>
              </w:rPr>
              <w:t>Institutional Integrity</w:t>
            </w:r>
          </w:p>
        </w:tc>
        <w:tc>
          <w:tcPr>
            <w:tcW w:w="2250" w:type="dxa"/>
          </w:tcPr>
          <w:p w:rsidR="008E5A04" w:rsidRPr="002637FF" w:rsidRDefault="008E5A04" w:rsidP="005E55B5">
            <w:pPr>
              <w:rPr>
                <w:rFonts w:asciiTheme="majorHAnsi" w:hAnsiTheme="majorHAnsi"/>
              </w:rPr>
            </w:pPr>
            <w:r w:rsidRPr="002637FF">
              <w:rPr>
                <w:rFonts w:asciiTheme="majorHAnsi" w:hAnsiTheme="majorHAnsi"/>
              </w:rPr>
              <w:t>Amber Chiang</w:t>
            </w:r>
          </w:p>
          <w:p w:rsidR="008E5A04" w:rsidRPr="002637FF" w:rsidRDefault="008E5A04" w:rsidP="005E55B5">
            <w:pPr>
              <w:rPr>
                <w:rFonts w:asciiTheme="majorHAnsi" w:hAnsiTheme="majorHAnsi"/>
              </w:rPr>
            </w:pPr>
            <w:r w:rsidRPr="002637FF">
              <w:rPr>
                <w:rFonts w:asciiTheme="majorHAnsi" w:hAnsiTheme="majorHAnsi"/>
              </w:rPr>
              <w:t>Billie Jo Rice</w:t>
            </w:r>
          </w:p>
        </w:tc>
        <w:tc>
          <w:tcPr>
            <w:tcW w:w="1530" w:type="dxa"/>
          </w:tcPr>
          <w:p w:rsidR="008E5A04" w:rsidRPr="002637FF" w:rsidRDefault="008E5A04" w:rsidP="005E55B5">
            <w:pPr>
              <w:rPr>
                <w:rFonts w:asciiTheme="majorHAnsi" w:hAnsiTheme="majorHAnsi"/>
              </w:rPr>
            </w:pPr>
            <w:r w:rsidRPr="002637FF">
              <w:rPr>
                <w:rFonts w:asciiTheme="majorHAnsi" w:hAnsiTheme="majorHAnsi"/>
              </w:rPr>
              <w:t>Sandi Taylor</w:t>
            </w:r>
          </w:p>
        </w:tc>
        <w:tc>
          <w:tcPr>
            <w:tcW w:w="3917" w:type="dxa"/>
          </w:tcPr>
          <w:p w:rsidR="008E5A04" w:rsidRPr="002637FF" w:rsidRDefault="008E5A04" w:rsidP="005E55B5">
            <w:pPr>
              <w:rPr>
                <w:rFonts w:asciiTheme="majorHAnsi" w:hAnsiTheme="majorHAnsi"/>
              </w:rPr>
            </w:pPr>
            <w:r w:rsidRPr="002637FF">
              <w:rPr>
                <w:rFonts w:asciiTheme="majorHAnsi" w:hAnsiTheme="majorHAnsi"/>
              </w:rPr>
              <w:t>Nan Gomez-Heitzeberg, Kate Pluta, Zav Dadabhoy, Sue Vaughn</w:t>
            </w:r>
          </w:p>
        </w:tc>
      </w:tr>
      <w:tr w:rsidR="008E5A04" w:rsidRPr="00940965" w:rsidTr="006A6388">
        <w:tc>
          <w:tcPr>
            <w:tcW w:w="584" w:type="dxa"/>
            <w:shd w:val="clear" w:color="auto" w:fill="EAF1DD" w:themeFill="accent3" w:themeFillTint="33"/>
          </w:tcPr>
          <w:p w:rsidR="008E5A04" w:rsidRPr="002637FF" w:rsidRDefault="008E5A04" w:rsidP="005E55B5">
            <w:pPr>
              <w:rPr>
                <w:rFonts w:asciiTheme="majorHAnsi" w:hAnsiTheme="majorHAnsi"/>
              </w:rPr>
            </w:pPr>
            <w:r w:rsidRPr="002637FF">
              <w:rPr>
                <w:rFonts w:asciiTheme="majorHAnsi" w:hAnsiTheme="majorHAnsi"/>
              </w:rPr>
              <w:t>II.A</w:t>
            </w:r>
          </w:p>
        </w:tc>
        <w:tc>
          <w:tcPr>
            <w:tcW w:w="2044" w:type="dxa"/>
          </w:tcPr>
          <w:p w:rsidR="008E5A04" w:rsidRPr="002637FF" w:rsidRDefault="008E5A04" w:rsidP="005E55B5">
            <w:pPr>
              <w:rPr>
                <w:rFonts w:asciiTheme="majorHAnsi" w:hAnsiTheme="majorHAnsi"/>
              </w:rPr>
            </w:pPr>
            <w:r w:rsidRPr="002637FF">
              <w:rPr>
                <w:rFonts w:asciiTheme="majorHAnsi" w:hAnsiTheme="majorHAnsi"/>
              </w:rPr>
              <w:t>Instructional Programs</w:t>
            </w:r>
          </w:p>
        </w:tc>
        <w:tc>
          <w:tcPr>
            <w:tcW w:w="2250" w:type="dxa"/>
          </w:tcPr>
          <w:p w:rsidR="008E5A04" w:rsidRPr="002637FF" w:rsidRDefault="008E5A04" w:rsidP="005E55B5">
            <w:pPr>
              <w:rPr>
                <w:rFonts w:asciiTheme="majorHAnsi" w:hAnsiTheme="majorHAnsi"/>
              </w:rPr>
            </w:pPr>
            <w:r w:rsidRPr="002637FF">
              <w:rPr>
                <w:rFonts w:asciiTheme="majorHAnsi" w:hAnsiTheme="majorHAnsi"/>
              </w:rPr>
              <w:t>Nan Gomez-Heitzeberg</w:t>
            </w:r>
          </w:p>
          <w:p w:rsidR="008E5A04" w:rsidRPr="002637FF" w:rsidRDefault="008E5A04" w:rsidP="005E55B5">
            <w:pPr>
              <w:rPr>
                <w:rFonts w:asciiTheme="majorHAnsi" w:hAnsiTheme="majorHAnsi"/>
                <w:b/>
                <w:i/>
              </w:rPr>
            </w:pPr>
            <w:r w:rsidRPr="002637FF">
              <w:rPr>
                <w:rFonts w:asciiTheme="majorHAnsi" w:hAnsiTheme="majorHAnsi"/>
              </w:rPr>
              <w:t>Pam Boyles</w:t>
            </w:r>
          </w:p>
        </w:tc>
        <w:tc>
          <w:tcPr>
            <w:tcW w:w="1530" w:type="dxa"/>
          </w:tcPr>
          <w:p w:rsidR="008E5A04" w:rsidRPr="002637FF" w:rsidRDefault="008E5A04" w:rsidP="005E55B5">
            <w:pPr>
              <w:rPr>
                <w:rFonts w:asciiTheme="majorHAnsi" w:hAnsiTheme="majorHAnsi"/>
              </w:rPr>
            </w:pPr>
          </w:p>
        </w:tc>
        <w:tc>
          <w:tcPr>
            <w:tcW w:w="3917" w:type="dxa"/>
          </w:tcPr>
          <w:p w:rsidR="008E5A04" w:rsidRPr="002637FF" w:rsidRDefault="008E5A04" w:rsidP="005E55B5">
            <w:pPr>
              <w:rPr>
                <w:rFonts w:asciiTheme="majorHAnsi" w:hAnsiTheme="majorHAnsi"/>
              </w:rPr>
            </w:pPr>
            <w:r w:rsidRPr="002637FF">
              <w:rPr>
                <w:rFonts w:asciiTheme="majorHAnsi" w:hAnsiTheme="majorHAnsi"/>
              </w:rPr>
              <w:t>Liz Rozell, Michele Bresso,</w:t>
            </w:r>
            <w:r w:rsidRPr="002637FF">
              <w:rPr>
                <w:rFonts w:asciiTheme="majorHAnsi" w:hAnsiTheme="majorHAnsi"/>
                <w:b/>
                <w:i/>
              </w:rPr>
              <w:t xml:space="preserve"> </w:t>
            </w:r>
            <w:r w:rsidRPr="002637FF">
              <w:rPr>
                <w:rFonts w:asciiTheme="majorHAnsi" w:hAnsiTheme="majorHAnsi"/>
              </w:rPr>
              <w:t xml:space="preserve">Billie Jo Rice,  John Carpenter </w:t>
            </w:r>
          </w:p>
          <w:p w:rsidR="008E5A04" w:rsidRPr="002637FF" w:rsidRDefault="008E5A04" w:rsidP="005E55B5">
            <w:pPr>
              <w:rPr>
                <w:rFonts w:asciiTheme="majorHAnsi" w:hAnsiTheme="majorHAnsi"/>
                <w:i/>
              </w:rPr>
            </w:pPr>
            <w:r w:rsidRPr="002637FF">
              <w:rPr>
                <w:rFonts w:asciiTheme="majorHAnsi" w:hAnsiTheme="majorHAnsi"/>
                <w:i/>
              </w:rPr>
              <w:t>Curriculum, Assessment</w:t>
            </w:r>
          </w:p>
        </w:tc>
      </w:tr>
      <w:tr w:rsidR="008E5A04" w:rsidRPr="00940965" w:rsidTr="006A6388">
        <w:tc>
          <w:tcPr>
            <w:tcW w:w="584" w:type="dxa"/>
            <w:shd w:val="clear" w:color="auto" w:fill="EAF1DD" w:themeFill="accent3" w:themeFillTint="33"/>
          </w:tcPr>
          <w:p w:rsidR="008E5A04" w:rsidRPr="002637FF" w:rsidRDefault="008E5A04" w:rsidP="005E55B5">
            <w:pPr>
              <w:rPr>
                <w:rFonts w:asciiTheme="majorHAnsi" w:hAnsiTheme="majorHAnsi"/>
              </w:rPr>
            </w:pPr>
            <w:r w:rsidRPr="002637FF">
              <w:rPr>
                <w:rFonts w:asciiTheme="majorHAnsi" w:hAnsiTheme="majorHAnsi"/>
              </w:rPr>
              <w:t>II.B</w:t>
            </w:r>
          </w:p>
        </w:tc>
        <w:tc>
          <w:tcPr>
            <w:tcW w:w="2044" w:type="dxa"/>
          </w:tcPr>
          <w:p w:rsidR="008E5A04" w:rsidRPr="002637FF" w:rsidRDefault="008E5A04" w:rsidP="005E55B5">
            <w:pPr>
              <w:rPr>
                <w:rFonts w:asciiTheme="majorHAnsi" w:hAnsiTheme="majorHAnsi"/>
              </w:rPr>
            </w:pPr>
            <w:r w:rsidRPr="002637FF">
              <w:rPr>
                <w:rFonts w:asciiTheme="majorHAnsi" w:hAnsiTheme="majorHAnsi"/>
              </w:rPr>
              <w:t>Library and Learning Support Services</w:t>
            </w:r>
          </w:p>
        </w:tc>
        <w:tc>
          <w:tcPr>
            <w:tcW w:w="2250" w:type="dxa"/>
          </w:tcPr>
          <w:p w:rsidR="008E5A04" w:rsidRPr="002637FF" w:rsidRDefault="008E5A04" w:rsidP="005E55B5">
            <w:pPr>
              <w:rPr>
                <w:rFonts w:asciiTheme="majorHAnsi" w:hAnsiTheme="majorHAnsi"/>
              </w:rPr>
            </w:pPr>
            <w:r w:rsidRPr="002637FF">
              <w:rPr>
                <w:rFonts w:asciiTheme="majorHAnsi" w:hAnsiTheme="majorHAnsi"/>
              </w:rPr>
              <w:t>Primavera Arvizu</w:t>
            </w:r>
          </w:p>
          <w:p w:rsidR="008E5A04" w:rsidRPr="002637FF" w:rsidRDefault="008E5A04" w:rsidP="005E55B5">
            <w:pPr>
              <w:rPr>
                <w:rFonts w:asciiTheme="majorHAnsi" w:hAnsiTheme="majorHAnsi"/>
              </w:rPr>
            </w:pPr>
            <w:r w:rsidRPr="002637FF">
              <w:rPr>
                <w:rFonts w:asciiTheme="majorHAnsi" w:hAnsiTheme="majorHAnsi"/>
              </w:rPr>
              <w:t>Kirk Russell</w:t>
            </w:r>
          </w:p>
        </w:tc>
        <w:tc>
          <w:tcPr>
            <w:tcW w:w="1530" w:type="dxa"/>
          </w:tcPr>
          <w:p w:rsidR="008E5A04" w:rsidRPr="002637FF" w:rsidRDefault="008E5A04" w:rsidP="005E55B5">
            <w:pPr>
              <w:rPr>
                <w:rFonts w:asciiTheme="majorHAnsi" w:hAnsiTheme="majorHAnsi"/>
              </w:rPr>
            </w:pPr>
          </w:p>
        </w:tc>
        <w:tc>
          <w:tcPr>
            <w:tcW w:w="3917" w:type="dxa"/>
          </w:tcPr>
          <w:p w:rsidR="008E5A04" w:rsidRPr="002637FF" w:rsidRDefault="008E5A04" w:rsidP="005E55B5">
            <w:pPr>
              <w:rPr>
                <w:rFonts w:asciiTheme="majorHAnsi" w:hAnsiTheme="majorHAnsi"/>
              </w:rPr>
            </w:pPr>
            <w:r w:rsidRPr="002637FF">
              <w:rPr>
                <w:rFonts w:asciiTheme="majorHAnsi" w:hAnsiTheme="majorHAnsi"/>
              </w:rPr>
              <w:t>Nancy Guidry</w:t>
            </w:r>
          </w:p>
        </w:tc>
      </w:tr>
      <w:tr w:rsidR="008E5A04" w:rsidRPr="00940965" w:rsidTr="006A6388">
        <w:tc>
          <w:tcPr>
            <w:tcW w:w="584" w:type="dxa"/>
            <w:shd w:val="clear" w:color="auto" w:fill="EAF1DD" w:themeFill="accent3" w:themeFillTint="33"/>
          </w:tcPr>
          <w:p w:rsidR="008E5A04" w:rsidRPr="002637FF" w:rsidRDefault="008E5A04" w:rsidP="005E55B5">
            <w:pPr>
              <w:rPr>
                <w:rFonts w:asciiTheme="majorHAnsi" w:hAnsiTheme="majorHAnsi"/>
              </w:rPr>
            </w:pPr>
            <w:r w:rsidRPr="002637FF">
              <w:rPr>
                <w:rFonts w:asciiTheme="majorHAnsi" w:hAnsiTheme="majorHAnsi"/>
              </w:rPr>
              <w:t>II.C</w:t>
            </w:r>
          </w:p>
        </w:tc>
        <w:tc>
          <w:tcPr>
            <w:tcW w:w="2044" w:type="dxa"/>
          </w:tcPr>
          <w:p w:rsidR="008E5A04" w:rsidRPr="002637FF" w:rsidRDefault="008E5A04" w:rsidP="005E55B5">
            <w:pPr>
              <w:rPr>
                <w:rFonts w:asciiTheme="majorHAnsi" w:hAnsiTheme="majorHAnsi"/>
              </w:rPr>
            </w:pPr>
            <w:r w:rsidRPr="002637FF">
              <w:rPr>
                <w:rFonts w:asciiTheme="majorHAnsi" w:hAnsiTheme="majorHAnsi"/>
              </w:rPr>
              <w:t>Student Support Services</w:t>
            </w:r>
          </w:p>
        </w:tc>
        <w:tc>
          <w:tcPr>
            <w:tcW w:w="2250" w:type="dxa"/>
          </w:tcPr>
          <w:p w:rsidR="008E5A04" w:rsidRPr="002637FF" w:rsidRDefault="008E5A04" w:rsidP="005E55B5">
            <w:pPr>
              <w:rPr>
                <w:rFonts w:asciiTheme="majorHAnsi" w:hAnsiTheme="majorHAnsi"/>
              </w:rPr>
            </w:pPr>
            <w:r w:rsidRPr="002637FF">
              <w:rPr>
                <w:rFonts w:asciiTheme="majorHAnsi" w:hAnsiTheme="majorHAnsi"/>
              </w:rPr>
              <w:t>Primavera Arvizu</w:t>
            </w:r>
          </w:p>
          <w:p w:rsidR="008E5A04" w:rsidRPr="002637FF" w:rsidRDefault="008E5A04" w:rsidP="005E55B5">
            <w:pPr>
              <w:rPr>
                <w:rFonts w:asciiTheme="majorHAnsi" w:hAnsiTheme="majorHAnsi"/>
              </w:rPr>
            </w:pPr>
            <w:r w:rsidRPr="002637FF">
              <w:rPr>
                <w:rFonts w:asciiTheme="majorHAnsi" w:hAnsiTheme="majorHAnsi"/>
              </w:rPr>
              <w:t>Odella Johnson</w:t>
            </w:r>
          </w:p>
        </w:tc>
        <w:tc>
          <w:tcPr>
            <w:tcW w:w="1530" w:type="dxa"/>
          </w:tcPr>
          <w:p w:rsidR="008E5A04" w:rsidRPr="002637FF" w:rsidRDefault="008E5A04" w:rsidP="005E55B5">
            <w:pPr>
              <w:rPr>
                <w:rFonts w:asciiTheme="majorHAnsi" w:hAnsiTheme="majorHAnsi"/>
              </w:rPr>
            </w:pPr>
          </w:p>
        </w:tc>
        <w:tc>
          <w:tcPr>
            <w:tcW w:w="3917" w:type="dxa"/>
          </w:tcPr>
          <w:p w:rsidR="008E5A04" w:rsidRPr="002637FF" w:rsidRDefault="008E5A04" w:rsidP="005E55B5">
            <w:pPr>
              <w:rPr>
                <w:rFonts w:asciiTheme="majorHAnsi" w:hAnsiTheme="majorHAnsi"/>
              </w:rPr>
            </w:pPr>
            <w:r w:rsidRPr="002637FF">
              <w:rPr>
                <w:rFonts w:asciiTheme="majorHAnsi" w:hAnsiTheme="majorHAnsi"/>
              </w:rPr>
              <w:t>Steve Watkin, Sandi Taylor, Reggie Bolton, Paula Dahl, Michelle Pena, Bill La</w:t>
            </w:r>
          </w:p>
        </w:tc>
      </w:tr>
      <w:tr w:rsidR="008E5A04" w:rsidRPr="00940965" w:rsidTr="006A6388">
        <w:tc>
          <w:tcPr>
            <w:tcW w:w="584" w:type="dxa"/>
            <w:shd w:val="clear" w:color="auto" w:fill="FDE9D9" w:themeFill="accent6" w:themeFillTint="33"/>
          </w:tcPr>
          <w:p w:rsidR="008E5A04" w:rsidRPr="002637FF" w:rsidRDefault="008E5A04" w:rsidP="005E55B5">
            <w:pPr>
              <w:rPr>
                <w:rFonts w:asciiTheme="majorHAnsi" w:hAnsiTheme="majorHAnsi"/>
              </w:rPr>
            </w:pPr>
            <w:r w:rsidRPr="002637FF">
              <w:rPr>
                <w:rFonts w:asciiTheme="majorHAnsi" w:hAnsiTheme="majorHAnsi"/>
              </w:rPr>
              <w:t>III.A</w:t>
            </w:r>
          </w:p>
        </w:tc>
        <w:tc>
          <w:tcPr>
            <w:tcW w:w="2044" w:type="dxa"/>
          </w:tcPr>
          <w:p w:rsidR="008E5A04" w:rsidRPr="002637FF" w:rsidRDefault="008E5A04" w:rsidP="005E55B5">
            <w:pPr>
              <w:rPr>
                <w:rFonts w:asciiTheme="majorHAnsi" w:hAnsiTheme="majorHAnsi"/>
              </w:rPr>
            </w:pPr>
            <w:r w:rsidRPr="002637FF">
              <w:rPr>
                <w:rFonts w:asciiTheme="majorHAnsi" w:hAnsiTheme="majorHAnsi"/>
              </w:rPr>
              <w:t>Human Resources</w:t>
            </w:r>
          </w:p>
        </w:tc>
        <w:tc>
          <w:tcPr>
            <w:tcW w:w="2250" w:type="dxa"/>
          </w:tcPr>
          <w:p w:rsidR="008E5A04" w:rsidRPr="002637FF" w:rsidRDefault="008E5A04" w:rsidP="005E55B5">
            <w:pPr>
              <w:rPr>
                <w:rFonts w:asciiTheme="majorHAnsi" w:hAnsiTheme="majorHAnsi"/>
              </w:rPr>
            </w:pPr>
            <w:r w:rsidRPr="002637FF">
              <w:rPr>
                <w:rFonts w:asciiTheme="majorHAnsi" w:hAnsiTheme="majorHAnsi"/>
              </w:rPr>
              <w:t>Cindy Collier</w:t>
            </w:r>
          </w:p>
          <w:p w:rsidR="008E5A04" w:rsidRPr="002637FF" w:rsidRDefault="008E5A04" w:rsidP="005E55B5">
            <w:pPr>
              <w:rPr>
                <w:rFonts w:asciiTheme="majorHAnsi" w:hAnsiTheme="majorHAnsi"/>
              </w:rPr>
            </w:pPr>
            <w:r w:rsidRPr="002637FF">
              <w:rPr>
                <w:rFonts w:asciiTheme="majorHAnsi" w:hAnsiTheme="majorHAnsi"/>
              </w:rPr>
              <w:t>Leah Carter</w:t>
            </w:r>
          </w:p>
        </w:tc>
        <w:tc>
          <w:tcPr>
            <w:tcW w:w="1530" w:type="dxa"/>
          </w:tcPr>
          <w:p w:rsidR="008E5A04" w:rsidRPr="002637FF" w:rsidRDefault="008E5A04" w:rsidP="005E55B5">
            <w:pPr>
              <w:rPr>
                <w:rFonts w:asciiTheme="majorHAnsi" w:hAnsiTheme="majorHAnsi"/>
              </w:rPr>
            </w:pPr>
            <w:r w:rsidRPr="002637FF">
              <w:rPr>
                <w:rFonts w:asciiTheme="majorHAnsi" w:hAnsiTheme="majorHAnsi"/>
              </w:rPr>
              <w:t>Kate Pluta</w:t>
            </w:r>
          </w:p>
        </w:tc>
        <w:tc>
          <w:tcPr>
            <w:tcW w:w="3917" w:type="dxa"/>
          </w:tcPr>
          <w:p w:rsidR="008E5A04" w:rsidRPr="002637FF" w:rsidRDefault="008E5A04" w:rsidP="005E55B5">
            <w:pPr>
              <w:rPr>
                <w:rFonts w:asciiTheme="majorHAnsi" w:hAnsiTheme="majorHAnsi"/>
              </w:rPr>
            </w:pPr>
            <w:r w:rsidRPr="002637FF">
              <w:rPr>
                <w:rFonts w:asciiTheme="majorHAnsi" w:hAnsiTheme="majorHAnsi"/>
              </w:rPr>
              <w:t xml:space="preserve">Zav Dadabhoy, Nan Gomez-Heitzeberg, </w:t>
            </w:r>
            <w:r w:rsidRPr="002637FF">
              <w:rPr>
                <w:rFonts w:asciiTheme="majorHAnsi" w:hAnsiTheme="majorHAnsi"/>
              </w:rPr>
              <w:br/>
              <w:t>Corny Rodriguez, Tina Johnson</w:t>
            </w:r>
          </w:p>
          <w:p w:rsidR="008E5A04" w:rsidRPr="002637FF" w:rsidRDefault="008E5A04" w:rsidP="005E55B5">
            <w:pPr>
              <w:rPr>
                <w:rFonts w:asciiTheme="majorHAnsi" w:hAnsiTheme="majorHAnsi"/>
                <w:i/>
              </w:rPr>
            </w:pPr>
            <w:r w:rsidRPr="002637FF">
              <w:rPr>
                <w:rFonts w:asciiTheme="majorHAnsi" w:hAnsiTheme="majorHAnsi"/>
                <w:i/>
              </w:rPr>
              <w:t>Staff Development (SDCC), EODAC, Equivalency</w:t>
            </w:r>
          </w:p>
        </w:tc>
      </w:tr>
      <w:tr w:rsidR="008E5A04" w:rsidRPr="00940965" w:rsidTr="006A6388">
        <w:tc>
          <w:tcPr>
            <w:tcW w:w="584" w:type="dxa"/>
            <w:shd w:val="clear" w:color="auto" w:fill="FDE9D9" w:themeFill="accent6" w:themeFillTint="33"/>
          </w:tcPr>
          <w:p w:rsidR="008E5A04" w:rsidRPr="002637FF" w:rsidRDefault="008E5A04" w:rsidP="005E55B5">
            <w:pPr>
              <w:rPr>
                <w:rFonts w:asciiTheme="majorHAnsi" w:hAnsiTheme="majorHAnsi"/>
              </w:rPr>
            </w:pPr>
            <w:r w:rsidRPr="002637FF">
              <w:rPr>
                <w:rFonts w:asciiTheme="majorHAnsi" w:hAnsiTheme="majorHAnsi"/>
              </w:rPr>
              <w:t>III.B</w:t>
            </w:r>
          </w:p>
        </w:tc>
        <w:tc>
          <w:tcPr>
            <w:tcW w:w="2044" w:type="dxa"/>
          </w:tcPr>
          <w:p w:rsidR="008E5A04" w:rsidRPr="002637FF" w:rsidRDefault="008E5A04" w:rsidP="005E55B5">
            <w:pPr>
              <w:rPr>
                <w:rFonts w:asciiTheme="majorHAnsi" w:hAnsiTheme="majorHAnsi"/>
              </w:rPr>
            </w:pPr>
            <w:r w:rsidRPr="002637FF">
              <w:rPr>
                <w:rFonts w:asciiTheme="majorHAnsi" w:hAnsiTheme="majorHAnsi"/>
              </w:rPr>
              <w:t>Physical Resources</w:t>
            </w:r>
          </w:p>
        </w:tc>
        <w:tc>
          <w:tcPr>
            <w:tcW w:w="2250" w:type="dxa"/>
          </w:tcPr>
          <w:p w:rsidR="008E5A04" w:rsidRPr="002637FF" w:rsidRDefault="008E5A04" w:rsidP="005E55B5">
            <w:pPr>
              <w:rPr>
                <w:rFonts w:asciiTheme="majorHAnsi" w:hAnsiTheme="majorHAnsi"/>
              </w:rPr>
            </w:pPr>
            <w:r w:rsidRPr="002637FF">
              <w:rPr>
                <w:rFonts w:asciiTheme="majorHAnsi" w:hAnsiTheme="majorHAnsi"/>
              </w:rPr>
              <w:t>Craig Rouse</w:t>
            </w:r>
          </w:p>
          <w:p w:rsidR="008E5A04" w:rsidRPr="002637FF" w:rsidRDefault="008E5A04" w:rsidP="005E55B5">
            <w:pPr>
              <w:rPr>
                <w:rFonts w:asciiTheme="majorHAnsi" w:hAnsiTheme="majorHAnsi"/>
              </w:rPr>
            </w:pPr>
            <w:r w:rsidRPr="002637FF">
              <w:rPr>
                <w:rFonts w:asciiTheme="majorHAnsi" w:hAnsiTheme="majorHAnsi"/>
              </w:rPr>
              <w:t>Kimberly Nickell</w:t>
            </w:r>
          </w:p>
        </w:tc>
        <w:tc>
          <w:tcPr>
            <w:tcW w:w="1530" w:type="dxa"/>
          </w:tcPr>
          <w:p w:rsidR="008E5A04" w:rsidRPr="002637FF" w:rsidRDefault="008E5A04" w:rsidP="005E55B5">
            <w:pPr>
              <w:rPr>
                <w:rFonts w:asciiTheme="majorHAnsi" w:hAnsiTheme="majorHAnsi"/>
              </w:rPr>
            </w:pPr>
            <w:r w:rsidRPr="002637FF">
              <w:rPr>
                <w:rFonts w:asciiTheme="majorHAnsi" w:hAnsiTheme="majorHAnsi"/>
              </w:rPr>
              <w:t>Anthony Culpepper</w:t>
            </w:r>
          </w:p>
        </w:tc>
        <w:tc>
          <w:tcPr>
            <w:tcW w:w="3917" w:type="dxa"/>
          </w:tcPr>
          <w:p w:rsidR="008E5A04" w:rsidRPr="002637FF" w:rsidRDefault="008E5A04" w:rsidP="005E55B5">
            <w:pPr>
              <w:rPr>
                <w:rFonts w:asciiTheme="majorHAnsi" w:hAnsiTheme="majorHAnsi"/>
              </w:rPr>
            </w:pPr>
            <w:r w:rsidRPr="002637FF">
              <w:rPr>
                <w:rFonts w:asciiTheme="majorHAnsi" w:hAnsiTheme="majorHAnsi"/>
              </w:rPr>
              <w:t>Pam Kelley</w:t>
            </w:r>
          </w:p>
          <w:p w:rsidR="008E5A04" w:rsidRPr="002637FF" w:rsidRDefault="008E5A04" w:rsidP="005E55B5">
            <w:pPr>
              <w:rPr>
                <w:rFonts w:asciiTheme="majorHAnsi" w:hAnsiTheme="majorHAnsi"/>
                <w:i/>
              </w:rPr>
            </w:pPr>
            <w:r w:rsidRPr="002637FF">
              <w:rPr>
                <w:rFonts w:asciiTheme="majorHAnsi" w:hAnsiTheme="majorHAnsi"/>
                <w:i/>
              </w:rPr>
              <w:t>Facilities</w:t>
            </w:r>
          </w:p>
        </w:tc>
      </w:tr>
      <w:tr w:rsidR="008E5A04" w:rsidRPr="00940965" w:rsidTr="006A6388">
        <w:tc>
          <w:tcPr>
            <w:tcW w:w="584" w:type="dxa"/>
            <w:shd w:val="clear" w:color="auto" w:fill="FDE9D9" w:themeFill="accent6" w:themeFillTint="33"/>
          </w:tcPr>
          <w:p w:rsidR="008E5A04" w:rsidRPr="002637FF" w:rsidRDefault="008E5A04" w:rsidP="005E55B5">
            <w:pPr>
              <w:rPr>
                <w:rFonts w:asciiTheme="majorHAnsi" w:hAnsiTheme="majorHAnsi"/>
              </w:rPr>
            </w:pPr>
            <w:r w:rsidRPr="002637FF">
              <w:rPr>
                <w:rFonts w:asciiTheme="majorHAnsi" w:hAnsiTheme="majorHAnsi"/>
              </w:rPr>
              <w:t>III.C</w:t>
            </w:r>
          </w:p>
        </w:tc>
        <w:tc>
          <w:tcPr>
            <w:tcW w:w="2044" w:type="dxa"/>
          </w:tcPr>
          <w:p w:rsidR="008E5A04" w:rsidRPr="002637FF" w:rsidRDefault="008E5A04" w:rsidP="005E55B5">
            <w:pPr>
              <w:rPr>
                <w:rFonts w:asciiTheme="majorHAnsi" w:hAnsiTheme="majorHAnsi"/>
              </w:rPr>
            </w:pPr>
            <w:r w:rsidRPr="002637FF">
              <w:rPr>
                <w:rFonts w:asciiTheme="majorHAnsi" w:hAnsiTheme="majorHAnsi"/>
              </w:rPr>
              <w:t>Technology Resources</w:t>
            </w:r>
          </w:p>
        </w:tc>
        <w:tc>
          <w:tcPr>
            <w:tcW w:w="2250" w:type="dxa"/>
          </w:tcPr>
          <w:p w:rsidR="008E5A04" w:rsidRPr="002637FF" w:rsidRDefault="008E5A04" w:rsidP="005E55B5">
            <w:pPr>
              <w:rPr>
                <w:rFonts w:asciiTheme="majorHAnsi" w:hAnsiTheme="majorHAnsi"/>
              </w:rPr>
            </w:pPr>
            <w:r w:rsidRPr="002637FF">
              <w:rPr>
                <w:rFonts w:asciiTheme="majorHAnsi" w:hAnsiTheme="majorHAnsi"/>
              </w:rPr>
              <w:t>Todd Coston</w:t>
            </w:r>
          </w:p>
          <w:p w:rsidR="008E5A04" w:rsidRPr="002637FF" w:rsidRDefault="008E5A04" w:rsidP="005E55B5">
            <w:pPr>
              <w:rPr>
                <w:rFonts w:asciiTheme="majorHAnsi" w:hAnsiTheme="majorHAnsi"/>
              </w:rPr>
            </w:pPr>
            <w:r w:rsidRPr="002637FF">
              <w:rPr>
                <w:rFonts w:asciiTheme="majorHAnsi" w:hAnsiTheme="majorHAnsi"/>
              </w:rPr>
              <w:t>Richard Marquez</w:t>
            </w:r>
          </w:p>
        </w:tc>
        <w:tc>
          <w:tcPr>
            <w:tcW w:w="1530" w:type="dxa"/>
          </w:tcPr>
          <w:p w:rsidR="008E5A04" w:rsidRPr="002637FF" w:rsidRDefault="008E5A04" w:rsidP="005E55B5">
            <w:pPr>
              <w:rPr>
                <w:rFonts w:asciiTheme="majorHAnsi" w:hAnsiTheme="majorHAnsi"/>
              </w:rPr>
            </w:pPr>
            <w:r w:rsidRPr="002637FF">
              <w:rPr>
                <w:rFonts w:asciiTheme="majorHAnsi" w:hAnsiTheme="majorHAnsi"/>
              </w:rPr>
              <w:t>Leah Carter</w:t>
            </w:r>
          </w:p>
        </w:tc>
        <w:tc>
          <w:tcPr>
            <w:tcW w:w="3917" w:type="dxa"/>
          </w:tcPr>
          <w:p w:rsidR="008E5A04" w:rsidRPr="002637FF" w:rsidRDefault="008E5A04" w:rsidP="005E55B5">
            <w:pPr>
              <w:rPr>
                <w:rFonts w:asciiTheme="majorHAnsi" w:hAnsiTheme="majorHAnsi"/>
              </w:rPr>
            </w:pPr>
            <w:r w:rsidRPr="002637FF">
              <w:rPr>
                <w:rFonts w:asciiTheme="majorHAnsi" w:hAnsiTheme="majorHAnsi"/>
              </w:rPr>
              <w:t>Bill Moseley, Scott Peat, Kimberley Van Horn, Kristin Rabe</w:t>
            </w:r>
          </w:p>
          <w:p w:rsidR="008E5A04" w:rsidRPr="002637FF" w:rsidRDefault="008E5A04" w:rsidP="005E55B5">
            <w:pPr>
              <w:rPr>
                <w:rFonts w:asciiTheme="majorHAnsi" w:hAnsiTheme="majorHAnsi"/>
                <w:i/>
              </w:rPr>
            </w:pPr>
            <w:r w:rsidRPr="002637FF">
              <w:rPr>
                <w:rFonts w:asciiTheme="majorHAnsi" w:hAnsiTheme="majorHAnsi"/>
                <w:i/>
              </w:rPr>
              <w:t>ISIT</w:t>
            </w:r>
          </w:p>
        </w:tc>
      </w:tr>
      <w:tr w:rsidR="008E5A04" w:rsidRPr="00940965" w:rsidTr="006A6388">
        <w:tc>
          <w:tcPr>
            <w:tcW w:w="584" w:type="dxa"/>
            <w:shd w:val="clear" w:color="auto" w:fill="FDE9D9" w:themeFill="accent6" w:themeFillTint="33"/>
          </w:tcPr>
          <w:p w:rsidR="008E5A04" w:rsidRPr="002637FF" w:rsidRDefault="008E5A04" w:rsidP="005E55B5">
            <w:pPr>
              <w:rPr>
                <w:rFonts w:asciiTheme="majorHAnsi" w:hAnsiTheme="majorHAnsi"/>
              </w:rPr>
            </w:pPr>
            <w:r w:rsidRPr="002637FF">
              <w:rPr>
                <w:rFonts w:asciiTheme="majorHAnsi" w:hAnsiTheme="majorHAnsi"/>
              </w:rPr>
              <w:t>III.D</w:t>
            </w:r>
          </w:p>
        </w:tc>
        <w:tc>
          <w:tcPr>
            <w:tcW w:w="2044" w:type="dxa"/>
          </w:tcPr>
          <w:p w:rsidR="008E5A04" w:rsidRPr="002637FF" w:rsidRDefault="008E5A04" w:rsidP="005E55B5">
            <w:pPr>
              <w:rPr>
                <w:rFonts w:asciiTheme="majorHAnsi" w:hAnsiTheme="majorHAnsi"/>
              </w:rPr>
            </w:pPr>
            <w:r w:rsidRPr="002637FF">
              <w:rPr>
                <w:rFonts w:asciiTheme="majorHAnsi" w:hAnsiTheme="majorHAnsi"/>
              </w:rPr>
              <w:t>Financial Resources</w:t>
            </w:r>
          </w:p>
        </w:tc>
        <w:tc>
          <w:tcPr>
            <w:tcW w:w="2250" w:type="dxa"/>
          </w:tcPr>
          <w:p w:rsidR="008E5A04" w:rsidRPr="002637FF" w:rsidRDefault="008E5A04" w:rsidP="005E55B5">
            <w:pPr>
              <w:rPr>
                <w:rFonts w:asciiTheme="majorHAnsi" w:hAnsiTheme="majorHAnsi"/>
              </w:rPr>
            </w:pPr>
            <w:r w:rsidRPr="002637FF">
              <w:rPr>
                <w:rFonts w:asciiTheme="majorHAnsi" w:hAnsiTheme="majorHAnsi"/>
              </w:rPr>
              <w:t>Anthony Culpepper</w:t>
            </w:r>
          </w:p>
          <w:p w:rsidR="008E5A04" w:rsidRPr="002637FF" w:rsidRDefault="008E5A04" w:rsidP="005E55B5">
            <w:pPr>
              <w:rPr>
                <w:rFonts w:asciiTheme="majorHAnsi" w:hAnsiTheme="majorHAnsi"/>
              </w:rPr>
            </w:pPr>
            <w:r w:rsidRPr="002637FF">
              <w:rPr>
                <w:rFonts w:asciiTheme="majorHAnsi" w:hAnsiTheme="majorHAnsi"/>
              </w:rPr>
              <w:t>John Gerhold</w:t>
            </w:r>
          </w:p>
        </w:tc>
        <w:tc>
          <w:tcPr>
            <w:tcW w:w="1530" w:type="dxa"/>
          </w:tcPr>
          <w:p w:rsidR="008E5A04" w:rsidRPr="002637FF" w:rsidRDefault="008E5A04" w:rsidP="005E55B5">
            <w:pPr>
              <w:rPr>
                <w:rFonts w:asciiTheme="majorHAnsi" w:hAnsiTheme="majorHAnsi"/>
              </w:rPr>
            </w:pPr>
            <w:r w:rsidRPr="002637FF">
              <w:rPr>
                <w:rFonts w:asciiTheme="majorHAnsi" w:hAnsiTheme="majorHAnsi"/>
              </w:rPr>
              <w:t>Lynn Krausse</w:t>
            </w:r>
          </w:p>
        </w:tc>
        <w:tc>
          <w:tcPr>
            <w:tcW w:w="3917" w:type="dxa"/>
          </w:tcPr>
          <w:p w:rsidR="008E5A04" w:rsidRPr="002637FF" w:rsidRDefault="008E5A04" w:rsidP="005E55B5">
            <w:pPr>
              <w:rPr>
                <w:rFonts w:asciiTheme="majorHAnsi" w:hAnsiTheme="majorHAnsi"/>
                <w:i/>
              </w:rPr>
            </w:pPr>
            <w:r w:rsidRPr="002637FF">
              <w:rPr>
                <w:rFonts w:asciiTheme="majorHAnsi" w:hAnsiTheme="majorHAnsi"/>
                <w:i/>
              </w:rPr>
              <w:t>Budget Committee</w:t>
            </w:r>
          </w:p>
        </w:tc>
      </w:tr>
      <w:tr w:rsidR="008E5A04" w:rsidRPr="00940965" w:rsidTr="006A6388">
        <w:tc>
          <w:tcPr>
            <w:tcW w:w="584" w:type="dxa"/>
            <w:shd w:val="clear" w:color="auto" w:fill="F2DBDB" w:themeFill="accent2" w:themeFillTint="33"/>
          </w:tcPr>
          <w:p w:rsidR="008E5A04" w:rsidRPr="002637FF" w:rsidRDefault="008E5A04" w:rsidP="005E55B5">
            <w:pPr>
              <w:rPr>
                <w:rFonts w:asciiTheme="majorHAnsi" w:hAnsiTheme="majorHAnsi"/>
              </w:rPr>
            </w:pPr>
            <w:r w:rsidRPr="002637FF">
              <w:rPr>
                <w:rFonts w:asciiTheme="majorHAnsi" w:hAnsiTheme="majorHAnsi"/>
              </w:rPr>
              <w:t>IV.A</w:t>
            </w:r>
          </w:p>
        </w:tc>
        <w:tc>
          <w:tcPr>
            <w:tcW w:w="2044" w:type="dxa"/>
          </w:tcPr>
          <w:p w:rsidR="008E5A04" w:rsidRPr="002637FF" w:rsidRDefault="008E5A04" w:rsidP="005E55B5">
            <w:pPr>
              <w:rPr>
                <w:rFonts w:asciiTheme="majorHAnsi" w:hAnsiTheme="majorHAnsi"/>
              </w:rPr>
            </w:pPr>
            <w:r w:rsidRPr="002637FF">
              <w:rPr>
                <w:rFonts w:asciiTheme="majorHAnsi" w:hAnsiTheme="majorHAnsi"/>
              </w:rPr>
              <w:t>Decision-Making Roles and Processes</w:t>
            </w:r>
          </w:p>
        </w:tc>
        <w:tc>
          <w:tcPr>
            <w:tcW w:w="2250" w:type="dxa"/>
          </w:tcPr>
          <w:p w:rsidR="008E5A04" w:rsidRPr="002637FF" w:rsidRDefault="008E5A04" w:rsidP="005E55B5">
            <w:pPr>
              <w:rPr>
                <w:rFonts w:asciiTheme="majorHAnsi" w:hAnsiTheme="majorHAnsi"/>
              </w:rPr>
            </w:pPr>
            <w:r w:rsidRPr="002637FF">
              <w:rPr>
                <w:rFonts w:asciiTheme="majorHAnsi" w:hAnsiTheme="majorHAnsi"/>
              </w:rPr>
              <w:t>Zav Dadabhoy</w:t>
            </w:r>
          </w:p>
          <w:p w:rsidR="008E5A04" w:rsidRPr="002637FF" w:rsidRDefault="008E5A04" w:rsidP="005E55B5">
            <w:pPr>
              <w:rPr>
                <w:rFonts w:asciiTheme="majorHAnsi" w:hAnsiTheme="majorHAnsi"/>
              </w:rPr>
            </w:pPr>
            <w:r w:rsidRPr="002637FF">
              <w:rPr>
                <w:rFonts w:asciiTheme="majorHAnsi" w:hAnsiTheme="majorHAnsi"/>
              </w:rPr>
              <w:t>Jennifer Johnson</w:t>
            </w:r>
          </w:p>
        </w:tc>
        <w:tc>
          <w:tcPr>
            <w:tcW w:w="1530" w:type="dxa"/>
          </w:tcPr>
          <w:p w:rsidR="008E5A04" w:rsidRPr="002637FF" w:rsidRDefault="008E5A04" w:rsidP="005E55B5">
            <w:pPr>
              <w:rPr>
                <w:rFonts w:asciiTheme="majorHAnsi" w:hAnsiTheme="majorHAnsi"/>
              </w:rPr>
            </w:pPr>
            <w:r w:rsidRPr="002637FF">
              <w:rPr>
                <w:rFonts w:asciiTheme="majorHAnsi" w:hAnsiTheme="majorHAnsi"/>
              </w:rPr>
              <w:t>Ann Tatum</w:t>
            </w:r>
          </w:p>
        </w:tc>
        <w:tc>
          <w:tcPr>
            <w:tcW w:w="3917" w:type="dxa"/>
          </w:tcPr>
          <w:p w:rsidR="008E5A04" w:rsidRPr="002637FF" w:rsidRDefault="008E5A04" w:rsidP="005E55B5">
            <w:pPr>
              <w:rPr>
                <w:rFonts w:asciiTheme="majorHAnsi" w:hAnsiTheme="majorHAnsi"/>
                <w:i/>
              </w:rPr>
            </w:pPr>
            <w:r w:rsidRPr="002637FF">
              <w:rPr>
                <w:rFonts w:asciiTheme="majorHAnsi" w:hAnsiTheme="majorHAnsi"/>
                <w:i/>
              </w:rPr>
              <w:t>College Council</w:t>
            </w:r>
          </w:p>
          <w:p w:rsidR="008E5A04" w:rsidRPr="002637FF" w:rsidRDefault="008E5A04" w:rsidP="005E55B5">
            <w:pPr>
              <w:rPr>
                <w:rFonts w:asciiTheme="majorHAnsi" w:hAnsiTheme="majorHAnsi"/>
                <w:i/>
              </w:rPr>
            </w:pPr>
            <w:r w:rsidRPr="002637FF">
              <w:rPr>
                <w:rFonts w:asciiTheme="majorHAnsi" w:hAnsiTheme="majorHAnsi"/>
                <w:i/>
              </w:rPr>
              <w:t>Committee co-chairs</w:t>
            </w:r>
          </w:p>
        </w:tc>
      </w:tr>
      <w:tr w:rsidR="008E5A04" w:rsidRPr="00940965" w:rsidTr="006A6388">
        <w:tc>
          <w:tcPr>
            <w:tcW w:w="584" w:type="dxa"/>
            <w:shd w:val="clear" w:color="auto" w:fill="F2DBDB" w:themeFill="accent2" w:themeFillTint="33"/>
          </w:tcPr>
          <w:p w:rsidR="008E5A04" w:rsidRPr="002637FF" w:rsidRDefault="008E5A04" w:rsidP="005E55B5">
            <w:pPr>
              <w:rPr>
                <w:rFonts w:asciiTheme="majorHAnsi" w:hAnsiTheme="majorHAnsi"/>
              </w:rPr>
            </w:pPr>
            <w:r w:rsidRPr="002637FF">
              <w:rPr>
                <w:rFonts w:asciiTheme="majorHAnsi" w:hAnsiTheme="majorHAnsi"/>
              </w:rPr>
              <w:t>IV.B</w:t>
            </w:r>
          </w:p>
        </w:tc>
        <w:tc>
          <w:tcPr>
            <w:tcW w:w="2044" w:type="dxa"/>
          </w:tcPr>
          <w:p w:rsidR="008E5A04" w:rsidRPr="002637FF" w:rsidRDefault="008E5A04" w:rsidP="005E55B5">
            <w:pPr>
              <w:rPr>
                <w:rFonts w:asciiTheme="majorHAnsi" w:hAnsiTheme="majorHAnsi"/>
              </w:rPr>
            </w:pPr>
            <w:r w:rsidRPr="002637FF">
              <w:rPr>
                <w:rFonts w:asciiTheme="majorHAnsi" w:hAnsiTheme="majorHAnsi"/>
              </w:rPr>
              <w:t>Chief Executive Officer</w:t>
            </w:r>
          </w:p>
        </w:tc>
        <w:tc>
          <w:tcPr>
            <w:tcW w:w="2250" w:type="dxa"/>
          </w:tcPr>
          <w:p w:rsidR="008E5A04" w:rsidRPr="002637FF" w:rsidRDefault="008E5A04" w:rsidP="005E55B5">
            <w:pPr>
              <w:rPr>
                <w:rFonts w:asciiTheme="majorHAnsi" w:hAnsiTheme="majorHAnsi"/>
              </w:rPr>
            </w:pPr>
            <w:r w:rsidRPr="002637FF">
              <w:rPr>
                <w:rFonts w:asciiTheme="majorHAnsi" w:hAnsiTheme="majorHAnsi"/>
              </w:rPr>
              <w:t>Amber Chiang</w:t>
            </w:r>
          </w:p>
          <w:p w:rsidR="008E5A04" w:rsidRPr="002637FF" w:rsidRDefault="008E5A04" w:rsidP="005E55B5">
            <w:pPr>
              <w:rPr>
                <w:rFonts w:asciiTheme="majorHAnsi" w:hAnsiTheme="majorHAnsi"/>
              </w:rPr>
            </w:pPr>
            <w:r w:rsidRPr="002637FF">
              <w:rPr>
                <w:rFonts w:asciiTheme="majorHAnsi" w:hAnsiTheme="majorHAnsi"/>
              </w:rPr>
              <w:t>Andrea Thorson</w:t>
            </w:r>
          </w:p>
        </w:tc>
        <w:tc>
          <w:tcPr>
            <w:tcW w:w="1530" w:type="dxa"/>
          </w:tcPr>
          <w:p w:rsidR="008E5A04" w:rsidRPr="002637FF" w:rsidRDefault="008E5A04" w:rsidP="005E55B5">
            <w:pPr>
              <w:rPr>
                <w:rFonts w:asciiTheme="majorHAnsi" w:hAnsiTheme="majorHAnsi"/>
              </w:rPr>
            </w:pPr>
            <w:r w:rsidRPr="002637FF">
              <w:rPr>
                <w:rFonts w:asciiTheme="majorHAnsi" w:hAnsiTheme="majorHAnsi"/>
              </w:rPr>
              <w:t>Leah Carter</w:t>
            </w:r>
          </w:p>
        </w:tc>
        <w:tc>
          <w:tcPr>
            <w:tcW w:w="3917" w:type="dxa"/>
          </w:tcPr>
          <w:p w:rsidR="008E5A04" w:rsidRPr="002637FF" w:rsidRDefault="008E5A04" w:rsidP="005E55B5">
            <w:pPr>
              <w:rPr>
                <w:rFonts w:asciiTheme="majorHAnsi" w:hAnsiTheme="majorHAnsi"/>
              </w:rPr>
            </w:pPr>
            <w:r w:rsidRPr="002637FF">
              <w:rPr>
                <w:rFonts w:asciiTheme="majorHAnsi" w:hAnsiTheme="majorHAnsi"/>
              </w:rPr>
              <w:t>Jennifer Marden, Mary Jo Pasek, Janet Fulks</w:t>
            </w:r>
          </w:p>
        </w:tc>
      </w:tr>
      <w:tr w:rsidR="008E5A04" w:rsidRPr="00940965" w:rsidTr="006A6388">
        <w:tc>
          <w:tcPr>
            <w:tcW w:w="584" w:type="dxa"/>
            <w:shd w:val="clear" w:color="auto" w:fill="F2DBDB" w:themeFill="accent2" w:themeFillTint="33"/>
          </w:tcPr>
          <w:p w:rsidR="008E5A04" w:rsidRPr="002637FF" w:rsidRDefault="008E5A04" w:rsidP="005E55B5">
            <w:pPr>
              <w:rPr>
                <w:rFonts w:asciiTheme="majorHAnsi" w:hAnsiTheme="majorHAnsi"/>
              </w:rPr>
            </w:pPr>
            <w:r w:rsidRPr="002637FF">
              <w:rPr>
                <w:rFonts w:asciiTheme="majorHAnsi" w:hAnsiTheme="majorHAnsi"/>
              </w:rPr>
              <w:t>IV.C</w:t>
            </w:r>
          </w:p>
        </w:tc>
        <w:tc>
          <w:tcPr>
            <w:tcW w:w="2044" w:type="dxa"/>
          </w:tcPr>
          <w:p w:rsidR="008E5A04" w:rsidRPr="002637FF" w:rsidRDefault="008E5A04" w:rsidP="005E55B5">
            <w:pPr>
              <w:rPr>
                <w:rFonts w:asciiTheme="majorHAnsi" w:hAnsiTheme="majorHAnsi"/>
              </w:rPr>
            </w:pPr>
            <w:r w:rsidRPr="002637FF">
              <w:rPr>
                <w:rFonts w:asciiTheme="majorHAnsi" w:hAnsiTheme="majorHAnsi"/>
              </w:rPr>
              <w:t>Governing Board</w:t>
            </w:r>
          </w:p>
        </w:tc>
        <w:tc>
          <w:tcPr>
            <w:tcW w:w="2250" w:type="dxa"/>
          </w:tcPr>
          <w:p w:rsidR="008E5A04" w:rsidRPr="002637FF" w:rsidRDefault="008E5A04" w:rsidP="005E55B5">
            <w:pPr>
              <w:rPr>
                <w:rFonts w:asciiTheme="majorHAnsi" w:hAnsiTheme="majorHAnsi"/>
              </w:rPr>
            </w:pPr>
            <w:r w:rsidRPr="002637FF">
              <w:rPr>
                <w:rFonts w:asciiTheme="majorHAnsi" w:hAnsiTheme="majorHAnsi"/>
              </w:rPr>
              <w:t>Nan Gomez-Heitzeberg</w:t>
            </w:r>
          </w:p>
          <w:p w:rsidR="008E5A04" w:rsidRPr="002637FF" w:rsidRDefault="008E5A04" w:rsidP="005E55B5">
            <w:pPr>
              <w:rPr>
                <w:rFonts w:asciiTheme="majorHAnsi" w:hAnsiTheme="majorHAnsi"/>
              </w:rPr>
            </w:pPr>
            <w:r w:rsidRPr="002637FF">
              <w:rPr>
                <w:rFonts w:asciiTheme="majorHAnsi" w:hAnsiTheme="majorHAnsi"/>
              </w:rPr>
              <w:t>Kate Pluta</w:t>
            </w:r>
          </w:p>
        </w:tc>
        <w:tc>
          <w:tcPr>
            <w:tcW w:w="1530" w:type="dxa"/>
          </w:tcPr>
          <w:p w:rsidR="008E5A04" w:rsidRPr="002637FF" w:rsidRDefault="008E5A04" w:rsidP="005E55B5">
            <w:pPr>
              <w:rPr>
                <w:rFonts w:asciiTheme="majorHAnsi" w:hAnsiTheme="majorHAnsi"/>
              </w:rPr>
            </w:pPr>
            <w:r w:rsidRPr="002637FF">
              <w:rPr>
                <w:rFonts w:asciiTheme="majorHAnsi" w:hAnsiTheme="majorHAnsi"/>
              </w:rPr>
              <w:t>Janet Fulks</w:t>
            </w:r>
          </w:p>
        </w:tc>
        <w:tc>
          <w:tcPr>
            <w:tcW w:w="3917" w:type="dxa"/>
          </w:tcPr>
          <w:p w:rsidR="008E5A04" w:rsidRPr="002637FF" w:rsidRDefault="008E5A04" w:rsidP="005E55B5">
            <w:pPr>
              <w:rPr>
                <w:rFonts w:asciiTheme="majorHAnsi" w:hAnsiTheme="majorHAnsi"/>
              </w:rPr>
            </w:pPr>
            <w:r w:rsidRPr="002637FF">
              <w:rPr>
                <w:rFonts w:asciiTheme="majorHAnsi" w:hAnsiTheme="majorHAnsi"/>
              </w:rPr>
              <w:t>Zav Dadabhoy, Steve Holmes, Tina Johnson</w:t>
            </w:r>
          </w:p>
        </w:tc>
      </w:tr>
      <w:tr w:rsidR="008E5A04" w:rsidRPr="00940965" w:rsidTr="006A6388">
        <w:tc>
          <w:tcPr>
            <w:tcW w:w="584" w:type="dxa"/>
            <w:shd w:val="clear" w:color="auto" w:fill="F2DBDB" w:themeFill="accent2" w:themeFillTint="33"/>
          </w:tcPr>
          <w:p w:rsidR="008E5A04" w:rsidRPr="002637FF" w:rsidRDefault="008E5A04" w:rsidP="005E55B5">
            <w:pPr>
              <w:rPr>
                <w:rFonts w:asciiTheme="majorHAnsi" w:hAnsiTheme="majorHAnsi"/>
              </w:rPr>
            </w:pPr>
            <w:r w:rsidRPr="002637FF">
              <w:rPr>
                <w:rFonts w:asciiTheme="majorHAnsi" w:hAnsiTheme="majorHAnsi"/>
              </w:rPr>
              <w:t>IV.D</w:t>
            </w:r>
          </w:p>
        </w:tc>
        <w:tc>
          <w:tcPr>
            <w:tcW w:w="2044" w:type="dxa"/>
          </w:tcPr>
          <w:p w:rsidR="008E5A04" w:rsidRPr="002637FF" w:rsidRDefault="008E5A04" w:rsidP="005E55B5">
            <w:pPr>
              <w:rPr>
                <w:rFonts w:asciiTheme="majorHAnsi" w:hAnsiTheme="majorHAnsi"/>
              </w:rPr>
            </w:pPr>
            <w:r w:rsidRPr="002637FF">
              <w:rPr>
                <w:rFonts w:asciiTheme="majorHAnsi" w:hAnsiTheme="majorHAnsi"/>
              </w:rPr>
              <w:t>Multi-College Districts or Systems</w:t>
            </w:r>
          </w:p>
        </w:tc>
        <w:tc>
          <w:tcPr>
            <w:tcW w:w="2250" w:type="dxa"/>
          </w:tcPr>
          <w:p w:rsidR="008E5A04" w:rsidRPr="002637FF" w:rsidRDefault="008E5A04" w:rsidP="005E55B5">
            <w:pPr>
              <w:rPr>
                <w:rFonts w:asciiTheme="majorHAnsi" w:hAnsiTheme="majorHAnsi"/>
              </w:rPr>
            </w:pPr>
            <w:r w:rsidRPr="002637FF">
              <w:rPr>
                <w:rFonts w:asciiTheme="majorHAnsi" w:hAnsiTheme="majorHAnsi"/>
              </w:rPr>
              <w:t>Anthony Culpepper</w:t>
            </w:r>
          </w:p>
          <w:p w:rsidR="008E5A04" w:rsidRPr="002637FF" w:rsidRDefault="008E5A04" w:rsidP="005E55B5">
            <w:pPr>
              <w:rPr>
                <w:rFonts w:asciiTheme="majorHAnsi" w:hAnsiTheme="majorHAnsi"/>
              </w:rPr>
            </w:pPr>
            <w:r w:rsidRPr="002637FF">
              <w:rPr>
                <w:rFonts w:asciiTheme="majorHAnsi" w:hAnsiTheme="majorHAnsi"/>
              </w:rPr>
              <w:t>Nick Strobel</w:t>
            </w:r>
          </w:p>
        </w:tc>
        <w:tc>
          <w:tcPr>
            <w:tcW w:w="1530" w:type="dxa"/>
          </w:tcPr>
          <w:p w:rsidR="008E5A04" w:rsidRPr="002637FF" w:rsidRDefault="008E5A04" w:rsidP="005E55B5">
            <w:pPr>
              <w:rPr>
                <w:rFonts w:asciiTheme="majorHAnsi" w:hAnsiTheme="majorHAnsi"/>
              </w:rPr>
            </w:pPr>
            <w:r w:rsidRPr="002637FF">
              <w:rPr>
                <w:rFonts w:asciiTheme="majorHAnsi" w:hAnsiTheme="majorHAnsi"/>
              </w:rPr>
              <w:t>Kate Pluta</w:t>
            </w:r>
          </w:p>
        </w:tc>
        <w:tc>
          <w:tcPr>
            <w:tcW w:w="3917" w:type="dxa"/>
          </w:tcPr>
          <w:p w:rsidR="008E5A04" w:rsidRPr="002637FF" w:rsidRDefault="008E5A04" w:rsidP="005E55B5">
            <w:pPr>
              <w:rPr>
                <w:rFonts w:asciiTheme="majorHAnsi" w:hAnsiTheme="majorHAnsi"/>
              </w:rPr>
            </w:pPr>
            <w:r w:rsidRPr="002637FF">
              <w:rPr>
                <w:rFonts w:asciiTheme="majorHAnsi" w:hAnsiTheme="majorHAnsi"/>
              </w:rPr>
              <w:t>Janet Fulks, Kate Pluta, Steve Holmes, Tina Johnson</w:t>
            </w:r>
          </w:p>
          <w:p w:rsidR="008E5A04" w:rsidRPr="002637FF" w:rsidRDefault="008E5A04" w:rsidP="005E55B5">
            <w:pPr>
              <w:rPr>
                <w:rFonts w:asciiTheme="majorHAnsi" w:hAnsiTheme="majorHAnsi"/>
              </w:rPr>
            </w:pPr>
            <w:r w:rsidRPr="002637FF">
              <w:rPr>
                <w:rFonts w:asciiTheme="majorHAnsi" w:hAnsiTheme="majorHAnsi"/>
              </w:rPr>
              <w:t>Chairs of Standard III.A-D</w:t>
            </w:r>
          </w:p>
        </w:tc>
      </w:tr>
    </w:tbl>
    <w:p w:rsidR="008E5A04" w:rsidRDefault="008E5A04" w:rsidP="005E55B5">
      <w:pPr>
        <w:spacing w:after="0" w:line="240" w:lineRule="auto"/>
        <w:rPr>
          <w:rFonts w:asciiTheme="majorHAnsi" w:hAnsiTheme="majorHAnsi"/>
          <w:sz w:val="24"/>
          <w:szCs w:val="24"/>
        </w:rPr>
      </w:pPr>
    </w:p>
    <w:p w:rsidR="00051829" w:rsidRDefault="00051829" w:rsidP="005E55B5">
      <w:pPr>
        <w:spacing w:after="0" w:line="240" w:lineRule="auto"/>
        <w:rPr>
          <w:rFonts w:asciiTheme="majorHAnsi" w:hAnsiTheme="majorHAnsi"/>
          <w:sz w:val="24"/>
          <w:szCs w:val="24"/>
        </w:rPr>
      </w:pPr>
    </w:p>
    <w:p w:rsidR="008E0B97" w:rsidRPr="0077418D" w:rsidRDefault="008E0B97" w:rsidP="008E0B97">
      <w:pPr>
        <w:spacing w:after="0" w:line="240" w:lineRule="auto"/>
        <w:jc w:val="center"/>
        <w:rPr>
          <w:rFonts w:asciiTheme="majorHAnsi" w:hAnsiTheme="majorHAnsi"/>
          <w:b/>
          <w:color w:val="C00000"/>
          <w:sz w:val="28"/>
          <w:szCs w:val="28"/>
        </w:rPr>
      </w:pPr>
      <w:r w:rsidRPr="0077418D">
        <w:rPr>
          <w:rFonts w:asciiTheme="majorHAnsi" w:hAnsiTheme="majorHAnsi"/>
          <w:b/>
          <w:color w:val="C00000"/>
          <w:sz w:val="28"/>
          <w:szCs w:val="28"/>
        </w:rPr>
        <w:lastRenderedPageBreak/>
        <w:t>Response to Team Recommendations and the Commission Action Letter</w:t>
      </w:r>
    </w:p>
    <w:p w:rsidR="008E0B97" w:rsidRPr="0077418D" w:rsidRDefault="008E0B97" w:rsidP="008E0B97">
      <w:pPr>
        <w:spacing w:after="0" w:line="240" w:lineRule="auto"/>
        <w:jc w:val="center"/>
        <w:rPr>
          <w:rFonts w:asciiTheme="majorHAnsi" w:hAnsiTheme="majorHAnsi"/>
          <w:sz w:val="24"/>
          <w:szCs w:val="24"/>
        </w:rPr>
      </w:pPr>
    </w:p>
    <w:p w:rsidR="008B1E9B" w:rsidRPr="004653BB" w:rsidRDefault="008B1E9B" w:rsidP="008B1E9B">
      <w:pPr>
        <w:pStyle w:val="Heading2"/>
        <w:ind w:left="0" w:right="190"/>
        <w:rPr>
          <w:rFonts w:ascii="Cambria" w:hAnsi="Cambria" w:cs="Times New Roman"/>
          <w:bCs w:val="0"/>
        </w:rPr>
      </w:pPr>
      <w:r w:rsidRPr="004653BB">
        <w:rPr>
          <w:rFonts w:ascii="Cambria" w:hAnsi="Cambria" w:cs="Times New Roman"/>
          <w:color w:val="C00000"/>
          <w:spacing w:val="-1"/>
        </w:rPr>
        <w:t>C</w:t>
      </w:r>
      <w:r w:rsidRPr="004653BB">
        <w:rPr>
          <w:rFonts w:ascii="Cambria" w:hAnsi="Cambria" w:cs="Times New Roman"/>
          <w:color w:val="C00000"/>
        </w:rPr>
        <w:t>oll</w:t>
      </w:r>
      <w:r w:rsidRPr="004653BB">
        <w:rPr>
          <w:rFonts w:ascii="Cambria" w:hAnsi="Cambria" w:cs="Times New Roman"/>
          <w:color w:val="C00000"/>
          <w:spacing w:val="-1"/>
        </w:rPr>
        <w:t>e</w:t>
      </w:r>
      <w:r w:rsidRPr="004653BB">
        <w:rPr>
          <w:rFonts w:ascii="Cambria" w:hAnsi="Cambria" w:cs="Times New Roman"/>
          <w:color w:val="C00000"/>
        </w:rPr>
        <w:t>ge</w:t>
      </w:r>
      <w:r w:rsidRPr="004653BB">
        <w:rPr>
          <w:rFonts w:ascii="Cambria" w:hAnsi="Cambria" w:cs="Times New Roman"/>
          <w:color w:val="C00000"/>
          <w:spacing w:val="-1"/>
        </w:rPr>
        <w:t xml:space="preserve"> R</w:t>
      </w:r>
      <w:r w:rsidRPr="004653BB">
        <w:rPr>
          <w:rFonts w:ascii="Cambria" w:hAnsi="Cambria" w:cs="Times New Roman"/>
          <w:color w:val="C00000"/>
          <w:spacing w:val="1"/>
        </w:rPr>
        <w:t>e</w:t>
      </w:r>
      <w:r w:rsidRPr="004653BB">
        <w:rPr>
          <w:rFonts w:ascii="Cambria" w:hAnsi="Cambria" w:cs="Times New Roman"/>
          <w:color w:val="C00000"/>
          <w:spacing w:val="-1"/>
        </w:rPr>
        <w:t>c</w:t>
      </w:r>
      <w:r w:rsidRPr="004653BB">
        <w:rPr>
          <w:rFonts w:ascii="Cambria" w:hAnsi="Cambria" w:cs="Times New Roman"/>
          <w:color w:val="C00000"/>
          <w:spacing w:val="2"/>
        </w:rPr>
        <w:t>o</w:t>
      </w:r>
      <w:r w:rsidRPr="004653BB">
        <w:rPr>
          <w:rFonts w:ascii="Cambria" w:hAnsi="Cambria" w:cs="Times New Roman"/>
          <w:color w:val="C00000"/>
          <w:spacing w:val="-1"/>
        </w:rPr>
        <w:t>mme</w:t>
      </w:r>
      <w:r w:rsidRPr="004653BB">
        <w:rPr>
          <w:rFonts w:ascii="Cambria" w:hAnsi="Cambria" w:cs="Times New Roman"/>
          <w:color w:val="C00000"/>
        </w:rPr>
        <w:t>nda</w:t>
      </w:r>
      <w:r w:rsidRPr="004653BB">
        <w:rPr>
          <w:rFonts w:ascii="Cambria" w:hAnsi="Cambria" w:cs="Times New Roman"/>
          <w:color w:val="C00000"/>
          <w:spacing w:val="-1"/>
        </w:rPr>
        <w:t>t</w:t>
      </w:r>
      <w:r w:rsidRPr="004653BB">
        <w:rPr>
          <w:rFonts w:ascii="Cambria" w:hAnsi="Cambria" w:cs="Times New Roman"/>
          <w:color w:val="C00000"/>
        </w:rPr>
        <w:t>ion 1:</w:t>
      </w:r>
      <w:r w:rsidRPr="004653BB">
        <w:rPr>
          <w:rFonts w:ascii="Cambria" w:hAnsi="Cambria" w:cs="Times New Roman"/>
          <w:color w:val="C00000"/>
          <w:spacing w:val="-1"/>
        </w:rPr>
        <w:t xml:space="preserve"> </w:t>
      </w:r>
      <w:r w:rsidRPr="004653BB">
        <w:rPr>
          <w:rFonts w:ascii="Cambria" w:hAnsi="Cambria" w:cs="Times New Roman"/>
          <w:spacing w:val="-1"/>
        </w:rPr>
        <w:t>De</w:t>
      </w:r>
      <w:r w:rsidRPr="004653BB">
        <w:rPr>
          <w:rFonts w:ascii="Cambria" w:hAnsi="Cambria" w:cs="Times New Roman"/>
        </w:rPr>
        <w:t>v</w:t>
      </w:r>
      <w:r w:rsidRPr="004653BB">
        <w:rPr>
          <w:rFonts w:ascii="Cambria" w:hAnsi="Cambria" w:cs="Times New Roman"/>
          <w:spacing w:val="-1"/>
        </w:rPr>
        <w:t>e</w:t>
      </w:r>
      <w:r w:rsidRPr="004653BB">
        <w:rPr>
          <w:rFonts w:ascii="Cambria" w:hAnsi="Cambria" w:cs="Times New Roman"/>
        </w:rPr>
        <w:t>lop and I</w:t>
      </w:r>
      <w:r w:rsidRPr="004653BB">
        <w:rPr>
          <w:rFonts w:ascii="Cambria" w:hAnsi="Cambria" w:cs="Times New Roman"/>
          <w:spacing w:val="-4"/>
        </w:rPr>
        <w:t>m</w:t>
      </w:r>
      <w:r w:rsidRPr="004653BB">
        <w:rPr>
          <w:rFonts w:ascii="Cambria" w:hAnsi="Cambria" w:cs="Times New Roman"/>
        </w:rPr>
        <w:t>pl</w:t>
      </w:r>
      <w:r w:rsidRPr="004653BB">
        <w:rPr>
          <w:rFonts w:ascii="Cambria" w:hAnsi="Cambria" w:cs="Times New Roman"/>
          <w:spacing w:val="1"/>
        </w:rPr>
        <w:t>e</w:t>
      </w:r>
      <w:r w:rsidRPr="004653BB">
        <w:rPr>
          <w:rFonts w:ascii="Cambria" w:hAnsi="Cambria" w:cs="Times New Roman"/>
          <w:spacing w:val="-4"/>
        </w:rPr>
        <w:t>m</w:t>
      </w:r>
      <w:r w:rsidRPr="004653BB">
        <w:rPr>
          <w:rFonts w:ascii="Cambria" w:hAnsi="Cambria" w:cs="Times New Roman"/>
          <w:spacing w:val="-1"/>
        </w:rPr>
        <w:t>e</w:t>
      </w:r>
      <w:r w:rsidRPr="004653BB">
        <w:rPr>
          <w:rFonts w:ascii="Cambria" w:hAnsi="Cambria" w:cs="Times New Roman"/>
        </w:rPr>
        <w:t>nt</w:t>
      </w:r>
      <w:r w:rsidRPr="004653BB">
        <w:rPr>
          <w:rFonts w:ascii="Cambria" w:hAnsi="Cambria" w:cs="Times New Roman"/>
          <w:spacing w:val="-1"/>
        </w:rPr>
        <w:t xml:space="preserve"> </w:t>
      </w:r>
      <w:r w:rsidRPr="004653BB">
        <w:rPr>
          <w:rFonts w:ascii="Cambria" w:hAnsi="Cambria" w:cs="Times New Roman"/>
        </w:rPr>
        <w:t>Evalua</w:t>
      </w:r>
      <w:r w:rsidRPr="004653BB">
        <w:rPr>
          <w:rFonts w:ascii="Cambria" w:hAnsi="Cambria" w:cs="Times New Roman"/>
          <w:spacing w:val="-1"/>
        </w:rPr>
        <w:t>t</w:t>
      </w:r>
      <w:r w:rsidRPr="004653BB">
        <w:rPr>
          <w:rFonts w:ascii="Cambria" w:hAnsi="Cambria" w:cs="Times New Roman"/>
        </w:rPr>
        <w:t xml:space="preserve">ion </w:t>
      </w:r>
      <w:r w:rsidRPr="004653BB">
        <w:rPr>
          <w:rFonts w:ascii="Cambria" w:hAnsi="Cambria" w:cs="Times New Roman"/>
          <w:spacing w:val="-3"/>
        </w:rPr>
        <w:t>P</w:t>
      </w:r>
      <w:r w:rsidRPr="004653BB">
        <w:rPr>
          <w:rFonts w:ascii="Cambria" w:hAnsi="Cambria" w:cs="Times New Roman"/>
          <w:spacing w:val="-1"/>
        </w:rPr>
        <w:t>r</w:t>
      </w:r>
      <w:r w:rsidRPr="004653BB">
        <w:rPr>
          <w:rFonts w:ascii="Cambria" w:hAnsi="Cambria" w:cs="Times New Roman"/>
          <w:spacing w:val="2"/>
        </w:rPr>
        <w:t>o</w:t>
      </w:r>
      <w:r w:rsidRPr="004653BB">
        <w:rPr>
          <w:rFonts w:ascii="Cambria" w:hAnsi="Cambria" w:cs="Times New Roman"/>
          <w:spacing w:val="-1"/>
        </w:rPr>
        <w:t>c</w:t>
      </w:r>
      <w:r w:rsidRPr="004653BB">
        <w:rPr>
          <w:rFonts w:ascii="Cambria" w:hAnsi="Cambria" w:cs="Times New Roman"/>
          <w:spacing w:val="1"/>
        </w:rPr>
        <w:t>e</w:t>
      </w:r>
      <w:r w:rsidRPr="004653BB">
        <w:rPr>
          <w:rFonts w:ascii="Cambria" w:hAnsi="Cambria" w:cs="Times New Roman"/>
        </w:rPr>
        <w:t>ss</w:t>
      </w:r>
      <w:r w:rsidRPr="004653BB">
        <w:rPr>
          <w:rFonts w:ascii="Cambria" w:hAnsi="Cambria" w:cs="Times New Roman"/>
          <w:spacing w:val="-1"/>
        </w:rPr>
        <w:t>e</w:t>
      </w:r>
      <w:r w:rsidRPr="004653BB">
        <w:rPr>
          <w:rFonts w:ascii="Cambria" w:hAnsi="Cambria" w:cs="Times New Roman"/>
        </w:rPr>
        <w:t xml:space="preserve">s </w:t>
      </w:r>
      <w:r w:rsidRPr="004653BB">
        <w:rPr>
          <w:rFonts w:ascii="Cambria" w:hAnsi="Cambria" w:cs="Times New Roman"/>
          <w:spacing w:val="-1"/>
        </w:rPr>
        <w:t>t</w:t>
      </w:r>
      <w:r w:rsidRPr="004653BB">
        <w:rPr>
          <w:rFonts w:ascii="Cambria" w:hAnsi="Cambria" w:cs="Times New Roman"/>
        </w:rPr>
        <w:t xml:space="preserve">o </w:t>
      </w:r>
      <w:r w:rsidRPr="004653BB">
        <w:rPr>
          <w:rFonts w:ascii="Cambria" w:hAnsi="Cambria" w:cs="Times New Roman"/>
          <w:spacing w:val="-1"/>
        </w:rPr>
        <w:t>A</w:t>
      </w:r>
      <w:r w:rsidRPr="004653BB">
        <w:rPr>
          <w:rFonts w:ascii="Cambria" w:hAnsi="Cambria" w:cs="Times New Roman"/>
        </w:rPr>
        <w:t>ss</w:t>
      </w:r>
      <w:r w:rsidRPr="004653BB">
        <w:rPr>
          <w:rFonts w:ascii="Cambria" w:hAnsi="Cambria" w:cs="Times New Roman"/>
          <w:spacing w:val="-1"/>
        </w:rPr>
        <w:t>e</w:t>
      </w:r>
      <w:r w:rsidRPr="004653BB">
        <w:rPr>
          <w:rFonts w:ascii="Cambria" w:hAnsi="Cambria" w:cs="Times New Roman"/>
        </w:rPr>
        <w:t>ss E</w:t>
      </w:r>
      <w:r w:rsidRPr="004653BB">
        <w:rPr>
          <w:rFonts w:ascii="Cambria" w:hAnsi="Cambria" w:cs="Times New Roman"/>
          <w:spacing w:val="-1"/>
        </w:rPr>
        <w:t>f</w:t>
      </w:r>
      <w:r w:rsidRPr="004653BB">
        <w:rPr>
          <w:rFonts w:ascii="Cambria" w:hAnsi="Cambria" w:cs="Times New Roman"/>
          <w:spacing w:val="1"/>
        </w:rPr>
        <w:t>f</w:t>
      </w:r>
      <w:r w:rsidRPr="004653BB">
        <w:rPr>
          <w:rFonts w:ascii="Cambria" w:hAnsi="Cambria" w:cs="Times New Roman"/>
          <w:spacing w:val="-1"/>
        </w:rPr>
        <w:t>ect</w:t>
      </w:r>
      <w:r w:rsidRPr="004653BB">
        <w:rPr>
          <w:rFonts w:ascii="Cambria" w:hAnsi="Cambria" w:cs="Times New Roman"/>
        </w:rPr>
        <w:t>iv</w:t>
      </w:r>
      <w:r w:rsidRPr="004653BB">
        <w:rPr>
          <w:rFonts w:ascii="Cambria" w:hAnsi="Cambria" w:cs="Times New Roman"/>
          <w:spacing w:val="-1"/>
        </w:rPr>
        <w:t>e</w:t>
      </w:r>
      <w:r w:rsidRPr="004653BB">
        <w:rPr>
          <w:rFonts w:ascii="Cambria" w:hAnsi="Cambria" w:cs="Times New Roman"/>
        </w:rPr>
        <w:t>n</w:t>
      </w:r>
      <w:r w:rsidRPr="004653BB">
        <w:rPr>
          <w:rFonts w:ascii="Cambria" w:hAnsi="Cambria" w:cs="Times New Roman"/>
          <w:spacing w:val="-1"/>
        </w:rPr>
        <w:t>e</w:t>
      </w:r>
      <w:r w:rsidRPr="004653BB">
        <w:rPr>
          <w:rFonts w:ascii="Cambria" w:hAnsi="Cambria" w:cs="Times New Roman"/>
        </w:rPr>
        <w:t>ss of</w:t>
      </w:r>
      <w:r w:rsidRPr="004653BB">
        <w:rPr>
          <w:rFonts w:ascii="Cambria" w:hAnsi="Cambria" w:cs="Times New Roman"/>
          <w:spacing w:val="1"/>
        </w:rPr>
        <w:t xml:space="preserve"> </w:t>
      </w:r>
      <w:r w:rsidRPr="004653BB">
        <w:rPr>
          <w:rFonts w:ascii="Cambria" w:hAnsi="Cambria" w:cs="Times New Roman"/>
          <w:spacing w:val="-1"/>
        </w:rPr>
        <w:t>t</w:t>
      </w:r>
      <w:r w:rsidRPr="004653BB">
        <w:rPr>
          <w:rFonts w:ascii="Cambria" w:hAnsi="Cambria" w:cs="Times New Roman"/>
        </w:rPr>
        <w:t>he</w:t>
      </w:r>
      <w:r w:rsidRPr="004653BB">
        <w:rPr>
          <w:rFonts w:ascii="Cambria" w:hAnsi="Cambria" w:cs="Times New Roman"/>
          <w:spacing w:val="-1"/>
        </w:rPr>
        <w:t xml:space="preserve"> </w:t>
      </w:r>
      <w:r w:rsidRPr="004653BB">
        <w:rPr>
          <w:rFonts w:ascii="Cambria" w:hAnsi="Cambria" w:cs="Times New Roman"/>
          <w:spacing w:val="-3"/>
        </w:rPr>
        <w:t>F</w:t>
      </w:r>
      <w:r w:rsidRPr="004653BB">
        <w:rPr>
          <w:rFonts w:ascii="Cambria" w:hAnsi="Cambria" w:cs="Times New Roman"/>
        </w:rPr>
        <w:t xml:space="preserve">ull </w:t>
      </w:r>
      <w:r w:rsidRPr="004653BB">
        <w:rPr>
          <w:rFonts w:ascii="Cambria" w:hAnsi="Cambria" w:cs="Times New Roman"/>
          <w:spacing w:val="-1"/>
        </w:rPr>
        <w:t>R</w:t>
      </w:r>
      <w:r w:rsidRPr="004653BB">
        <w:rPr>
          <w:rFonts w:ascii="Cambria" w:hAnsi="Cambria" w:cs="Times New Roman"/>
        </w:rPr>
        <w:t>ange</w:t>
      </w:r>
      <w:r w:rsidRPr="004653BB">
        <w:rPr>
          <w:rFonts w:ascii="Cambria" w:hAnsi="Cambria" w:cs="Times New Roman"/>
          <w:spacing w:val="-1"/>
        </w:rPr>
        <w:t xml:space="preserve"> </w:t>
      </w:r>
      <w:r w:rsidRPr="004653BB">
        <w:rPr>
          <w:rFonts w:ascii="Cambria" w:hAnsi="Cambria" w:cs="Times New Roman"/>
        </w:rPr>
        <w:t>of</w:t>
      </w:r>
      <w:r w:rsidRPr="004653BB">
        <w:rPr>
          <w:rFonts w:ascii="Cambria" w:hAnsi="Cambria" w:cs="Times New Roman"/>
          <w:spacing w:val="1"/>
        </w:rPr>
        <w:t xml:space="preserve"> </w:t>
      </w:r>
      <w:r w:rsidRPr="004653BB">
        <w:rPr>
          <w:rFonts w:ascii="Cambria" w:hAnsi="Cambria" w:cs="Times New Roman"/>
          <w:spacing w:val="-3"/>
        </w:rPr>
        <w:t>P</w:t>
      </w:r>
      <w:r w:rsidRPr="004653BB">
        <w:rPr>
          <w:rFonts w:ascii="Cambria" w:hAnsi="Cambria" w:cs="Times New Roman"/>
        </w:rPr>
        <w:t xml:space="preserve">lanning </w:t>
      </w:r>
      <w:r w:rsidRPr="004653BB">
        <w:rPr>
          <w:rFonts w:ascii="Cambria" w:hAnsi="Cambria" w:cs="Times New Roman"/>
          <w:spacing w:val="-3"/>
        </w:rPr>
        <w:t>P</w:t>
      </w:r>
      <w:r w:rsidRPr="004653BB">
        <w:rPr>
          <w:rFonts w:ascii="Cambria" w:hAnsi="Cambria" w:cs="Times New Roman"/>
          <w:spacing w:val="-1"/>
        </w:rPr>
        <w:t>r</w:t>
      </w:r>
      <w:r w:rsidRPr="004653BB">
        <w:rPr>
          <w:rFonts w:ascii="Cambria" w:hAnsi="Cambria" w:cs="Times New Roman"/>
          <w:spacing w:val="2"/>
        </w:rPr>
        <w:t>o</w:t>
      </w:r>
      <w:r w:rsidRPr="004653BB">
        <w:rPr>
          <w:rFonts w:ascii="Cambria" w:hAnsi="Cambria" w:cs="Times New Roman"/>
          <w:spacing w:val="-1"/>
        </w:rPr>
        <w:t>ce</w:t>
      </w:r>
      <w:r w:rsidRPr="004653BB">
        <w:rPr>
          <w:rFonts w:ascii="Cambria" w:hAnsi="Cambria" w:cs="Times New Roman"/>
        </w:rPr>
        <w:t>ss</w:t>
      </w:r>
      <w:r w:rsidRPr="004653BB">
        <w:rPr>
          <w:rFonts w:ascii="Cambria" w:hAnsi="Cambria" w:cs="Times New Roman"/>
          <w:spacing w:val="-1"/>
        </w:rPr>
        <w:t>es</w:t>
      </w:r>
    </w:p>
    <w:p w:rsidR="008B1E9B" w:rsidRPr="004653BB" w:rsidRDefault="008B1E9B" w:rsidP="008B1E9B">
      <w:pPr>
        <w:pStyle w:val="Heading2"/>
        <w:ind w:left="0" w:right="190"/>
        <w:rPr>
          <w:rFonts w:ascii="Cambria" w:hAnsi="Cambria" w:cs="Times New Roman"/>
          <w:b w:val="0"/>
          <w:i/>
        </w:rPr>
      </w:pPr>
      <w:r w:rsidRPr="004653BB">
        <w:rPr>
          <w:rFonts w:ascii="Cambria" w:hAnsi="Cambria" w:cs="Times New Roman"/>
          <w:b w:val="0"/>
          <w:i/>
        </w:rPr>
        <w:t>In ord</w:t>
      </w:r>
      <w:r w:rsidRPr="004653BB">
        <w:rPr>
          <w:rFonts w:ascii="Cambria" w:hAnsi="Cambria" w:cs="Times New Roman"/>
          <w:b w:val="0"/>
          <w:i/>
          <w:spacing w:val="-1"/>
        </w:rPr>
        <w:t>e</w:t>
      </w:r>
      <w:r w:rsidRPr="004653BB">
        <w:rPr>
          <w:rFonts w:ascii="Cambria" w:hAnsi="Cambria" w:cs="Times New Roman"/>
          <w:b w:val="0"/>
          <w:i/>
        </w:rPr>
        <w:t xml:space="preserve">r to </w:t>
      </w:r>
      <w:r w:rsidRPr="004653BB">
        <w:rPr>
          <w:rFonts w:ascii="Cambria" w:hAnsi="Cambria" w:cs="Times New Roman"/>
          <w:b w:val="0"/>
          <w:i/>
          <w:spacing w:val="-1"/>
        </w:rPr>
        <w:t>c</w:t>
      </w:r>
      <w:r w:rsidRPr="004653BB">
        <w:rPr>
          <w:rFonts w:ascii="Cambria" w:hAnsi="Cambria" w:cs="Times New Roman"/>
          <w:b w:val="0"/>
          <w:i/>
        </w:rPr>
        <w:t>o</w:t>
      </w:r>
      <w:r w:rsidRPr="004653BB">
        <w:rPr>
          <w:rFonts w:ascii="Cambria" w:hAnsi="Cambria" w:cs="Times New Roman"/>
          <w:b w:val="0"/>
          <w:i/>
          <w:spacing w:val="2"/>
        </w:rPr>
        <w:t>m</w:t>
      </w:r>
      <w:r w:rsidRPr="004653BB">
        <w:rPr>
          <w:rFonts w:ascii="Cambria" w:hAnsi="Cambria" w:cs="Times New Roman"/>
          <w:b w:val="0"/>
          <w:i/>
        </w:rPr>
        <w:t>ply</w:t>
      </w:r>
      <w:r w:rsidRPr="004653BB">
        <w:rPr>
          <w:rFonts w:ascii="Cambria" w:hAnsi="Cambria" w:cs="Times New Roman"/>
          <w:b w:val="0"/>
          <w:i/>
          <w:spacing w:val="-1"/>
        </w:rPr>
        <w:t xml:space="preserve"> </w:t>
      </w:r>
      <w:r w:rsidRPr="004653BB">
        <w:rPr>
          <w:rFonts w:ascii="Cambria" w:hAnsi="Cambria" w:cs="Times New Roman"/>
          <w:b w:val="0"/>
          <w:i/>
          <w:spacing w:val="-2"/>
        </w:rPr>
        <w:t>w</w:t>
      </w:r>
      <w:r w:rsidRPr="004653BB">
        <w:rPr>
          <w:rFonts w:ascii="Cambria" w:hAnsi="Cambria" w:cs="Times New Roman"/>
          <w:b w:val="0"/>
          <w:i/>
        </w:rPr>
        <w:t>ith</w:t>
      </w:r>
      <w:r w:rsidRPr="004653BB">
        <w:rPr>
          <w:rFonts w:ascii="Cambria" w:hAnsi="Cambria" w:cs="Times New Roman"/>
          <w:b w:val="0"/>
          <w:i/>
          <w:spacing w:val="-2"/>
        </w:rPr>
        <w:t xml:space="preserve"> </w:t>
      </w:r>
      <w:r w:rsidRPr="004653BB">
        <w:rPr>
          <w:rFonts w:ascii="Cambria" w:hAnsi="Cambria" w:cs="Times New Roman"/>
          <w:b w:val="0"/>
          <w:i/>
        </w:rPr>
        <w:t xml:space="preserve">Standards, </w:t>
      </w:r>
      <w:r w:rsidRPr="004653BB">
        <w:rPr>
          <w:rFonts w:ascii="Cambria" w:hAnsi="Cambria" w:cs="Times New Roman"/>
          <w:b w:val="0"/>
          <w:i/>
          <w:spacing w:val="-2"/>
        </w:rPr>
        <w:t>t</w:t>
      </w:r>
      <w:r w:rsidRPr="004653BB">
        <w:rPr>
          <w:rFonts w:ascii="Cambria" w:hAnsi="Cambria" w:cs="Times New Roman"/>
          <w:b w:val="0"/>
          <w:i/>
        </w:rPr>
        <w:t>he</w:t>
      </w:r>
      <w:r w:rsidRPr="004653BB">
        <w:rPr>
          <w:rFonts w:ascii="Cambria" w:hAnsi="Cambria" w:cs="Times New Roman"/>
          <w:b w:val="0"/>
          <w:i/>
          <w:spacing w:val="-1"/>
        </w:rPr>
        <w:t xml:space="preserve"> </w:t>
      </w:r>
      <w:r w:rsidRPr="004653BB">
        <w:rPr>
          <w:rFonts w:ascii="Cambria" w:hAnsi="Cambria" w:cs="Times New Roman"/>
          <w:b w:val="0"/>
          <w:i/>
        </w:rPr>
        <w:t>t</w:t>
      </w:r>
      <w:r w:rsidRPr="004653BB">
        <w:rPr>
          <w:rFonts w:ascii="Cambria" w:hAnsi="Cambria" w:cs="Times New Roman"/>
          <w:b w:val="0"/>
          <w:i/>
          <w:spacing w:val="-1"/>
        </w:rPr>
        <w:t>e</w:t>
      </w:r>
      <w:r w:rsidRPr="004653BB">
        <w:rPr>
          <w:rFonts w:ascii="Cambria" w:hAnsi="Cambria" w:cs="Times New Roman"/>
          <w:b w:val="0"/>
          <w:i/>
        </w:rPr>
        <w:t>am</w:t>
      </w:r>
      <w:r w:rsidRPr="004653BB">
        <w:rPr>
          <w:rFonts w:ascii="Cambria" w:hAnsi="Cambria" w:cs="Times New Roman"/>
          <w:b w:val="0"/>
          <w:i/>
          <w:spacing w:val="2"/>
        </w:rPr>
        <w:t xml:space="preserve"> </w:t>
      </w:r>
      <w:r w:rsidRPr="004653BB">
        <w:rPr>
          <w:rFonts w:ascii="Cambria" w:hAnsi="Cambria" w:cs="Times New Roman"/>
          <w:b w:val="0"/>
          <w:i/>
        </w:rPr>
        <w:t>r</w:t>
      </w:r>
      <w:r w:rsidRPr="004653BB">
        <w:rPr>
          <w:rFonts w:ascii="Cambria" w:hAnsi="Cambria" w:cs="Times New Roman"/>
          <w:b w:val="0"/>
          <w:i/>
          <w:spacing w:val="-1"/>
        </w:rPr>
        <w:t>ec</w:t>
      </w:r>
      <w:r w:rsidRPr="004653BB">
        <w:rPr>
          <w:rFonts w:ascii="Cambria" w:hAnsi="Cambria" w:cs="Times New Roman"/>
          <w:b w:val="0"/>
          <w:i/>
          <w:spacing w:val="-3"/>
        </w:rPr>
        <w:t>o</w:t>
      </w:r>
      <w:r w:rsidRPr="004653BB">
        <w:rPr>
          <w:rFonts w:ascii="Cambria" w:hAnsi="Cambria" w:cs="Times New Roman"/>
          <w:b w:val="0"/>
          <w:i/>
        </w:rPr>
        <w:t>m</w:t>
      </w:r>
      <w:r w:rsidRPr="004653BB">
        <w:rPr>
          <w:rFonts w:ascii="Cambria" w:hAnsi="Cambria" w:cs="Times New Roman"/>
          <w:b w:val="0"/>
          <w:i/>
          <w:spacing w:val="2"/>
        </w:rPr>
        <w:t>m</w:t>
      </w:r>
      <w:r w:rsidRPr="004653BB">
        <w:rPr>
          <w:rFonts w:ascii="Cambria" w:hAnsi="Cambria" w:cs="Times New Roman"/>
          <w:b w:val="0"/>
          <w:i/>
          <w:spacing w:val="-1"/>
        </w:rPr>
        <w:t>e</w:t>
      </w:r>
      <w:r w:rsidRPr="004653BB">
        <w:rPr>
          <w:rFonts w:ascii="Cambria" w:hAnsi="Cambria" w:cs="Times New Roman"/>
          <w:b w:val="0"/>
          <w:i/>
        </w:rPr>
        <w:t>nds</w:t>
      </w:r>
      <w:r w:rsidRPr="004653BB">
        <w:rPr>
          <w:rFonts w:ascii="Cambria" w:hAnsi="Cambria" w:cs="Times New Roman"/>
          <w:b w:val="0"/>
          <w:i/>
          <w:spacing w:val="-3"/>
        </w:rPr>
        <w:t xml:space="preserve"> </w:t>
      </w:r>
      <w:r w:rsidRPr="004653BB">
        <w:rPr>
          <w:rFonts w:ascii="Cambria" w:hAnsi="Cambria" w:cs="Times New Roman"/>
          <w:b w:val="0"/>
          <w:i/>
        </w:rPr>
        <w:t>that</w:t>
      </w:r>
      <w:r w:rsidRPr="004653BB">
        <w:rPr>
          <w:rFonts w:ascii="Cambria" w:hAnsi="Cambria" w:cs="Times New Roman"/>
          <w:b w:val="0"/>
          <w:i/>
          <w:spacing w:val="-2"/>
        </w:rPr>
        <w:t xml:space="preserve"> </w:t>
      </w:r>
      <w:r w:rsidRPr="004653BB">
        <w:rPr>
          <w:rFonts w:ascii="Cambria" w:hAnsi="Cambria" w:cs="Times New Roman"/>
          <w:b w:val="0"/>
          <w:i/>
        </w:rPr>
        <w:t>the</w:t>
      </w:r>
      <w:r w:rsidRPr="004653BB">
        <w:rPr>
          <w:rFonts w:ascii="Cambria" w:hAnsi="Cambria" w:cs="Times New Roman"/>
          <w:b w:val="0"/>
          <w:i/>
          <w:spacing w:val="-1"/>
        </w:rPr>
        <w:t xml:space="preserve"> </w:t>
      </w:r>
      <w:r w:rsidRPr="004653BB">
        <w:rPr>
          <w:rFonts w:ascii="Cambria" w:hAnsi="Cambria" w:cs="Times New Roman"/>
          <w:b w:val="0"/>
          <w:i/>
        </w:rPr>
        <w:t>Coll</w:t>
      </w:r>
      <w:r w:rsidRPr="004653BB">
        <w:rPr>
          <w:rFonts w:ascii="Cambria" w:hAnsi="Cambria" w:cs="Times New Roman"/>
          <w:b w:val="0"/>
          <w:i/>
          <w:spacing w:val="-1"/>
        </w:rPr>
        <w:t>e</w:t>
      </w:r>
      <w:r w:rsidRPr="004653BB">
        <w:rPr>
          <w:rFonts w:ascii="Cambria" w:hAnsi="Cambria" w:cs="Times New Roman"/>
          <w:b w:val="0"/>
          <w:i/>
        </w:rPr>
        <w:t>ge</w:t>
      </w:r>
      <w:r w:rsidRPr="004653BB">
        <w:rPr>
          <w:rFonts w:ascii="Cambria" w:hAnsi="Cambria" w:cs="Times New Roman"/>
          <w:b w:val="0"/>
          <w:i/>
          <w:spacing w:val="-1"/>
        </w:rPr>
        <w:t xml:space="preserve"> </w:t>
      </w:r>
      <w:r w:rsidRPr="004653BB">
        <w:rPr>
          <w:rFonts w:ascii="Cambria" w:hAnsi="Cambria" w:cs="Times New Roman"/>
          <w:b w:val="0"/>
          <w:i/>
        </w:rPr>
        <w:t>d</w:t>
      </w:r>
      <w:r w:rsidRPr="004653BB">
        <w:rPr>
          <w:rFonts w:ascii="Cambria" w:hAnsi="Cambria" w:cs="Times New Roman"/>
          <w:b w:val="0"/>
          <w:i/>
          <w:spacing w:val="-1"/>
        </w:rPr>
        <w:t>eve</w:t>
      </w:r>
      <w:r w:rsidRPr="004653BB">
        <w:rPr>
          <w:rFonts w:ascii="Cambria" w:hAnsi="Cambria" w:cs="Times New Roman"/>
          <w:b w:val="0"/>
          <w:i/>
        </w:rPr>
        <w:t>lop and i</w:t>
      </w:r>
      <w:r w:rsidRPr="004653BB">
        <w:rPr>
          <w:rFonts w:ascii="Cambria" w:hAnsi="Cambria" w:cs="Times New Roman"/>
          <w:b w:val="0"/>
          <w:i/>
          <w:spacing w:val="2"/>
        </w:rPr>
        <w:t>m</w:t>
      </w:r>
      <w:r w:rsidRPr="004653BB">
        <w:rPr>
          <w:rFonts w:ascii="Cambria" w:hAnsi="Cambria" w:cs="Times New Roman"/>
          <w:b w:val="0"/>
          <w:i/>
          <w:spacing w:val="-3"/>
        </w:rPr>
        <w:t>p</w:t>
      </w:r>
      <w:r w:rsidRPr="004653BB">
        <w:rPr>
          <w:rFonts w:ascii="Cambria" w:hAnsi="Cambria" w:cs="Times New Roman"/>
          <w:b w:val="0"/>
          <w:i/>
        </w:rPr>
        <w:t>l</w:t>
      </w:r>
      <w:r w:rsidRPr="004653BB">
        <w:rPr>
          <w:rFonts w:ascii="Cambria" w:hAnsi="Cambria" w:cs="Times New Roman"/>
          <w:b w:val="0"/>
          <w:i/>
          <w:spacing w:val="-1"/>
        </w:rPr>
        <w:t>e</w:t>
      </w:r>
      <w:r w:rsidRPr="004653BB">
        <w:rPr>
          <w:rFonts w:ascii="Cambria" w:hAnsi="Cambria" w:cs="Times New Roman"/>
          <w:b w:val="0"/>
          <w:i/>
          <w:spacing w:val="2"/>
        </w:rPr>
        <w:t>m</w:t>
      </w:r>
      <w:r w:rsidRPr="004653BB">
        <w:rPr>
          <w:rFonts w:ascii="Cambria" w:hAnsi="Cambria" w:cs="Times New Roman"/>
          <w:b w:val="0"/>
          <w:i/>
          <w:spacing w:val="-1"/>
        </w:rPr>
        <w:t>e</w:t>
      </w:r>
      <w:r w:rsidRPr="004653BB">
        <w:rPr>
          <w:rFonts w:ascii="Cambria" w:hAnsi="Cambria" w:cs="Times New Roman"/>
          <w:b w:val="0"/>
          <w:i/>
          <w:spacing w:val="-2"/>
        </w:rPr>
        <w:t>n</w:t>
      </w:r>
      <w:r w:rsidRPr="004653BB">
        <w:rPr>
          <w:rFonts w:ascii="Cambria" w:hAnsi="Cambria" w:cs="Times New Roman"/>
          <w:b w:val="0"/>
          <w:i/>
        </w:rPr>
        <w:t xml:space="preserve">t </w:t>
      </w:r>
      <w:r w:rsidRPr="004653BB">
        <w:rPr>
          <w:rFonts w:ascii="Cambria" w:hAnsi="Cambria" w:cs="Times New Roman"/>
          <w:b w:val="0"/>
          <w:i/>
          <w:spacing w:val="-1"/>
        </w:rPr>
        <w:t>effec</w:t>
      </w:r>
      <w:r w:rsidRPr="004653BB">
        <w:rPr>
          <w:rFonts w:ascii="Cambria" w:hAnsi="Cambria" w:cs="Times New Roman"/>
          <w:b w:val="0"/>
          <w:i/>
        </w:rPr>
        <w:t>ti</w:t>
      </w:r>
      <w:r w:rsidRPr="004653BB">
        <w:rPr>
          <w:rFonts w:ascii="Cambria" w:hAnsi="Cambria" w:cs="Times New Roman"/>
          <w:b w:val="0"/>
          <w:i/>
          <w:spacing w:val="-1"/>
        </w:rPr>
        <w:t>v</w:t>
      </w:r>
      <w:r w:rsidRPr="004653BB">
        <w:rPr>
          <w:rFonts w:ascii="Cambria" w:hAnsi="Cambria" w:cs="Times New Roman"/>
          <w:b w:val="0"/>
          <w:i/>
        </w:rPr>
        <w:t>e</w:t>
      </w:r>
      <w:r w:rsidRPr="004653BB">
        <w:rPr>
          <w:rFonts w:ascii="Cambria" w:hAnsi="Cambria" w:cs="Times New Roman"/>
          <w:b w:val="0"/>
          <w:i/>
          <w:spacing w:val="1"/>
        </w:rPr>
        <w:t xml:space="preserve"> </w:t>
      </w:r>
      <w:r w:rsidRPr="004653BB">
        <w:rPr>
          <w:rFonts w:ascii="Cambria" w:hAnsi="Cambria" w:cs="Times New Roman"/>
          <w:b w:val="0"/>
          <w:i/>
          <w:spacing w:val="-1"/>
        </w:rPr>
        <w:t>ev</w:t>
      </w:r>
      <w:r w:rsidRPr="004653BB">
        <w:rPr>
          <w:rFonts w:ascii="Cambria" w:hAnsi="Cambria" w:cs="Times New Roman"/>
          <w:b w:val="0"/>
          <w:i/>
        </w:rPr>
        <w:t>a</w:t>
      </w:r>
      <w:r w:rsidRPr="004653BB">
        <w:rPr>
          <w:rFonts w:ascii="Cambria" w:hAnsi="Cambria" w:cs="Times New Roman"/>
          <w:b w:val="0"/>
          <w:i/>
          <w:spacing w:val="2"/>
        </w:rPr>
        <w:t>l</w:t>
      </w:r>
      <w:r w:rsidRPr="004653BB">
        <w:rPr>
          <w:rFonts w:ascii="Cambria" w:hAnsi="Cambria" w:cs="Times New Roman"/>
          <w:b w:val="0"/>
          <w:i/>
        </w:rPr>
        <w:t>uation pro</w:t>
      </w:r>
      <w:r w:rsidRPr="004653BB">
        <w:rPr>
          <w:rFonts w:ascii="Cambria" w:hAnsi="Cambria" w:cs="Times New Roman"/>
          <w:b w:val="0"/>
          <w:i/>
          <w:spacing w:val="-1"/>
        </w:rPr>
        <w:t>ce</w:t>
      </w:r>
      <w:r w:rsidRPr="004653BB">
        <w:rPr>
          <w:rFonts w:ascii="Cambria" w:hAnsi="Cambria" w:cs="Times New Roman"/>
          <w:b w:val="0"/>
          <w:i/>
        </w:rPr>
        <w:t>ss</w:t>
      </w:r>
      <w:r w:rsidRPr="004653BB">
        <w:rPr>
          <w:rFonts w:ascii="Cambria" w:hAnsi="Cambria" w:cs="Times New Roman"/>
          <w:b w:val="0"/>
          <w:i/>
          <w:spacing w:val="-1"/>
        </w:rPr>
        <w:t>e</w:t>
      </w:r>
      <w:r w:rsidRPr="004653BB">
        <w:rPr>
          <w:rFonts w:ascii="Cambria" w:hAnsi="Cambria" w:cs="Times New Roman"/>
          <w:b w:val="0"/>
          <w:i/>
        </w:rPr>
        <w:t xml:space="preserve">s that </w:t>
      </w:r>
      <w:r w:rsidRPr="004653BB">
        <w:rPr>
          <w:rFonts w:ascii="Cambria" w:hAnsi="Cambria" w:cs="Times New Roman"/>
          <w:b w:val="0"/>
          <w:i/>
          <w:spacing w:val="-1"/>
        </w:rPr>
        <w:t>c</w:t>
      </w:r>
      <w:r w:rsidRPr="004653BB">
        <w:rPr>
          <w:rFonts w:ascii="Cambria" w:hAnsi="Cambria" w:cs="Times New Roman"/>
          <w:b w:val="0"/>
          <w:i/>
          <w:spacing w:val="-3"/>
        </w:rPr>
        <w:t>a</w:t>
      </w:r>
      <w:r w:rsidRPr="004653BB">
        <w:rPr>
          <w:rFonts w:ascii="Cambria" w:hAnsi="Cambria" w:cs="Times New Roman"/>
          <w:b w:val="0"/>
          <w:i/>
        </w:rPr>
        <w:t>n be</w:t>
      </w:r>
      <w:r w:rsidRPr="004653BB">
        <w:rPr>
          <w:rFonts w:ascii="Cambria" w:hAnsi="Cambria" w:cs="Times New Roman"/>
          <w:b w:val="0"/>
          <w:i/>
          <w:spacing w:val="-1"/>
        </w:rPr>
        <w:t xml:space="preserve"> </w:t>
      </w:r>
      <w:r w:rsidRPr="004653BB">
        <w:rPr>
          <w:rFonts w:ascii="Cambria" w:hAnsi="Cambria" w:cs="Times New Roman"/>
          <w:b w:val="0"/>
          <w:i/>
        </w:rPr>
        <w:t>appli</w:t>
      </w:r>
      <w:r w:rsidRPr="004653BB">
        <w:rPr>
          <w:rFonts w:ascii="Cambria" w:hAnsi="Cambria" w:cs="Times New Roman"/>
          <w:b w:val="0"/>
          <w:i/>
          <w:spacing w:val="-1"/>
        </w:rPr>
        <w:t>e</w:t>
      </w:r>
      <w:r w:rsidRPr="004653BB">
        <w:rPr>
          <w:rFonts w:ascii="Cambria" w:hAnsi="Cambria" w:cs="Times New Roman"/>
          <w:b w:val="0"/>
          <w:i/>
        </w:rPr>
        <w:t>d to the</w:t>
      </w:r>
      <w:r w:rsidRPr="004653BB">
        <w:rPr>
          <w:rFonts w:ascii="Cambria" w:hAnsi="Cambria" w:cs="Times New Roman"/>
          <w:b w:val="0"/>
          <w:i/>
          <w:spacing w:val="-1"/>
        </w:rPr>
        <w:t xml:space="preserve"> f</w:t>
      </w:r>
      <w:r w:rsidRPr="004653BB">
        <w:rPr>
          <w:rFonts w:ascii="Cambria" w:hAnsi="Cambria" w:cs="Times New Roman"/>
          <w:b w:val="0"/>
          <w:i/>
        </w:rPr>
        <w:t xml:space="preserve">ull </w:t>
      </w:r>
      <w:r w:rsidRPr="004653BB">
        <w:rPr>
          <w:rFonts w:ascii="Cambria" w:hAnsi="Cambria" w:cs="Times New Roman"/>
          <w:b w:val="0"/>
          <w:i/>
          <w:spacing w:val="-3"/>
        </w:rPr>
        <w:t>r</w:t>
      </w:r>
      <w:r w:rsidRPr="004653BB">
        <w:rPr>
          <w:rFonts w:ascii="Cambria" w:hAnsi="Cambria" w:cs="Times New Roman"/>
          <w:b w:val="0"/>
          <w:i/>
        </w:rPr>
        <w:t>ange</w:t>
      </w:r>
      <w:r w:rsidRPr="004653BB">
        <w:rPr>
          <w:rFonts w:ascii="Cambria" w:hAnsi="Cambria" w:cs="Times New Roman"/>
          <w:b w:val="0"/>
          <w:i/>
          <w:spacing w:val="-1"/>
        </w:rPr>
        <w:t xml:space="preserve"> </w:t>
      </w:r>
      <w:r w:rsidRPr="004653BB">
        <w:rPr>
          <w:rFonts w:ascii="Cambria" w:hAnsi="Cambria" w:cs="Times New Roman"/>
          <w:b w:val="0"/>
          <w:i/>
        </w:rPr>
        <w:t>of</w:t>
      </w:r>
      <w:r w:rsidRPr="004653BB">
        <w:rPr>
          <w:rFonts w:ascii="Cambria" w:hAnsi="Cambria" w:cs="Times New Roman"/>
          <w:b w:val="0"/>
          <w:i/>
          <w:spacing w:val="-1"/>
        </w:rPr>
        <w:t xml:space="preserve"> </w:t>
      </w:r>
      <w:r w:rsidRPr="004653BB">
        <w:rPr>
          <w:rFonts w:ascii="Cambria" w:hAnsi="Cambria" w:cs="Times New Roman"/>
          <w:b w:val="0"/>
          <w:i/>
        </w:rPr>
        <w:t>planning pro</w:t>
      </w:r>
      <w:r w:rsidRPr="004653BB">
        <w:rPr>
          <w:rFonts w:ascii="Cambria" w:hAnsi="Cambria" w:cs="Times New Roman"/>
          <w:b w:val="0"/>
          <w:i/>
          <w:spacing w:val="-1"/>
        </w:rPr>
        <w:t>ce</w:t>
      </w:r>
      <w:r w:rsidRPr="004653BB">
        <w:rPr>
          <w:rFonts w:ascii="Cambria" w:hAnsi="Cambria" w:cs="Times New Roman"/>
          <w:b w:val="0"/>
          <w:i/>
        </w:rPr>
        <w:t>ss</w:t>
      </w:r>
      <w:r w:rsidRPr="004653BB">
        <w:rPr>
          <w:rFonts w:ascii="Cambria" w:hAnsi="Cambria" w:cs="Times New Roman"/>
          <w:b w:val="0"/>
          <w:i/>
          <w:spacing w:val="-1"/>
        </w:rPr>
        <w:t>e</w:t>
      </w:r>
      <w:r w:rsidRPr="004653BB">
        <w:rPr>
          <w:rFonts w:ascii="Cambria" w:hAnsi="Cambria" w:cs="Times New Roman"/>
          <w:b w:val="0"/>
          <w:i/>
        </w:rPr>
        <w:t>s d</w:t>
      </w:r>
      <w:r w:rsidRPr="004653BB">
        <w:rPr>
          <w:rFonts w:ascii="Cambria" w:hAnsi="Cambria" w:cs="Times New Roman"/>
          <w:b w:val="0"/>
          <w:i/>
          <w:spacing w:val="1"/>
        </w:rPr>
        <w:t>e</w:t>
      </w:r>
      <w:r w:rsidRPr="004653BB">
        <w:rPr>
          <w:rFonts w:ascii="Cambria" w:hAnsi="Cambria" w:cs="Times New Roman"/>
          <w:b w:val="0"/>
          <w:i/>
          <w:spacing w:val="-1"/>
        </w:rPr>
        <w:t>ve</w:t>
      </w:r>
      <w:r w:rsidRPr="004653BB">
        <w:rPr>
          <w:rFonts w:ascii="Cambria" w:hAnsi="Cambria" w:cs="Times New Roman"/>
          <w:b w:val="0"/>
          <w:i/>
        </w:rPr>
        <w:t>lop</w:t>
      </w:r>
      <w:r w:rsidRPr="004653BB">
        <w:rPr>
          <w:rFonts w:ascii="Cambria" w:hAnsi="Cambria" w:cs="Times New Roman"/>
          <w:b w:val="0"/>
          <w:i/>
          <w:spacing w:val="-1"/>
        </w:rPr>
        <w:t>e</w:t>
      </w:r>
      <w:r w:rsidRPr="004653BB">
        <w:rPr>
          <w:rFonts w:ascii="Cambria" w:hAnsi="Cambria" w:cs="Times New Roman"/>
          <w:b w:val="0"/>
          <w:i/>
        </w:rPr>
        <w:t xml:space="preserve">d </w:t>
      </w:r>
      <w:r w:rsidRPr="004653BB">
        <w:rPr>
          <w:rFonts w:ascii="Cambria" w:hAnsi="Cambria" w:cs="Times New Roman"/>
          <w:b w:val="0"/>
          <w:i/>
          <w:spacing w:val="2"/>
        </w:rPr>
        <w:t>b</w:t>
      </w:r>
      <w:r w:rsidRPr="004653BB">
        <w:rPr>
          <w:rFonts w:ascii="Cambria" w:hAnsi="Cambria" w:cs="Times New Roman"/>
          <w:b w:val="0"/>
          <w:i/>
        </w:rPr>
        <w:t>y</w:t>
      </w:r>
      <w:r w:rsidRPr="004653BB">
        <w:rPr>
          <w:rFonts w:ascii="Cambria" w:hAnsi="Cambria" w:cs="Times New Roman"/>
          <w:b w:val="0"/>
          <w:i/>
          <w:spacing w:val="-1"/>
        </w:rPr>
        <w:t xml:space="preserve"> </w:t>
      </w:r>
      <w:r w:rsidRPr="004653BB">
        <w:rPr>
          <w:rFonts w:ascii="Cambria" w:hAnsi="Cambria" w:cs="Times New Roman"/>
          <w:b w:val="0"/>
          <w:i/>
        </w:rPr>
        <w:t>the</w:t>
      </w:r>
      <w:r w:rsidRPr="004653BB">
        <w:rPr>
          <w:rFonts w:ascii="Cambria" w:hAnsi="Cambria" w:cs="Times New Roman"/>
          <w:b w:val="0"/>
          <w:i/>
          <w:spacing w:val="-1"/>
        </w:rPr>
        <w:t xml:space="preserve"> </w:t>
      </w:r>
      <w:r w:rsidRPr="004653BB">
        <w:rPr>
          <w:rFonts w:ascii="Cambria" w:hAnsi="Cambria" w:cs="Times New Roman"/>
          <w:b w:val="0"/>
          <w:i/>
        </w:rPr>
        <w:t>distri</w:t>
      </w:r>
      <w:r w:rsidRPr="004653BB">
        <w:rPr>
          <w:rFonts w:ascii="Cambria" w:hAnsi="Cambria" w:cs="Times New Roman"/>
          <w:b w:val="0"/>
          <w:i/>
          <w:spacing w:val="-1"/>
        </w:rPr>
        <w:t>c</w:t>
      </w:r>
      <w:r w:rsidRPr="004653BB">
        <w:rPr>
          <w:rFonts w:ascii="Cambria" w:hAnsi="Cambria" w:cs="Times New Roman"/>
          <w:b w:val="0"/>
          <w:i/>
        </w:rPr>
        <w:t xml:space="preserve">t and </w:t>
      </w:r>
      <w:r w:rsidRPr="004653BB">
        <w:rPr>
          <w:rFonts w:ascii="Cambria" w:hAnsi="Cambria" w:cs="Times New Roman"/>
          <w:b w:val="0"/>
          <w:i/>
          <w:spacing w:val="-2"/>
        </w:rPr>
        <w:t>t</w:t>
      </w:r>
      <w:r w:rsidRPr="004653BB">
        <w:rPr>
          <w:rFonts w:ascii="Cambria" w:hAnsi="Cambria" w:cs="Times New Roman"/>
          <w:b w:val="0"/>
          <w:i/>
        </w:rPr>
        <w:t>he</w:t>
      </w:r>
      <w:r w:rsidRPr="004653BB">
        <w:rPr>
          <w:rFonts w:ascii="Cambria" w:hAnsi="Cambria" w:cs="Times New Roman"/>
          <w:b w:val="0"/>
          <w:i/>
          <w:spacing w:val="-1"/>
        </w:rPr>
        <w:t xml:space="preserve"> </w:t>
      </w:r>
      <w:r w:rsidRPr="004653BB">
        <w:rPr>
          <w:rFonts w:ascii="Cambria" w:hAnsi="Cambria" w:cs="Times New Roman"/>
          <w:b w:val="0"/>
          <w:i/>
        </w:rPr>
        <w:t>Coll</w:t>
      </w:r>
      <w:r w:rsidRPr="004653BB">
        <w:rPr>
          <w:rFonts w:ascii="Cambria" w:hAnsi="Cambria" w:cs="Times New Roman"/>
          <w:b w:val="0"/>
          <w:i/>
          <w:spacing w:val="-4"/>
        </w:rPr>
        <w:t>e</w:t>
      </w:r>
      <w:r w:rsidRPr="004653BB">
        <w:rPr>
          <w:rFonts w:ascii="Cambria" w:hAnsi="Cambria" w:cs="Times New Roman"/>
          <w:b w:val="0"/>
          <w:i/>
        </w:rPr>
        <w:t>g</w:t>
      </w:r>
      <w:r w:rsidRPr="004653BB">
        <w:rPr>
          <w:rFonts w:ascii="Cambria" w:hAnsi="Cambria" w:cs="Times New Roman"/>
          <w:b w:val="0"/>
          <w:i/>
          <w:spacing w:val="-1"/>
        </w:rPr>
        <w:t>e</w:t>
      </w:r>
      <w:r w:rsidRPr="004653BB">
        <w:rPr>
          <w:rFonts w:ascii="Cambria" w:hAnsi="Cambria" w:cs="Times New Roman"/>
          <w:b w:val="0"/>
          <w:i/>
        </w:rPr>
        <w:t>s to assure</w:t>
      </w:r>
      <w:r w:rsidRPr="004653BB">
        <w:rPr>
          <w:rFonts w:ascii="Cambria" w:hAnsi="Cambria" w:cs="Times New Roman"/>
          <w:b w:val="0"/>
          <w:i/>
          <w:spacing w:val="-1"/>
        </w:rPr>
        <w:t xml:space="preserve"> </w:t>
      </w:r>
      <w:r w:rsidRPr="004653BB">
        <w:rPr>
          <w:rFonts w:ascii="Cambria" w:hAnsi="Cambria" w:cs="Times New Roman"/>
          <w:b w:val="0"/>
          <w:i/>
        </w:rPr>
        <w:t xml:space="preserve">that: </w:t>
      </w:r>
    </w:p>
    <w:p w:rsidR="008B1E9B" w:rsidRPr="004653BB" w:rsidRDefault="008B1E9B" w:rsidP="008B1E9B">
      <w:pPr>
        <w:pStyle w:val="Heading2"/>
        <w:numPr>
          <w:ilvl w:val="0"/>
          <w:numId w:val="3"/>
        </w:numPr>
        <w:ind w:left="360" w:right="190"/>
        <w:rPr>
          <w:rFonts w:ascii="Cambria" w:hAnsi="Cambria" w:cs="Times New Roman"/>
          <w:b w:val="0"/>
          <w:i/>
        </w:rPr>
      </w:pPr>
      <w:r w:rsidRPr="004653BB">
        <w:rPr>
          <w:rFonts w:ascii="Cambria" w:hAnsi="Cambria" w:cs="Times New Roman"/>
          <w:b w:val="0"/>
          <w:i/>
        </w:rPr>
        <w:t>R</w:t>
      </w:r>
      <w:r w:rsidRPr="004653BB">
        <w:rPr>
          <w:rFonts w:ascii="Cambria" w:hAnsi="Cambria" w:cs="Times New Roman"/>
          <w:b w:val="0"/>
          <w:i/>
          <w:spacing w:val="-1"/>
        </w:rPr>
        <w:t>e</w:t>
      </w:r>
      <w:r w:rsidRPr="004653BB">
        <w:rPr>
          <w:rFonts w:ascii="Cambria" w:hAnsi="Cambria" w:cs="Times New Roman"/>
          <w:b w:val="0"/>
          <w:i/>
        </w:rPr>
        <w:t>sults of</w:t>
      </w:r>
      <w:r w:rsidRPr="004653BB">
        <w:rPr>
          <w:rFonts w:ascii="Cambria" w:hAnsi="Cambria" w:cs="Times New Roman"/>
          <w:b w:val="0"/>
          <w:i/>
          <w:spacing w:val="-1"/>
        </w:rPr>
        <w:t xml:space="preserve"> </w:t>
      </w:r>
      <w:r w:rsidRPr="004653BB">
        <w:rPr>
          <w:rFonts w:ascii="Cambria" w:hAnsi="Cambria" w:cs="Times New Roman"/>
          <w:b w:val="0"/>
          <w:i/>
        </w:rPr>
        <w:t>stud</w:t>
      </w:r>
      <w:r w:rsidRPr="004653BB">
        <w:rPr>
          <w:rFonts w:ascii="Cambria" w:hAnsi="Cambria" w:cs="Times New Roman"/>
          <w:b w:val="0"/>
          <w:i/>
          <w:spacing w:val="-1"/>
        </w:rPr>
        <w:t>e</w:t>
      </w:r>
      <w:r w:rsidRPr="004653BB">
        <w:rPr>
          <w:rFonts w:ascii="Cambria" w:hAnsi="Cambria" w:cs="Times New Roman"/>
          <w:b w:val="0"/>
          <w:i/>
        </w:rPr>
        <w:t>nt</w:t>
      </w:r>
      <w:r w:rsidRPr="004653BB">
        <w:rPr>
          <w:rFonts w:ascii="Cambria" w:hAnsi="Cambria" w:cs="Times New Roman"/>
          <w:b w:val="0"/>
          <w:i/>
          <w:spacing w:val="-2"/>
        </w:rPr>
        <w:t xml:space="preserve"> </w:t>
      </w:r>
      <w:r w:rsidRPr="004653BB">
        <w:rPr>
          <w:rFonts w:ascii="Cambria" w:hAnsi="Cambria" w:cs="Times New Roman"/>
          <w:b w:val="0"/>
          <w:i/>
        </w:rPr>
        <w:t>l</w:t>
      </w:r>
      <w:r w:rsidRPr="004653BB">
        <w:rPr>
          <w:rFonts w:ascii="Cambria" w:hAnsi="Cambria" w:cs="Times New Roman"/>
          <w:b w:val="0"/>
          <w:i/>
          <w:spacing w:val="-1"/>
        </w:rPr>
        <w:t>e</w:t>
      </w:r>
      <w:r w:rsidRPr="004653BB">
        <w:rPr>
          <w:rFonts w:ascii="Cambria" w:hAnsi="Cambria" w:cs="Times New Roman"/>
          <w:b w:val="0"/>
          <w:i/>
        </w:rPr>
        <w:t>arn</w:t>
      </w:r>
      <w:r w:rsidRPr="004653BB">
        <w:rPr>
          <w:rFonts w:ascii="Cambria" w:hAnsi="Cambria" w:cs="Times New Roman"/>
          <w:b w:val="0"/>
          <w:i/>
          <w:spacing w:val="-2"/>
        </w:rPr>
        <w:t>i</w:t>
      </w:r>
      <w:r w:rsidRPr="004653BB">
        <w:rPr>
          <w:rFonts w:ascii="Cambria" w:hAnsi="Cambria" w:cs="Times New Roman"/>
          <w:b w:val="0"/>
          <w:i/>
        </w:rPr>
        <w:t>ng ass</w:t>
      </w:r>
      <w:r w:rsidRPr="004653BB">
        <w:rPr>
          <w:rFonts w:ascii="Cambria" w:hAnsi="Cambria" w:cs="Times New Roman"/>
          <w:b w:val="0"/>
          <w:i/>
          <w:spacing w:val="-1"/>
        </w:rPr>
        <w:t>e</w:t>
      </w:r>
      <w:r w:rsidRPr="004653BB">
        <w:rPr>
          <w:rFonts w:ascii="Cambria" w:hAnsi="Cambria" w:cs="Times New Roman"/>
          <w:b w:val="0"/>
          <w:i/>
        </w:rPr>
        <w:t>s</w:t>
      </w:r>
      <w:r w:rsidRPr="004653BB">
        <w:rPr>
          <w:rFonts w:ascii="Cambria" w:hAnsi="Cambria" w:cs="Times New Roman"/>
          <w:b w:val="0"/>
          <w:i/>
          <w:spacing w:val="-3"/>
        </w:rPr>
        <w:t>s</w:t>
      </w:r>
      <w:r w:rsidRPr="004653BB">
        <w:rPr>
          <w:rFonts w:ascii="Cambria" w:hAnsi="Cambria" w:cs="Times New Roman"/>
          <w:b w:val="0"/>
          <w:i/>
          <w:spacing w:val="2"/>
        </w:rPr>
        <w:t>m</w:t>
      </w:r>
      <w:r w:rsidRPr="004653BB">
        <w:rPr>
          <w:rFonts w:ascii="Cambria" w:hAnsi="Cambria" w:cs="Times New Roman"/>
          <w:b w:val="0"/>
          <w:i/>
          <w:spacing w:val="-1"/>
        </w:rPr>
        <w:t>e</w:t>
      </w:r>
      <w:r w:rsidRPr="004653BB">
        <w:rPr>
          <w:rFonts w:ascii="Cambria" w:hAnsi="Cambria" w:cs="Times New Roman"/>
          <w:b w:val="0"/>
          <w:i/>
        </w:rPr>
        <w:t>nts and pro</w:t>
      </w:r>
      <w:r w:rsidRPr="004653BB">
        <w:rPr>
          <w:rFonts w:ascii="Cambria" w:hAnsi="Cambria" w:cs="Times New Roman"/>
          <w:b w:val="0"/>
          <w:i/>
          <w:spacing w:val="-3"/>
        </w:rPr>
        <w:t>g</w:t>
      </w:r>
      <w:r w:rsidRPr="004653BB">
        <w:rPr>
          <w:rFonts w:ascii="Cambria" w:hAnsi="Cambria" w:cs="Times New Roman"/>
          <w:b w:val="0"/>
          <w:i/>
        </w:rPr>
        <w:t>ram</w:t>
      </w:r>
      <w:r w:rsidRPr="004653BB">
        <w:rPr>
          <w:rFonts w:ascii="Cambria" w:hAnsi="Cambria" w:cs="Times New Roman"/>
          <w:b w:val="0"/>
          <w:i/>
          <w:spacing w:val="2"/>
        </w:rPr>
        <w:t xml:space="preserve"> </w:t>
      </w:r>
      <w:r w:rsidRPr="004653BB">
        <w:rPr>
          <w:rFonts w:ascii="Cambria" w:hAnsi="Cambria" w:cs="Times New Roman"/>
          <w:b w:val="0"/>
          <w:i/>
        </w:rPr>
        <w:t>r</w:t>
      </w:r>
      <w:r w:rsidRPr="004653BB">
        <w:rPr>
          <w:rFonts w:ascii="Cambria" w:hAnsi="Cambria" w:cs="Times New Roman"/>
          <w:b w:val="0"/>
          <w:i/>
          <w:spacing w:val="-1"/>
        </w:rPr>
        <w:t>ev</w:t>
      </w:r>
      <w:r w:rsidRPr="004653BB">
        <w:rPr>
          <w:rFonts w:ascii="Cambria" w:hAnsi="Cambria" w:cs="Times New Roman"/>
          <w:b w:val="0"/>
          <w:i/>
        </w:rPr>
        <w:t>i</w:t>
      </w:r>
      <w:r w:rsidRPr="004653BB">
        <w:rPr>
          <w:rFonts w:ascii="Cambria" w:hAnsi="Cambria" w:cs="Times New Roman"/>
          <w:b w:val="0"/>
          <w:i/>
          <w:spacing w:val="-1"/>
        </w:rPr>
        <w:t>e</w:t>
      </w:r>
      <w:r w:rsidRPr="004653BB">
        <w:rPr>
          <w:rFonts w:ascii="Cambria" w:hAnsi="Cambria" w:cs="Times New Roman"/>
          <w:b w:val="0"/>
          <w:i/>
        </w:rPr>
        <w:t>ws are</w:t>
      </w:r>
      <w:r w:rsidRPr="004653BB">
        <w:rPr>
          <w:rFonts w:ascii="Cambria" w:hAnsi="Cambria" w:cs="Times New Roman"/>
          <w:b w:val="0"/>
          <w:i/>
          <w:spacing w:val="-1"/>
        </w:rPr>
        <w:t xml:space="preserve"> </w:t>
      </w:r>
      <w:r w:rsidRPr="004653BB">
        <w:rPr>
          <w:rFonts w:ascii="Cambria" w:hAnsi="Cambria" w:cs="Times New Roman"/>
          <w:b w:val="0"/>
          <w:i/>
        </w:rPr>
        <w:t>s</w:t>
      </w:r>
      <w:r w:rsidRPr="004653BB">
        <w:rPr>
          <w:rFonts w:ascii="Cambria" w:hAnsi="Cambria" w:cs="Times New Roman"/>
          <w:b w:val="0"/>
          <w:i/>
          <w:spacing w:val="-1"/>
        </w:rPr>
        <w:t>y</w:t>
      </w:r>
      <w:r w:rsidRPr="004653BB">
        <w:rPr>
          <w:rFonts w:ascii="Cambria" w:hAnsi="Cambria" w:cs="Times New Roman"/>
          <w:b w:val="0"/>
          <w:i/>
        </w:rPr>
        <w:t>st</w:t>
      </w:r>
      <w:r w:rsidRPr="004653BB">
        <w:rPr>
          <w:rFonts w:ascii="Cambria" w:hAnsi="Cambria" w:cs="Times New Roman"/>
          <w:b w:val="0"/>
          <w:i/>
          <w:spacing w:val="-1"/>
        </w:rPr>
        <w:t>e</w:t>
      </w:r>
      <w:r w:rsidRPr="004653BB">
        <w:rPr>
          <w:rFonts w:ascii="Cambria" w:hAnsi="Cambria" w:cs="Times New Roman"/>
          <w:b w:val="0"/>
          <w:i/>
          <w:spacing w:val="2"/>
        </w:rPr>
        <w:t>m</w:t>
      </w:r>
      <w:r w:rsidRPr="004653BB">
        <w:rPr>
          <w:rFonts w:ascii="Cambria" w:hAnsi="Cambria" w:cs="Times New Roman"/>
          <w:b w:val="0"/>
          <w:i/>
          <w:spacing w:val="-3"/>
        </w:rPr>
        <w:t>a</w:t>
      </w:r>
      <w:r w:rsidRPr="004653BB">
        <w:rPr>
          <w:rFonts w:ascii="Cambria" w:hAnsi="Cambria" w:cs="Times New Roman"/>
          <w:b w:val="0"/>
          <w:i/>
        </w:rPr>
        <w:t>ti</w:t>
      </w:r>
      <w:r w:rsidRPr="004653BB">
        <w:rPr>
          <w:rFonts w:ascii="Cambria" w:hAnsi="Cambria" w:cs="Times New Roman"/>
          <w:b w:val="0"/>
          <w:i/>
          <w:spacing w:val="-1"/>
        </w:rPr>
        <w:t>c</w:t>
      </w:r>
      <w:r w:rsidRPr="004653BB">
        <w:rPr>
          <w:rFonts w:ascii="Cambria" w:hAnsi="Cambria" w:cs="Times New Roman"/>
          <w:b w:val="0"/>
          <w:i/>
        </w:rPr>
        <w:t>ally</w:t>
      </w:r>
      <w:r w:rsidRPr="004653BB">
        <w:rPr>
          <w:rFonts w:ascii="Cambria" w:hAnsi="Cambria" w:cs="Times New Roman"/>
          <w:b w:val="0"/>
          <w:i/>
          <w:spacing w:val="-1"/>
        </w:rPr>
        <w:t xml:space="preserve"> </w:t>
      </w:r>
      <w:r w:rsidRPr="004653BB">
        <w:rPr>
          <w:rFonts w:ascii="Cambria" w:hAnsi="Cambria" w:cs="Times New Roman"/>
          <w:b w:val="0"/>
          <w:i/>
        </w:rPr>
        <w:t>link</w:t>
      </w:r>
      <w:r w:rsidRPr="004653BB">
        <w:rPr>
          <w:rFonts w:ascii="Cambria" w:hAnsi="Cambria" w:cs="Times New Roman"/>
          <w:b w:val="0"/>
          <w:i/>
          <w:spacing w:val="-1"/>
        </w:rPr>
        <w:t>e</w:t>
      </w:r>
      <w:r w:rsidRPr="004653BB">
        <w:rPr>
          <w:rFonts w:ascii="Cambria" w:hAnsi="Cambria" w:cs="Times New Roman"/>
          <w:b w:val="0"/>
          <w:i/>
        </w:rPr>
        <w:t>d and int</w:t>
      </w:r>
      <w:r w:rsidRPr="004653BB">
        <w:rPr>
          <w:rFonts w:ascii="Cambria" w:hAnsi="Cambria" w:cs="Times New Roman"/>
          <w:b w:val="0"/>
          <w:i/>
          <w:spacing w:val="-1"/>
        </w:rPr>
        <w:t>e</w:t>
      </w:r>
      <w:r w:rsidRPr="004653BB">
        <w:rPr>
          <w:rFonts w:ascii="Cambria" w:hAnsi="Cambria" w:cs="Times New Roman"/>
          <w:b w:val="0"/>
          <w:i/>
        </w:rPr>
        <w:t>grat</w:t>
      </w:r>
      <w:r w:rsidRPr="004653BB">
        <w:rPr>
          <w:rFonts w:ascii="Cambria" w:hAnsi="Cambria" w:cs="Times New Roman"/>
          <w:b w:val="0"/>
          <w:i/>
          <w:spacing w:val="-1"/>
        </w:rPr>
        <w:t>e</w:t>
      </w:r>
      <w:r w:rsidRPr="004653BB">
        <w:rPr>
          <w:rFonts w:ascii="Cambria" w:hAnsi="Cambria" w:cs="Times New Roman"/>
          <w:b w:val="0"/>
          <w:i/>
        </w:rPr>
        <w:t>d into</w:t>
      </w:r>
      <w:r w:rsidRPr="004653BB">
        <w:rPr>
          <w:rFonts w:ascii="Cambria" w:hAnsi="Cambria" w:cs="Times New Roman"/>
          <w:b w:val="0"/>
          <w:i/>
          <w:spacing w:val="-3"/>
        </w:rPr>
        <w:t xml:space="preserve"> </w:t>
      </w:r>
      <w:r w:rsidRPr="004653BB">
        <w:rPr>
          <w:rFonts w:ascii="Cambria" w:hAnsi="Cambria" w:cs="Times New Roman"/>
          <w:b w:val="0"/>
          <w:i/>
        </w:rPr>
        <w:t>ins</w:t>
      </w:r>
      <w:r w:rsidRPr="004653BB">
        <w:rPr>
          <w:rFonts w:ascii="Cambria" w:hAnsi="Cambria" w:cs="Times New Roman"/>
          <w:b w:val="0"/>
          <w:i/>
          <w:spacing w:val="-2"/>
        </w:rPr>
        <w:t>t</w:t>
      </w:r>
      <w:r w:rsidRPr="004653BB">
        <w:rPr>
          <w:rFonts w:ascii="Cambria" w:hAnsi="Cambria" w:cs="Times New Roman"/>
          <w:b w:val="0"/>
          <w:i/>
        </w:rPr>
        <w:t>i</w:t>
      </w:r>
      <w:r w:rsidRPr="004653BB">
        <w:rPr>
          <w:rFonts w:ascii="Cambria" w:hAnsi="Cambria" w:cs="Times New Roman"/>
          <w:b w:val="0"/>
          <w:i/>
          <w:spacing w:val="-2"/>
        </w:rPr>
        <w:t>t</w:t>
      </w:r>
      <w:r w:rsidRPr="004653BB">
        <w:rPr>
          <w:rFonts w:ascii="Cambria" w:hAnsi="Cambria" w:cs="Times New Roman"/>
          <w:b w:val="0"/>
          <w:i/>
        </w:rPr>
        <w:t>ution</w:t>
      </w:r>
      <w:r w:rsidRPr="004653BB">
        <w:rPr>
          <w:rFonts w:ascii="Cambria" w:hAnsi="Cambria" w:cs="Times New Roman"/>
          <w:b w:val="0"/>
          <w:i/>
          <w:spacing w:val="-1"/>
        </w:rPr>
        <w:t>-</w:t>
      </w:r>
      <w:r w:rsidRPr="004653BB">
        <w:rPr>
          <w:rFonts w:ascii="Cambria" w:hAnsi="Cambria" w:cs="Times New Roman"/>
          <w:b w:val="0"/>
          <w:i/>
        </w:rPr>
        <w:t>wide</w:t>
      </w:r>
      <w:r w:rsidRPr="004653BB">
        <w:rPr>
          <w:rFonts w:ascii="Cambria" w:hAnsi="Cambria" w:cs="Times New Roman"/>
          <w:b w:val="0"/>
          <w:i/>
          <w:spacing w:val="-1"/>
        </w:rPr>
        <w:t xml:space="preserve"> </w:t>
      </w:r>
      <w:r w:rsidRPr="004653BB">
        <w:rPr>
          <w:rFonts w:ascii="Cambria" w:hAnsi="Cambria" w:cs="Times New Roman"/>
          <w:b w:val="0"/>
          <w:i/>
        </w:rPr>
        <w:t>pl</w:t>
      </w:r>
      <w:r w:rsidRPr="004653BB">
        <w:rPr>
          <w:rFonts w:ascii="Cambria" w:hAnsi="Cambria" w:cs="Times New Roman"/>
          <w:b w:val="0"/>
          <w:i/>
          <w:spacing w:val="-3"/>
        </w:rPr>
        <w:t>a</w:t>
      </w:r>
      <w:r w:rsidRPr="004653BB">
        <w:rPr>
          <w:rFonts w:ascii="Cambria" w:hAnsi="Cambria" w:cs="Times New Roman"/>
          <w:b w:val="0"/>
          <w:i/>
        </w:rPr>
        <w:t>nn</w:t>
      </w:r>
      <w:r w:rsidRPr="004653BB">
        <w:rPr>
          <w:rFonts w:ascii="Cambria" w:hAnsi="Cambria" w:cs="Times New Roman"/>
          <w:b w:val="0"/>
          <w:i/>
          <w:spacing w:val="-2"/>
        </w:rPr>
        <w:t>i</w:t>
      </w:r>
      <w:r w:rsidRPr="004653BB">
        <w:rPr>
          <w:rFonts w:ascii="Cambria" w:hAnsi="Cambria" w:cs="Times New Roman"/>
          <w:b w:val="0"/>
          <w:i/>
        </w:rPr>
        <w:t xml:space="preserve">ng </w:t>
      </w:r>
      <w:r w:rsidRPr="004653BB">
        <w:rPr>
          <w:rFonts w:ascii="Cambria" w:hAnsi="Cambria" w:cs="Times New Roman"/>
          <w:b w:val="0"/>
          <w:i/>
          <w:spacing w:val="-1"/>
        </w:rPr>
        <w:t>f</w:t>
      </w:r>
      <w:r w:rsidRPr="004653BB">
        <w:rPr>
          <w:rFonts w:ascii="Cambria" w:hAnsi="Cambria" w:cs="Times New Roman"/>
          <w:b w:val="0"/>
          <w:i/>
        </w:rPr>
        <w:t>or i</w:t>
      </w:r>
      <w:r w:rsidRPr="004653BB">
        <w:rPr>
          <w:rFonts w:ascii="Cambria" w:hAnsi="Cambria" w:cs="Times New Roman"/>
          <w:b w:val="0"/>
          <w:i/>
          <w:spacing w:val="2"/>
        </w:rPr>
        <w:t>m</w:t>
      </w:r>
      <w:r w:rsidRPr="004653BB">
        <w:rPr>
          <w:rFonts w:ascii="Cambria" w:hAnsi="Cambria" w:cs="Times New Roman"/>
          <w:b w:val="0"/>
          <w:i/>
          <w:spacing w:val="-3"/>
        </w:rPr>
        <w:t>p</w:t>
      </w:r>
      <w:r w:rsidRPr="004653BB">
        <w:rPr>
          <w:rFonts w:ascii="Cambria" w:hAnsi="Cambria" w:cs="Times New Roman"/>
          <w:b w:val="0"/>
          <w:i/>
        </w:rPr>
        <w:t>ro</w:t>
      </w:r>
      <w:r w:rsidRPr="004653BB">
        <w:rPr>
          <w:rFonts w:ascii="Cambria" w:hAnsi="Cambria" w:cs="Times New Roman"/>
          <w:b w:val="0"/>
          <w:i/>
          <w:spacing w:val="-1"/>
        </w:rPr>
        <w:t>ve</w:t>
      </w:r>
      <w:r w:rsidRPr="004653BB">
        <w:rPr>
          <w:rFonts w:ascii="Cambria" w:hAnsi="Cambria" w:cs="Times New Roman"/>
          <w:b w:val="0"/>
          <w:i/>
          <w:spacing w:val="2"/>
        </w:rPr>
        <w:t>m</w:t>
      </w:r>
      <w:r w:rsidRPr="004653BB">
        <w:rPr>
          <w:rFonts w:ascii="Cambria" w:hAnsi="Cambria" w:cs="Times New Roman"/>
          <w:b w:val="0"/>
          <w:i/>
          <w:spacing w:val="-1"/>
        </w:rPr>
        <w:t>e</w:t>
      </w:r>
      <w:r w:rsidRPr="004653BB">
        <w:rPr>
          <w:rFonts w:ascii="Cambria" w:hAnsi="Cambria" w:cs="Times New Roman"/>
          <w:b w:val="0"/>
          <w:i/>
        </w:rPr>
        <w:t xml:space="preserve">nt </w:t>
      </w:r>
      <w:r w:rsidRPr="004653BB">
        <w:rPr>
          <w:rFonts w:ascii="Cambria" w:hAnsi="Cambria" w:cs="Times New Roman"/>
          <w:b w:val="0"/>
          <w:i/>
          <w:spacing w:val="-3"/>
        </w:rPr>
        <w:t>a</w:t>
      </w:r>
      <w:r w:rsidRPr="004653BB">
        <w:rPr>
          <w:rFonts w:ascii="Cambria" w:hAnsi="Cambria" w:cs="Times New Roman"/>
          <w:b w:val="0"/>
          <w:i/>
        </w:rPr>
        <w:t>nd r</w:t>
      </w:r>
      <w:r w:rsidRPr="004653BB">
        <w:rPr>
          <w:rFonts w:ascii="Cambria" w:hAnsi="Cambria" w:cs="Times New Roman"/>
          <w:b w:val="0"/>
          <w:i/>
          <w:spacing w:val="-1"/>
        </w:rPr>
        <w:t>e</w:t>
      </w:r>
      <w:r w:rsidRPr="004653BB">
        <w:rPr>
          <w:rFonts w:ascii="Cambria" w:hAnsi="Cambria" w:cs="Times New Roman"/>
          <w:b w:val="0"/>
          <w:i/>
        </w:rPr>
        <w:t>sou</w:t>
      </w:r>
      <w:r w:rsidRPr="004653BB">
        <w:rPr>
          <w:rFonts w:ascii="Cambria" w:hAnsi="Cambria" w:cs="Times New Roman"/>
          <w:b w:val="0"/>
          <w:i/>
          <w:spacing w:val="-3"/>
        </w:rPr>
        <w:t>r</w:t>
      </w:r>
      <w:r w:rsidRPr="004653BB">
        <w:rPr>
          <w:rFonts w:ascii="Cambria" w:hAnsi="Cambria" w:cs="Times New Roman"/>
          <w:b w:val="0"/>
          <w:i/>
          <w:spacing w:val="-1"/>
        </w:rPr>
        <w:t>c</w:t>
      </w:r>
      <w:r w:rsidRPr="004653BB">
        <w:rPr>
          <w:rFonts w:ascii="Cambria" w:hAnsi="Cambria" w:cs="Times New Roman"/>
          <w:b w:val="0"/>
          <w:i/>
        </w:rPr>
        <w:t>e</w:t>
      </w:r>
      <w:r w:rsidRPr="004653BB">
        <w:rPr>
          <w:rFonts w:ascii="Cambria" w:hAnsi="Cambria" w:cs="Times New Roman"/>
          <w:b w:val="0"/>
          <w:i/>
          <w:spacing w:val="-1"/>
        </w:rPr>
        <w:t xml:space="preserve"> </w:t>
      </w:r>
      <w:r w:rsidRPr="004653BB">
        <w:rPr>
          <w:rFonts w:ascii="Cambria" w:hAnsi="Cambria" w:cs="Times New Roman"/>
          <w:b w:val="0"/>
          <w:i/>
        </w:rPr>
        <w:t>allo</w:t>
      </w:r>
      <w:r w:rsidRPr="004653BB">
        <w:rPr>
          <w:rFonts w:ascii="Cambria" w:hAnsi="Cambria" w:cs="Times New Roman"/>
          <w:b w:val="0"/>
          <w:i/>
          <w:spacing w:val="-1"/>
        </w:rPr>
        <w:t>c</w:t>
      </w:r>
      <w:r w:rsidRPr="004653BB">
        <w:rPr>
          <w:rFonts w:ascii="Cambria" w:hAnsi="Cambria" w:cs="Times New Roman"/>
          <w:b w:val="0"/>
          <w:i/>
        </w:rPr>
        <w:t>ation pro</w:t>
      </w:r>
      <w:r w:rsidRPr="004653BB">
        <w:rPr>
          <w:rFonts w:ascii="Cambria" w:hAnsi="Cambria" w:cs="Times New Roman"/>
          <w:b w:val="0"/>
          <w:i/>
          <w:spacing w:val="-1"/>
        </w:rPr>
        <w:t>ce</w:t>
      </w:r>
      <w:r w:rsidRPr="004653BB">
        <w:rPr>
          <w:rFonts w:ascii="Cambria" w:hAnsi="Cambria" w:cs="Times New Roman"/>
          <w:b w:val="0"/>
          <w:i/>
        </w:rPr>
        <w:t>ss</w:t>
      </w:r>
      <w:r w:rsidRPr="004653BB">
        <w:rPr>
          <w:rFonts w:ascii="Cambria" w:hAnsi="Cambria" w:cs="Times New Roman"/>
          <w:b w:val="0"/>
          <w:i/>
          <w:spacing w:val="-1"/>
        </w:rPr>
        <w:t>es</w:t>
      </w:r>
    </w:p>
    <w:p w:rsidR="008B1E9B" w:rsidRPr="004653BB" w:rsidRDefault="008B1E9B" w:rsidP="008B1E9B">
      <w:pPr>
        <w:widowControl w:val="0"/>
        <w:numPr>
          <w:ilvl w:val="0"/>
          <w:numId w:val="3"/>
        </w:numPr>
        <w:tabs>
          <w:tab w:val="left" w:pos="839"/>
        </w:tabs>
        <w:spacing w:after="0" w:line="240" w:lineRule="auto"/>
        <w:ind w:left="360" w:right="587"/>
        <w:rPr>
          <w:rFonts w:ascii="Cambria" w:eastAsia="Times New Roman" w:hAnsi="Cambria" w:cs="Times New Roman"/>
          <w:i/>
          <w:sz w:val="24"/>
          <w:szCs w:val="24"/>
        </w:rPr>
      </w:pPr>
      <w:r w:rsidRPr="004653BB">
        <w:rPr>
          <w:rFonts w:ascii="Cambria" w:eastAsia="Times New Roman" w:hAnsi="Cambria" w:cs="Times New Roman"/>
          <w:bCs/>
          <w:i/>
          <w:spacing w:val="-1"/>
          <w:sz w:val="24"/>
          <w:szCs w:val="24"/>
        </w:rPr>
        <w:t>T</w:t>
      </w:r>
      <w:r w:rsidRPr="004653BB">
        <w:rPr>
          <w:rFonts w:ascii="Cambria" w:eastAsia="Times New Roman" w:hAnsi="Cambria" w:cs="Times New Roman"/>
          <w:bCs/>
          <w:i/>
          <w:sz w:val="24"/>
          <w:szCs w:val="24"/>
        </w:rPr>
        <w:t>hat the</w:t>
      </w:r>
      <w:r w:rsidRPr="004653BB">
        <w:rPr>
          <w:rFonts w:ascii="Cambria" w:eastAsia="Times New Roman" w:hAnsi="Cambria" w:cs="Times New Roman"/>
          <w:bCs/>
          <w:i/>
          <w:spacing w:val="-1"/>
          <w:sz w:val="24"/>
          <w:szCs w:val="24"/>
        </w:rPr>
        <w:t xml:space="preserve"> </w:t>
      </w:r>
      <w:r w:rsidRPr="004653BB">
        <w:rPr>
          <w:rFonts w:ascii="Cambria" w:eastAsia="Times New Roman" w:hAnsi="Cambria" w:cs="Times New Roman"/>
          <w:bCs/>
          <w:i/>
          <w:sz w:val="24"/>
          <w:szCs w:val="24"/>
        </w:rPr>
        <w:t>data and</w:t>
      </w:r>
      <w:r w:rsidRPr="004653BB">
        <w:rPr>
          <w:rFonts w:ascii="Cambria" w:eastAsia="Times New Roman" w:hAnsi="Cambria" w:cs="Times New Roman"/>
          <w:bCs/>
          <w:i/>
          <w:spacing w:val="-3"/>
          <w:sz w:val="24"/>
          <w:szCs w:val="24"/>
        </w:rPr>
        <w:t xml:space="preserve"> </w:t>
      </w:r>
      <w:r w:rsidRPr="004653BB">
        <w:rPr>
          <w:rFonts w:ascii="Cambria" w:eastAsia="Times New Roman" w:hAnsi="Cambria" w:cs="Times New Roman"/>
          <w:bCs/>
          <w:i/>
          <w:spacing w:val="2"/>
          <w:sz w:val="24"/>
          <w:szCs w:val="24"/>
        </w:rPr>
        <w:t>m</w:t>
      </w:r>
      <w:r w:rsidRPr="004653BB">
        <w:rPr>
          <w:rFonts w:ascii="Cambria" w:eastAsia="Times New Roman" w:hAnsi="Cambria" w:cs="Times New Roman"/>
          <w:bCs/>
          <w:i/>
          <w:spacing w:val="-1"/>
          <w:sz w:val="24"/>
          <w:szCs w:val="24"/>
        </w:rPr>
        <w:t>e</w:t>
      </w:r>
      <w:r w:rsidRPr="004653BB">
        <w:rPr>
          <w:rFonts w:ascii="Cambria" w:eastAsia="Times New Roman" w:hAnsi="Cambria" w:cs="Times New Roman"/>
          <w:bCs/>
          <w:i/>
          <w:sz w:val="24"/>
          <w:szCs w:val="24"/>
        </w:rPr>
        <w:t>a</w:t>
      </w:r>
      <w:r w:rsidRPr="004653BB">
        <w:rPr>
          <w:rFonts w:ascii="Cambria" w:eastAsia="Times New Roman" w:hAnsi="Cambria" w:cs="Times New Roman"/>
          <w:bCs/>
          <w:i/>
          <w:spacing w:val="-3"/>
          <w:sz w:val="24"/>
          <w:szCs w:val="24"/>
        </w:rPr>
        <w:t>s</w:t>
      </w:r>
      <w:r w:rsidRPr="004653BB">
        <w:rPr>
          <w:rFonts w:ascii="Cambria" w:eastAsia="Times New Roman" w:hAnsi="Cambria" w:cs="Times New Roman"/>
          <w:bCs/>
          <w:i/>
          <w:spacing w:val="-2"/>
          <w:sz w:val="24"/>
          <w:szCs w:val="24"/>
        </w:rPr>
        <w:t>u</w:t>
      </w:r>
      <w:r w:rsidRPr="004653BB">
        <w:rPr>
          <w:rFonts w:ascii="Cambria" w:eastAsia="Times New Roman" w:hAnsi="Cambria" w:cs="Times New Roman"/>
          <w:bCs/>
          <w:i/>
          <w:sz w:val="24"/>
          <w:szCs w:val="24"/>
        </w:rPr>
        <w:t>r</w:t>
      </w:r>
      <w:r w:rsidRPr="004653BB">
        <w:rPr>
          <w:rFonts w:ascii="Cambria" w:eastAsia="Times New Roman" w:hAnsi="Cambria" w:cs="Times New Roman"/>
          <w:bCs/>
          <w:i/>
          <w:spacing w:val="-1"/>
          <w:sz w:val="24"/>
          <w:szCs w:val="24"/>
        </w:rPr>
        <w:t>e</w:t>
      </w:r>
      <w:r w:rsidRPr="004653BB">
        <w:rPr>
          <w:rFonts w:ascii="Cambria" w:eastAsia="Times New Roman" w:hAnsi="Cambria" w:cs="Times New Roman"/>
          <w:bCs/>
          <w:i/>
          <w:sz w:val="24"/>
          <w:szCs w:val="24"/>
        </w:rPr>
        <w:t>s id</w:t>
      </w:r>
      <w:r w:rsidRPr="004653BB">
        <w:rPr>
          <w:rFonts w:ascii="Cambria" w:eastAsia="Times New Roman" w:hAnsi="Cambria" w:cs="Times New Roman"/>
          <w:bCs/>
          <w:i/>
          <w:spacing w:val="-1"/>
          <w:sz w:val="24"/>
          <w:szCs w:val="24"/>
        </w:rPr>
        <w:t>e</w:t>
      </w:r>
      <w:r w:rsidRPr="004653BB">
        <w:rPr>
          <w:rFonts w:ascii="Cambria" w:eastAsia="Times New Roman" w:hAnsi="Cambria" w:cs="Times New Roman"/>
          <w:bCs/>
          <w:i/>
          <w:sz w:val="24"/>
          <w:szCs w:val="24"/>
        </w:rPr>
        <w:t>nti</w:t>
      </w:r>
      <w:r w:rsidRPr="004653BB">
        <w:rPr>
          <w:rFonts w:ascii="Cambria" w:eastAsia="Times New Roman" w:hAnsi="Cambria" w:cs="Times New Roman"/>
          <w:bCs/>
          <w:i/>
          <w:spacing w:val="-1"/>
          <w:sz w:val="24"/>
          <w:szCs w:val="24"/>
        </w:rPr>
        <w:t>f</w:t>
      </w:r>
      <w:r w:rsidRPr="004653BB">
        <w:rPr>
          <w:rFonts w:ascii="Cambria" w:eastAsia="Times New Roman" w:hAnsi="Cambria" w:cs="Times New Roman"/>
          <w:bCs/>
          <w:i/>
          <w:sz w:val="24"/>
          <w:szCs w:val="24"/>
        </w:rPr>
        <w:t>i</w:t>
      </w:r>
      <w:r w:rsidRPr="004653BB">
        <w:rPr>
          <w:rFonts w:ascii="Cambria" w:eastAsia="Times New Roman" w:hAnsi="Cambria" w:cs="Times New Roman"/>
          <w:bCs/>
          <w:i/>
          <w:spacing w:val="-1"/>
          <w:sz w:val="24"/>
          <w:szCs w:val="24"/>
        </w:rPr>
        <w:t>e</w:t>
      </w:r>
      <w:r w:rsidRPr="004653BB">
        <w:rPr>
          <w:rFonts w:ascii="Cambria" w:eastAsia="Times New Roman" w:hAnsi="Cambria" w:cs="Times New Roman"/>
          <w:bCs/>
          <w:i/>
          <w:sz w:val="24"/>
          <w:szCs w:val="24"/>
        </w:rPr>
        <w:t>d in the</w:t>
      </w:r>
      <w:r w:rsidRPr="004653BB">
        <w:rPr>
          <w:rFonts w:ascii="Cambria" w:eastAsia="Times New Roman" w:hAnsi="Cambria" w:cs="Times New Roman"/>
          <w:bCs/>
          <w:i/>
          <w:spacing w:val="-1"/>
          <w:sz w:val="24"/>
          <w:szCs w:val="24"/>
        </w:rPr>
        <w:t xml:space="preserve"> </w:t>
      </w:r>
      <w:r w:rsidRPr="004653BB">
        <w:rPr>
          <w:rFonts w:ascii="Cambria" w:eastAsia="Times New Roman" w:hAnsi="Cambria" w:cs="Times New Roman"/>
          <w:bCs/>
          <w:i/>
          <w:sz w:val="24"/>
          <w:szCs w:val="24"/>
        </w:rPr>
        <w:t>n</w:t>
      </w:r>
      <w:r w:rsidRPr="004653BB">
        <w:rPr>
          <w:rFonts w:ascii="Cambria" w:eastAsia="Times New Roman" w:hAnsi="Cambria" w:cs="Times New Roman"/>
          <w:bCs/>
          <w:i/>
          <w:spacing w:val="-1"/>
          <w:sz w:val="24"/>
          <w:szCs w:val="24"/>
        </w:rPr>
        <w:t>e</w:t>
      </w:r>
      <w:r w:rsidRPr="004653BB">
        <w:rPr>
          <w:rFonts w:ascii="Cambria" w:eastAsia="Times New Roman" w:hAnsi="Cambria" w:cs="Times New Roman"/>
          <w:bCs/>
          <w:i/>
          <w:sz w:val="24"/>
          <w:szCs w:val="24"/>
        </w:rPr>
        <w:t>w</w:t>
      </w:r>
      <w:r w:rsidRPr="004653BB">
        <w:rPr>
          <w:rFonts w:ascii="Cambria" w:eastAsia="Times New Roman" w:hAnsi="Cambria" w:cs="Times New Roman"/>
          <w:bCs/>
          <w:i/>
          <w:spacing w:val="-2"/>
          <w:sz w:val="24"/>
          <w:szCs w:val="24"/>
        </w:rPr>
        <w:t xml:space="preserve"> </w:t>
      </w:r>
      <w:r w:rsidRPr="004653BB">
        <w:rPr>
          <w:rFonts w:ascii="Cambria" w:eastAsia="Times New Roman" w:hAnsi="Cambria" w:cs="Times New Roman"/>
          <w:bCs/>
          <w:i/>
          <w:sz w:val="24"/>
          <w:szCs w:val="24"/>
        </w:rPr>
        <w:t>strat</w:t>
      </w:r>
      <w:r w:rsidRPr="004653BB">
        <w:rPr>
          <w:rFonts w:ascii="Cambria" w:eastAsia="Times New Roman" w:hAnsi="Cambria" w:cs="Times New Roman"/>
          <w:bCs/>
          <w:i/>
          <w:spacing w:val="-1"/>
          <w:sz w:val="24"/>
          <w:szCs w:val="24"/>
        </w:rPr>
        <w:t>e</w:t>
      </w:r>
      <w:r w:rsidRPr="004653BB">
        <w:rPr>
          <w:rFonts w:ascii="Cambria" w:eastAsia="Times New Roman" w:hAnsi="Cambria" w:cs="Times New Roman"/>
          <w:bCs/>
          <w:i/>
          <w:sz w:val="24"/>
          <w:szCs w:val="24"/>
        </w:rPr>
        <w:t>gic</w:t>
      </w:r>
      <w:r w:rsidRPr="004653BB">
        <w:rPr>
          <w:rFonts w:ascii="Cambria" w:eastAsia="Times New Roman" w:hAnsi="Cambria" w:cs="Times New Roman"/>
          <w:bCs/>
          <w:i/>
          <w:spacing w:val="-1"/>
          <w:sz w:val="24"/>
          <w:szCs w:val="24"/>
        </w:rPr>
        <w:t xml:space="preserve"> </w:t>
      </w:r>
      <w:r w:rsidRPr="004653BB">
        <w:rPr>
          <w:rFonts w:ascii="Cambria" w:eastAsia="Times New Roman" w:hAnsi="Cambria" w:cs="Times New Roman"/>
          <w:bCs/>
          <w:i/>
          <w:sz w:val="24"/>
          <w:szCs w:val="24"/>
        </w:rPr>
        <w:t>plan are</w:t>
      </w:r>
      <w:r w:rsidRPr="004653BB">
        <w:rPr>
          <w:rFonts w:ascii="Cambria" w:eastAsia="Times New Roman" w:hAnsi="Cambria" w:cs="Times New Roman"/>
          <w:bCs/>
          <w:i/>
          <w:spacing w:val="-1"/>
          <w:sz w:val="24"/>
          <w:szCs w:val="24"/>
        </w:rPr>
        <w:t xml:space="preserve"> </w:t>
      </w:r>
      <w:r w:rsidRPr="004653BB">
        <w:rPr>
          <w:rFonts w:ascii="Cambria" w:eastAsia="Times New Roman" w:hAnsi="Cambria" w:cs="Times New Roman"/>
          <w:bCs/>
          <w:i/>
          <w:sz w:val="24"/>
          <w:szCs w:val="24"/>
        </w:rPr>
        <w:t>us</w:t>
      </w:r>
      <w:r w:rsidRPr="004653BB">
        <w:rPr>
          <w:rFonts w:ascii="Cambria" w:eastAsia="Times New Roman" w:hAnsi="Cambria" w:cs="Times New Roman"/>
          <w:bCs/>
          <w:i/>
          <w:spacing w:val="-1"/>
          <w:sz w:val="24"/>
          <w:szCs w:val="24"/>
        </w:rPr>
        <w:t>e</w:t>
      </w:r>
      <w:r w:rsidRPr="004653BB">
        <w:rPr>
          <w:rFonts w:ascii="Cambria" w:eastAsia="Times New Roman" w:hAnsi="Cambria" w:cs="Times New Roman"/>
          <w:bCs/>
          <w:i/>
          <w:sz w:val="24"/>
          <w:szCs w:val="24"/>
        </w:rPr>
        <w:t xml:space="preserve">d </w:t>
      </w:r>
      <w:r w:rsidRPr="004653BB">
        <w:rPr>
          <w:rFonts w:ascii="Cambria" w:eastAsia="Times New Roman" w:hAnsi="Cambria" w:cs="Times New Roman"/>
          <w:bCs/>
          <w:i/>
          <w:spacing w:val="-2"/>
          <w:sz w:val="24"/>
          <w:szCs w:val="24"/>
        </w:rPr>
        <w:t>t</w:t>
      </w:r>
      <w:r w:rsidRPr="004653BB">
        <w:rPr>
          <w:rFonts w:ascii="Cambria" w:eastAsia="Times New Roman" w:hAnsi="Cambria" w:cs="Times New Roman"/>
          <w:bCs/>
          <w:i/>
          <w:sz w:val="24"/>
          <w:szCs w:val="24"/>
        </w:rPr>
        <w:t>o id</w:t>
      </w:r>
      <w:r w:rsidRPr="004653BB">
        <w:rPr>
          <w:rFonts w:ascii="Cambria" w:eastAsia="Times New Roman" w:hAnsi="Cambria" w:cs="Times New Roman"/>
          <w:bCs/>
          <w:i/>
          <w:spacing w:val="-1"/>
          <w:sz w:val="24"/>
          <w:szCs w:val="24"/>
        </w:rPr>
        <w:t>e</w:t>
      </w:r>
      <w:r w:rsidRPr="004653BB">
        <w:rPr>
          <w:rFonts w:ascii="Cambria" w:eastAsia="Times New Roman" w:hAnsi="Cambria" w:cs="Times New Roman"/>
          <w:bCs/>
          <w:i/>
          <w:sz w:val="24"/>
          <w:szCs w:val="24"/>
        </w:rPr>
        <w:t>nti</w:t>
      </w:r>
      <w:r w:rsidRPr="004653BB">
        <w:rPr>
          <w:rFonts w:ascii="Cambria" w:eastAsia="Times New Roman" w:hAnsi="Cambria" w:cs="Times New Roman"/>
          <w:bCs/>
          <w:i/>
          <w:spacing w:val="-1"/>
          <w:sz w:val="24"/>
          <w:szCs w:val="24"/>
        </w:rPr>
        <w:t>f</w:t>
      </w:r>
      <w:r w:rsidRPr="004653BB">
        <w:rPr>
          <w:rFonts w:ascii="Cambria" w:eastAsia="Times New Roman" w:hAnsi="Cambria" w:cs="Times New Roman"/>
          <w:bCs/>
          <w:i/>
          <w:sz w:val="24"/>
          <w:szCs w:val="24"/>
        </w:rPr>
        <w:t>y i</w:t>
      </w:r>
      <w:r w:rsidRPr="004653BB">
        <w:rPr>
          <w:rFonts w:ascii="Cambria" w:eastAsia="Times New Roman" w:hAnsi="Cambria" w:cs="Times New Roman"/>
          <w:bCs/>
          <w:i/>
          <w:spacing w:val="2"/>
          <w:sz w:val="24"/>
          <w:szCs w:val="24"/>
        </w:rPr>
        <w:t>m</w:t>
      </w:r>
      <w:r w:rsidRPr="004653BB">
        <w:rPr>
          <w:rFonts w:ascii="Cambria" w:eastAsia="Times New Roman" w:hAnsi="Cambria" w:cs="Times New Roman"/>
          <w:bCs/>
          <w:i/>
          <w:spacing w:val="-3"/>
          <w:sz w:val="24"/>
          <w:szCs w:val="24"/>
        </w:rPr>
        <w:t>p</w:t>
      </w:r>
      <w:r w:rsidRPr="004653BB">
        <w:rPr>
          <w:rFonts w:ascii="Cambria" w:eastAsia="Times New Roman" w:hAnsi="Cambria" w:cs="Times New Roman"/>
          <w:bCs/>
          <w:i/>
          <w:sz w:val="24"/>
          <w:szCs w:val="24"/>
        </w:rPr>
        <w:t>ro</w:t>
      </w:r>
      <w:r w:rsidRPr="004653BB">
        <w:rPr>
          <w:rFonts w:ascii="Cambria" w:eastAsia="Times New Roman" w:hAnsi="Cambria" w:cs="Times New Roman"/>
          <w:bCs/>
          <w:i/>
          <w:spacing w:val="-1"/>
          <w:sz w:val="24"/>
          <w:szCs w:val="24"/>
        </w:rPr>
        <w:t>ve</w:t>
      </w:r>
      <w:r w:rsidRPr="004653BB">
        <w:rPr>
          <w:rFonts w:ascii="Cambria" w:eastAsia="Times New Roman" w:hAnsi="Cambria" w:cs="Times New Roman"/>
          <w:bCs/>
          <w:i/>
          <w:spacing w:val="2"/>
          <w:sz w:val="24"/>
          <w:szCs w:val="24"/>
        </w:rPr>
        <w:t>m</w:t>
      </w:r>
      <w:r w:rsidRPr="004653BB">
        <w:rPr>
          <w:rFonts w:ascii="Cambria" w:eastAsia="Times New Roman" w:hAnsi="Cambria" w:cs="Times New Roman"/>
          <w:bCs/>
          <w:i/>
          <w:spacing w:val="-1"/>
          <w:sz w:val="24"/>
          <w:szCs w:val="24"/>
        </w:rPr>
        <w:t>e</w:t>
      </w:r>
      <w:r w:rsidRPr="004653BB">
        <w:rPr>
          <w:rFonts w:ascii="Cambria" w:eastAsia="Times New Roman" w:hAnsi="Cambria" w:cs="Times New Roman"/>
          <w:bCs/>
          <w:i/>
          <w:sz w:val="24"/>
          <w:szCs w:val="24"/>
        </w:rPr>
        <w:t xml:space="preserve">nts </w:t>
      </w:r>
      <w:r w:rsidRPr="004653BB">
        <w:rPr>
          <w:rFonts w:ascii="Cambria" w:eastAsia="Times New Roman" w:hAnsi="Cambria" w:cs="Times New Roman"/>
          <w:bCs/>
          <w:i/>
          <w:spacing w:val="-2"/>
          <w:sz w:val="24"/>
          <w:szCs w:val="24"/>
        </w:rPr>
        <w:t>i</w:t>
      </w:r>
      <w:r w:rsidRPr="004653BB">
        <w:rPr>
          <w:rFonts w:ascii="Cambria" w:eastAsia="Times New Roman" w:hAnsi="Cambria" w:cs="Times New Roman"/>
          <w:bCs/>
          <w:i/>
          <w:sz w:val="24"/>
          <w:szCs w:val="24"/>
        </w:rPr>
        <w:t>n stud</w:t>
      </w:r>
      <w:r w:rsidRPr="004653BB">
        <w:rPr>
          <w:rFonts w:ascii="Cambria" w:eastAsia="Times New Roman" w:hAnsi="Cambria" w:cs="Times New Roman"/>
          <w:bCs/>
          <w:i/>
          <w:spacing w:val="-1"/>
          <w:sz w:val="24"/>
          <w:szCs w:val="24"/>
        </w:rPr>
        <w:t>e</w:t>
      </w:r>
      <w:r w:rsidRPr="004653BB">
        <w:rPr>
          <w:rFonts w:ascii="Cambria" w:eastAsia="Times New Roman" w:hAnsi="Cambria" w:cs="Times New Roman"/>
          <w:bCs/>
          <w:i/>
          <w:spacing w:val="-2"/>
          <w:sz w:val="24"/>
          <w:szCs w:val="24"/>
        </w:rPr>
        <w:t>n</w:t>
      </w:r>
      <w:r w:rsidRPr="004653BB">
        <w:rPr>
          <w:rFonts w:ascii="Cambria" w:eastAsia="Times New Roman" w:hAnsi="Cambria" w:cs="Times New Roman"/>
          <w:bCs/>
          <w:i/>
          <w:sz w:val="24"/>
          <w:szCs w:val="24"/>
        </w:rPr>
        <w:t>t</w:t>
      </w:r>
      <w:r w:rsidRPr="004653BB">
        <w:rPr>
          <w:rFonts w:ascii="Cambria" w:eastAsia="Times New Roman" w:hAnsi="Cambria" w:cs="Times New Roman"/>
          <w:bCs/>
          <w:i/>
          <w:spacing w:val="-2"/>
          <w:sz w:val="24"/>
          <w:szCs w:val="24"/>
        </w:rPr>
        <w:t xml:space="preserve"> </w:t>
      </w:r>
      <w:r w:rsidRPr="004653BB">
        <w:rPr>
          <w:rFonts w:ascii="Cambria" w:eastAsia="Times New Roman" w:hAnsi="Cambria" w:cs="Times New Roman"/>
          <w:bCs/>
          <w:i/>
          <w:sz w:val="24"/>
          <w:szCs w:val="24"/>
        </w:rPr>
        <w:t>l</w:t>
      </w:r>
      <w:r w:rsidRPr="004653BB">
        <w:rPr>
          <w:rFonts w:ascii="Cambria" w:eastAsia="Times New Roman" w:hAnsi="Cambria" w:cs="Times New Roman"/>
          <w:bCs/>
          <w:i/>
          <w:spacing w:val="-1"/>
          <w:sz w:val="24"/>
          <w:szCs w:val="24"/>
        </w:rPr>
        <w:t>e</w:t>
      </w:r>
      <w:r w:rsidRPr="004653BB">
        <w:rPr>
          <w:rFonts w:ascii="Cambria" w:eastAsia="Times New Roman" w:hAnsi="Cambria" w:cs="Times New Roman"/>
          <w:bCs/>
          <w:i/>
          <w:sz w:val="24"/>
          <w:szCs w:val="24"/>
        </w:rPr>
        <w:t xml:space="preserve">arning and </w:t>
      </w:r>
      <w:r w:rsidRPr="004653BB">
        <w:rPr>
          <w:rFonts w:ascii="Cambria" w:eastAsia="Times New Roman" w:hAnsi="Cambria" w:cs="Times New Roman"/>
          <w:bCs/>
          <w:i/>
          <w:spacing w:val="-2"/>
          <w:sz w:val="24"/>
          <w:szCs w:val="24"/>
        </w:rPr>
        <w:t>i</w:t>
      </w:r>
      <w:r w:rsidRPr="004653BB">
        <w:rPr>
          <w:rFonts w:ascii="Cambria" w:eastAsia="Times New Roman" w:hAnsi="Cambria" w:cs="Times New Roman"/>
          <w:bCs/>
          <w:i/>
          <w:sz w:val="24"/>
          <w:szCs w:val="24"/>
        </w:rPr>
        <w:t>nst</w:t>
      </w:r>
      <w:r w:rsidRPr="004653BB">
        <w:rPr>
          <w:rFonts w:ascii="Cambria" w:eastAsia="Times New Roman" w:hAnsi="Cambria" w:cs="Times New Roman"/>
          <w:bCs/>
          <w:i/>
          <w:spacing w:val="-2"/>
          <w:sz w:val="24"/>
          <w:szCs w:val="24"/>
        </w:rPr>
        <w:t>i</w:t>
      </w:r>
      <w:r w:rsidRPr="004653BB">
        <w:rPr>
          <w:rFonts w:ascii="Cambria" w:eastAsia="Times New Roman" w:hAnsi="Cambria" w:cs="Times New Roman"/>
          <w:bCs/>
          <w:i/>
          <w:sz w:val="24"/>
          <w:szCs w:val="24"/>
        </w:rPr>
        <w:t>tuti</w:t>
      </w:r>
      <w:r w:rsidRPr="004653BB">
        <w:rPr>
          <w:rFonts w:ascii="Cambria" w:eastAsia="Times New Roman" w:hAnsi="Cambria" w:cs="Times New Roman"/>
          <w:bCs/>
          <w:i/>
          <w:spacing w:val="-3"/>
          <w:sz w:val="24"/>
          <w:szCs w:val="24"/>
        </w:rPr>
        <w:t>o</w:t>
      </w:r>
      <w:r w:rsidRPr="004653BB">
        <w:rPr>
          <w:rFonts w:ascii="Cambria" w:eastAsia="Times New Roman" w:hAnsi="Cambria" w:cs="Times New Roman"/>
          <w:bCs/>
          <w:i/>
          <w:spacing w:val="-2"/>
          <w:sz w:val="24"/>
          <w:szCs w:val="24"/>
        </w:rPr>
        <w:t>n</w:t>
      </w:r>
      <w:r w:rsidRPr="004653BB">
        <w:rPr>
          <w:rFonts w:ascii="Cambria" w:eastAsia="Times New Roman" w:hAnsi="Cambria" w:cs="Times New Roman"/>
          <w:bCs/>
          <w:i/>
          <w:sz w:val="24"/>
          <w:szCs w:val="24"/>
        </w:rPr>
        <w:t>al goal attai</w:t>
      </w:r>
      <w:r w:rsidRPr="004653BB">
        <w:rPr>
          <w:rFonts w:ascii="Cambria" w:eastAsia="Times New Roman" w:hAnsi="Cambria" w:cs="Times New Roman"/>
          <w:bCs/>
          <w:i/>
          <w:spacing w:val="-2"/>
          <w:sz w:val="24"/>
          <w:szCs w:val="24"/>
        </w:rPr>
        <w:t>n</w:t>
      </w:r>
      <w:r w:rsidRPr="004653BB">
        <w:rPr>
          <w:rFonts w:ascii="Cambria" w:eastAsia="Times New Roman" w:hAnsi="Cambria" w:cs="Times New Roman"/>
          <w:bCs/>
          <w:i/>
          <w:spacing w:val="2"/>
          <w:sz w:val="24"/>
          <w:szCs w:val="24"/>
        </w:rPr>
        <w:t>m</w:t>
      </w:r>
      <w:r w:rsidRPr="004653BB">
        <w:rPr>
          <w:rFonts w:ascii="Cambria" w:eastAsia="Times New Roman" w:hAnsi="Cambria" w:cs="Times New Roman"/>
          <w:bCs/>
          <w:i/>
          <w:spacing w:val="-4"/>
          <w:sz w:val="24"/>
          <w:szCs w:val="24"/>
        </w:rPr>
        <w:t>e</w:t>
      </w:r>
      <w:r w:rsidRPr="004653BB">
        <w:rPr>
          <w:rFonts w:ascii="Cambria" w:eastAsia="Times New Roman" w:hAnsi="Cambria" w:cs="Times New Roman"/>
          <w:bCs/>
          <w:i/>
          <w:sz w:val="24"/>
          <w:szCs w:val="24"/>
        </w:rPr>
        <w:t>nt</w:t>
      </w:r>
    </w:p>
    <w:p w:rsidR="008B1E9B" w:rsidRPr="004653BB" w:rsidRDefault="008B1E9B" w:rsidP="008B1E9B">
      <w:pPr>
        <w:widowControl w:val="0"/>
        <w:numPr>
          <w:ilvl w:val="0"/>
          <w:numId w:val="3"/>
        </w:numPr>
        <w:tabs>
          <w:tab w:val="left" w:pos="839"/>
        </w:tabs>
        <w:spacing w:after="0" w:line="240" w:lineRule="auto"/>
        <w:ind w:left="360" w:right="182"/>
        <w:jc w:val="both"/>
        <w:rPr>
          <w:rFonts w:ascii="Cambria" w:eastAsia="Times New Roman" w:hAnsi="Cambria" w:cs="Times New Roman"/>
          <w:i/>
          <w:sz w:val="24"/>
          <w:szCs w:val="24"/>
        </w:rPr>
      </w:pPr>
      <w:r w:rsidRPr="004653BB">
        <w:rPr>
          <w:rFonts w:ascii="Cambria" w:eastAsia="Times New Roman" w:hAnsi="Cambria" w:cs="Times New Roman"/>
          <w:bCs/>
          <w:i/>
          <w:spacing w:val="-1"/>
          <w:sz w:val="24"/>
          <w:szCs w:val="24"/>
        </w:rPr>
        <w:t>T</w:t>
      </w:r>
      <w:r w:rsidRPr="004653BB">
        <w:rPr>
          <w:rFonts w:ascii="Cambria" w:eastAsia="Times New Roman" w:hAnsi="Cambria" w:cs="Times New Roman"/>
          <w:bCs/>
          <w:i/>
          <w:sz w:val="24"/>
          <w:szCs w:val="24"/>
        </w:rPr>
        <w:t>he</w:t>
      </w:r>
      <w:r w:rsidRPr="004653BB">
        <w:rPr>
          <w:rFonts w:ascii="Cambria" w:eastAsia="Times New Roman" w:hAnsi="Cambria" w:cs="Times New Roman"/>
          <w:bCs/>
          <w:i/>
          <w:spacing w:val="-1"/>
          <w:sz w:val="24"/>
          <w:szCs w:val="24"/>
        </w:rPr>
        <w:t xml:space="preserve"> f</w:t>
      </w:r>
      <w:r w:rsidRPr="004653BB">
        <w:rPr>
          <w:rFonts w:ascii="Cambria" w:eastAsia="Times New Roman" w:hAnsi="Cambria" w:cs="Times New Roman"/>
          <w:bCs/>
          <w:i/>
          <w:sz w:val="24"/>
          <w:szCs w:val="24"/>
        </w:rPr>
        <w:t>un</w:t>
      </w:r>
      <w:r w:rsidRPr="004653BB">
        <w:rPr>
          <w:rFonts w:ascii="Cambria" w:eastAsia="Times New Roman" w:hAnsi="Cambria" w:cs="Times New Roman"/>
          <w:bCs/>
          <w:i/>
          <w:spacing w:val="-1"/>
          <w:sz w:val="24"/>
          <w:szCs w:val="24"/>
        </w:rPr>
        <w:t>c</w:t>
      </w:r>
      <w:r w:rsidRPr="004653BB">
        <w:rPr>
          <w:rFonts w:ascii="Cambria" w:eastAsia="Times New Roman" w:hAnsi="Cambria" w:cs="Times New Roman"/>
          <w:bCs/>
          <w:i/>
          <w:sz w:val="24"/>
          <w:szCs w:val="24"/>
        </w:rPr>
        <w:t>tional</w:t>
      </w:r>
      <w:r w:rsidRPr="004653BB">
        <w:rPr>
          <w:rFonts w:ascii="Cambria" w:eastAsia="Times New Roman" w:hAnsi="Cambria" w:cs="Times New Roman"/>
          <w:bCs/>
          <w:i/>
          <w:spacing w:val="-2"/>
          <w:sz w:val="24"/>
          <w:szCs w:val="24"/>
        </w:rPr>
        <w:t xml:space="preserve"> </w:t>
      </w:r>
      <w:r w:rsidRPr="004653BB">
        <w:rPr>
          <w:rFonts w:ascii="Cambria" w:eastAsia="Times New Roman" w:hAnsi="Cambria" w:cs="Times New Roman"/>
          <w:bCs/>
          <w:i/>
          <w:spacing w:val="2"/>
          <w:sz w:val="24"/>
          <w:szCs w:val="24"/>
        </w:rPr>
        <w:t>m</w:t>
      </w:r>
      <w:r w:rsidRPr="004653BB">
        <w:rPr>
          <w:rFonts w:ascii="Cambria" w:eastAsia="Times New Roman" w:hAnsi="Cambria" w:cs="Times New Roman"/>
          <w:bCs/>
          <w:i/>
          <w:sz w:val="24"/>
          <w:szCs w:val="24"/>
        </w:rPr>
        <w:t>ap d</w:t>
      </w:r>
      <w:r w:rsidRPr="004653BB">
        <w:rPr>
          <w:rFonts w:ascii="Cambria" w:eastAsia="Times New Roman" w:hAnsi="Cambria" w:cs="Times New Roman"/>
          <w:bCs/>
          <w:i/>
          <w:spacing w:val="-1"/>
          <w:sz w:val="24"/>
          <w:szCs w:val="24"/>
        </w:rPr>
        <w:t>ef</w:t>
      </w:r>
      <w:r w:rsidRPr="004653BB">
        <w:rPr>
          <w:rFonts w:ascii="Cambria" w:eastAsia="Times New Roman" w:hAnsi="Cambria" w:cs="Times New Roman"/>
          <w:bCs/>
          <w:i/>
          <w:spacing w:val="-2"/>
          <w:sz w:val="24"/>
          <w:szCs w:val="24"/>
        </w:rPr>
        <w:t>i</w:t>
      </w:r>
      <w:r w:rsidRPr="004653BB">
        <w:rPr>
          <w:rFonts w:ascii="Cambria" w:eastAsia="Times New Roman" w:hAnsi="Cambria" w:cs="Times New Roman"/>
          <w:bCs/>
          <w:i/>
          <w:sz w:val="24"/>
          <w:szCs w:val="24"/>
        </w:rPr>
        <w:t>n</w:t>
      </w:r>
      <w:r w:rsidRPr="004653BB">
        <w:rPr>
          <w:rFonts w:ascii="Cambria" w:eastAsia="Times New Roman" w:hAnsi="Cambria" w:cs="Times New Roman"/>
          <w:bCs/>
          <w:i/>
          <w:spacing w:val="-1"/>
          <w:sz w:val="24"/>
          <w:szCs w:val="24"/>
        </w:rPr>
        <w:t>e</w:t>
      </w:r>
      <w:r w:rsidRPr="004653BB">
        <w:rPr>
          <w:rFonts w:ascii="Cambria" w:eastAsia="Times New Roman" w:hAnsi="Cambria" w:cs="Times New Roman"/>
          <w:bCs/>
          <w:i/>
          <w:sz w:val="24"/>
          <w:szCs w:val="24"/>
        </w:rPr>
        <w:t>d and agr</w:t>
      </w:r>
      <w:r w:rsidRPr="004653BB">
        <w:rPr>
          <w:rFonts w:ascii="Cambria" w:eastAsia="Times New Roman" w:hAnsi="Cambria" w:cs="Times New Roman"/>
          <w:bCs/>
          <w:i/>
          <w:spacing w:val="-1"/>
          <w:sz w:val="24"/>
          <w:szCs w:val="24"/>
        </w:rPr>
        <w:t>ee</w:t>
      </w:r>
      <w:r w:rsidRPr="004653BB">
        <w:rPr>
          <w:rFonts w:ascii="Cambria" w:eastAsia="Times New Roman" w:hAnsi="Cambria" w:cs="Times New Roman"/>
          <w:bCs/>
          <w:i/>
          <w:sz w:val="24"/>
          <w:szCs w:val="24"/>
        </w:rPr>
        <w:t>d upon in</w:t>
      </w:r>
      <w:r w:rsidRPr="004653BB">
        <w:rPr>
          <w:rFonts w:ascii="Cambria" w:eastAsia="Times New Roman" w:hAnsi="Cambria" w:cs="Times New Roman"/>
          <w:bCs/>
          <w:i/>
          <w:spacing w:val="-2"/>
          <w:sz w:val="24"/>
          <w:szCs w:val="24"/>
        </w:rPr>
        <w:t xml:space="preserve"> </w:t>
      </w:r>
      <w:r w:rsidRPr="004653BB">
        <w:rPr>
          <w:rFonts w:ascii="Cambria" w:eastAsia="Times New Roman" w:hAnsi="Cambria" w:cs="Times New Roman"/>
          <w:bCs/>
          <w:i/>
          <w:sz w:val="24"/>
          <w:szCs w:val="24"/>
        </w:rPr>
        <w:t>2011 r</w:t>
      </w:r>
      <w:r w:rsidRPr="004653BB">
        <w:rPr>
          <w:rFonts w:ascii="Cambria" w:eastAsia="Times New Roman" w:hAnsi="Cambria" w:cs="Times New Roman"/>
          <w:bCs/>
          <w:i/>
          <w:spacing w:val="-1"/>
          <w:sz w:val="24"/>
          <w:szCs w:val="24"/>
        </w:rPr>
        <w:t>e</w:t>
      </w:r>
      <w:r w:rsidRPr="004653BB">
        <w:rPr>
          <w:rFonts w:ascii="Cambria" w:eastAsia="Times New Roman" w:hAnsi="Cambria" w:cs="Times New Roman"/>
          <w:bCs/>
          <w:i/>
          <w:sz w:val="24"/>
          <w:szCs w:val="24"/>
        </w:rPr>
        <w:t xml:space="preserve">sults in </w:t>
      </w:r>
      <w:r w:rsidRPr="004653BB">
        <w:rPr>
          <w:rFonts w:ascii="Cambria" w:eastAsia="Times New Roman" w:hAnsi="Cambria" w:cs="Times New Roman"/>
          <w:bCs/>
          <w:i/>
          <w:spacing w:val="-1"/>
          <w:sz w:val="24"/>
          <w:szCs w:val="24"/>
        </w:rPr>
        <w:t>effec</w:t>
      </w:r>
      <w:r w:rsidRPr="004653BB">
        <w:rPr>
          <w:rFonts w:ascii="Cambria" w:eastAsia="Times New Roman" w:hAnsi="Cambria" w:cs="Times New Roman"/>
          <w:bCs/>
          <w:i/>
          <w:sz w:val="24"/>
          <w:szCs w:val="24"/>
        </w:rPr>
        <w:t>ti</w:t>
      </w:r>
      <w:r w:rsidRPr="004653BB">
        <w:rPr>
          <w:rFonts w:ascii="Cambria" w:eastAsia="Times New Roman" w:hAnsi="Cambria" w:cs="Times New Roman"/>
          <w:bCs/>
          <w:i/>
          <w:spacing w:val="-1"/>
          <w:sz w:val="24"/>
          <w:szCs w:val="24"/>
        </w:rPr>
        <w:t>v</w:t>
      </w:r>
      <w:r w:rsidRPr="004653BB">
        <w:rPr>
          <w:rFonts w:ascii="Cambria" w:eastAsia="Times New Roman" w:hAnsi="Cambria" w:cs="Times New Roman"/>
          <w:bCs/>
          <w:i/>
          <w:sz w:val="24"/>
          <w:szCs w:val="24"/>
        </w:rPr>
        <w:t>e</w:t>
      </w:r>
      <w:r w:rsidRPr="004653BB">
        <w:rPr>
          <w:rFonts w:ascii="Cambria" w:eastAsia="Times New Roman" w:hAnsi="Cambria" w:cs="Times New Roman"/>
          <w:bCs/>
          <w:i/>
          <w:spacing w:val="1"/>
          <w:sz w:val="24"/>
          <w:szCs w:val="24"/>
        </w:rPr>
        <w:t xml:space="preserve"> </w:t>
      </w:r>
      <w:r w:rsidRPr="004653BB">
        <w:rPr>
          <w:rFonts w:ascii="Cambria" w:eastAsia="Times New Roman" w:hAnsi="Cambria" w:cs="Times New Roman"/>
          <w:bCs/>
          <w:i/>
          <w:sz w:val="24"/>
          <w:szCs w:val="24"/>
        </w:rPr>
        <w:t>s</w:t>
      </w:r>
      <w:r w:rsidRPr="004653BB">
        <w:rPr>
          <w:rFonts w:ascii="Cambria" w:eastAsia="Times New Roman" w:hAnsi="Cambria" w:cs="Times New Roman"/>
          <w:bCs/>
          <w:i/>
          <w:spacing w:val="-1"/>
          <w:sz w:val="24"/>
          <w:szCs w:val="24"/>
        </w:rPr>
        <w:t>e</w:t>
      </w:r>
      <w:r w:rsidRPr="004653BB">
        <w:rPr>
          <w:rFonts w:ascii="Cambria" w:eastAsia="Times New Roman" w:hAnsi="Cambria" w:cs="Times New Roman"/>
          <w:bCs/>
          <w:i/>
          <w:sz w:val="24"/>
          <w:szCs w:val="24"/>
        </w:rPr>
        <w:t>r</w:t>
      </w:r>
      <w:r w:rsidRPr="004653BB">
        <w:rPr>
          <w:rFonts w:ascii="Cambria" w:eastAsia="Times New Roman" w:hAnsi="Cambria" w:cs="Times New Roman"/>
          <w:bCs/>
          <w:i/>
          <w:spacing w:val="-1"/>
          <w:sz w:val="24"/>
          <w:szCs w:val="24"/>
        </w:rPr>
        <w:t>v</w:t>
      </w:r>
      <w:r w:rsidRPr="004653BB">
        <w:rPr>
          <w:rFonts w:ascii="Cambria" w:eastAsia="Times New Roman" w:hAnsi="Cambria" w:cs="Times New Roman"/>
          <w:bCs/>
          <w:i/>
          <w:sz w:val="24"/>
          <w:szCs w:val="24"/>
        </w:rPr>
        <w:t>i</w:t>
      </w:r>
      <w:r w:rsidRPr="004653BB">
        <w:rPr>
          <w:rFonts w:ascii="Cambria" w:eastAsia="Times New Roman" w:hAnsi="Cambria" w:cs="Times New Roman"/>
          <w:bCs/>
          <w:i/>
          <w:spacing w:val="-1"/>
          <w:sz w:val="24"/>
          <w:szCs w:val="24"/>
        </w:rPr>
        <w:t>ce</w:t>
      </w:r>
      <w:r w:rsidRPr="004653BB">
        <w:rPr>
          <w:rFonts w:ascii="Cambria" w:eastAsia="Times New Roman" w:hAnsi="Cambria" w:cs="Times New Roman"/>
          <w:bCs/>
          <w:i/>
          <w:sz w:val="24"/>
          <w:szCs w:val="24"/>
        </w:rPr>
        <w:t>s b</w:t>
      </w:r>
      <w:r w:rsidRPr="004653BB">
        <w:rPr>
          <w:rFonts w:ascii="Cambria" w:eastAsia="Times New Roman" w:hAnsi="Cambria" w:cs="Times New Roman"/>
          <w:bCs/>
          <w:i/>
          <w:spacing w:val="-1"/>
          <w:sz w:val="24"/>
          <w:szCs w:val="24"/>
        </w:rPr>
        <w:t>e</w:t>
      </w:r>
      <w:r w:rsidRPr="004653BB">
        <w:rPr>
          <w:rFonts w:ascii="Cambria" w:eastAsia="Times New Roman" w:hAnsi="Cambria" w:cs="Times New Roman"/>
          <w:bCs/>
          <w:i/>
          <w:sz w:val="24"/>
          <w:szCs w:val="24"/>
        </w:rPr>
        <w:t>ing r</w:t>
      </w:r>
      <w:r w:rsidRPr="004653BB">
        <w:rPr>
          <w:rFonts w:ascii="Cambria" w:eastAsia="Times New Roman" w:hAnsi="Cambria" w:cs="Times New Roman"/>
          <w:bCs/>
          <w:i/>
          <w:spacing w:val="-1"/>
          <w:sz w:val="24"/>
          <w:szCs w:val="24"/>
        </w:rPr>
        <w:t>ece</w:t>
      </w:r>
      <w:r w:rsidRPr="004653BB">
        <w:rPr>
          <w:rFonts w:ascii="Cambria" w:eastAsia="Times New Roman" w:hAnsi="Cambria" w:cs="Times New Roman"/>
          <w:bCs/>
          <w:i/>
          <w:sz w:val="24"/>
          <w:szCs w:val="24"/>
        </w:rPr>
        <w:t>i</w:t>
      </w:r>
      <w:r w:rsidRPr="004653BB">
        <w:rPr>
          <w:rFonts w:ascii="Cambria" w:eastAsia="Times New Roman" w:hAnsi="Cambria" w:cs="Times New Roman"/>
          <w:bCs/>
          <w:i/>
          <w:spacing w:val="1"/>
          <w:sz w:val="24"/>
          <w:szCs w:val="24"/>
        </w:rPr>
        <w:t>v</w:t>
      </w:r>
      <w:r w:rsidRPr="004653BB">
        <w:rPr>
          <w:rFonts w:ascii="Cambria" w:eastAsia="Times New Roman" w:hAnsi="Cambria" w:cs="Times New Roman"/>
          <w:bCs/>
          <w:i/>
          <w:spacing w:val="-1"/>
          <w:sz w:val="24"/>
          <w:szCs w:val="24"/>
        </w:rPr>
        <w:t>e</w:t>
      </w:r>
      <w:r w:rsidRPr="004653BB">
        <w:rPr>
          <w:rFonts w:ascii="Cambria" w:eastAsia="Times New Roman" w:hAnsi="Cambria" w:cs="Times New Roman"/>
          <w:bCs/>
          <w:i/>
          <w:sz w:val="24"/>
          <w:szCs w:val="24"/>
        </w:rPr>
        <w:t>d by</w:t>
      </w:r>
      <w:r w:rsidRPr="004653BB">
        <w:rPr>
          <w:rFonts w:ascii="Cambria" w:eastAsia="Times New Roman" w:hAnsi="Cambria" w:cs="Times New Roman"/>
          <w:bCs/>
          <w:i/>
          <w:spacing w:val="-1"/>
          <w:sz w:val="24"/>
          <w:szCs w:val="24"/>
        </w:rPr>
        <w:t xml:space="preserve"> </w:t>
      </w:r>
      <w:r w:rsidRPr="004653BB">
        <w:rPr>
          <w:rFonts w:ascii="Cambria" w:eastAsia="Times New Roman" w:hAnsi="Cambria" w:cs="Times New Roman"/>
          <w:bCs/>
          <w:i/>
          <w:sz w:val="24"/>
          <w:szCs w:val="24"/>
        </w:rPr>
        <w:t>the</w:t>
      </w:r>
      <w:r w:rsidRPr="004653BB">
        <w:rPr>
          <w:rFonts w:ascii="Cambria" w:eastAsia="Times New Roman" w:hAnsi="Cambria" w:cs="Times New Roman"/>
          <w:bCs/>
          <w:i/>
          <w:spacing w:val="-1"/>
          <w:sz w:val="24"/>
          <w:szCs w:val="24"/>
        </w:rPr>
        <w:t xml:space="preserve"> </w:t>
      </w:r>
      <w:r w:rsidRPr="004653BB">
        <w:rPr>
          <w:rFonts w:ascii="Cambria" w:eastAsia="Times New Roman" w:hAnsi="Cambria" w:cs="Times New Roman"/>
          <w:bCs/>
          <w:i/>
          <w:sz w:val="24"/>
          <w:szCs w:val="24"/>
        </w:rPr>
        <w:t>Coll</w:t>
      </w:r>
      <w:r w:rsidRPr="004653BB">
        <w:rPr>
          <w:rFonts w:ascii="Cambria" w:eastAsia="Times New Roman" w:hAnsi="Cambria" w:cs="Times New Roman"/>
          <w:bCs/>
          <w:i/>
          <w:spacing w:val="-1"/>
          <w:sz w:val="24"/>
          <w:szCs w:val="24"/>
        </w:rPr>
        <w:t>e</w:t>
      </w:r>
      <w:r w:rsidRPr="004653BB">
        <w:rPr>
          <w:rFonts w:ascii="Cambria" w:eastAsia="Times New Roman" w:hAnsi="Cambria" w:cs="Times New Roman"/>
          <w:bCs/>
          <w:i/>
          <w:sz w:val="24"/>
          <w:szCs w:val="24"/>
        </w:rPr>
        <w:t>g</w:t>
      </w:r>
      <w:r w:rsidRPr="004653BB">
        <w:rPr>
          <w:rFonts w:ascii="Cambria" w:eastAsia="Times New Roman" w:hAnsi="Cambria" w:cs="Times New Roman"/>
          <w:bCs/>
          <w:i/>
          <w:spacing w:val="-1"/>
          <w:sz w:val="24"/>
          <w:szCs w:val="24"/>
        </w:rPr>
        <w:t>e</w:t>
      </w:r>
      <w:r w:rsidRPr="004653BB">
        <w:rPr>
          <w:rFonts w:ascii="Cambria" w:eastAsia="Times New Roman" w:hAnsi="Cambria" w:cs="Times New Roman"/>
          <w:bCs/>
          <w:i/>
          <w:sz w:val="24"/>
          <w:szCs w:val="24"/>
        </w:rPr>
        <w:t>s.</w:t>
      </w:r>
      <w:r w:rsidRPr="004653BB">
        <w:rPr>
          <w:rFonts w:ascii="Cambria" w:eastAsia="Times New Roman" w:hAnsi="Cambria" w:cs="Times New Roman"/>
          <w:bCs/>
          <w:i/>
          <w:spacing w:val="2"/>
          <w:sz w:val="24"/>
          <w:szCs w:val="24"/>
        </w:rPr>
        <w:t xml:space="preserve"> </w:t>
      </w:r>
      <w:r w:rsidRPr="004653BB">
        <w:rPr>
          <w:rFonts w:ascii="Cambria" w:eastAsia="Times New Roman" w:hAnsi="Cambria" w:cs="Times New Roman"/>
          <w:bCs/>
          <w:i/>
          <w:spacing w:val="-1"/>
          <w:sz w:val="24"/>
          <w:szCs w:val="24"/>
        </w:rPr>
        <w:t>(</w:t>
      </w:r>
      <w:r w:rsidRPr="004653BB">
        <w:rPr>
          <w:rFonts w:ascii="Cambria" w:eastAsia="Times New Roman" w:hAnsi="Cambria" w:cs="Times New Roman"/>
          <w:bCs/>
          <w:i/>
          <w:sz w:val="24"/>
          <w:szCs w:val="24"/>
        </w:rPr>
        <w:t>I.B.3, I.B.6, I.B.7)</w:t>
      </w:r>
    </w:p>
    <w:p w:rsidR="008B1E9B" w:rsidRPr="004653BB" w:rsidRDefault="008B1E9B" w:rsidP="008B1E9B">
      <w:pPr>
        <w:pStyle w:val="Heading3"/>
        <w:ind w:left="0" w:right="116" w:firstLine="0"/>
        <w:rPr>
          <w:rFonts w:ascii="Cambria" w:hAnsi="Cambria" w:cs="Times New Roman"/>
        </w:rPr>
      </w:pPr>
    </w:p>
    <w:p w:rsidR="008B1E9B" w:rsidRPr="004653BB" w:rsidRDefault="008B1E9B" w:rsidP="008B1E9B">
      <w:pPr>
        <w:pStyle w:val="Heading3"/>
        <w:ind w:left="0" w:right="116" w:firstLine="0"/>
        <w:rPr>
          <w:rFonts w:ascii="Cambria" w:hAnsi="Cambria" w:cs="Times New Roman"/>
        </w:rPr>
      </w:pPr>
      <w:r w:rsidRPr="004653BB">
        <w:rPr>
          <w:rFonts w:ascii="Cambria" w:hAnsi="Cambria" w:cs="Times New Roman"/>
        </w:rPr>
        <w:t>Progress</w:t>
      </w:r>
    </w:p>
    <w:p w:rsidR="008B1E9B" w:rsidRDefault="008B1E9B" w:rsidP="008B1E9B">
      <w:pPr>
        <w:spacing w:after="0" w:line="240" w:lineRule="auto"/>
        <w:rPr>
          <w:rFonts w:ascii="Cambria" w:hAnsi="Cambria"/>
          <w:sz w:val="24"/>
          <w:szCs w:val="24"/>
        </w:rPr>
      </w:pPr>
      <w:r w:rsidRPr="004653BB">
        <w:rPr>
          <w:rFonts w:ascii="Cambria" w:hAnsi="Cambria"/>
          <w:sz w:val="24"/>
          <w:szCs w:val="24"/>
        </w:rPr>
        <w:t xml:space="preserve">Bakersfield College has </w:t>
      </w:r>
      <w:r>
        <w:rPr>
          <w:rFonts w:ascii="Cambria" w:hAnsi="Cambria"/>
          <w:sz w:val="24"/>
          <w:szCs w:val="24"/>
        </w:rPr>
        <w:t>strengthened the</w:t>
      </w:r>
      <w:r w:rsidRPr="004653BB">
        <w:rPr>
          <w:rFonts w:ascii="Cambria" w:hAnsi="Cambria"/>
          <w:sz w:val="24"/>
          <w:szCs w:val="24"/>
        </w:rPr>
        <w:t xml:space="preserve"> planning and evaluation efforts </w:t>
      </w:r>
      <w:r>
        <w:rPr>
          <w:rFonts w:ascii="Cambria" w:hAnsi="Cambria"/>
          <w:sz w:val="24"/>
          <w:szCs w:val="24"/>
        </w:rPr>
        <w:t xml:space="preserve">over the last three years through the use of data that is meaningful to those that need to implement the necessary changes for improvement of practice, to the integration of plans across campus entities—instruction, student affairs, administrative services, to the convergence of institutional planning and program level planning. </w:t>
      </w:r>
      <w:r w:rsidRPr="004653BB">
        <w:rPr>
          <w:rFonts w:ascii="Cambria" w:hAnsi="Cambria"/>
          <w:sz w:val="24"/>
          <w:szCs w:val="24"/>
        </w:rPr>
        <w:t>BC has also used the Midterm Report process to embed the new Standards and Eligibility Requirements in its work.</w:t>
      </w:r>
      <w:r>
        <w:rPr>
          <w:rFonts w:ascii="Cambria" w:hAnsi="Cambria"/>
          <w:sz w:val="24"/>
          <w:szCs w:val="24"/>
        </w:rPr>
        <w:t xml:space="preserve"> The planning and evaluation process at Bakersfield College is organized in three levels:</w:t>
      </w:r>
      <w:r>
        <w:rPr>
          <w:rFonts w:ascii="Cambria" w:hAnsi="Cambria"/>
          <w:sz w:val="24"/>
          <w:szCs w:val="24"/>
        </w:rPr>
        <w:br/>
        <w:t xml:space="preserve">Program Level, College Level, District Level.  </w:t>
      </w:r>
    </w:p>
    <w:p w:rsidR="008B1E9B" w:rsidRDefault="008B1E9B" w:rsidP="008B1E9B">
      <w:pPr>
        <w:spacing w:after="0" w:line="240" w:lineRule="auto"/>
        <w:rPr>
          <w:rFonts w:ascii="Cambria" w:hAnsi="Cambria"/>
          <w:sz w:val="24"/>
          <w:szCs w:val="24"/>
        </w:rPr>
      </w:pPr>
    </w:p>
    <w:p w:rsidR="008B1E9B" w:rsidRDefault="008B1E9B" w:rsidP="008B1E9B">
      <w:pPr>
        <w:spacing w:after="0" w:line="240" w:lineRule="auto"/>
        <w:rPr>
          <w:rFonts w:ascii="Cambria" w:hAnsi="Cambria"/>
          <w:i/>
          <w:sz w:val="24"/>
          <w:szCs w:val="24"/>
        </w:rPr>
      </w:pPr>
      <w:r w:rsidRPr="00D5573A">
        <w:rPr>
          <w:rFonts w:ascii="Cambria" w:hAnsi="Cambria"/>
          <w:i/>
          <w:sz w:val="24"/>
          <w:szCs w:val="24"/>
        </w:rPr>
        <w:t>Program Level:</w:t>
      </w:r>
    </w:p>
    <w:p w:rsidR="008B1E9B" w:rsidRDefault="008B1E9B" w:rsidP="008B1E9B">
      <w:pPr>
        <w:spacing w:after="0" w:line="240" w:lineRule="auto"/>
        <w:rPr>
          <w:rFonts w:ascii="Cambria" w:hAnsi="Cambria"/>
          <w:sz w:val="24"/>
          <w:szCs w:val="24"/>
        </w:rPr>
      </w:pPr>
      <w:r>
        <w:rPr>
          <w:rFonts w:ascii="Cambria" w:hAnsi="Cambria"/>
          <w:sz w:val="24"/>
          <w:szCs w:val="24"/>
        </w:rPr>
        <w:t xml:space="preserve">The flow chart indicates the planning process, use of data to set standards and targets, evaluation of the implementation and then closing the loop by creating plans for improvement and tying resource allocation to the results of planning and evaluation.  </w:t>
      </w:r>
    </w:p>
    <w:p w:rsidR="008B1E9B" w:rsidRDefault="008B1E9B" w:rsidP="008B1E9B">
      <w:pPr>
        <w:spacing w:after="0" w:line="240" w:lineRule="auto"/>
        <w:rPr>
          <w:rFonts w:ascii="Cambria" w:hAnsi="Cambria"/>
          <w:sz w:val="24"/>
          <w:szCs w:val="24"/>
        </w:rPr>
      </w:pPr>
    </w:p>
    <w:p w:rsidR="008B1E9B" w:rsidRPr="00ED2AE9" w:rsidRDefault="008B1E9B" w:rsidP="008B1E9B">
      <w:pPr>
        <w:spacing w:after="0" w:line="240" w:lineRule="auto"/>
        <w:rPr>
          <w:rFonts w:ascii="Cambria" w:hAnsi="Cambria"/>
          <w:sz w:val="24"/>
          <w:szCs w:val="24"/>
        </w:rPr>
      </w:pPr>
      <w:r>
        <w:rPr>
          <w:rFonts w:ascii="Cambria" w:hAnsi="Cambria"/>
          <w:noProof/>
          <w:sz w:val="24"/>
          <w:szCs w:val="24"/>
        </w:rPr>
        <w:drawing>
          <wp:inline distT="0" distB="0" distL="0" distR="0" wp14:anchorId="49268006" wp14:editId="650A39DF">
            <wp:extent cx="5486400" cy="1280160"/>
            <wp:effectExtent l="0" t="0" r="19050" b="1524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8B1E9B" w:rsidRDefault="008B1E9B" w:rsidP="008B1E9B">
      <w:pPr>
        <w:spacing w:after="0" w:line="240" w:lineRule="auto"/>
        <w:rPr>
          <w:rFonts w:ascii="Cambria" w:hAnsi="Cambria"/>
          <w:sz w:val="24"/>
          <w:szCs w:val="24"/>
        </w:rPr>
      </w:pPr>
      <w:r w:rsidRPr="004653BB">
        <w:rPr>
          <w:rFonts w:ascii="Cambria" w:hAnsi="Cambria"/>
          <w:sz w:val="24"/>
          <w:szCs w:val="24"/>
        </w:rPr>
        <w:t>The annual Program Review process requires instructional programs and both student affairs and administrative units to complete the Annual Update or Three-Year Comprehensive Program Review.  Programs or units describe how their work supports the college mission.  Programs describe goals in support of college Strategic Directions and evaluate their progress</w:t>
      </w:r>
      <w:r>
        <w:rPr>
          <w:rFonts w:ascii="Cambria" w:hAnsi="Cambria"/>
          <w:sz w:val="24"/>
          <w:szCs w:val="24"/>
        </w:rPr>
        <w:t xml:space="preserve">. </w:t>
      </w:r>
    </w:p>
    <w:p w:rsidR="008B1E9B" w:rsidRDefault="008B1E9B" w:rsidP="008B1E9B">
      <w:pPr>
        <w:spacing w:after="0" w:line="240" w:lineRule="auto"/>
        <w:rPr>
          <w:rFonts w:ascii="Cambria" w:hAnsi="Cambria"/>
          <w:sz w:val="24"/>
          <w:szCs w:val="24"/>
        </w:rPr>
      </w:pPr>
    </w:p>
    <w:p w:rsidR="008B1E9B" w:rsidRDefault="008B1E9B" w:rsidP="008B1E9B">
      <w:pPr>
        <w:spacing w:after="0" w:line="240" w:lineRule="auto"/>
        <w:rPr>
          <w:rFonts w:ascii="Cambria" w:hAnsi="Cambria"/>
          <w:sz w:val="24"/>
          <w:szCs w:val="24"/>
        </w:rPr>
      </w:pPr>
      <w:r>
        <w:rPr>
          <w:rFonts w:ascii="Cambria" w:hAnsi="Cambria"/>
          <w:sz w:val="24"/>
          <w:szCs w:val="24"/>
        </w:rPr>
        <w:t xml:space="preserve">Recent upgrades to strengthen the program review process: </w:t>
      </w:r>
    </w:p>
    <w:p w:rsidR="008B1E9B" w:rsidRDefault="008B1E9B" w:rsidP="008B1E9B">
      <w:pPr>
        <w:pStyle w:val="ListParagraph"/>
        <w:numPr>
          <w:ilvl w:val="0"/>
          <w:numId w:val="44"/>
        </w:numPr>
        <w:spacing w:after="0" w:line="240" w:lineRule="auto"/>
        <w:rPr>
          <w:rFonts w:ascii="Cambria" w:hAnsi="Cambria"/>
          <w:sz w:val="24"/>
          <w:szCs w:val="24"/>
        </w:rPr>
      </w:pPr>
      <w:r>
        <w:rPr>
          <w:rFonts w:ascii="Cambria" w:hAnsi="Cambria"/>
          <w:sz w:val="24"/>
          <w:szCs w:val="24"/>
        </w:rPr>
        <w:lastRenderedPageBreak/>
        <w:t>H</w:t>
      </w:r>
      <w:r w:rsidRPr="00D5573A">
        <w:rPr>
          <w:rFonts w:ascii="Cambria" w:hAnsi="Cambria"/>
          <w:sz w:val="24"/>
          <w:szCs w:val="24"/>
        </w:rPr>
        <w:t xml:space="preserve">ow assessment of student learning and achievement affects planning and resource allocation requests (people, facilities, technology, budget, professional development).  </w:t>
      </w:r>
    </w:p>
    <w:p w:rsidR="008B1E9B" w:rsidRDefault="008B1E9B" w:rsidP="008B1E9B">
      <w:pPr>
        <w:pStyle w:val="ListParagraph"/>
        <w:numPr>
          <w:ilvl w:val="0"/>
          <w:numId w:val="44"/>
        </w:numPr>
        <w:spacing w:after="0" w:line="240" w:lineRule="auto"/>
        <w:rPr>
          <w:rFonts w:ascii="Cambria" w:hAnsi="Cambria"/>
          <w:sz w:val="24"/>
          <w:szCs w:val="24"/>
        </w:rPr>
      </w:pPr>
      <w:r w:rsidRPr="00D5573A">
        <w:rPr>
          <w:rFonts w:ascii="Cambria" w:hAnsi="Cambria"/>
          <w:sz w:val="24"/>
          <w:szCs w:val="24"/>
        </w:rPr>
        <w:t xml:space="preserve">Questions regarding achievement gaps and disproportionate impact have been added for the 2015 program review.  </w:t>
      </w:r>
    </w:p>
    <w:p w:rsidR="008B1E9B" w:rsidRDefault="008B1E9B" w:rsidP="008B1E9B">
      <w:pPr>
        <w:pStyle w:val="ListParagraph"/>
        <w:numPr>
          <w:ilvl w:val="0"/>
          <w:numId w:val="44"/>
        </w:numPr>
        <w:spacing w:after="0" w:line="240" w:lineRule="auto"/>
        <w:rPr>
          <w:rFonts w:ascii="Cambria" w:hAnsi="Cambria"/>
          <w:sz w:val="24"/>
          <w:szCs w:val="24"/>
        </w:rPr>
      </w:pPr>
      <w:r w:rsidRPr="00CD5695">
        <w:rPr>
          <w:rFonts w:ascii="Cambria" w:hAnsi="Cambria"/>
          <w:sz w:val="24"/>
          <w:szCs w:val="24"/>
        </w:rPr>
        <w:t xml:space="preserve">Completed program reviews and ancillary forms are posted on the Program Review Committee page, </w:t>
      </w:r>
      <w:hyperlink r:id="rId18" w:history="1">
        <w:r w:rsidRPr="00CD5695">
          <w:rPr>
            <w:rStyle w:val="Hyperlink"/>
            <w:rFonts w:ascii="Cambria" w:hAnsi="Cambria"/>
            <w:sz w:val="24"/>
            <w:szCs w:val="24"/>
          </w:rPr>
          <w:t>https://committees.kccd.edu/bc/committee/programreview</w:t>
        </w:r>
      </w:hyperlink>
      <w:r w:rsidRPr="00CD5695">
        <w:rPr>
          <w:rFonts w:ascii="Cambria" w:hAnsi="Cambria"/>
          <w:sz w:val="24"/>
          <w:szCs w:val="24"/>
        </w:rPr>
        <w:t xml:space="preserve">  </w:t>
      </w:r>
    </w:p>
    <w:p w:rsidR="008B1E9B" w:rsidRPr="00CD5695" w:rsidRDefault="008B1E9B" w:rsidP="008B1E9B">
      <w:pPr>
        <w:pStyle w:val="ListParagraph"/>
        <w:numPr>
          <w:ilvl w:val="0"/>
          <w:numId w:val="44"/>
        </w:numPr>
        <w:spacing w:after="0" w:line="240" w:lineRule="auto"/>
        <w:rPr>
          <w:rFonts w:ascii="Cambria" w:hAnsi="Cambria"/>
          <w:sz w:val="24"/>
          <w:szCs w:val="24"/>
        </w:rPr>
      </w:pPr>
      <w:r w:rsidRPr="00CD5695">
        <w:rPr>
          <w:rFonts w:ascii="Cambria" w:hAnsi="Cambria"/>
          <w:sz w:val="24"/>
          <w:szCs w:val="24"/>
        </w:rPr>
        <w:t xml:space="preserve">Participants and the Program Review Committee (PRC) evaluate the process annually, present the results to College Council, and revise the process as needed to make improvements.  </w:t>
      </w:r>
    </w:p>
    <w:p w:rsidR="008B1E9B" w:rsidRDefault="008B1E9B" w:rsidP="008B1E9B">
      <w:pPr>
        <w:pStyle w:val="ListParagraph"/>
        <w:numPr>
          <w:ilvl w:val="0"/>
          <w:numId w:val="44"/>
        </w:numPr>
        <w:spacing w:after="0" w:line="240" w:lineRule="auto"/>
        <w:rPr>
          <w:rFonts w:ascii="Cambria" w:hAnsi="Cambria"/>
          <w:sz w:val="24"/>
          <w:szCs w:val="24"/>
        </w:rPr>
      </w:pPr>
      <w:r w:rsidRPr="00D5573A">
        <w:rPr>
          <w:rFonts w:ascii="Cambria" w:hAnsi="Cambria"/>
          <w:sz w:val="24"/>
          <w:szCs w:val="24"/>
        </w:rPr>
        <w:t xml:space="preserve">The President presents a “Closing the Loop” report to </w:t>
      </w:r>
      <w:r w:rsidR="00274819">
        <w:rPr>
          <w:rFonts w:ascii="Cambria" w:hAnsi="Cambria"/>
          <w:sz w:val="24"/>
          <w:szCs w:val="24"/>
        </w:rPr>
        <w:t xml:space="preserve">provide an overview of </w:t>
      </w:r>
      <w:r w:rsidRPr="00D5573A">
        <w:rPr>
          <w:rFonts w:ascii="Cambria" w:hAnsi="Cambria"/>
          <w:sz w:val="24"/>
          <w:szCs w:val="24"/>
        </w:rPr>
        <w:t xml:space="preserve">how the program review process has affected </w:t>
      </w:r>
      <w:r w:rsidR="00274819">
        <w:rPr>
          <w:rFonts w:ascii="Cambria" w:hAnsi="Cambria"/>
          <w:sz w:val="24"/>
          <w:szCs w:val="24"/>
        </w:rPr>
        <w:t xml:space="preserve">college </w:t>
      </w:r>
      <w:r w:rsidRPr="00D5573A">
        <w:rPr>
          <w:rFonts w:ascii="Cambria" w:hAnsi="Cambria"/>
          <w:sz w:val="24"/>
          <w:szCs w:val="24"/>
        </w:rPr>
        <w:t xml:space="preserve">resource allocation decisions.  </w:t>
      </w:r>
    </w:p>
    <w:p w:rsidR="008B1E9B" w:rsidRDefault="008B1E9B" w:rsidP="008B1E9B">
      <w:pPr>
        <w:pStyle w:val="ListParagraph"/>
        <w:numPr>
          <w:ilvl w:val="0"/>
          <w:numId w:val="44"/>
        </w:numPr>
        <w:spacing w:after="0" w:line="240" w:lineRule="auto"/>
        <w:rPr>
          <w:rFonts w:ascii="Cambria" w:hAnsi="Cambria"/>
          <w:sz w:val="24"/>
          <w:szCs w:val="24"/>
        </w:rPr>
      </w:pPr>
      <w:r>
        <w:rPr>
          <w:rFonts w:ascii="Cambria" w:hAnsi="Cambria"/>
          <w:sz w:val="24"/>
          <w:szCs w:val="24"/>
        </w:rPr>
        <w:t xml:space="preserve">Each program manager is now required to develop their own “closing of the loop” report at the program level to </w:t>
      </w:r>
      <w:r w:rsidR="00274819">
        <w:rPr>
          <w:rFonts w:ascii="Cambria" w:hAnsi="Cambria"/>
          <w:sz w:val="24"/>
          <w:szCs w:val="24"/>
        </w:rPr>
        <w:t xml:space="preserve">provide a more granular overview of how the program review process has affected </w:t>
      </w:r>
      <w:r>
        <w:rPr>
          <w:rFonts w:ascii="Cambria" w:hAnsi="Cambria"/>
          <w:sz w:val="24"/>
          <w:szCs w:val="24"/>
        </w:rPr>
        <w:t>resource allocation</w:t>
      </w:r>
      <w:r w:rsidR="00274819">
        <w:rPr>
          <w:rFonts w:ascii="Cambria" w:hAnsi="Cambria"/>
          <w:sz w:val="24"/>
          <w:szCs w:val="24"/>
        </w:rPr>
        <w:t xml:space="preserve"> decisions</w:t>
      </w:r>
      <w:r>
        <w:rPr>
          <w:rFonts w:ascii="Cambria" w:hAnsi="Cambria"/>
          <w:sz w:val="24"/>
          <w:szCs w:val="24"/>
        </w:rPr>
        <w:t>.</w:t>
      </w:r>
    </w:p>
    <w:p w:rsidR="008B1E9B" w:rsidRPr="00D5573A" w:rsidRDefault="008B1E9B" w:rsidP="008B1E9B">
      <w:pPr>
        <w:pStyle w:val="ListParagraph"/>
        <w:numPr>
          <w:ilvl w:val="0"/>
          <w:numId w:val="44"/>
        </w:numPr>
        <w:spacing w:after="0" w:line="240" w:lineRule="auto"/>
        <w:rPr>
          <w:rFonts w:ascii="Cambria" w:hAnsi="Cambria"/>
          <w:sz w:val="24"/>
          <w:szCs w:val="24"/>
        </w:rPr>
      </w:pPr>
      <w:r w:rsidRPr="00D5573A">
        <w:rPr>
          <w:rFonts w:ascii="Cambria" w:hAnsi="Cambria"/>
          <w:sz w:val="24"/>
          <w:szCs w:val="24"/>
        </w:rPr>
        <w:t>PRC makes sure all forms are revised and available in the spring before the fall they are due.  PRC holds multiple training sessions in the spring and fall and also offered a session in the first Professional Development Institute in May 2015; over 60 people attended this session (</w:t>
      </w:r>
      <w:r w:rsidRPr="00D5573A">
        <w:rPr>
          <w:rFonts w:ascii="Cambria" w:hAnsi="Cambria"/>
          <w:color w:val="C00000"/>
          <w:sz w:val="24"/>
          <w:szCs w:val="24"/>
        </w:rPr>
        <w:t>BC1-5, BC1-6, BC1-7</w:t>
      </w:r>
      <w:r w:rsidRPr="00D5573A">
        <w:rPr>
          <w:rFonts w:ascii="Cambria" w:hAnsi="Cambria"/>
          <w:sz w:val="24"/>
          <w:szCs w:val="24"/>
        </w:rPr>
        <w:t>).</w:t>
      </w:r>
    </w:p>
    <w:p w:rsidR="008B1E9B" w:rsidRDefault="008B1E9B" w:rsidP="008B1E9B">
      <w:pPr>
        <w:spacing w:after="0" w:line="240" w:lineRule="auto"/>
        <w:rPr>
          <w:rFonts w:ascii="Cambria" w:hAnsi="Cambria"/>
          <w:sz w:val="24"/>
          <w:szCs w:val="24"/>
        </w:rPr>
      </w:pPr>
    </w:p>
    <w:p w:rsidR="008B1E9B" w:rsidRDefault="008B1E9B" w:rsidP="008B1E9B">
      <w:pPr>
        <w:spacing w:after="0" w:line="240" w:lineRule="auto"/>
        <w:rPr>
          <w:rFonts w:ascii="Cambria" w:hAnsi="Cambria"/>
          <w:i/>
          <w:sz w:val="24"/>
          <w:szCs w:val="24"/>
        </w:rPr>
      </w:pPr>
      <w:r w:rsidRPr="00D5573A">
        <w:rPr>
          <w:rFonts w:ascii="Cambria" w:hAnsi="Cambria"/>
          <w:i/>
          <w:sz w:val="24"/>
          <w:szCs w:val="24"/>
        </w:rPr>
        <w:t>College Level:</w:t>
      </w:r>
    </w:p>
    <w:p w:rsidR="008B1E9B" w:rsidRDefault="008B1E9B" w:rsidP="008B1E9B">
      <w:pPr>
        <w:spacing w:after="0" w:line="240" w:lineRule="auto"/>
        <w:rPr>
          <w:rFonts w:ascii="Cambria" w:hAnsi="Cambria"/>
          <w:sz w:val="24"/>
          <w:szCs w:val="24"/>
        </w:rPr>
      </w:pPr>
      <w:r>
        <w:rPr>
          <w:rFonts w:ascii="Cambria" w:hAnsi="Cambria"/>
          <w:noProof/>
          <w:sz w:val="24"/>
          <w:szCs w:val="24"/>
        </w:rPr>
        <w:drawing>
          <wp:inline distT="0" distB="0" distL="0" distR="0" wp14:anchorId="545B1C18" wp14:editId="465196C4">
            <wp:extent cx="5486400" cy="1493520"/>
            <wp:effectExtent l="0" t="19050" r="19050" b="4953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D4546C" w:rsidRDefault="00D4546C" w:rsidP="008B1E9B">
      <w:pPr>
        <w:spacing w:after="0" w:line="240" w:lineRule="auto"/>
        <w:rPr>
          <w:rFonts w:ascii="Cambria" w:hAnsi="Cambria"/>
          <w:sz w:val="24"/>
          <w:szCs w:val="24"/>
        </w:rPr>
      </w:pPr>
    </w:p>
    <w:p w:rsidR="008B1E9B" w:rsidRPr="004653BB" w:rsidRDefault="008B1E9B" w:rsidP="00DB4922">
      <w:pPr>
        <w:spacing w:after="0" w:line="240" w:lineRule="auto"/>
        <w:ind w:right="360"/>
        <w:rPr>
          <w:rFonts w:ascii="Cambria" w:hAnsi="Cambria"/>
          <w:sz w:val="24"/>
          <w:szCs w:val="24"/>
        </w:rPr>
      </w:pPr>
      <w:r w:rsidRPr="004653BB">
        <w:rPr>
          <w:rFonts w:ascii="Cambria" w:hAnsi="Cambria"/>
          <w:sz w:val="24"/>
          <w:szCs w:val="24"/>
        </w:rPr>
        <w:t xml:space="preserve">In 2011 Bakersfield College developed its </w:t>
      </w:r>
      <w:r w:rsidRPr="004653BB">
        <w:rPr>
          <w:rFonts w:ascii="Cambria" w:hAnsi="Cambria"/>
          <w:i/>
          <w:sz w:val="24"/>
          <w:szCs w:val="24"/>
        </w:rPr>
        <w:t>2012-2015 Strategic Plan</w:t>
      </w:r>
      <w:r w:rsidRPr="004653BB">
        <w:rPr>
          <w:rFonts w:ascii="Cambria" w:hAnsi="Cambria"/>
          <w:sz w:val="24"/>
          <w:szCs w:val="24"/>
        </w:rPr>
        <w:t xml:space="preserve">.  Along with a small team, new college president Sonya Christian examined planning documents and refocused college efforts in the first </w:t>
      </w:r>
      <w:r w:rsidRPr="004653BB">
        <w:rPr>
          <w:rFonts w:ascii="Cambria" w:hAnsi="Cambria"/>
          <w:i/>
          <w:sz w:val="24"/>
          <w:szCs w:val="24"/>
        </w:rPr>
        <w:t>Bakersfield College Strategic Focus 2012-13</w:t>
      </w:r>
      <w:r w:rsidRPr="004653BB">
        <w:rPr>
          <w:rFonts w:ascii="Cambria" w:hAnsi="Cambria"/>
          <w:sz w:val="24"/>
          <w:szCs w:val="24"/>
        </w:rPr>
        <w:t xml:space="preserve"> introduced Opening Day, January 11, 2013. </w:t>
      </w:r>
      <w:r>
        <w:rPr>
          <w:rFonts w:ascii="Cambria" w:hAnsi="Cambria"/>
          <w:sz w:val="24"/>
          <w:szCs w:val="24"/>
        </w:rPr>
        <w:t xml:space="preserve">The main principle underlying the development of this document was to create a framework that the college community could easily use on a daily basis rather than the larger formal document which was potentially used by very few. </w:t>
      </w:r>
      <w:r w:rsidRPr="004653BB">
        <w:rPr>
          <w:rFonts w:ascii="Cambria" w:hAnsi="Cambria"/>
          <w:sz w:val="24"/>
          <w:szCs w:val="24"/>
        </w:rPr>
        <w:t xml:space="preserve">That summer the College President convened a broader group to review and update the document.  </w:t>
      </w:r>
      <w:r w:rsidRPr="004653BB">
        <w:rPr>
          <w:rFonts w:ascii="Cambria" w:hAnsi="Cambria"/>
          <w:i/>
          <w:sz w:val="24"/>
          <w:szCs w:val="24"/>
        </w:rPr>
        <w:t>Bakersfield College Strategic Focus 2013-14</w:t>
      </w:r>
      <w:r>
        <w:rPr>
          <w:rFonts w:ascii="Cambria" w:hAnsi="Cambria"/>
          <w:i/>
          <w:sz w:val="24"/>
          <w:szCs w:val="24"/>
        </w:rPr>
        <w:t xml:space="preserve"> </w:t>
      </w:r>
      <w:r>
        <w:rPr>
          <w:rFonts w:ascii="Cambria" w:hAnsi="Cambria"/>
          <w:sz w:val="24"/>
          <w:szCs w:val="24"/>
        </w:rPr>
        <w:t>was presented a</w:t>
      </w:r>
      <w:r w:rsidRPr="004653BB">
        <w:rPr>
          <w:rFonts w:ascii="Cambria" w:hAnsi="Cambria"/>
          <w:sz w:val="24"/>
          <w:szCs w:val="24"/>
        </w:rPr>
        <w:t>t Opening Day, August 21, 2013.  The six goals</w:t>
      </w:r>
      <w:r>
        <w:rPr>
          <w:rStyle w:val="FootnoteReference"/>
          <w:rFonts w:ascii="Cambria" w:hAnsi="Cambria"/>
          <w:sz w:val="24"/>
          <w:szCs w:val="24"/>
        </w:rPr>
        <w:footnoteReference w:id="1"/>
      </w:r>
      <w:r w:rsidRPr="004653BB">
        <w:rPr>
          <w:rFonts w:ascii="Cambria" w:hAnsi="Cambria"/>
          <w:sz w:val="24"/>
          <w:szCs w:val="24"/>
        </w:rPr>
        <w:t xml:space="preserve"> became the focus for Committee and Management Action Plans (</w:t>
      </w:r>
      <w:r w:rsidRPr="004653BB">
        <w:rPr>
          <w:rFonts w:ascii="Cambria" w:hAnsi="Cambria"/>
          <w:color w:val="C00000"/>
          <w:sz w:val="24"/>
          <w:szCs w:val="24"/>
        </w:rPr>
        <w:t>BC1-1, BC1-2, BC1-3</w:t>
      </w:r>
      <w:r w:rsidRPr="004653BB">
        <w:rPr>
          <w:rFonts w:ascii="Cambria" w:hAnsi="Cambria"/>
          <w:sz w:val="24"/>
          <w:szCs w:val="24"/>
        </w:rPr>
        <w:t xml:space="preserve">). </w:t>
      </w:r>
    </w:p>
    <w:p w:rsidR="008B1E9B" w:rsidRDefault="008B1E9B" w:rsidP="00DB4922">
      <w:pPr>
        <w:spacing w:after="0" w:line="240" w:lineRule="auto"/>
        <w:ind w:right="360"/>
        <w:rPr>
          <w:rFonts w:ascii="Cambria" w:hAnsi="Cambria"/>
          <w:sz w:val="24"/>
          <w:szCs w:val="24"/>
        </w:rPr>
      </w:pPr>
    </w:p>
    <w:p w:rsidR="008B1E9B" w:rsidRPr="004653BB" w:rsidRDefault="008B1E9B" w:rsidP="008B1E9B">
      <w:pPr>
        <w:spacing w:after="0" w:line="240" w:lineRule="auto"/>
        <w:ind w:right="360"/>
        <w:rPr>
          <w:rFonts w:ascii="Cambria" w:hAnsi="Cambria"/>
          <w:sz w:val="24"/>
          <w:szCs w:val="24"/>
        </w:rPr>
      </w:pPr>
      <w:r w:rsidRPr="004653BB">
        <w:rPr>
          <w:rFonts w:ascii="Cambria" w:hAnsi="Cambria"/>
          <w:sz w:val="24"/>
          <w:szCs w:val="24"/>
        </w:rPr>
        <w:t xml:space="preserve">In 2014, the President established the Strategic Directions Core Team, Task Force, and Support Team to develop two deliverables:  A </w:t>
      </w:r>
      <w:r w:rsidRPr="004653BB">
        <w:rPr>
          <w:rFonts w:ascii="Cambria" w:hAnsi="Cambria"/>
          <w:i/>
          <w:sz w:val="24"/>
          <w:szCs w:val="24"/>
        </w:rPr>
        <w:t>2015-2018</w:t>
      </w:r>
      <w:r w:rsidRPr="004653BB">
        <w:rPr>
          <w:rFonts w:ascii="Cambria" w:hAnsi="Cambria"/>
          <w:sz w:val="24"/>
          <w:szCs w:val="24"/>
        </w:rPr>
        <w:t xml:space="preserve"> </w:t>
      </w:r>
      <w:r w:rsidRPr="004653BB">
        <w:rPr>
          <w:rFonts w:ascii="Cambria" w:hAnsi="Cambria"/>
          <w:i/>
          <w:sz w:val="24"/>
          <w:szCs w:val="24"/>
        </w:rPr>
        <w:t xml:space="preserve">Strategic Directions for </w:t>
      </w:r>
      <w:r w:rsidRPr="004653BB">
        <w:rPr>
          <w:rFonts w:ascii="Cambria" w:hAnsi="Cambria"/>
          <w:i/>
          <w:sz w:val="24"/>
          <w:szCs w:val="24"/>
        </w:rPr>
        <w:lastRenderedPageBreak/>
        <w:t xml:space="preserve">Bakersfield College </w:t>
      </w:r>
      <w:r w:rsidRPr="004653BB">
        <w:rPr>
          <w:rFonts w:ascii="Cambria" w:hAnsi="Cambria"/>
          <w:sz w:val="24"/>
          <w:szCs w:val="24"/>
        </w:rPr>
        <w:t>document that would discuss the development process</w:t>
      </w:r>
      <w:r>
        <w:rPr>
          <w:rStyle w:val="FootnoteReference"/>
          <w:rFonts w:ascii="Cambria" w:hAnsi="Cambria"/>
          <w:sz w:val="24"/>
          <w:szCs w:val="24"/>
        </w:rPr>
        <w:footnoteReference w:id="2"/>
      </w:r>
      <w:r w:rsidRPr="004653BB">
        <w:rPr>
          <w:rFonts w:ascii="Cambria" w:hAnsi="Cambria"/>
          <w:sz w:val="24"/>
          <w:szCs w:val="24"/>
        </w:rPr>
        <w:t xml:space="preserve">; identify key challenges; describe college goals, data strands, and initiatives; and develop and maintain a website that would include the primary document as well as all the supporting materials.  </w:t>
      </w:r>
      <w:r>
        <w:rPr>
          <w:rFonts w:ascii="Cambria" w:hAnsi="Cambria"/>
          <w:sz w:val="24"/>
          <w:szCs w:val="24"/>
        </w:rPr>
        <w:t>While finalizing the work,</w:t>
      </w:r>
      <w:r w:rsidRPr="004653BB">
        <w:rPr>
          <w:rFonts w:ascii="Cambria" w:hAnsi="Cambria"/>
          <w:sz w:val="24"/>
          <w:szCs w:val="24"/>
        </w:rPr>
        <w:t xml:space="preserve"> </w:t>
      </w:r>
      <w:r>
        <w:rPr>
          <w:rFonts w:ascii="Cambria" w:hAnsi="Cambria"/>
          <w:sz w:val="24"/>
          <w:szCs w:val="24"/>
        </w:rPr>
        <w:t xml:space="preserve">the </w:t>
      </w:r>
      <w:r w:rsidRPr="004653BB">
        <w:rPr>
          <w:rFonts w:ascii="Cambria" w:hAnsi="Cambria"/>
          <w:sz w:val="24"/>
          <w:szCs w:val="24"/>
        </w:rPr>
        <w:t xml:space="preserve">team </w:t>
      </w:r>
      <w:r>
        <w:rPr>
          <w:rFonts w:ascii="Cambria" w:hAnsi="Cambria"/>
          <w:sz w:val="24"/>
          <w:szCs w:val="24"/>
        </w:rPr>
        <w:t>shifted the language from</w:t>
      </w:r>
      <w:r w:rsidRPr="004653BB">
        <w:rPr>
          <w:rFonts w:ascii="Cambria" w:hAnsi="Cambria"/>
          <w:sz w:val="24"/>
          <w:szCs w:val="24"/>
        </w:rPr>
        <w:t xml:space="preserve"> Strategic Goals to Strategic Directions.  The word “directions” has multiple connotations.  The team focused on two:  directions in the sense of following a route and in the sense of how to put something, like an effective institution, together.</w:t>
      </w:r>
      <w:r>
        <w:rPr>
          <w:rFonts w:ascii="Cambria" w:hAnsi="Cambria"/>
          <w:sz w:val="24"/>
          <w:szCs w:val="24"/>
        </w:rPr>
        <w:t xml:space="preserve">  </w:t>
      </w:r>
      <w:r w:rsidRPr="004653BB">
        <w:rPr>
          <w:rFonts w:ascii="Cambria" w:hAnsi="Cambria"/>
          <w:sz w:val="24"/>
          <w:szCs w:val="24"/>
        </w:rPr>
        <w:t>The Academic Senate formally approved the five Strategic Directions</w:t>
      </w:r>
      <w:r>
        <w:rPr>
          <w:rStyle w:val="FootnoteReference"/>
          <w:rFonts w:ascii="Cambria" w:hAnsi="Cambria"/>
          <w:sz w:val="24"/>
          <w:szCs w:val="24"/>
        </w:rPr>
        <w:footnoteReference w:id="3"/>
      </w:r>
      <w:r w:rsidRPr="004653BB">
        <w:rPr>
          <w:rFonts w:ascii="Cambria" w:hAnsi="Cambria"/>
          <w:sz w:val="24"/>
          <w:szCs w:val="24"/>
        </w:rPr>
        <w:t xml:space="preserve"> and commitment statements March 25, 2015; College Council approved them April 2, 2015 (</w:t>
      </w:r>
      <w:r w:rsidRPr="004653BB">
        <w:rPr>
          <w:rFonts w:ascii="Cambria" w:hAnsi="Cambria"/>
          <w:color w:val="C00000"/>
          <w:sz w:val="24"/>
          <w:szCs w:val="24"/>
        </w:rPr>
        <w:t>BC1-4</w:t>
      </w:r>
      <w:r w:rsidRPr="004653BB">
        <w:rPr>
          <w:rFonts w:ascii="Cambria" w:hAnsi="Cambria"/>
          <w:sz w:val="24"/>
          <w:szCs w:val="24"/>
        </w:rPr>
        <w:t>).</w:t>
      </w:r>
    </w:p>
    <w:p w:rsidR="008B1E9B" w:rsidRDefault="008B1E9B" w:rsidP="008B1E9B">
      <w:pPr>
        <w:spacing w:after="0" w:line="240" w:lineRule="auto"/>
        <w:ind w:right="360"/>
        <w:rPr>
          <w:rFonts w:ascii="Cambria" w:hAnsi="Cambria"/>
          <w:sz w:val="24"/>
          <w:szCs w:val="24"/>
        </w:rPr>
      </w:pPr>
    </w:p>
    <w:p w:rsidR="008B1E9B" w:rsidRPr="004653BB" w:rsidRDefault="008B1E9B" w:rsidP="008B1E9B">
      <w:pPr>
        <w:spacing w:after="0" w:line="240" w:lineRule="auto"/>
        <w:ind w:right="360"/>
        <w:rPr>
          <w:rFonts w:ascii="Cambria" w:hAnsi="Cambria"/>
          <w:sz w:val="24"/>
          <w:szCs w:val="24"/>
        </w:rPr>
      </w:pPr>
      <w:r w:rsidRPr="004653BB">
        <w:rPr>
          <w:rFonts w:ascii="Cambria" w:hAnsi="Cambria"/>
          <w:sz w:val="24"/>
          <w:szCs w:val="24"/>
        </w:rPr>
        <w:t xml:space="preserve">The Core Team </w:t>
      </w:r>
      <w:r>
        <w:rPr>
          <w:rFonts w:ascii="Cambria" w:hAnsi="Cambria"/>
          <w:sz w:val="24"/>
          <w:szCs w:val="24"/>
        </w:rPr>
        <w:t xml:space="preserve">developed an easy to read dashboard with popular icons as an evaluation of the accomplishments related to the Strategic Directions.  This simple representation opened up a new world of transparency to all employees and community members on how BC is doing as it relates to our plan.  Further, the Core Team ensured that </w:t>
      </w:r>
      <w:r w:rsidRPr="004653BB">
        <w:rPr>
          <w:rFonts w:ascii="Cambria" w:hAnsi="Cambria"/>
          <w:sz w:val="24"/>
          <w:szCs w:val="24"/>
        </w:rPr>
        <w:t xml:space="preserve">all initiatives </w:t>
      </w:r>
      <w:r>
        <w:rPr>
          <w:rFonts w:ascii="Cambria" w:hAnsi="Cambria"/>
          <w:sz w:val="24"/>
          <w:szCs w:val="24"/>
        </w:rPr>
        <w:t>were</w:t>
      </w:r>
      <w:r w:rsidRPr="004653BB">
        <w:rPr>
          <w:rFonts w:ascii="Cambria" w:hAnsi="Cambria"/>
          <w:sz w:val="24"/>
          <w:szCs w:val="24"/>
        </w:rPr>
        <w:t xml:space="preserve"> measurable, tied to a responsible party for reporting and closing the loop, and embedded in Committee and Management goals and work plans for the next three years.  Along with the initiatives, the Strategic Directions tables included the following questions: “How will you evaluate and document the initiative’s success” and “What committee or position would be responsible?  (The person closing the loop and reporting out).”  An annual College Leadership Year-End Review &amp; Planning Meeting will answer the questions, discuss and grade the work done on the initiatives, and plan for the following year.  The work of the </w:t>
      </w:r>
      <w:r>
        <w:rPr>
          <w:rFonts w:ascii="Cambria" w:hAnsi="Cambria"/>
          <w:sz w:val="24"/>
          <w:szCs w:val="24"/>
        </w:rPr>
        <w:t xml:space="preserve">Strategic Directions Teams </w:t>
      </w:r>
      <w:r w:rsidRPr="004653BB">
        <w:rPr>
          <w:rFonts w:ascii="Cambria" w:hAnsi="Cambria"/>
          <w:sz w:val="24"/>
          <w:szCs w:val="24"/>
        </w:rPr>
        <w:t xml:space="preserve">can be found at </w:t>
      </w:r>
      <w:hyperlink r:id="rId24" w:history="1">
        <w:r w:rsidRPr="004653BB">
          <w:rPr>
            <w:rStyle w:val="Hyperlink"/>
            <w:rFonts w:ascii="Cambria" w:hAnsi="Cambria"/>
            <w:sz w:val="24"/>
            <w:szCs w:val="24"/>
          </w:rPr>
          <w:t>https://committees.kccd.edu/committee/strategic-directions</w:t>
        </w:r>
      </w:hyperlink>
      <w:r w:rsidRPr="004653BB">
        <w:rPr>
          <w:rFonts w:ascii="Cambria" w:hAnsi="Cambria"/>
          <w:sz w:val="24"/>
          <w:szCs w:val="24"/>
        </w:rPr>
        <w:t>.</w:t>
      </w:r>
    </w:p>
    <w:p w:rsidR="008B1E9B" w:rsidRDefault="008B1E9B" w:rsidP="008B1E9B">
      <w:pPr>
        <w:spacing w:after="0" w:line="240" w:lineRule="auto"/>
        <w:rPr>
          <w:rFonts w:ascii="Cambria" w:hAnsi="Cambria"/>
          <w:sz w:val="24"/>
          <w:szCs w:val="24"/>
        </w:rPr>
      </w:pPr>
    </w:p>
    <w:p w:rsidR="008B1E9B" w:rsidRPr="00805C86" w:rsidRDefault="008B1E9B" w:rsidP="008B1E9B">
      <w:pPr>
        <w:spacing w:after="0" w:line="240" w:lineRule="auto"/>
        <w:rPr>
          <w:rFonts w:ascii="Cambria" w:hAnsi="Cambria"/>
          <w:i/>
          <w:sz w:val="24"/>
          <w:szCs w:val="24"/>
        </w:rPr>
      </w:pPr>
      <w:r w:rsidRPr="00805C86">
        <w:rPr>
          <w:rFonts w:ascii="Cambria" w:hAnsi="Cambria"/>
          <w:i/>
          <w:sz w:val="24"/>
          <w:szCs w:val="24"/>
        </w:rPr>
        <w:t>Data and moving the dial:</w:t>
      </w:r>
    </w:p>
    <w:p w:rsidR="008B1E9B" w:rsidRDefault="008B1E9B" w:rsidP="008B1E9B">
      <w:pPr>
        <w:spacing w:after="0" w:line="240" w:lineRule="auto"/>
        <w:rPr>
          <w:rFonts w:ascii="Cambria" w:hAnsi="Cambria"/>
          <w:sz w:val="24"/>
          <w:szCs w:val="24"/>
        </w:rPr>
      </w:pPr>
      <w:r>
        <w:rPr>
          <w:rFonts w:ascii="Cambria" w:hAnsi="Cambria"/>
          <w:sz w:val="24"/>
          <w:szCs w:val="24"/>
        </w:rPr>
        <w:t xml:space="preserve">In the last three years, </w:t>
      </w:r>
      <w:r w:rsidRPr="004653BB">
        <w:rPr>
          <w:rFonts w:ascii="Cambria" w:hAnsi="Cambria"/>
          <w:sz w:val="24"/>
          <w:szCs w:val="24"/>
        </w:rPr>
        <w:t xml:space="preserve">Bakersfield College </w:t>
      </w:r>
      <w:r>
        <w:rPr>
          <w:rFonts w:ascii="Cambria" w:hAnsi="Cambria"/>
          <w:sz w:val="24"/>
          <w:szCs w:val="24"/>
        </w:rPr>
        <w:t>has vastly improved</w:t>
      </w:r>
      <w:r w:rsidRPr="004653BB">
        <w:rPr>
          <w:rFonts w:ascii="Cambria" w:hAnsi="Cambria"/>
          <w:sz w:val="24"/>
          <w:szCs w:val="24"/>
        </w:rPr>
        <w:t xml:space="preserve"> </w:t>
      </w:r>
      <w:r>
        <w:rPr>
          <w:rFonts w:ascii="Cambria" w:hAnsi="Cambria"/>
          <w:sz w:val="24"/>
          <w:szCs w:val="24"/>
        </w:rPr>
        <w:t>our</w:t>
      </w:r>
      <w:r w:rsidRPr="004653BB">
        <w:rPr>
          <w:rFonts w:ascii="Cambria" w:hAnsi="Cambria"/>
          <w:sz w:val="24"/>
          <w:szCs w:val="24"/>
        </w:rPr>
        <w:t xml:space="preserve"> data-rich culture—a culture of assessment and evaluation.</w:t>
      </w:r>
      <w:r>
        <w:rPr>
          <w:rFonts w:ascii="Cambria" w:hAnsi="Cambria"/>
          <w:sz w:val="24"/>
          <w:szCs w:val="24"/>
        </w:rPr>
        <w:t xml:space="preserve">  Through simple design of information using infographics, BC has redesigned the Renegade Scorecard.  Through frequent written communication and presentations, data snippets have been shared repeatedly with the campus thereby increasing data literacy and therefore empowering those closest to the action to make the necessary changes to improve outcomes.  </w:t>
      </w:r>
      <w:r w:rsidRPr="004653BB">
        <w:rPr>
          <w:rFonts w:ascii="Cambria" w:hAnsi="Cambria"/>
          <w:sz w:val="24"/>
          <w:szCs w:val="24"/>
        </w:rPr>
        <w:t xml:space="preserve">BC </w:t>
      </w:r>
      <w:r>
        <w:rPr>
          <w:rFonts w:ascii="Cambria" w:hAnsi="Cambria"/>
          <w:sz w:val="24"/>
          <w:szCs w:val="24"/>
        </w:rPr>
        <w:t xml:space="preserve">participates in Achieving the Dream and </w:t>
      </w:r>
      <w:r w:rsidRPr="004653BB">
        <w:rPr>
          <w:rFonts w:ascii="Cambria" w:hAnsi="Cambria"/>
          <w:sz w:val="24"/>
          <w:szCs w:val="24"/>
        </w:rPr>
        <w:t>has worked to integrate data into all other planning and evaluation efforts:</w:t>
      </w:r>
    </w:p>
    <w:p w:rsidR="008B1E9B" w:rsidRPr="004653BB" w:rsidRDefault="008B1E9B" w:rsidP="008B1E9B">
      <w:pPr>
        <w:pStyle w:val="ListParagraph"/>
        <w:numPr>
          <w:ilvl w:val="0"/>
          <w:numId w:val="44"/>
        </w:numPr>
        <w:spacing w:after="0" w:line="240" w:lineRule="auto"/>
        <w:rPr>
          <w:rFonts w:ascii="Cambria" w:hAnsi="Cambria"/>
          <w:sz w:val="24"/>
          <w:szCs w:val="24"/>
        </w:rPr>
      </w:pPr>
      <w:r w:rsidRPr="004653BB">
        <w:rPr>
          <w:rFonts w:ascii="Cambria" w:hAnsi="Cambria"/>
          <w:sz w:val="24"/>
          <w:szCs w:val="24"/>
        </w:rPr>
        <w:t>The new Strategic Directions are integrated into the Renegade Scorecard 2.0.</w:t>
      </w:r>
    </w:p>
    <w:p w:rsidR="008B1E9B" w:rsidRPr="004653BB" w:rsidRDefault="008B1E9B" w:rsidP="008B1E9B">
      <w:pPr>
        <w:pStyle w:val="ListParagraph"/>
        <w:numPr>
          <w:ilvl w:val="0"/>
          <w:numId w:val="44"/>
        </w:numPr>
        <w:spacing w:after="0" w:line="240" w:lineRule="auto"/>
        <w:rPr>
          <w:rFonts w:ascii="Cambria" w:hAnsi="Cambria"/>
          <w:sz w:val="24"/>
          <w:szCs w:val="24"/>
        </w:rPr>
      </w:pPr>
      <w:r w:rsidRPr="004653BB">
        <w:rPr>
          <w:rFonts w:ascii="Cambria" w:hAnsi="Cambria"/>
          <w:sz w:val="24"/>
          <w:szCs w:val="24"/>
        </w:rPr>
        <w:t>The new Strategic Directions incorporate a method of assessing progress on initiatives at the end of fall and spring terms.</w:t>
      </w:r>
    </w:p>
    <w:p w:rsidR="008B1E9B" w:rsidRPr="004653BB" w:rsidRDefault="008B1E9B" w:rsidP="008B1E9B">
      <w:pPr>
        <w:pStyle w:val="ListParagraph"/>
        <w:numPr>
          <w:ilvl w:val="0"/>
          <w:numId w:val="44"/>
        </w:numPr>
        <w:spacing w:after="0" w:line="240" w:lineRule="auto"/>
        <w:rPr>
          <w:rFonts w:ascii="Cambria" w:hAnsi="Cambria"/>
          <w:sz w:val="24"/>
          <w:szCs w:val="24"/>
        </w:rPr>
      </w:pPr>
      <w:r w:rsidRPr="004653BB">
        <w:rPr>
          <w:rFonts w:ascii="Cambria" w:hAnsi="Cambria"/>
          <w:sz w:val="24"/>
          <w:szCs w:val="24"/>
        </w:rPr>
        <w:t>Data on student learning and student achievement are incorporated in the Strategic Directions, Program Review process, and the Renegade Scorecard 2.0.</w:t>
      </w:r>
    </w:p>
    <w:p w:rsidR="008B1E9B" w:rsidRPr="004653BB" w:rsidRDefault="008B1E9B" w:rsidP="008B1E9B">
      <w:pPr>
        <w:pStyle w:val="ListParagraph"/>
        <w:numPr>
          <w:ilvl w:val="0"/>
          <w:numId w:val="44"/>
        </w:numPr>
        <w:spacing w:after="0" w:line="240" w:lineRule="auto"/>
        <w:rPr>
          <w:rFonts w:ascii="Cambria" w:hAnsi="Cambria"/>
          <w:sz w:val="24"/>
          <w:szCs w:val="24"/>
        </w:rPr>
      </w:pPr>
      <w:r w:rsidRPr="004653BB">
        <w:rPr>
          <w:rFonts w:ascii="Cambria" w:hAnsi="Cambria"/>
          <w:sz w:val="24"/>
          <w:szCs w:val="24"/>
        </w:rPr>
        <w:t xml:space="preserve">The Data Strands developed in the </w:t>
      </w:r>
      <w:r w:rsidRPr="004653BB">
        <w:rPr>
          <w:rFonts w:ascii="Cambria" w:hAnsi="Cambria"/>
          <w:i/>
          <w:sz w:val="24"/>
          <w:szCs w:val="24"/>
        </w:rPr>
        <w:t xml:space="preserve">Bakersfield College Strategic Focus 2012-13 </w:t>
      </w:r>
      <w:r w:rsidRPr="004653BB">
        <w:rPr>
          <w:rFonts w:ascii="Cambria" w:hAnsi="Cambria"/>
          <w:sz w:val="24"/>
          <w:szCs w:val="24"/>
        </w:rPr>
        <w:t>have been</w:t>
      </w:r>
      <w:r w:rsidRPr="004653BB">
        <w:rPr>
          <w:rFonts w:ascii="Cambria" w:hAnsi="Cambria"/>
          <w:i/>
          <w:sz w:val="24"/>
          <w:szCs w:val="24"/>
        </w:rPr>
        <w:t xml:space="preserve"> </w:t>
      </w:r>
      <w:r w:rsidRPr="004653BB">
        <w:rPr>
          <w:rFonts w:ascii="Cambria" w:hAnsi="Cambria"/>
          <w:sz w:val="24"/>
          <w:szCs w:val="24"/>
        </w:rPr>
        <w:t>incorporated in the new Strategic Directions and the Renegade Scorecard 2.0.</w:t>
      </w:r>
    </w:p>
    <w:p w:rsidR="008B1E9B" w:rsidRPr="004653BB" w:rsidRDefault="008B1E9B" w:rsidP="008B1E9B">
      <w:pPr>
        <w:pStyle w:val="ListParagraph"/>
        <w:numPr>
          <w:ilvl w:val="0"/>
          <w:numId w:val="44"/>
        </w:numPr>
        <w:spacing w:after="0" w:line="240" w:lineRule="auto"/>
        <w:rPr>
          <w:rFonts w:ascii="Cambria" w:hAnsi="Cambria"/>
          <w:sz w:val="24"/>
          <w:szCs w:val="24"/>
        </w:rPr>
      </w:pPr>
      <w:r w:rsidRPr="004653BB">
        <w:rPr>
          <w:rFonts w:ascii="Cambria" w:hAnsi="Cambria"/>
          <w:sz w:val="24"/>
          <w:szCs w:val="24"/>
        </w:rPr>
        <w:lastRenderedPageBreak/>
        <w:t>BC has trained a team of data coaches to work on specific projects and has received authorization from the District to hire a college researcher.</w:t>
      </w:r>
    </w:p>
    <w:p w:rsidR="008B1E9B" w:rsidRPr="004653BB" w:rsidRDefault="008B1E9B" w:rsidP="008B1E9B">
      <w:pPr>
        <w:spacing w:after="0" w:line="240" w:lineRule="auto"/>
        <w:ind w:left="360"/>
        <w:rPr>
          <w:rFonts w:ascii="Cambria" w:hAnsi="Cambria"/>
          <w:sz w:val="24"/>
          <w:szCs w:val="24"/>
        </w:rPr>
      </w:pPr>
      <w:r w:rsidRPr="004653BB">
        <w:rPr>
          <w:rFonts w:ascii="Cambria" w:hAnsi="Cambria"/>
          <w:sz w:val="24"/>
          <w:szCs w:val="24"/>
        </w:rPr>
        <w:t>(</w:t>
      </w:r>
      <w:r w:rsidRPr="004653BB">
        <w:rPr>
          <w:rFonts w:ascii="Cambria" w:hAnsi="Cambria"/>
          <w:color w:val="C00000"/>
          <w:sz w:val="24"/>
          <w:szCs w:val="24"/>
        </w:rPr>
        <w:t>BC1-8, BC1-9</w:t>
      </w:r>
      <w:r w:rsidRPr="004653BB">
        <w:rPr>
          <w:rFonts w:ascii="Cambria" w:hAnsi="Cambria"/>
          <w:sz w:val="24"/>
          <w:szCs w:val="24"/>
        </w:rPr>
        <w:t>).</w:t>
      </w:r>
    </w:p>
    <w:p w:rsidR="008B1E9B" w:rsidRPr="004653BB" w:rsidRDefault="008B1E9B" w:rsidP="008B1E9B">
      <w:pPr>
        <w:spacing w:after="0" w:line="240" w:lineRule="auto"/>
        <w:ind w:left="360"/>
        <w:rPr>
          <w:rFonts w:ascii="Cambria" w:hAnsi="Cambria"/>
          <w:sz w:val="24"/>
          <w:szCs w:val="24"/>
        </w:rPr>
      </w:pPr>
    </w:p>
    <w:p w:rsidR="008B1E9B" w:rsidRPr="004653BB" w:rsidRDefault="008B1E9B" w:rsidP="008B1E9B">
      <w:pPr>
        <w:pStyle w:val="Heading3"/>
        <w:ind w:left="0" w:right="116" w:firstLine="0"/>
        <w:rPr>
          <w:rFonts w:ascii="Cambria" w:hAnsi="Cambria" w:cs="Times New Roman"/>
          <w:b w:val="0"/>
          <w:i w:val="0"/>
        </w:rPr>
      </w:pPr>
      <w:r w:rsidRPr="004653BB">
        <w:rPr>
          <w:rFonts w:ascii="Cambria" w:hAnsi="Cambria" w:cs="Times New Roman"/>
          <w:b w:val="0"/>
          <w:i w:val="0"/>
        </w:rPr>
        <w:t>In addition, BC’s Midterm Report leadership developed a process for reviewing the Standards; fourteen teams examined the Standards and evaluated how well the College meets them.  This process began with an Accreditation Boot Camp in May 2014.  It culminates with the 2015 Midterm Report.  The College has taken a problem-solving approach.  As issues, concerns, or problems have been identified, teams have worked to solve them.  If they could not, then they sent the matter to the Accreditation &amp; Institutional Quality committee (AIQ) for analysis (</w:t>
      </w:r>
      <w:r w:rsidRPr="004653BB">
        <w:rPr>
          <w:rFonts w:ascii="Cambria" w:hAnsi="Cambria" w:cs="Times New Roman"/>
          <w:b w:val="0"/>
          <w:i w:val="0"/>
          <w:color w:val="C00000"/>
        </w:rPr>
        <w:t>BC1-10, BC1-11</w:t>
      </w:r>
      <w:r w:rsidRPr="004653BB">
        <w:rPr>
          <w:rFonts w:ascii="Cambria" w:hAnsi="Cambria" w:cs="Times New Roman"/>
          <w:b w:val="0"/>
          <w:i w:val="0"/>
        </w:rPr>
        <w:t xml:space="preserve">).  </w:t>
      </w:r>
    </w:p>
    <w:p w:rsidR="008B1E9B" w:rsidRDefault="008B1E9B" w:rsidP="008B1E9B">
      <w:pPr>
        <w:pStyle w:val="Heading3"/>
        <w:ind w:left="0" w:right="116" w:firstLine="0"/>
        <w:rPr>
          <w:rFonts w:ascii="Cambria" w:hAnsi="Cambria" w:cs="Times New Roman"/>
          <w:b w:val="0"/>
          <w:i w:val="0"/>
        </w:rPr>
      </w:pPr>
    </w:p>
    <w:p w:rsidR="008B1E9B" w:rsidRDefault="008B1E9B" w:rsidP="008B1E9B">
      <w:pPr>
        <w:pStyle w:val="Heading3"/>
        <w:ind w:left="0" w:right="116" w:firstLine="0"/>
        <w:rPr>
          <w:rFonts w:ascii="Cambria" w:hAnsi="Cambria" w:cs="Times New Roman"/>
          <w:b w:val="0"/>
          <w:i w:val="0"/>
        </w:rPr>
      </w:pPr>
      <w:r>
        <w:rPr>
          <w:rFonts w:ascii="Cambria" w:hAnsi="Cambria" w:cs="Times New Roman"/>
          <w:b w:val="0"/>
        </w:rPr>
        <w:t>District Lev</w:t>
      </w:r>
      <w:r w:rsidRPr="00C1159E">
        <w:rPr>
          <w:rFonts w:ascii="Cambria" w:hAnsi="Cambria" w:cs="Times New Roman"/>
          <w:b w:val="0"/>
        </w:rPr>
        <w:t>el</w:t>
      </w:r>
      <w:r>
        <w:rPr>
          <w:rFonts w:ascii="Cambria" w:hAnsi="Cambria" w:cs="Times New Roman"/>
          <w:b w:val="0"/>
          <w:i w:val="0"/>
        </w:rPr>
        <w:t>:</w:t>
      </w:r>
    </w:p>
    <w:p w:rsidR="008B1E9B" w:rsidRDefault="008B1E9B" w:rsidP="008B1E9B">
      <w:pPr>
        <w:spacing w:after="0" w:line="240" w:lineRule="auto"/>
        <w:rPr>
          <w:rFonts w:ascii="Cambria" w:hAnsi="Cambria"/>
          <w:sz w:val="24"/>
          <w:szCs w:val="24"/>
        </w:rPr>
      </w:pPr>
      <w:r>
        <w:rPr>
          <w:rFonts w:ascii="Cambria" w:hAnsi="Cambria"/>
          <w:sz w:val="24"/>
          <w:szCs w:val="24"/>
        </w:rPr>
        <w:t>In the last three years, although progress has been made in evaluating the effectiveness and efficiency of services provided by the district, there is still work to be done to improve the timeliness of the decision</w:t>
      </w:r>
      <w:r w:rsidR="00B035A6">
        <w:rPr>
          <w:rFonts w:ascii="Cambria" w:hAnsi="Cambria"/>
          <w:sz w:val="24"/>
          <w:szCs w:val="24"/>
        </w:rPr>
        <w:t>-</w:t>
      </w:r>
      <w:r>
        <w:rPr>
          <w:rFonts w:ascii="Cambria" w:hAnsi="Cambria"/>
          <w:sz w:val="24"/>
          <w:szCs w:val="24"/>
        </w:rPr>
        <w:t>making process as well as develop common understanding of the decision</w:t>
      </w:r>
      <w:r w:rsidR="00B035A6">
        <w:rPr>
          <w:rFonts w:ascii="Cambria" w:hAnsi="Cambria"/>
          <w:sz w:val="24"/>
          <w:szCs w:val="24"/>
        </w:rPr>
        <w:t>-</w:t>
      </w:r>
      <w:r>
        <w:rPr>
          <w:rFonts w:ascii="Cambria" w:hAnsi="Cambria"/>
          <w:sz w:val="24"/>
          <w:szCs w:val="24"/>
        </w:rPr>
        <w:t>making process among college and district personnel.</w:t>
      </w:r>
    </w:p>
    <w:p w:rsidR="008B1E9B" w:rsidRDefault="008B1E9B" w:rsidP="008B1E9B">
      <w:pPr>
        <w:spacing w:after="0" w:line="240" w:lineRule="auto"/>
        <w:rPr>
          <w:rFonts w:ascii="Cambria" w:hAnsi="Cambria"/>
          <w:sz w:val="24"/>
          <w:szCs w:val="24"/>
        </w:rPr>
      </w:pPr>
    </w:p>
    <w:p w:rsidR="008B1E9B" w:rsidRPr="004653BB" w:rsidRDefault="008B1E9B" w:rsidP="008B1E9B">
      <w:pPr>
        <w:spacing w:after="0" w:line="240" w:lineRule="auto"/>
        <w:rPr>
          <w:rFonts w:ascii="Cambria" w:hAnsi="Cambria"/>
          <w:sz w:val="24"/>
          <w:szCs w:val="24"/>
        </w:rPr>
      </w:pPr>
      <w:r w:rsidRPr="004653BB">
        <w:rPr>
          <w:rFonts w:ascii="Cambria" w:hAnsi="Cambria"/>
          <w:sz w:val="24"/>
          <w:szCs w:val="24"/>
        </w:rPr>
        <w:t xml:space="preserve">The District and College continue to work on the functional map, including articulation of responsibilities, decision-making, and evaluation of the effectiveness of services being received by the College.  District Consultation Council is reviewing the </w:t>
      </w:r>
      <w:r w:rsidRPr="004653BB">
        <w:rPr>
          <w:rFonts w:ascii="Cambria" w:hAnsi="Cambria"/>
          <w:i/>
          <w:sz w:val="24"/>
          <w:szCs w:val="24"/>
        </w:rPr>
        <w:t xml:space="preserve">KCCD Elements of Decision-Making </w:t>
      </w:r>
      <w:r w:rsidRPr="004653BB">
        <w:rPr>
          <w:rFonts w:ascii="Cambria" w:hAnsi="Cambria"/>
          <w:sz w:val="24"/>
          <w:szCs w:val="24"/>
        </w:rPr>
        <w:t>document and revising the Decision-Making Flowchart (</w:t>
      </w:r>
      <w:r w:rsidRPr="004653BB">
        <w:rPr>
          <w:rFonts w:ascii="Cambria" w:hAnsi="Cambria"/>
          <w:color w:val="C00000"/>
          <w:sz w:val="24"/>
          <w:szCs w:val="24"/>
        </w:rPr>
        <w:t>BC1-12, BC1-13</w:t>
      </w:r>
      <w:r w:rsidRPr="004653BB">
        <w:rPr>
          <w:rFonts w:ascii="Cambria" w:hAnsi="Cambria"/>
          <w:sz w:val="24"/>
          <w:szCs w:val="24"/>
        </w:rPr>
        <w:t>).</w:t>
      </w:r>
    </w:p>
    <w:p w:rsidR="008B1E9B" w:rsidRDefault="008B1E9B" w:rsidP="008B1E9B">
      <w:pPr>
        <w:spacing w:after="0" w:line="240" w:lineRule="auto"/>
        <w:rPr>
          <w:rFonts w:ascii="Cambria" w:hAnsi="Cambria"/>
          <w:sz w:val="24"/>
          <w:szCs w:val="24"/>
        </w:rPr>
      </w:pPr>
    </w:p>
    <w:p w:rsidR="008B1E9B" w:rsidRPr="00DF1670" w:rsidRDefault="008B1E9B" w:rsidP="00C860E8">
      <w:pPr>
        <w:spacing w:after="0" w:line="240" w:lineRule="auto"/>
        <w:rPr>
          <w:rFonts w:ascii="Cambria" w:hAnsi="Cambria"/>
          <w:sz w:val="24"/>
          <w:szCs w:val="24"/>
        </w:rPr>
      </w:pPr>
      <w:r w:rsidRPr="00DF1670">
        <w:rPr>
          <w:rFonts w:ascii="Cambria" w:hAnsi="Cambria"/>
          <w:sz w:val="24"/>
          <w:szCs w:val="24"/>
        </w:rPr>
        <w:t>In 2013 the Program Review Committee made two proposals</w:t>
      </w:r>
      <w:r w:rsidRPr="00DF1670">
        <w:rPr>
          <w:rStyle w:val="FootnoteReference"/>
          <w:rFonts w:ascii="Cambria" w:hAnsi="Cambria"/>
          <w:sz w:val="24"/>
          <w:szCs w:val="24"/>
        </w:rPr>
        <w:footnoteReference w:id="4"/>
      </w:r>
      <w:r w:rsidRPr="00DF1670">
        <w:rPr>
          <w:rFonts w:ascii="Cambria" w:hAnsi="Cambria"/>
          <w:sz w:val="24"/>
          <w:szCs w:val="24"/>
        </w:rPr>
        <w:t>, which went through the college and district decision-making processes</w:t>
      </w:r>
      <w:r w:rsidRPr="00DF1670">
        <w:rPr>
          <w:rStyle w:val="FootnoteReference"/>
          <w:rFonts w:ascii="Cambria" w:hAnsi="Cambria"/>
          <w:sz w:val="24"/>
          <w:szCs w:val="24"/>
        </w:rPr>
        <w:footnoteReference w:id="5"/>
      </w:r>
      <w:r w:rsidRPr="00DF1670">
        <w:rPr>
          <w:rFonts w:ascii="Cambria" w:hAnsi="Cambria"/>
          <w:sz w:val="24"/>
          <w:szCs w:val="24"/>
        </w:rPr>
        <w:t xml:space="preserve"> (</w:t>
      </w:r>
      <w:r w:rsidRPr="00DF1670">
        <w:rPr>
          <w:rFonts w:ascii="Cambria" w:hAnsi="Cambria"/>
          <w:color w:val="C00000"/>
          <w:sz w:val="24"/>
          <w:szCs w:val="24"/>
        </w:rPr>
        <w:t>BC1-14</w:t>
      </w:r>
      <w:r w:rsidRPr="00DF1670">
        <w:rPr>
          <w:rFonts w:ascii="Cambria" w:hAnsi="Cambria"/>
          <w:sz w:val="24"/>
          <w:szCs w:val="24"/>
        </w:rPr>
        <w:t xml:space="preserve">): </w:t>
      </w:r>
    </w:p>
    <w:p w:rsidR="008B1E9B" w:rsidRPr="00DF1670" w:rsidRDefault="008B1E9B" w:rsidP="00C860E8">
      <w:pPr>
        <w:spacing w:after="0" w:line="240" w:lineRule="auto"/>
        <w:rPr>
          <w:rFonts w:ascii="Cambria" w:hAnsi="Cambria"/>
          <w:sz w:val="24"/>
          <w:szCs w:val="24"/>
        </w:rPr>
      </w:pPr>
    </w:p>
    <w:p w:rsidR="008B1E9B" w:rsidRDefault="008B1E9B" w:rsidP="00C860E8">
      <w:pPr>
        <w:spacing w:after="0" w:line="240" w:lineRule="auto"/>
        <w:rPr>
          <w:rFonts w:eastAsia="Times New Roman"/>
        </w:rPr>
      </w:pPr>
      <w:r w:rsidRPr="00DF1670">
        <w:rPr>
          <w:rFonts w:ascii="Cambria" w:eastAsia="Times New Roman" w:hAnsi="Cambria"/>
          <w:sz w:val="24"/>
          <w:szCs w:val="24"/>
        </w:rPr>
        <w:t xml:space="preserve">The District Service Offices of KCCD developed a data-gathering process for evaluating district services in late fall 2014 called the </w:t>
      </w:r>
      <w:r w:rsidRPr="00DF1670">
        <w:rPr>
          <w:rFonts w:ascii="Cambria" w:eastAsia="Times New Roman" w:hAnsi="Cambria"/>
          <w:i/>
          <w:iCs/>
          <w:sz w:val="24"/>
          <w:szCs w:val="24"/>
        </w:rPr>
        <w:t>District Annual Unit Review (DAUR);</w:t>
      </w:r>
      <w:r w:rsidRPr="00DF1670">
        <w:rPr>
          <w:rFonts w:ascii="Cambria" w:eastAsia="Times New Roman" w:hAnsi="Cambria"/>
          <w:sz w:val="24"/>
          <w:szCs w:val="24"/>
        </w:rPr>
        <w:t xml:space="preserve"> the first reviews were due to the Chancellor in mid-December 2014. The DAUR form includes end-user data to get feedback from the end-users at the colleges on the effectiveness of services provided to the colleges by the District Service Offices. No college end-user feedback data were gathered by the December 2014 due date. The last page of the DAUR included a place </w:t>
      </w:r>
      <w:r w:rsidRPr="00DF1670">
        <w:rPr>
          <w:rFonts w:ascii="Cambria" w:eastAsia="Times New Roman" w:hAnsi="Cambria"/>
          <w:sz w:val="24"/>
          <w:szCs w:val="24"/>
        </w:rPr>
        <w:lastRenderedPageBreak/>
        <w:t>to record the date it was posted in the Chancellor's Office section of the District's website. The reviews have not yet been shared or posted</w:t>
      </w:r>
      <w:r>
        <w:rPr>
          <w:rFonts w:eastAsia="Times New Roman"/>
        </w:rPr>
        <w:t xml:space="preserve"> </w:t>
      </w:r>
      <w:r w:rsidRPr="004653BB">
        <w:rPr>
          <w:rFonts w:ascii="Cambria" w:hAnsi="Cambria"/>
          <w:sz w:val="24"/>
          <w:szCs w:val="24"/>
        </w:rPr>
        <w:t>(</w:t>
      </w:r>
      <w:r w:rsidRPr="004653BB">
        <w:rPr>
          <w:rFonts w:ascii="Cambria" w:hAnsi="Cambria"/>
          <w:color w:val="C00000"/>
          <w:sz w:val="24"/>
          <w:szCs w:val="24"/>
        </w:rPr>
        <w:t>BC1-15</w:t>
      </w:r>
      <w:r w:rsidRPr="004653BB">
        <w:rPr>
          <w:rFonts w:ascii="Cambria" w:hAnsi="Cambria"/>
          <w:sz w:val="24"/>
          <w:szCs w:val="24"/>
        </w:rPr>
        <w:t>)</w:t>
      </w:r>
      <w:r>
        <w:rPr>
          <w:rFonts w:eastAsia="Times New Roman"/>
        </w:rPr>
        <w:t>.</w:t>
      </w:r>
    </w:p>
    <w:p w:rsidR="00C860E8" w:rsidRDefault="00C860E8" w:rsidP="00C860E8">
      <w:pPr>
        <w:spacing w:after="0" w:line="240" w:lineRule="auto"/>
        <w:rPr>
          <w:rFonts w:eastAsia="Times New Roman"/>
        </w:rPr>
      </w:pPr>
    </w:p>
    <w:p w:rsidR="008B1E9B" w:rsidRDefault="008B1E9B" w:rsidP="00C860E8">
      <w:pPr>
        <w:spacing w:after="0" w:line="240" w:lineRule="auto"/>
        <w:rPr>
          <w:rFonts w:ascii="Cambria" w:hAnsi="Cambria"/>
          <w:sz w:val="24"/>
          <w:szCs w:val="24"/>
        </w:rPr>
      </w:pPr>
      <w:r>
        <w:rPr>
          <w:rFonts w:ascii="Cambria" w:hAnsi="Cambria"/>
          <w:sz w:val="24"/>
          <w:szCs w:val="24"/>
        </w:rPr>
        <w:t>BC</w:t>
      </w:r>
      <w:r w:rsidRPr="004653BB">
        <w:rPr>
          <w:rFonts w:ascii="Cambria" w:hAnsi="Cambria"/>
          <w:sz w:val="24"/>
          <w:szCs w:val="24"/>
        </w:rPr>
        <w:t xml:space="preserve"> </w:t>
      </w:r>
      <w:r>
        <w:rPr>
          <w:rFonts w:ascii="Cambria" w:hAnsi="Cambria"/>
          <w:sz w:val="24"/>
          <w:szCs w:val="24"/>
        </w:rPr>
        <w:t>administered</w:t>
      </w:r>
      <w:r w:rsidRPr="004653BB">
        <w:rPr>
          <w:rFonts w:ascii="Cambria" w:hAnsi="Cambria"/>
          <w:sz w:val="24"/>
          <w:szCs w:val="24"/>
        </w:rPr>
        <w:t xml:space="preserve"> a survey in 2014 to determine perception of effectiveness of services provided by the District to the College.  The survey focused on KCCD services</w:t>
      </w:r>
      <w:r>
        <w:rPr>
          <w:rStyle w:val="FootnoteReference"/>
          <w:rFonts w:ascii="Cambria" w:hAnsi="Cambria"/>
          <w:sz w:val="24"/>
          <w:szCs w:val="24"/>
        </w:rPr>
        <w:footnoteReference w:id="6"/>
      </w:r>
      <w:r>
        <w:rPr>
          <w:rFonts w:ascii="Cambria" w:hAnsi="Cambria"/>
          <w:sz w:val="24"/>
          <w:szCs w:val="24"/>
        </w:rPr>
        <w:t xml:space="preserve"> </w:t>
      </w:r>
      <w:r w:rsidRPr="004653BB">
        <w:rPr>
          <w:rFonts w:ascii="Cambria" w:hAnsi="Cambria"/>
          <w:sz w:val="24"/>
          <w:szCs w:val="24"/>
        </w:rPr>
        <w:t>and asked participants to respond to the following statement (</w:t>
      </w:r>
      <w:r w:rsidRPr="004653BB">
        <w:rPr>
          <w:rFonts w:ascii="Cambria" w:hAnsi="Cambria"/>
          <w:color w:val="C00000"/>
          <w:sz w:val="24"/>
          <w:szCs w:val="24"/>
        </w:rPr>
        <w:t>BC1-16</w:t>
      </w:r>
      <w:r w:rsidRPr="004653BB">
        <w:rPr>
          <w:rFonts w:ascii="Cambria" w:hAnsi="Cambria"/>
          <w:sz w:val="24"/>
          <w:szCs w:val="24"/>
        </w:rPr>
        <w:t>):</w:t>
      </w:r>
    </w:p>
    <w:p w:rsidR="00C860E8" w:rsidRPr="00DF1670" w:rsidRDefault="00C860E8" w:rsidP="00C860E8">
      <w:pPr>
        <w:spacing w:after="0" w:line="240" w:lineRule="auto"/>
        <w:rPr>
          <w:rFonts w:eastAsia="Times New Roman"/>
        </w:rPr>
      </w:pPr>
    </w:p>
    <w:p w:rsidR="008B1E9B" w:rsidRPr="00DF1670" w:rsidRDefault="008B1E9B" w:rsidP="008B1E9B">
      <w:pPr>
        <w:spacing w:after="0" w:line="240" w:lineRule="auto"/>
        <w:ind w:left="720"/>
        <w:rPr>
          <w:rFonts w:ascii="Cambria" w:eastAsia="Times New Roman" w:hAnsi="Cambria" w:cs="Microsoft Sans Serif"/>
          <w:bCs/>
        </w:rPr>
      </w:pPr>
      <w:r w:rsidRPr="00DF1670">
        <w:rPr>
          <w:rFonts w:ascii="Cambria" w:eastAsia="Times New Roman" w:hAnsi="Cambria" w:cs="Microsoft Sans Serif"/>
          <w:bCs/>
        </w:rPr>
        <w:t>“The KCCD [insert unit title] Services ensures that the college receives ‘effective and adequate district/system provided services’ to support ‘the college in achieving its mission.’ Please share any specific examples.”</w:t>
      </w:r>
    </w:p>
    <w:p w:rsidR="008B1E9B" w:rsidRPr="004653BB" w:rsidRDefault="008B1E9B" w:rsidP="008B1E9B">
      <w:pPr>
        <w:spacing w:after="0" w:line="240" w:lineRule="auto"/>
        <w:ind w:left="720"/>
        <w:rPr>
          <w:rFonts w:ascii="Cambria" w:eastAsia="Times New Roman" w:hAnsi="Cambria" w:cs="Microsoft Sans Serif"/>
          <w:bCs/>
          <w:sz w:val="24"/>
          <w:szCs w:val="24"/>
        </w:rPr>
      </w:pPr>
    </w:p>
    <w:tbl>
      <w:tblPr>
        <w:tblStyle w:val="TableGrid"/>
        <w:tblW w:w="0" w:type="auto"/>
        <w:tblLook w:val="04A0" w:firstRow="1" w:lastRow="0" w:firstColumn="1" w:lastColumn="0" w:noHBand="0" w:noVBand="1"/>
      </w:tblPr>
      <w:tblGrid>
        <w:gridCol w:w="2515"/>
        <w:gridCol w:w="1350"/>
        <w:gridCol w:w="1710"/>
        <w:gridCol w:w="2070"/>
        <w:gridCol w:w="1620"/>
      </w:tblGrid>
      <w:tr w:rsidR="008B1E9B" w:rsidRPr="008A5610" w:rsidTr="006109B1">
        <w:tc>
          <w:tcPr>
            <w:tcW w:w="2515" w:type="dxa"/>
            <w:shd w:val="clear" w:color="auto" w:fill="C00000"/>
            <w:vAlign w:val="center"/>
          </w:tcPr>
          <w:p w:rsidR="008B1E9B" w:rsidRPr="00D4546C" w:rsidRDefault="008B1E9B" w:rsidP="00D4546C">
            <w:pPr>
              <w:jc w:val="center"/>
              <w:rPr>
                <w:rFonts w:ascii="Cambria" w:hAnsi="Cambria"/>
                <w:b/>
                <w:color w:val="FFFFFF" w:themeColor="background1"/>
              </w:rPr>
            </w:pPr>
            <w:r w:rsidRPr="00D4546C">
              <w:rPr>
                <w:rFonts w:ascii="Cambria" w:hAnsi="Cambria"/>
                <w:b/>
                <w:color w:val="FFFFFF" w:themeColor="background1"/>
              </w:rPr>
              <w:t>District Service</w:t>
            </w:r>
          </w:p>
        </w:tc>
        <w:tc>
          <w:tcPr>
            <w:tcW w:w="1350" w:type="dxa"/>
            <w:shd w:val="clear" w:color="auto" w:fill="C00000"/>
          </w:tcPr>
          <w:p w:rsidR="008B1E9B" w:rsidRPr="00D4546C" w:rsidRDefault="008B1E9B" w:rsidP="00D4546C">
            <w:pPr>
              <w:jc w:val="center"/>
              <w:rPr>
                <w:rFonts w:ascii="Cambria" w:hAnsi="Cambria"/>
                <w:b/>
                <w:color w:val="FFFFFF" w:themeColor="background1"/>
              </w:rPr>
            </w:pPr>
            <w:r w:rsidRPr="00D4546C">
              <w:rPr>
                <w:rFonts w:ascii="Cambria" w:hAnsi="Cambria"/>
                <w:b/>
                <w:color w:val="FFFFFF" w:themeColor="background1"/>
              </w:rPr>
              <w:t>Number of responses</w:t>
            </w:r>
          </w:p>
        </w:tc>
        <w:tc>
          <w:tcPr>
            <w:tcW w:w="1710" w:type="dxa"/>
            <w:shd w:val="clear" w:color="auto" w:fill="C00000"/>
          </w:tcPr>
          <w:p w:rsidR="008B1E9B" w:rsidRPr="00D4546C" w:rsidRDefault="008B1E9B" w:rsidP="00D4546C">
            <w:pPr>
              <w:jc w:val="center"/>
              <w:rPr>
                <w:rFonts w:ascii="Cambria" w:hAnsi="Cambria"/>
                <w:b/>
                <w:color w:val="FFFFFF" w:themeColor="background1"/>
              </w:rPr>
            </w:pPr>
            <w:r w:rsidRPr="00D4546C">
              <w:rPr>
                <w:rFonts w:ascii="Cambria" w:hAnsi="Cambria"/>
                <w:b/>
                <w:color w:val="FFFFFF" w:themeColor="background1"/>
              </w:rPr>
              <w:t>Strongly Agree</w:t>
            </w:r>
          </w:p>
          <w:p w:rsidR="008B1E9B" w:rsidRPr="00D4546C" w:rsidRDefault="008B1E9B" w:rsidP="00D4546C">
            <w:pPr>
              <w:jc w:val="center"/>
              <w:rPr>
                <w:rFonts w:ascii="Cambria" w:hAnsi="Cambria"/>
                <w:b/>
                <w:color w:val="FFFFFF" w:themeColor="background1"/>
              </w:rPr>
            </w:pPr>
            <w:r w:rsidRPr="00D4546C">
              <w:rPr>
                <w:rFonts w:ascii="Cambria" w:hAnsi="Cambria"/>
                <w:b/>
                <w:color w:val="FFFFFF" w:themeColor="background1"/>
              </w:rPr>
              <w:t>&amp; Agree</w:t>
            </w:r>
          </w:p>
        </w:tc>
        <w:tc>
          <w:tcPr>
            <w:tcW w:w="2070" w:type="dxa"/>
            <w:shd w:val="clear" w:color="auto" w:fill="C00000"/>
          </w:tcPr>
          <w:p w:rsidR="008B1E9B" w:rsidRPr="00D4546C" w:rsidRDefault="008B1E9B" w:rsidP="00D4546C">
            <w:pPr>
              <w:jc w:val="center"/>
              <w:rPr>
                <w:rFonts w:ascii="Cambria" w:hAnsi="Cambria"/>
                <w:b/>
                <w:color w:val="FFFFFF" w:themeColor="background1"/>
              </w:rPr>
            </w:pPr>
            <w:r w:rsidRPr="00D4546C">
              <w:rPr>
                <w:rFonts w:ascii="Cambria" w:hAnsi="Cambria"/>
                <w:b/>
                <w:color w:val="FFFFFF" w:themeColor="background1"/>
              </w:rPr>
              <w:t>Strongly Disagree &amp; Disagree</w:t>
            </w:r>
          </w:p>
        </w:tc>
        <w:tc>
          <w:tcPr>
            <w:tcW w:w="1620" w:type="dxa"/>
            <w:shd w:val="clear" w:color="auto" w:fill="C00000"/>
          </w:tcPr>
          <w:p w:rsidR="008B1E9B" w:rsidRPr="00D4546C" w:rsidRDefault="008B1E9B" w:rsidP="00D4546C">
            <w:pPr>
              <w:jc w:val="center"/>
              <w:rPr>
                <w:rFonts w:ascii="Cambria" w:hAnsi="Cambria"/>
                <w:b/>
                <w:color w:val="FFFFFF" w:themeColor="background1"/>
              </w:rPr>
            </w:pPr>
            <w:r w:rsidRPr="00D4546C">
              <w:rPr>
                <w:rFonts w:ascii="Cambria" w:hAnsi="Cambria"/>
                <w:b/>
                <w:color w:val="FFFFFF" w:themeColor="background1"/>
              </w:rPr>
              <w:t>Neutral or</w:t>
            </w:r>
          </w:p>
          <w:p w:rsidR="008B1E9B" w:rsidRPr="00D4546C" w:rsidRDefault="008B1E9B" w:rsidP="00D4546C">
            <w:pPr>
              <w:jc w:val="center"/>
              <w:rPr>
                <w:rFonts w:ascii="Cambria" w:hAnsi="Cambria"/>
                <w:b/>
                <w:color w:val="FFFFFF" w:themeColor="background1"/>
              </w:rPr>
            </w:pPr>
            <w:r w:rsidRPr="00D4546C">
              <w:rPr>
                <w:rFonts w:ascii="Cambria" w:hAnsi="Cambria"/>
                <w:b/>
                <w:color w:val="FFFFFF" w:themeColor="background1"/>
              </w:rPr>
              <w:t>Unable to Evaluate</w:t>
            </w:r>
          </w:p>
        </w:tc>
      </w:tr>
      <w:tr w:rsidR="008B1E9B" w:rsidRPr="008A5610" w:rsidTr="006109B1">
        <w:tc>
          <w:tcPr>
            <w:tcW w:w="2515" w:type="dxa"/>
          </w:tcPr>
          <w:p w:rsidR="008B1E9B" w:rsidRPr="008A5610" w:rsidRDefault="008B1E9B" w:rsidP="00D4546C">
            <w:pPr>
              <w:rPr>
                <w:rFonts w:ascii="Cambria" w:hAnsi="Cambria"/>
              </w:rPr>
            </w:pPr>
            <w:r w:rsidRPr="008A5610">
              <w:rPr>
                <w:rFonts w:ascii="Cambria" w:hAnsi="Cambria"/>
              </w:rPr>
              <w:t>Chancellor’s Office</w:t>
            </w:r>
          </w:p>
        </w:tc>
        <w:tc>
          <w:tcPr>
            <w:tcW w:w="1350" w:type="dxa"/>
          </w:tcPr>
          <w:p w:rsidR="008B1E9B" w:rsidRPr="008A5610" w:rsidRDefault="008B1E9B" w:rsidP="00D4546C">
            <w:pPr>
              <w:jc w:val="center"/>
              <w:rPr>
                <w:rFonts w:ascii="Cambria" w:hAnsi="Cambria"/>
              </w:rPr>
            </w:pPr>
            <w:r w:rsidRPr="008A5610">
              <w:rPr>
                <w:rFonts w:ascii="Cambria" w:hAnsi="Cambria"/>
              </w:rPr>
              <w:t>258</w:t>
            </w:r>
          </w:p>
        </w:tc>
        <w:tc>
          <w:tcPr>
            <w:tcW w:w="1710" w:type="dxa"/>
          </w:tcPr>
          <w:p w:rsidR="008B1E9B" w:rsidRPr="008A5610" w:rsidRDefault="008B1E9B" w:rsidP="00D4546C">
            <w:pPr>
              <w:jc w:val="center"/>
              <w:rPr>
                <w:rFonts w:ascii="Cambria" w:hAnsi="Cambria"/>
              </w:rPr>
            </w:pPr>
            <w:r w:rsidRPr="008A5610">
              <w:rPr>
                <w:rFonts w:ascii="Cambria" w:hAnsi="Cambria"/>
                <w:highlight w:val="yellow"/>
              </w:rPr>
              <w:t>40.3</w:t>
            </w:r>
            <w:r w:rsidR="00B80E65">
              <w:rPr>
                <w:rFonts w:ascii="Cambria" w:hAnsi="Cambria"/>
              </w:rPr>
              <w:t>%</w:t>
            </w:r>
          </w:p>
        </w:tc>
        <w:tc>
          <w:tcPr>
            <w:tcW w:w="2070" w:type="dxa"/>
          </w:tcPr>
          <w:p w:rsidR="008B1E9B" w:rsidRPr="008A5610" w:rsidRDefault="008B1E9B" w:rsidP="00D4546C">
            <w:pPr>
              <w:jc w:val="center"/>
              <w:rPr>
                <w:rFonts w:ascii="Cambria" w:hAnsi="Cambria"/>
              </w:rPr>
            </w:pPr>
            <w:r w:rsidRPr="008A5610">
              <w:rPr>
                <w:rFonts w:ascii="Cambria" w:hAnsi="Cambria"/>
              </w:rPr>
              <w:t>27.5</w:t>
            </w:r>
            <w:r w:rsidR="00B80E65">
              <w:rPr>
                <w:rFonts w:ascii="Cambria" w:hAnsi="Cambria"/>
              </w:rPr>
              <w:t>%</w:t>
            </w:r>
          </w:p>
        </w:tc>
        <w:tc>
          <w:tcPr>
            <w:tcW w:w="1620" w:type="dxa"/>
          </w:tcPr>
          <w:p w:rsidR="008B1E9B" w:rsidRPr="008A5610" w:rsidRDefault="008B1E9B" w:rsidP="00D4546C">
            <w:pPr>
              <w:jc w:val="center"/>
              <w:rPr>
                <w:rFonts w:ascii="Cambria" w:hAnsi="Cambria"/>
              </w:rPr>
            </w:pPr>
            <w:r w:rsidRPr="008A5610">
              <w:rPr>
                <w:rFonts w:ascii="Cambria" w:hAnsi="Cambria"/>
              </w:rPr>
              <w:t>32.2</w:t>
            </w:r>
            <w:r w:rsidR="00B80E65">
              <w:rPr>
                <w:rFonts w:ascii="Cambria" w:hAnsi="Cambria"/>
              </w:rPr>
              <w:t>%</w:t>
            </w:r>
          </w:p>
        </w:tc>
      </w:tr>
      <w:tr w:rsidR="008B1E9B" w:rsidRPr="008A5610" w:rsidTr="006109B1">
        <w:tc>
          <w:tcPr>
            <w:tcW w:w="2515" w:type="dxa"/>
          </w:tcPr>
          <w:p w:rsidR="008B1E9B" w:rsidRPr="008A5610" w:rsidRDefault="008B1E9B" w:rsidP="00D4546C">
            <w:pPr>
              <w:rPr>
                <w:rFonts w:ascii="Cambria" w:hAnsi="Cambria"/>
              </w:rPr>
            </w:pPr>
            <w:r w:rsidRPr="008A5610">
              <w:rPr>
                <w:rFonts w:ascii="Cambria" w:hAnsi="Cambria"/>
              </w:rPr>
              <w:t>Educational Services</w:t>
            </w:r>
          </w:p>
        </w:tc>
        <w:tc>
          <w:tcPr>
            <w:tcW w:w="1350" w:type="dxa"/>
          </w:tcPr>
          <w:p w:rsidR="008B1E9B" w:rsidRPr="008A5610" w:rsidRDefault="008B1E9B" w:rsidP="00D4546C">
            <w:pPr>
              <w:jc w:val="center"/>
              <w:rPr>
                <w:rFonts w:ascii="Cambria" w:hAnsi="Cambria"/>
              </w:rPr>
            </w:pPr>
            <w:r w:rsidRPr="008A5610">
              <w:rPr>
                <w:rFonts w:ascii="Cambria" w:hAnsi="Cambria"/>
              </w:rPr>
              <w:t>255</w:t>
            </w:r>
          </w:p>
        </w:tc>
        <w:tc>
          <w:tcPr>
            <w:tcW w:w="1710" w:type="dxa"/>
          </w:tcPr>
          <w:p w:rsidR="008B1E9B" w:rsidRPr="008A5610" w:rsidRDefault="008B1E9B" w:rsidP="00D4546C">
            <w:pPr>
              <w:jc w:val="center"/>
              <w:rPr>
                <w:rFonts w:ascii="Cambria" w:hAnsi="Cambria"/>
              </w:rPr>
            </w:pPr>
            <w:r w:rsidRPr="008A5610">
              <w:rPr>
                <w:rFonts w:ascii="Cambria" w:hAnsi="Cambria"/>
              </w:rPr>
              <w:t>38.0</w:t>
            </w:r>
            <w:r w:rsidR="00B80E65">
              <w:rPr>
                <w:rFonts w:ascii="Cambria" w:hAnsi="Cambria"/>
              </w:rPr>
              <w:t>%</w:t>
            </w:r>
          </w:p>
        </w:tc>
        <w:tc>
          <w:tcPr>
            <w:tcW w:w="2070" w:type="dxa"/>
          </w:tcPr>
          <w:p w:rsidR="008B1E9B" w:rsidRPr="008A5610" w:rsidRDefault="008B1E9B" w:rsidP="00D4546C">
            <w:pPr>
              <w:jc w:val="center"/>
              <w:rPr>
                <w:rFonts w:ascii="Cambria" w:hAnsi="Cambria"/>
              </w:rPr>
            </w:pPr>
            <w:r w:rsidRPr="008A5610">
              <w:rPr>
                <w:rFonts w:ascii="Cambria" w:hAnsi="Cambria"/>
              </w:rPr>
              <w:t>23.5</w:t>
            </w:r>
            <w:r w:rsidR="00B80E65">
              <w:rPr>
                <w:rFonts w:ascii="Cambria" w:hAnsi="Cambria"/>
              </w:rPr>
              <w:t>%</w:t>
            </w:r>
          </w:p>
        </w:tc>
        <w:tc>
          <w:tcPr>
            <w:tcW w:w="1620" w:type="dxa"/>
          </w:tcPr>
          <w:p w:rsidR="008B1E9B" w:rsidRPr="008A5610" w:rsidRDefault="008B1E9B" w:rsidP="00D4546C">
            <w:pPr>
              <w:jc w:val="center"/>
              <w:rPr>
                <w:rFonts w:ascii="Cambria" w:hAnsi="Cambria"/>
              </w:rPr>
            </w:pPr>
            <w:r w:rsidRPr="008A5610">
              <w:rPr>
                <w:rFonts w:ascii="Cambria" w:hAnsi="Cambria"/>
                <w:highlight w:val="yellow"/>
              </w:rPr>
              <w:t>38.5</w:t>
            </w:r>
            <w:r w:rsidR="00B80E65">
              <w:rPr>
                <w:rFonts w:ascii="Cambria" w:hAnsi="Cambria"/>
              </w:rPr>
              <w:t>%</w:t>
            </w:r>
          </w:p>
        </w:tc>
      </w:tr>
      <w:tr w:rsidR="008B1E9B" w:rsidRPr="008A5610" w:rsidTr="006109B1">
        <w:tc>
          <w:tcPr>
            <w:tcW w:w="2515" w:type="dxa"/>
          </w:tcPr>
          <w:p w:rsidR="008B1E9B" w:rsidRPr="008A5610" w:rsidRDefault="008B1E9B" w:rsidP="00D4546C">
            <w:pPr>
              <w:rPr>
                <w:rFonts w:ascii="Cambria" w:hAnsi="Cambria"/>
              </w:rPr>
            </w:pPr>
            <w:r w:rsidRPr="008A5610">
              <w:rPr>
                <w:rFonts w:ascii="Cambria" w:hAnsi="Cambria"/>
              </w:rPr>
              <w:t>Business Services</w:t>
            </w:r>
          </w:p>
        </w:tc>
        <w:tc>
          <w:tcPr>
            <w:tcW w:w="1350" w:type="dxa"/>
          </w:tcPr>
          <w:p w:rsidR="008B1E9B" w:rsidRPr="008A5610" w:rsidRDefault="008B1E9B" w:rsidP="00D4546C">
            <w:pPr>
              <w:jc w:val="center"/>
              <w:rPr>
                <w:rFonts w:ascii="Cambria" w:hAnsi="Cambria"/>
              </w:rPr>
            </w:pPr>
            <w:r w:rsidRPr="008A5610">
              <w:rPr>
                <w:rFonts w:ascii="Cambria" w:hAnsi="Cambria"/>
              </w:rPr>
              <w:t>252</w:t>
            </w:r>
          </w:p>
        </w:tc>
        <w:tc>
          <w:tcPr>
            <w:tcW w:w="1710" w:type="dxa"/>
          </w:tcPr>
          <w:p w:rsidR="008B1E9B" w:rsidRPr="008A5610" w:rsidRDefault="008B1E9B" w:rsidP="00D4546C">
            <w:pPr>
              <w:jc w:val="center"/>
              <w:rPr>
                <w:rFonts w:ascii="Cambria" w:hAnsi="Cambria"/>
              </w:rPr>
            </w:pPr>
            <w:r w:rsidRPr="008A5610">
              <w:rPr>
                <w:rFonts w:ascii="Cambria" w:hAnsi="Cambria"/>
                <w:highlight w:val="yellow"/>
              </w:rPr>
              <w:t>42.1</w:t>
            </w:r>
            <w:r w:rsidR="00B80E65">
              <w:rPr>
                <w:rFonts w:ascii="Cambria" w:hAnsi="Cambria"/>
              </w:rPr>
              <w:t>%</w:t>
            </w:r>
          </w:p>
        </w:tc>
        <w:tc>
          <w:tcPr>
            <w:tcW w:w="2070" w:type="dxa"/>
          </w:tcPr>
          <w:p w:rsidR="008B1E9B" w:rsidRPr="008A5610" w:rsidRDefault="008B1E9B" w:rsidP="00D4546C">
            <w:pPr>
              <w:jc w:val="center"/>
              <w:rPr>
                <w:rFonts w:ascii="Cambria" w:hAnsi="Cambria"/>
              </w:rPr>
            </w:pPr>
            <w:r w:rsidRPr="008A5610">
              <w:rPr>
                <w:rFonts w:ascii="Cambria" w:hAnsi="Cambria"/>
              </w:rPr>
              <w:t>19.4</w:t>
            </w:r>
            <w:r w:rsidR="00B80E65">
              <w:rPr>
                <w:rFonts w:ascii="Cambria" w:hAnsi="Cambria"/>
              </w:rPr>
              <w:t>%</w:t>
            </w:r>
          </w:p>
        </w:tc>
        <w:tc>
          <w:tcPr>
            <w:tcW w:w="1620" w:type="dxa"/>
          </w:tcPr>
          <w:p w:rsidR="008B1E9B" w:rsidRPr="008A5610" w:rsidRDefault="008B1E9B" w:rsidP="00D4546C">
            <w:pPr>
              <w:jc w:val="center"/>
              <w:rPr>
                <w:rFonts w:ascii="Cambria" w:hAnsi="Cambria"/>
              </w:rPr>
            </w:pPr>
            <w:r w:rsidRPr="008A5610">
              <w:rPr>
                <w:rFonts w:ascii="Cambria" w:hAnsi="Cambria"/>
              </w:rPr>
              <w:t>38.5</w:t>
            </w:r>
            <w:r w:rsidR="00B80E65">
              <w:rPr>
                <w:rFonts w:ascii="Cambria" w:hAnsi="Cambria"/>
              </w:rPr>
              <w:t>%</w:t>
            </w:r>
          </w:p>
        </w:tc>
      </w:tr>
      <w:tr w:rsidR="008B1E9B" w:rsidRPr="008A5610" w:rsidTr="006109B1">
        <w:tc>
          <w:tcPr>
            <w:tcW w:w="2515" w:type="dxa"/>
          </w:tcPr>
          <w:p w:rsidR="008B1E9B" w:rsidRPr="008A5610" w:rsidRDefault="008B1E9B" w:rsidP="00D4546C">
            <w:pPr>
              <w:rPr>
                <w:rFonts w:ascii="Cambria" w:hAnsi="Cambria"/>
              </w:rPr>
            </w:pPr>
            <w:r w:rsidRPr="008A5610">
              <w:rPr>
                <w:rFonts w:ascii="Cambria" w:hAnsi="Cambria"/>
              </w:rPr>
              <w:t>Human Resources</w:t>
            </w:r>
          </w:p>
        </w:tc>
        <w:tc>
          <w:tcPr>
            <w:tcW w:w="1350" w:type="dxa"/>
          </w:tcPr>
          <w:p w:rsidR="008B1E9B" w:rsidRPr="008A5610" w:rsidRDefault="008B1E9B" w:rsidP="00D4546C">
            <w:pPr>
              <w:jc w:val="center"/>
              <w:rPr>
                <w:rFonts w:ascii="Cambria" w:hAnsi="Cambria"/>
              </w:rPr>
            </w:pPr>
            <w:r w:rsidRPr="008A5610">
              <w:rPr>
                <w:rFonts w:ascii="Cambria" w:hAnsi="Cambria"/>
              </w:rPr>
              <w:t>247</w:t>
            </w:r>
          </w:p>
        </w:tc>
        <w:tc>
          <w:tcPr>
            <w:tcW w:w="1710" w:type="dxa"/>
          </w:tcPr>
          <w:p w:rsidR="008B1E9B" w:rsidRPr="008A5610" w:rsidRDefault="008B1E9B" w:rsidP="00D4546C">
            <w:pPr>
              <w:jc w:val="center"/>
              <w:rPr>
                <w:rFonts w:ascii="Cambria" w:hAnsi="Cambria"/>
              </w:rPr>
            </w:pPr>
            <w:r w:rsidRPr="008A5610">
              <w:rPr>
                <w:rFonts w:ascii="Cambria" w:hAnsi="Cambria"/>
              </w:rPr>
              <w:t>35.2</w:t>
            </w:r>
            <w:r w:rsidR="00B80E65">
              <w:rPr>
                <w:rFonts w:ascii="Cambria" w:hAnsi="Cambria"/>
              </w:rPr>
              <w:t>%</w:t>
            </w:r>
          </w:p>
        </w:tc>
        <w:tc>
          <w:tcPr>
            <w:tcW w:w="2070" w:type="dxa"/>
          </w:tcPr>
          <w:p w:rsidR="008B1E9B" w:rsidRPr="008A5610" w:rsidRDefault="008B1E9B" w:rsidP="00D4546C">
            <w:pPr>
              <w:jc w:val="center"/>
              <w:rPr>
                <w:rFonts w:ascii="Cambria" w:hAnsi="Cambria"/>
              </w:rPr>
            </w:pPr>
            <w:r w:rsidRPr="008A5610">
              <w:rPr>
                <w:rFonts w:ascii="Cambria" w:hAnsi="Cambria"/>
                <w:highlight w:val="yellow"/>
              </w:rPr>
              <w:t>39.7</w:t>
            </w:r>
            <w:r w:rsidR="00B80E65">
              <w:rPr>
                <w:rFonts w:ascii="Cambria" w:hAnsi="Cambria"/>
              </w:rPr>
              <w:t>%</w:t>
            </w:r>
          </w:p>
        </w:tc>
        <w:tc>
          <w:tcPr>
            <w:tcW w:w="1620" w:type="dxa"/>
          </w:tcPr>
          <w:p w:rsidR="008B1E9B" w:rsidRPr="008A5610" w:rsidRDefault="008B1E9B" w:rsidP="00D4546C">
            <w:pPr>
              <w:jc w:val="center"/>
              <w:rPr>
                <w:rFonts w:ascii="Cambria" w:hAnsi="Cambria"/>
              </w:rPr>
            </w:pPr>
            <w:r w:rsidRPr="008A5610">
              <w:rPr>
                <w:rFonts w:ascii="Cambria" w:hAnsi="Cambria"/>
              </w:rPr>
              <w:t>25.1</w:t>
            </w:r>
            <w:r w:rsidR="00B80E65">
              <w:rPr>
                <w:rFonts w:ascii="Cambria" w:hAnsi="Cambria"/>
              </w:rPr>
              <w:t>%</w:t>
            </w:r>
          </w:p>
        </w:tc>
      </w:tr>
      <w:tr w:rsidR="008B1E9B" w:rsidRPr="008A5610" w:rsidTr="006109B1">
        <w:tc>
          <w:tcPr>
            <w:tcW w:w="2515" w:type="dxa"/>
          </w:tcPr>
          <w:p w:rsidR="008B1E9B" w:rsidRPr="008A5610" w:rsidRDefault="008B1E9B" w:rsidP="00D4546C">
            <w:pPr>
              <w:rPr>
                <w:rFonts w:ascii="Cambria" w:hAnsi="Cambria"/>
              </w:rPr>
            </w:pPr>
            <w:r w:rsidRPr="008A5610">
              <w:rPr>
                <w:rFonts w:ascii="Cambria" w:hAnsi="Cambria"/>
              </w:rPr>
              <w:t>Information Technology</w:t>
            </w:r>
          </w:p>
        </w:tc>
        <w:tc>
          <w:tcPr>
            <w:tcW w:w="1350" w:type="dxa"/>
          </w:tcPr>
          <w:p w:rsidR="008B1E9B" w:rsidRPr="008A5610" w:rsidRDefault="008B1E9B" w:rsidP="00D4546C">
            <w:pPr>
              <w:jc w:val="center"/>
              <w:rPr>
                <w:rFonts w:ascii="Cambria" w:hAnsi="Cambria"/>
              </w:rPr>
            </w:pPr>
            <w:r w:rsidRPr="008A5610">
              <w:rPr>
                <w:rFonts w:ascii="Cambria" w:hAnsi="Cambria"/>
              </w:rPr>
              <w:t>247</w:t>
            </w:r>
          </w:p>
        </w:tc>
        <w:tc>
          <w:tcPr>
            <w:tcW w:w="1710" w:type="dxa"/>
          </w:tcPr>
          <w:p w:rsidR="008B1E9B" w:rsidRPr="008A5610" w:rsidRDefault="008B1E9B" w:rsidP="00D4546C">
            <w:pPr>
              <w:jc w:val="center"/>
              <w:rPr>
                <w:rFonts w:ascii="Cambria" w:hAnsi="Cambria"/>
              </w:rPr>
            </w:pPr>
            <w:r w:rsidRPr="008A5610">
              <w:rPr>
                <w:rFonts w:ascii="Cambria" w:hAnsi="Cambria"/>
                <w:highlight w:val="yellow"/>
              </w:rPr>
              <w:t>60.7</w:t>
            </w:r>
            <w:r w:rsidR="00B80E65">
              <w:rPr>
                <w:rFonts w:ascii="Cambria" w:hAnsi="Cambria"/>
              </w:rPr>
              <w:t>%</w:t>
            </w:r>
          </w:p>
        </w:tc>
        <w:tc>
          <w:tcPr>
            <w:tcW w:w="2070" w:type="dxa"/>
          </w:tcPr>
          <w:p w:rsidR="008B1E9B" w:rsidRPr="008A5610" w:rsidRDefault="008B1E9B" w:rsidP="00D4546C">
            <w:pPr>
              <w:jc w:val="center"/>
              <w:rPr>
                <w:rFonts w:ascii="Cambria" w:hAnsi="Cambria"/>
              </w:rPr>
            </w:pPr>
            <w:r w:rsidRPr="008A5610">
              <w:rPr>
                <w:rFonts w:ascii="Cambria" w:hAnsi="Cambria"/>
              </w:rPr>
              <w:t>19.9</w:t>
            </w:r>
            <w:r w:rsidR="00B80E65">
              <w:rPr>
                <w:rFonts w:ascii="Cambria" w:hAnsi="Cambria"/>
              </w:rPr>
              <w:t>%</w:t>
            </w:r>
          </w:p>
        </w:tc>
        <w:tc>
          <w:tcPr>
            <w:tcW w:w="1620" w:type="dxa"/>
          </w:tcPr>
          <w:p w:rsidR="008B1E9B" w:rsidRPr="008A5610" w:rsidRDefault="008B1E9B" w:rsidP="00D4546C">
            <w:pPr>
              <w:jc w:val="center"/>
              <w:rPr>
                <w:rFonts w:ascii="Cambria" w:hAnsi="Cambria"/>
              </w:rPr>
            </w:pPr>
            <w:r w:rsidRPr="008A5610">
              <w:rPr>
                <w:rFonts w:ascii="Cambria" w:hAnsi="Cambria"/>
              </w:rPr>
              <w:t>19.4</w:t>
            </w:r>
            <w:r w:rsidR="00B80E65">
              <w:rPr>
                <w:rFonts w:ascii="Cambria" w:hAnsi="Cambria"/>
              </w:rPr>
              <w:t>%</w:t>
            </w:r>
          </w:p>
        </w:tc>
      </w:tr>
      <w:tr w:rsidR="008B1E9B" w:rsidRPr="008A5610" w:rsidTr="006109B1">
        <w:tc>
          <w:tcPr>
            <w:tcW w:w="2515" w:type="dxa"/>
          </w:tcPr>
          <w:p w:rsidR="008B1E9B" w:rsidRPr="008A5610" w:rsidRDefault="008B1E9B" w:rsidP="00D4546C">
            <w:pPr>
              <w:rPr>
                <w:rFonts w:ascii="Cambria" w:hAnsi="Cambria"/>
              </w:rPr>
            </w:pPr>
            <w:r w:rsidRPr="008A5610">
              <w:rPr>
                <w:rFonts w:ascii="Cambria" w:hAnsi="Cambria"/>
              </w:rPr>
              <w:t>Facilities</w:t>
            </w:r>
          </w:p>
        </w:tc>
        <w:tc>
          <w:tcPr>
            <w:tcW w:w="1350" w:type="dxa"/>
          </w:tcPr>
          <w:p w:rsidR="008B1E9B" w:rsidRPr="008A5610" w:rsidRDefault="008B1E9B" w:rsidP="00D4546C">
            <w:pPr>
              <w:jc w:val="center"/>
              <w:rPr>
                <w:rFonts w:ascii="Cambria" w:hAnsi="Cambria"/>
              </w:rPr>
            </w:pPr>
            <w:r w:rsidRPr="008A5610">
              <w:rPr>
                <w:rFonts w:ascii="Cambria" w:hAnsi="Cambria"/>
              </w:rPr>
              <w:t>246</w:t>
            </w:r>
          </w:p>
        </w:tc>
        <w:tc>
          <w:tcPr>
            <w:tcW w:w="1710" w:type="dxa"/>
          </w:tcPr>
          <w:p w:rsidR="008B1E9B" w:rsidRPr="008A5610" w:rsidRDefault="008B1E9B" w:rsidP="00D4546C">
            <w:pPr>
              <w:jc w:val="center"/>
              <w:rPr>
                <w:rFonts w:ascii="Cambria" w:hAnsi="Cambria"/>
              </w:rPr>
            </w:pPr>
            <w:r w:rsidRPr="008A5610">
              <w:rPr>
                <w:rFonts w:ascii="Cambria" w:hAnsi="Cambria"/>
                <w:highlight w:val="yellow"/>
              </w:rPr>
              <w:t>48.0</w:t>
            </w:r>
            <w:r w:rsidR="00B80E65">
              <w:rPr>
                <w:rFonts w:ascii="Cambria" w:hAnsi="Cambria"/>
              </w:rPr>
              <w:t>%</w:t>
            </w:r>
          </w:p>
        </w:tc>
        <w:tc>
          <w:tcPr>
            <w:tcW w:w="2070" w:type="dxa"/>
          </w:tcPr>
          <w:p w:rsidR="008B1E9B" w:rsidRPr="008A5610" w:rsidRDefault="008B1E9B" w:rsidP="00D4546C">
            <w:pPr>
              <w:jc w:val="center"/>
              <w:rPr>
                <w:rFonts w:ascii="Cambria" w:hAnsi="Cambria"/>
              </w:rPr>
            </w:pPr>
            <w:r w:rsidRPr="008A5610">
              <w:rPr>
                <w:rFonts w:ascii="Cambria" w:hAnsi="Cambria"/>
              </w:rPr>
              <w:t>17.8</w:t>
            </w:r>
            <w:r w:rsidR="00B80E65">
              <w:rPr>
                <w:rFonts w:ascii="Cambria" w:hAnsi="Cambria"/>
              </w:rPr>
              <w:t>%</w:t>
            </w:r>
          </w:p>
        </w:tc>
        <w:tc>
          <w:tcPr>
            <w:tcW w:w="1620" w:type="dxa"/>
          </w:tcPr>
          <w:p w:rsidR="008B1E9B" w:rsidRPr="008A5610" w:rsidRDefault="008B1E9B" w:rsidP="00D4546C">
            <w:pPr>
              <w:jc w:val="center"/>
              <w:rPr>
                <w:rFonts w:ascii="Cambria" w:hAnsi="Cambria"/>
              </w:rPr>
            </w:pPr>
            <w:r w:rsidRPr="008A5610">
              <w:rPr>
                <w:rFonts w:ascii="Cambria" w:hAnsi="Cambria"/>
              </w:rPr>
              <w:t>34.2</w:t>
            </w:r>
            <w:r w:rsidR="00B80E65">
              <w:rPr>
                <w:rFonts w:ascii="Cambria" w:hAnsi="Cambria"/>
              </w:rPr>
              <w:t>%</w:t>
            </w:r>
          </w:p>
        </w:tc>
      </w:tr>
      <w:tr w:rsidR="008B1E9B" w:rsidRPr="008A5610" w:rsidTr="006109B1">
        <w:tc>
          <w:tcPr>
            <w:tcW w:w="2515" w:type="dxa"/>
          </w:tcPr>
          <w:p w:rsidR="008B1E9B" w:rsidRPr="008A5610" w:rsidRDefault="008B1E9B" w:rsidP="00D4546C">
            <w:pPr>
              <w:rPr>
                <w:rFonts w:ascii="Cambria" w:hAnsi="Cambria"/>
              </w:rPr>
            </w:pPr>
            <w:r w:rsidRPr="008A5610">
              <w:rPr>
                <w:rFonts w:ascii="Cambria" w:hAnsi="Cambria"/>
              </w:rPr>
              <w:t>Institutional Research</w:t>
            </w:r>
          </w:p>
        </w:tc>
        <w:tc>
          <w:tcPr>
            <w:tcW w:w="1350" w:type="dxa"/>
          </w:tcPr>
          <w:p w:rsidR="008B1E9B" w:rsidRPr="008A5610" w:rsidRDefault="008B1E9B" w:rsidP="00D4546C">
            <w:pPr>
              <w:jc w:val="center"/>
              <w:rPr>
                <w:rFonts w:ascii="Cambria" w:hAnsi="Cambria"/>
              </w:rPr>
            </w:pPr>
            <w:r w:rsidRPr="008A5610">
              <w:rPr>
                <w:rFonts w:ascii="Cambria" w:hAnsi="Cambria"/>
              </w:rPr>
              <w:t>245</w:t>
            </w:r>
          </w:p>
        </w:tc>
        <w:tc>
          <w:tcPr>
            <w:tcW w:w="1710" w:type="dxa"/>
          </w:tcPr>
          <w:p w:rsidR="008B1E9B" w:rsidRPr="008A5610" w:rsidRDefault="008B1E9B" w:rsidP="00D4546C">
            <w:pPr>
              <w:jc w:val="center"/>
              <w:rPr>
                <w:rFonts w:ascii="Cambria" w:hAnsi="Cambria"/>
              </w:rPr>
            </w:pPr>
            <w:r w:rsidRPr="008A5610">
              <w:rPr>
                <w:rFonts w:ascii="Cambria" w:hAnsi="Cambria"/>
              </w:rPr>
              <w:t>31.0</w:t>
            </w:r>
            <w:r w:rsidR="00B80E65">
              <w:rPr>
                <w:rFonts w:ascii="Cambria" w:hAnsi="Cambria"/>
              </w:rPr>
              <w:t>%</w:t>
            </w:r>
          </w:p>
        </w:tc>
        <w:tc>
          <w:tcPr>
            <w:tcW w:w="2070" w:type="dxa"/>
          </w:tcPr>
          <w:p w:rsidR="008B1E9B" w:rsidRPr="008A5610" w:rsidRDefault="008B1E9B" w:rsidP="00D4546C">
            <w:pPr>
              <w:jc w:val="center"/>
              <w:rPr>
                <w:rFonts w:ascii="Cambria" w:hAnsi="Cambria"/>
              </w:rPr>
            </w:pPr>
            <w:r w:rsidRPr="008A5610">
              <w:rPr>
                <w:rFonts w:ascii="Cambria" w:hAnsi="Cambria"/>
              </w:rPr>
              <w:t>27.0</w:t>
            </w:r>
            <w:r w:rsidR="00B80E65">
              <w:rPr>
                <w:rFonts w:ascii="Cambria" w:hAnsi="Cambria"/>
              </w:rPr>
              <w:t>%</w:t>
            </w:r>
          </w:p>
        </w:tc>
        <w:tc>
          <w:tcPr>
            <w:tcW w:w="1620" w:type="dxa"/>
          </w:tcPr>
          <w:p w:rsidR="008B1E9B" w:rsidRPr="008A5610" w:rsidRDefault="008B1E9B" w:rsidP="00D4546C">
            <w:pPr>
              <w:jc w:val="center"/>
              <w:rPr>
                <w:rFonts w:ascii="Cambria" w:hAnsi="Cambria"/>
              </w:rPr>
            </w:pPr>
            <w:r w:rsidRPr="008A5610">
              <w:rPr>
                <w:rFonts w:ascii="Cambria" w:hAnsi="Cambria"/>
                <w:highlight w:val="yellow"/>
              </w:rPr>
              <w:t>42.0</w:t>
            </w:r>
            <w:r w:rsidR="00B80E65">
              <w:rPr>
                <w:rFonts w:ascii="Cambria" w:hAnsi="Cambria"/>
              </w:rPr>
              <w:t>%</w:t>
            </w:r>
          </w:p>
        </w:tc>
      </w:tr>
    </w:tbl>
    <w:p w:rsidR="008B1E9B" w:rsidRPr="004653BB" w:rsidRDefault="008B1E9B" w:rsidP="00D4546C">
      <w:pPr>
        <w:spacing w:after="0" w:line="240" w:lineRule="auto"/>
        <w:rPr>
          <w:rFonts w:ascii="Cambria" w:hAnsi="Cambria"/>
          <w:sz w:val="24"/>
          <w:szCs w:val="24"/>
        </w:rPr>
      </w:pPr>
    </w:p>
    <w:p w:rsidR="008B1E9B" w:rsidRPr="00A13592" w:rsidRDefault="008B1E9B" w:rsidP="00C860E8">
      <w:pPr>
        <w:spacing w:after="0" w:line="240" w:lineRule="auto"/>
        <w:rPr>
          <w:rFonts w:ascii="Cambria" w:hAnsi="Cambria"/>
          <w:sz w:val="24"/>
          <w:szCs w:val="24"/>
        </w:rPr>
      </w:pPr>
      <w:r w:rsidRPr="00A13592">
        <w:rPr>
          <w:rFonts w:ascii="Cambria" w:eastAsia="Times New Roman" w:hAnsi="Cambria"/>
          <w:sz w:val="24"/>
          <w:szCs w:val="24"/>
        </w:rPr>
        <w:t>Only one district service, Information Technology, had more than 50% agree/strongly agree. Respondents also had the most confidence in their knowledge of Information Technology for district</w:t>
      </w:r>
      <w:r w:rsidR="00B035A6">
        <w:rPr>
          <w:rFonts w:ascii="Cambria" w:eastAsia="Times New Roman" w:hAnsi="Cambria"/>
          <w:sz w:val="24"/>
          <w:szCs w:val="24"/>
        </w:rPr>
        <w:t>-</w:t>
      </w:r>
      <w:r w:rsidRPr="00A13592">
        <w:rPr>
          <w:rFonts w:ascii="Cambria" w:eastAsia="Times New Roman" w:hAnsi="Cambria"/>
          <w:sz w:val="24"/>
          <w:szCs w:val="24"/>
        </w:rPr>
        <w:t xml:space="preserve">provided services with the lowest neutral/unable </w:t>
      </w:r>
      <w:r w:rsidR="00B035A6">
        <w:rPr>
          <w:rFonts w:ascii="Cambria" w:eastAsia="Times New Roman" w:hAnsi="Cambria"/>
          <w:sz w:val="24"/>
          <w:szCs w:val="24"/>
        </w:rPr>
        <w:t xml:space="preserve">to evaluate </w:t>
      </w:r>
      <w:r w:rsidRPr="00A13592">
        <w:rPr>
          <w:rFonts w:ascii="Cambria" w:eastAsia="Times New Roman" w:hAnsi="Cambria"/>
          <w:sz w:val="24"/>
          <w:szCs w:val="24"/>
        </w:rPr>
        <w:t>of just 19%. Human Resources continues to be an area of concern with 40% disagree/strongly disagree and the second lowest neutral/unable (just 25%) of the district provided services.</w:t>
      </w:r>
    </w:p>
    <w:p w:rsidR="008B1E9B" w:rsidRDefault="008B1E9B" w:rsidP="00C860E8">
      <w:pPr>
        <w:spacing w:after="0" w:line="240" w:lineRule="auto"/>
        <w:rPr>
          <w:rFonts w:ascii="Cambria" w:hAnsi="Cambria"/>
          <w:sz w:val="24"/>
          <w:szCs w:val="24"/>
        </w:rPr>
      </w:pPr>
    </w:p>
    <w:p w:rsidR="008B1E9B" w:rsidRDefault="008B1E9B" w:rsidP="00C860E8">
      <w:pPr>
        <w:spacing w:after="0" w:line="240" w:lineRule="auto"/>
        <w:rPr>
          <w:rFonts w:ascii="Cambria" w:eastAsia="Times New Roman" w:hAnsi="Cambria"/>
          <w:sz w:val="24"/>
          <w:szCs w:val="24"/>
        </w:rPr>
      </w:pPr>
      <w:r w:rsidRPr="00A13592">
        <w:rPr>
          <w:rFonts w:ascii="Cambria" w:eastAsia="Times New Roman" w:hAnsi="Cambria"/>
          <w:sz w:val="24"/>
          <w:szCs w:val="24"/>
        </w:rPr>
        <w:t xml:space="preserve">For comparison purposes, the survey also included seven questions used in the 2011 BC Accreditation Survey. The 2011 survey had 147 responses; the 2014 survey had 270 respondents. </w:t>
      </w:r>
    </w:p>
    <w:p w:rsidR="00C860E8" w:rsidRPr="00DF1670" w:rsidRDefault="00C860E8" w:rsidP="00C860E8">
      <w:pPr>
        <w:spacing w:after="0" w:line="240" w:lineRule="auto"/>
        <w:rPr>
          <w:rFonts w:eastAsia="Times New Roman"/>
        </w:rPr>
      </w:pPr>
    </w:p>
    <w:tbl>
      <w:tblPr>
        <w:tblStyle w:val="TableGrid"/>
        <w:tblW w:w="0" w:type="auto"/>
        <w:tblLook w:val="04A0" w:firstRow="1" w:lastRow="0" w:firstColumn="1" w:lastColumn="0" w:noHBand="0" w:noVBand="1"/>
      </w:tblPr>
      <w:tblGrid>
        <w:gridCol w:w="5125"/>
        <w:gridCol w:w="1170"/>
        <w:gridCol w:w="1530"/>
        <w:gridCol w:w="1525"/>
      </w:tblGrid>
      <w:tr w:rsidR="008B1E9B" w:rsidRPr="008A5610" w:rsidTr="006109B1">
        <w:tc>
          <w:tcPr>
            <w:tcW w:w="5125" w:type="dxa"/>
            <w:shd w:val="clear" w:color="auto" w:fill="C00000"/>
          </w:tcPr>
          <w:p w:rsidR="008B1E9B" w:rsidRPr="008A5610" w:rsidRDefault="008B1E9B" w:rsidP="006109B1">
            <w:pPr>
              <w:jc w:val="center"/>
              <w:rPr>
                <w:rFonts w:ascii="Cambria" w:hAnsi="Cambria"/>
                <w:b/>
                <w:color w:val="FFFFFF" w:themeColor="background1"/>
              </w:rPr>
            </w:pPr>
            <w:r w:rsidRPr="008A5610">
              <w:rPr>
                <w:rFonts w:ascii="Cambria" w:hAnsi="Cambria"/>
                <w:b/>
                <w:color w:val="FFFFFF" w:themeColor="background1"/>
              </w:rPr>
              <w:t>Statement</w:t>
            </w:r>
          </w:p>
        </w:tc>
        <w:tc>
          <w:tcPr>
            <w:tcW w:w="1170" w:type="dxa"/>
            <w:shd w:val="clear" w:color="auto" w:fill="C00000"/>
          </w:tcPr>
          <w:p w:rsidR="008B1E9B" w:rsidRPr="008A5610" w:rsidRDefault="008B1E9B" w:rsidP="006109B1">
            <w:pPr>
              <w:jc w:val="center"/>
              <w:rPr>
                <w:rFonts w:ascii="Cambria" w:hAnsi="Cambria"/>
                <w:b/>
                <w:color w:val="FFFFFF" w:themeColor="background1"/>
              </w:rPr>
            </w:pPr>
            <w:r w:rsidRPr="008A5610">
              <w:rPr>
                <w:rFonts w:ascii="Cambria" w:hAnsi="Cambria"/>
                <w:b/>
                <w:color w:val="FFFFFF" w:themeColor="background1"/>
              </w:rPr>
              <w:t>Increase</w:t>
            </w:r>
          </w:p>
        </w:tc>
        <w:tc>
          <w:tcPr>
            <w:tcW w:w="1530" w:type="dxa"/>
            <w:shd w:val="clear" w:color="auto" w:fill="C00000"/>
          </w:tcPr>
          <w:p w:rsidR="008B1E9B" w:rsidRPr="008A5610" w:rsidRDefault="008B1E9B" w:rsidP="006109B1">
            <w:pPr>
              <w:jc w:val="center"/>
              <w:rPr>
                <w:rFonts w:ascii="Cambria" w:hAnsi="Cambria"/>
                <w:b/>
                <w:color w:val="FFFFFF" w:themeColor="background1"/>
              </w:rPr>
            </w:pPr>
            <w:r w:rsidRPr="008A5610">
              <w:rPr>
                <w:rFonts w:ascii="Cambria" w:hAnsi="Cambria"/>
                <w:b/>
                <w:color w:val="FFFFFF" w:themeColor="background1"/>
              </w:rPr>
              <w:t>2011 Survey</w:t>
            </w:r>
          </w:p>
        </w:tc>
        <w:tc>
          <w:tcPr>
            <w:tcW w:w="1525" w:type="dxa"/>
            <w:shd w:val="clear" w:color="auto" w:fill="C00000"/>
          </w:tcPr>
          <w:p w:rsidR="008B1E9B" w:rsidRPr="008A5610" w:rsidRDefault="008B1E9B" w:rsidP="009640C2">
            <w:pPr>
              <w:jc w:val="center"/>
              <w:rPr>
                <w:rFonts w:ascii="Cambria" w:hAnsi="Cambria"/>
                <w:b/>
                <w:color w:val="FFFFFF" w:themeColor="background1"/>
              </w:rPr>
            </w:pPr>
            <w:r w:rsidRPr="008A5610">
              <w:rPr>
                <w:rFonts w:ascii="Cambria" w:hAnsi="Cambria"/>
                <w:b/>
                <w:color w:val="FFFFFF" w:themeColor="background1"/>
              </w:rPr>
              <w:t>201</w:t>
            </w:r>
            <w:r w:rsidR="009640C2">
              <w:rPr>
                <w:rFonts w:ascii="Cambria" w:hAnsi="Cambria"/>
                <w:b/>
                <w:color w:val="FFFFFF" w:themeColor="background1"/>
              </w:rPr>
              <w:t>4</w:t>
            </w:r>
            <w:r w:rsidRPr="008A5610">
              <w:rPr>
                <w:rFonts w:ascii="Cambria" w:hAnsi="Cambria"/>
                <w:b/>
                <w:color w:val="FFFFFF" w:themeColor="background1"/>
              </w:rPr>
              <w:t xml:space="preserve"> Survey</w:t>
            </w:r>
          </w:p>
        </w:tc>
      </w:tr>
      <w:tr w:rsidR="008B1E9B" w:rsidRPr="008A5610" w:rsidTr="006109B1">
        <w:tc>
          <w:tcPr>
            <w:tcW w:w="5125" w:type="dxa"/>
          </w:tcPr>
          <w:p w:rsidR="008B1E9B" w:rsidRPr="008A5610" w:rsidRDefault="008B1E9B" w:rsidP="006109B1">
            <w:pPr>
              <w:rPr>
                <w:rFonts w:ascii="Cambria" w:hAnsi="Cambria"/>
              </w:rPr>
            </w:pPr>
            <w:r w:rsidRPr="008A5610">
              <w:rPr>
                <w:rFonts w:ascii="Cambria" w:eastAsia="Times New Roman" w:hAnsi="Cambria" w:cs="Microsoft Sans Serif"/>
                <w:bCs/>
              </w:rPr>
              <w:t>The Kern Community College District effectively controls its expenditures</w:t>
            </w:r>
          </w:p>
        </w:tc>
        <w:tc>
          <w:tcPr>
            <w:tcW w:w="1170" w:type="dxa"/>
            <w:vAlign w:val="center"/>
          </w:tcPr>
          <w:p w:rsidR="008B1E9B" w:rsidRPr="008A5610" w:rsidRDefault="008B1E9B" w:rsidP="006109B1">
            <w:pPr>
              <w:jc w:val="center"/>
              <w:rPr>
                <w:rFonts w:ascii="Cambria" w:hAnsi="Cambria"/>
              </w:rPr>
            </w:pPr>
            <w:r w:rsidRPr="008A5610">
              <w:rPr>
                <w:rFonts w:ascii="Cambria" w:eastAsia="Times New Roman" w:hAnsi="Cambria" w:cs="Microsoft Sans Serif"/>
                <w:bCs/>
              </w:rPr>
              <w:t>12.2%</w:t>
            </w:r>
          </w:p>
        </w:tc>
        <w:tc>
          <w:tcPr>
            <w:tcW w:w="1530" w:type="dxa"/>
            <w:vAlign w:val="center"/>
          </w:tcPr>
          <w:p w:rsidR="008B1E9B" w:rsidRPr="008A5610" w:rsidRDefault="008B1E9B" w:rsidP="006109B1">
            <w:pPr>
              <w:jc w:val="center"/>
              <w:rPr>
                <w:rFonts w:ascii="Cambria" w:hAnsi="Cambria"/>
              </w:rPr>
            </w:pPr>
            <w:r w:rsidRPr="008A5610">
              <w:rPr>
                <w:rFonts w:ascii="Cambria" w:eastAsia="Times New Roman" w:hAnsi="Cambria" w:cs="Microsoft Sans Serif"/>
                <w:bCs/>
              </w:rPr>
              <w:t>39.1%</w:t>
            </w:r>
          </w:p>
        </w:tc>
        <w:tc>
          <w:tcPr>
            <w:tcW w:w="1525" w:type="dxa"/>
            <w:vAlign w:val="center"/>
          </w:tcPr>
          <w:p w:rsidR="008B1E9B" w:rsidRPr="008A5610" w:rsidRDefault="008B1E9B" w:rsidP="006109B1">
            <w:pPr>
              <w:jc w:val="center"/>
              <w:rPr>
                <w:rFonts w:ascii="Cambria" w:hAnsi="Cambria"/>
                <w:highlight w:val="yellow"/>
              </w:rPr>
            </w:pPr>
            <w:r w:rsidRPr="008A5610">
              <w:rPr>
                <w:rFonts w:ascii="Cambria" w:eastAsia="Times New Roman" w:hAnsi="Cambria" w:cs="Microsoft Sans Serif"/>
                <w:bCs/>
                <w:highlight w:val="yellow"/>
              </w:rPr>
              <w:t>51.3%</w:t>
            </w:r>
          </w:p>
        </w:tc>
      </w:tr>
      <w:tr w:rsidR="008B1E9B" w:rsidRPr="008A5610" w:rsidTr="006109B1">
        <w:tc>
          <w:tcPr>
            <w:tcW w:w="5125" w:type="dxa"/>
          </w:tcPr>
          <w:p w:rsidR="008B1E9B" w:rsidRPr="008A5610" w:rsidRDefault="008B1E9B" w:rsidP="006109B1">
            <w:pPr>
              <w:rPr>
                <w:rFonts w:ascii="Cambria" w:hAnsi="Cambria"/>
              </w:rPr>
            </w:pPr>
            <w:r w:rsidRPr="008A5610">
              <w:rPr>
                <w:rFonts w:ascii="Cambria" w:eastAsia="Times New Roman" w:hAnsi="Cambria" w:cs="Microsoft Sans Serif"/>
                <w:bCs/>
              </w:rPr>
              <w:t>The BC president provides effective leadership</w:t>
            </w:r>
          </w:p>
        </w:tc>
        <w:tc>
          <w:tcPr>
            <w:tcW w:w="1170" w:type="dxa"/>
            <w:vAlign w:val="center"/>
          </w:tcPr>
          <w:p w:rsidR="008B1E9B" w:rsidRPr="008A5610" w:rsidRDefault="008B1E9B" w:rsidP="006109B1">
            <w:pPr>
              <w:jc w:val="center"/>
              <w:rPr>
                <w:rFonts w:ascii="Cambria" w:hAnsi="Cambria"/>
              </w:rPr>
            </w:pPr>
            <w:r w:rsidRPr="008A5610">
              <w:rPr>
                <w:rFonts w:ascii="Cambria" w:eastAsia="Times New Roman" w:hAnsi="Cambria" w:cs="Microsoft Sans Serif"/>
                <w:bCs/>
              </w:rPr>
              <w:t>11.7%</w:t>
            </w:r>
          </w:p>
        </w:tc>
        <w:tc>
          <w:tcPr>
            <w:tcW w:w="1530" w:type="dxa"/>
            <w:vAlign w:val="center"/>
          </w:tcPr>
          <w:p w:rsidR="008B1E9B" w:rsidRPr="008A5610" w:rsidRDefault="008B1E9B" w:rsidP="006109B1">
            <w:pPr>
              <w:jc w:val="center"/>
              <w:rPr>
                <w:rFonts w:ascii="Cambria" w:hAnsi="Cambria"/>
              </w:rPr>
            </w:pPr>
            <w:r w:rsidRPr="008A5610">
              <w:rPr>
                <w:rFonts w:ascii="Cambria" w:eastAsia="Times New Roman" w:hAnsi="Cambria" w:cs="Microsoft Sans Serif"/>
                <w:bCs/>
              </w:rPr>
              <w:t>72.9%</w:t>
            </w:r>
          </w:p>
        </w:tc>
        <w:tc>
          <w:tcPr>
            <w:tcW w:w="1525" w:type="dxa"/>
            <w:vAlign w:val="center"/>
          </w:tcPr>
          <w:p w:rsidR="008B1E9B" w:rsidRPr="008A5610" w:rsidRDefault="008B1E9B" w:rsidP="006109B1">
            <w:pPr>
              <w:jc w:val="center"/>
              <w:rPr>
                <w:rFonts w:ascii="Cambria" w:hAnsi="Cambria"/>
                <w:highlight w:val="yellow"/>
              </w:rPr>
            </w:pPr>
            <w:r w:rsidRPr="008A5610">
              <w:rPr>
                <w:rFonts w:ascii="Cambria" w:eastAsia="Times New Roman" w:hAnsi="Cambria" w:cs="Microsoft Sans Serif"/>
                <w:bCs/>
                <w:highlight w:val="yellow"/>
              </w:rPr>
              <w:t>84.6%</w:t>
            </w:r>
          </w:p>
        </w:tc>
      </w:tr>
      <w:tr w:rsidR="008B1E9B" w:rsidRPr="008A5610" w:rsidTr="006109B1">
        <w:tc>
          <w:tcPr>
            <w:tcW w:w="5125" w:type="dxa"/>
          </w:tcPr>
          <w:p w:rsidR="008B1E9B" w:rsidRPr="008A5610" w:rsidRDefault="008B1E9B" w:rsidP="006109B1">
            <w:pPr>
              <w:rPr>
                <w:rFonts w:ascii="Cambria" w:hAnsi="Cambria"/>
              </w:rPr>
            </w:pPr>
            <w:r w:rsidRPr="008A5610">
              <w:rPr>
                <w:rFonts w:ascii="Cambria" w:eastAsia="Times New Roman" w:hAnsi="Cambria" w:cs="Microsoft Sans Serif"/>
                <w:bCs/>
              </w:rPr>
              <w:t>The District clearly delineates the operational functions of the District from those of the colleges</w:t>
            </w:r>
          </w:p>
        </w:tc>
        <w:tc>
          <w:tcPr>
            <w:tcW w:w="1170" w:type="dxa"/>
            <w:vAlign w:val="center"/>
          </w:tcPr>
          <w:p w:rsidR="008B1E9B" w:rsidRPr="008A5610" w:rsidRDefault="008B1E9B" w:rsidP="006109B1">
            <w:pPr>
              <w:jc w:val="center"/>
              <w:rPr>
                <w:rFonts w:ascii="Cambria" w:hAnsi="Cambria"/>
              </w:rPr>
            </w:pPr>
            <w:r w:rsidRPr="008A5610">
              <w:rPr>
                <w:rFonts w:ascii="Cambria" w:eastAsia="Times New Roman" w:hAnsi="Cambria" w:cs="Microsoft Sans Serif"/>
                <w:bCs/>
              </w:rPr>
              <w:t>7.0%</w:t>
            </w:r>
          </w:p>
        </w:tc>
        <w:tc>
          <w:tcPr>
            <w:tcW w:w="1530" w:type="dxa"/>
            <w:vAlign w:val="center"/>
          </w:tcPr>
          <w:p w:rsidR="008B1E9B" w:rsidRPr="008A5610" w:rsidRDefault="008B1E9B" w:rsidP="006109B1">
            <w:pPr>
              <w:jc w:val="center"/>
              <w:rPr>
                <w:rFonts w:ascii="Cambria" w:hAnsi="Cambria"/>
              </w:rPr>
            </w:pPr>
            <w:r w:rsidRPr="008A5610">
              <w:rPr>
                <w:rFonts w:ascii="Cambria" w:eastAsia="Times New Roman" w:hAnsi="Cambria" w:cs="Microsoft Sans Serif"/>
                <w:bCs/>
              </w:rPr>
              <w:t>43.9%</w:t>
            </w:r>
          </w:p>
        </w:tc>
        <w:tc>
          <w:tcPr>
            <w:tcW w:w="1525" w:type="dxa"/>
            <w:vAlign w:val="center"/>
          </w:tcPr>
          <w:p w:rsidR="008B1E9B" w:rsidRPr="008A5610" w:rsidRDefault="008B1E9B" w:rsidP="006109B1">
            <w:pPr>
              <w:jc w:val="center"/>
              <w:rPr>
                <w:rFonts w:ascii="Cambria" w:hAnsi="Cambria"/>
                <w:highlight w:val="yellow"/>
              </w:rPr>
            </w:pPr>
            <w:r w:rsidRPr="008A5610">
              <w:rPr>
                <w:rFonts w:ascii="Cambria" w:eastAsia="Times New Roman" w:hAnsi="Cambria" w:cs="Microsoft Sans Serif"/>
                <w:bCs/>
                <w:highlight w:val="yellow"/>
              </w:rPr>
              <w:t>50.9%</w:t>
            </w:r>
          </w:p>
        </w:tc>
      </w:tr>
      <w:tr w:rsidR="008B1E9B" w:rsidRPr="008A5610" w:rsidTr="006109B1">
        <w:tc>
          <w:tcPr>
            <w:tcW w:w="5125" w:type="dxa"/>
          </w:tcPr>
          <w:p w:rsidR="008B1E9B" w:rsidRPr="008A5610" w:rsidRDefault="008B1E9B" w:rsidP="006109B1">
            <w:pPr>
              <w:rPr>
                <w:rFonts w:ascii="Cambria" w:hAnsi="Cambria"/>
              </w:rPr>
            </w:pPr>
            <w:r w:rsidRPr="008A5610">
              <w:rPr>
                <w:rFonts w:ascii="Cambria" w:eastAsia="Times New Roman" w:hAnsi="Cambria" w:cs="Microsoft Sans Serif"/>
                <w:bCs/>
              </w:rPr>
              <w:t>The District and colleges effectively communicate</w:t>
            </w:r>
          </w:p>
        </w:tc>
        <w:tc>
          <w:tcPr>
            <w:tcW w:w="1170" w:type="dxa"/>
            <w:vAlign w:val="center"/>
          </w:tcPr>
          <w:p w:rsidR="008B1E9B" w:rsidRPr="008A5610" w:rsidRDefault="008B1E9B" w:rsidP="006109B1">
            <w:pPr>
              <w:jc w:val="center"/>
              <w:rPr>
                <w:rFonts w:ascii="Cambria" w:hAnsi="Cambria"/>
              </w:rPr>
            </w:pPr>
            <w:r w:rsidRPr="008A5610">
              <w:rPr>
                <w:rFonts w:ascii="Cambria" w:eastAsia="Times New Roman" w:hAnsi="Cambria" w:cs="Microsoft Sans Serif"/>
                <w:bCs/>
              </w:rPr>
              <w:t>6.2%</w:t>
            </w:r>
          </w:p>
        </w:tc>
        <w:tc>
          <w:tcPr>
            <w:tcW w:w="1530" w:type="dxa"/>
            <w:vAlign w:val="center"/>
          </w:tcPr>
          <w:p w:rsidR="008B1E9B" w:rsidRPr="008A5610" w:rsidRDefault="008B1E9B" w:rsidP="006109B1">
            <w:pPr>
              <w:jc w:val="center"/>
              <w:rPr>
                <w:rFonts w:ascii="Cambria" w:hAnsi="Cambria"/>
              </w:rPr>
            </w:pPr>
            <w:r w:rsidRPr="008A5610">
              <w:rPr>
                <w:rFonts w:ascii="Cambria" w:eastAsia="Times New Roman" w:hAnsi="Cambria" w:cs="Microsoft Sans Serif"/>
                <w:bCs/>
              </w:rPr>
              <w:t>32.4%</w:t>
            </w:r>
          </w:p>
        </w:tc>
        <w:tc>
          <w:tcPr>
            <w:tcW w:w="1525" w:type="dxa"/>
            <w:vAlign w:val="center"/>
          </w:tcPr>
          <w:p w:rsidR="008B1E9B" w:rsidRPr="008A5610" w:rsidRDefault="008B1E9B" w:rsidP="006109B1">
            <w:pPr>
              <w:jc w:val="center"/>
              <w:rPr>
                <w:rFonts w:ascii="Cambria" w:hAnsi="Cambria"/>
              </w:rPr>
            </w:pPr>
            <w:r w:rsidRPr="008A5610">
              <w:rPr>
                <w:rFonts w:ascii="Cambria" w:eastAsia="Times New Roman" w:hAnsi="Cambria" w:cs="Microsoft Sans Serif"/>
                <w:bCs/>
              </w:rPr>
              <w:t>39.6%</w:t>
            </w:r>
          </w:p>
        </w:tc>
      </w:tr>
      <w:tr w:rsidR="008B1E9B" w:rsidRPr="008A5610" w:rsidTr="006109B1">
        <w:tc>
          <w:tcPr>
            <w:tcW w:w="5125" w:type="dxa"/>
          </w:tcPr>
          <w:p w:rsidR="008B1E9B" w:rsidRPr="008A5610" w:rsidRDefault="008B1E9B" w:rsidP="006109B1">
            <w:pPr>
              <w:rPr>
                <w:rFonts w:ascii="Cambria" w:hAnsi="Cambria"/>
              </w:rPr>
            </w:pPr>
            <w:r w:rsidRPr="008A5610">
              <w:rPr>
                <w:rFonts w:ascii="Cambria" w:eastAsia="Times New Roman" w:hAnsi="Cambria" w:cs="Microsoft Sans Serif"/>
                <w:bCs/>
              </w:rPr>
              <w:t>The District clearly delineates the operational responsibilities and functions of the District</w:t>
            </w:r>
          </w:p>
        </w:tc>
        <w:tc>
          <w:tcPr>
            <w:tcW w:w="1170" w:type="dxa"/>
            <w:vAlign w:val="center"/>
          </w:tcPr>
          <w:p w:rsidR="008B1E9B" w:rsidRPr="008A5610" w:rsidRDefault="008B1E9B" w:rsidP="006109B1">
            <w:pPr>
              <w:jc w:val="center"/>
              <w:rPr>
                <w:rFonts w:ascii="Cambria" w:hAnsi="Cambria"/>
              </w:rPr>
            </w:pPr>
            <w:r w:rsidRPr="008A5610">
              <w:rPr>
                <w:rFonts w:ascii="Cambria" w:eastAsia="Times New Roman" w:hAnsi="Cambria" w:cs="Microsoft Sans Serif"/>
                <w:bCs/>
              </w:rPr>
              <w:t>5.7%</w:t>
            </w:r>
          </w:p>
        </w:tc>
        <w:tc>
          <w:tcPr>
            <w:tcW w:w="1530" w:type="dxa"/>
            <w:vAlign w:val="center"/>
          </w:tcPr>
          <w:p w:rsidR="008B1E9B" w:rsidRPr="008A5610" w:rsidRDefault="008B1E9B" w:rsidP="006109B1">
            <w:pPr>
              <w:jc w:val="center"/>
              <w:rPr>
                <w:rFonts w:ascii="Cambria" w:hAnsi="Cambria"/>
              </w:rPr>
            </w:pPr>
            <w:r w:rsidRPr="008A5610">
              <w:rPr>
                <w:rFonts w:ascii="Cambria" w:eastAsia="Times New Roman" w:hAnsi="Cambria" w:cs="Microsoft Sans Serif"/>
                <w:bCs/>
              </w:rPr>
              <w:t>41.0%</w:t>
            </w:r>
          </w:p>
        </w:tc>
        <w:tc>
          <w:tcPr>
            <w:tcW w:w="1525" w:type="dxa"/>
            <w:vAlign w:val="center"/>
          </w:tcPr>
          <w:p w:rsidR="008B1E9B" w:rsidRPr="008A5610" w:rsidRDefault="008B1E9B" w:rsidP="006109B1">
            <w:pPr>
              <w:jc w:val="center"/>
              <w:rPr>
                <w:rFonts w:ascii="Cambria" w:hAnsi="Cambria"/>
              </w:rPr>
            </w:pPr>
            <w:r w:rsidRPr="008A5610">
              <w:rPr>
                <w:rFonts w:ascii="Cambria" w:eastAsia="Times New Roman" w:hAnsi="Cambria" w:cs="Microsoft Sans Serif"/>
                <w:bCs/>
              </w:rPr>
              <w:t>46.7%</w:t>
            </w:r>
          </w:p>
        </w:tc>
      </w:tr>
      <w:tr w:rsidR="008B1E9B" w:rsidRPr="008A5610" w:rsidTr="006109B1">
        <w:tc>
          <w:tcPr>
            <w:tcW w:w="5125" w:type="dxa"/>
          </w:tcPr>
          <w:p w:rsidR="008B1E9B" w:rsidRPr="008A5610" w:rsidRDefault="008B1E9B" w:rsidP="006109B1">
            <w:pPr>
              <w:rPr>
                <w:rFonts w:ascii="Cambria" w:hAnsi="Cambria"/>
              </w:rPr>
            </w:pPr>
            <w:r w:rsidRPr="008A5610">
              <w:rPr>
                <w:rFonts w:ascii="Cambria" w:eastAsia="Times New Roman" w:hAnsi="Cambria" w:cs="Microsoft Sans Serif"/>
                <w:bCs/>
              </w:rPr>
              <w:t>The District provides effective services that support the colleges in their missions and functions</w:t>
            </w:r>
          </w:p>
        </w:tc>
        <w:tc>
          <w:tcPr>
            <w:tcW w:w="1170" w:type="dxa"/>
            <w:vAlign w:val="center"/>
          </w:tcPr>
          <w:p w:rsidR="008B1E9B" w:rsidRPr="008A5610" w:rsidRDefault="008B1E9B" w:rsidP="006109B1">
            <w:pPr>
              <w:jc w:val="center"/>
              <w:rPr>
                <w:rFonts w:ascii="Cambria" w:hAnsi="Cambria"/>
              </w:rPr>
            </w:pPr>
            <w:r w:rsidRPr="008A5610">
              <w:rPr>
                <w:rFonts w:ascii="Cambria" w:eastAsia="Times New Roman" w:hAnsi="Cambria" w:cs="Microsoft Sans Serif"/>
                <w:bCs/>
              </w:rPr>
              <w:t>4.8%</w:t>
            </w:r>
          </w:p>
        </w:tc>
        <w:tc>
          <w:tcPr>
            <w:tcW w:w="1530" w:type="dxa"/>
            <w:vAlign w:val="center"/>
          </w:tcPr>
          <w:p w:rsidR="008B1E9B" w:rsidRPr="008A5610" w:rsidRDefault="008B1E9B" w:rsidP="00B80E65">
            <w:pPr>
              <w:jc w:val="center"/>
              <w:rPr>
                <w:rFonts w:ascii="Cambria" w:hAnsi="Cambria"/>
              </w:rPr>
            </w:pPr>
            <w:r w:rsidRPr="008A5610">
              <w:rPr>
                <w:rFonts w:ascii="Cambria" w:eastAsia="Times New Roman" w:hAnsi="Cambria" w:cs="Microsoft Sans Serif"/>
                <w:bCs/>
              </w:rPr>
              <w:t>46.0%</w:t>
            </w:r>
          </w:p>
        </w:tc>
        <w:tc>
          <w:tcPr>
            <w:tcW w:w="1525" w:type="dxa"/>
            <w:vAlign w:val="center"/>
          </w:tcPr>
          <w:p w:rsidR="008B1E9B" w:rsidRPr="008A5610" w:rsidRDefault="008B1E9B" w:rsidP="006109B1">
            <w:pPr>
              <w:jc w:val="center"/>
              <w:rPr>
                <w:rFonts w:ascii="Cambria" w:hAnsi="Cambria"/>
              </w:rPr>
            </w:pPr>
            <w:r w:rsidRPr="008A5610">
              <w:rPr>
                <w:rFonts w:ascii="Cambria" w:eastAsia="Times New Roman" w:hAnsi="Cambria" w:cs="Microsoft Sans Serif"/>
                <w:bCs/>
                <w:highlight w:val="yellow"/>
              </w:rPr>
              <w:t>50.8%</w:t>
            </w:r>
          </w:p>
        </w:tc>
      </w:tr>
      <w:tr w:rsidR="008B1E9B" w:rsidRPr="008A5610" w:rsidTr="006109B1">
        <w:tc>
          <w:tcPr>
            <w:tcW w:w="5125" w:type="dxa"/>
          </w:tcPr>
          <w:p w:rsidR="008B1E9B" w:rsidRPr="008A5610" w:rsidRDefault="008B1E9B" w:rsidP="006109B1">
            <w:pPr>
              <w:rPr>
                <w:rFonts w:ascii="Cambria" w:hAnsi="Cambria"/>
              </w:rPr>
            </w:pPr>
            <w:r w:rsidRPr="008A5610">
              <w:rPr>
                <w:rFonts w:ascii="Cambria" w:eastAsia="Times New Roman" w:hAnsi="Cambria" w:cs="Microsoft Sans Serif"/>
                <w:bCs/>
              </w:rPr>
              <w:t>The District and the colleges exchange information in a timely manner</w:t>
            </w:r>
          </w:p>
        </w:tc>
        <w:tc>
          <w:tcPr>
            <w:tcW w:w="1170" w:type="dxa"/>
            <w:vAlign w:val="center"/>
          </w:tcPr>
          <w:p w:rsidR="008B1E9B" w:rsidRPr="008A5610" w:rsidRDefault="008B1E9B" w:rsidP="006109B1">
            <w:pPr>
              <w:jc w:val="center"/>
              <w:rPr>
                <w:rFonts w:ascii="Cambria" w:hAnsi="Cambria"/>
              </w:rPr>
            </w:pPr>
            <w:r w:rsidRPr="008A5610">
              <w:rPr>
                <w:rFonts w:ascii="Cambria" w:eastAsia="Times New Roman" w:hAnsi="Cambria" w:cs="Microsoft Sans Serif"/>
                <w:bCs/>
              </w:rPr>
              <w:t>2.6%</w:t>
            </w:r>
          </w:p>
        </w:tc>
        <w:tc>
          <w:tcPr>
            <w:tcW w:w="1530" w:type="dxa"/>
            <w:vAlign w:val="center"/>
          </w:tcPr>
          <w:p w:rsidR="008B1E9B" w:rsidRPr="008A5610" w:rsidRDefault="008B1E9B" w:rsidP="006109B1">
            <w:pPr>
              <w:jc w:val="center"/>
              <w:rPr>
                <w:rFonts w:ascii="Cambria" w:hAnsi="Cambria"/>
              </w:rPr>
            </w:pPr>
            <w:r w:rsidRPr="008A5610">
              <w:rPr>
                <w:rFonts w:ascii="Cambria" w:eastAsia="Times New Roman" w:hAnsi="Cambria" w:cs="Microsoft Sans Serif"/>
                <w:bCs/>
              </w:rPr>
              <w:t>33.3%</w:t>
            </w:r>
          </w:p>
        </w:tc>
        <w:tc>
          <w:tcPr>
            <w:tcW w:w="1525" w:type="dxa"/>
            <w:vAlign w:val="center"/>
          </w:tcPr>
          <w:p w:rsidR="008B1E9B" w:rsidRPr="008A5610" w:rsidRDefault="008B1E9B" w:rsidP="006109B1">
            <w:pPr>
              <w:jc w:val="center"/>
              <w:rPr>
                <w:rFonts w:ascii="Cambria" w:hAnsi="Cambria"/>
              </w:rPr>
            </w:pPr>
            <w:r w:rsidRPr="008A5610">
              <w:rPr>
                <w:rFonts w:ascii="Cambria" w:eastAsia="Times New Roman" w:hAnsi="Cambria" w:cs="Microsoft Sans Serif"/>
                <w:bCs/>
              </w:rPr>
              <w:t>35.9%</w:t>
            </w:r>
          </w:p>
        </w:tc>
      </w:tr>
    </w:tbl>
    <w:p w:rsidR="008B1E9B" w:rsidRPr="00A13592" w:rsidRDefault="008B1E9B" w:rsidP="008B1E9B">
      <w:pPr>
        <w:spacing w:after="0" w:line="240" w:lineRule="auto"/>
        <w:rPr>
          <w:rFonts w:ascii="Cambria" w:eastAsia="Times New Roman" w:hAnsi="Cambria" w:cs="Microsoft Sans Serif"/>
          <w:bCs/>
          <w:sz w:val="24"/>
          <w:szCs w:val="24"/>
        </w:rPr>
      </w:pPr>
      <w:r w:rsidRPr="00A13592">
        <w:rPr>
          <w:rFonts w:ascii="Cambria" w:eastAsia="Times New Roman" w:hAnsi="Cambria"/>
          <w:sz w:val="24"/>
          <w:szCs w:val="24"/>
        </w:rPr>
        <w:lastRenderedPageBreak/>
        <w:t>Analysis of responses shows the highest positive respons</w:t>
      </w:r>
      <w:r w:rsidR="00B035A6">
        <w:rPr>
          <w:rFonts w:ascii="Cambria" w:eastAsia="Times New Roman" w:hAnsi="Cambria"/>
          <w:sz w:val="24"/>
          <w:szCs w:val="24"/>
        </w:rPr>
        <w:t xml:space="preserve">e was for the college president’s </w:t>
      </w:r>
      <w:r w:rsidRPr="00A13592">
        <w:rPr>
          <w:rFonts w:ascii="Cambria" w:eastAsia="Times New Roman" w:hAnsi="Cambria"/>
          <w:sz w:val="24"/>
          <w:szCs w:val="24"/>
        </w:rPr>
        <w:t>leadership and positive responses increased for every question</w:t>
      </w:r>
      <w:r>
        <w:rPr>
          <w:rFonts w:ascii="Cambria" w:eastAsia="Times New Roman" w:hAnsi="Cambria"/>
          <w:sz w:val="24"/>
          <w:szCs w:val="24"/>
        </w:rPr>
        <w:t xml:space="preserve"> </w:t>
      </w:r>
      <w:r w:rsidRPr="004653BB">
        <w:rPr>
          <w:rFonts w:ascii="Cambria" w:hAnsi="Cambria"/>
          <w:sz w:val="24"/>
          <w:szCs w:val="24"/>
        </w:rPr>
        <w:t>(</w:t>
      </w:r>
      <w:r w:rsidRPr="004653BB">
        <w:rPr>
          <w:rFonts w:ascii="Cambria" w:hAnsi="Cambria"/>
          <w:color w:val="C00000"/>
          <w:sz w:val="24"/>
          <w:szCs w:val="24"/>
        </w:rPr>
        <w:t>BC1-17</w:t>
      </w:r>
      <w:r>
        <w:rPr>
          <w:rFonts w:ascii="Cambria" w:hAnsi="Cambria"/>
          <w:sz w:val="24"/>
          <w:szCs w:val="24"/>
        </w:rPr>
        <w:t xml:space="preserve">). </w:t>
      </w:r>
      <w:r w:rsidRPr="00A13592">
        <w:rPr>
          <w:rFonts w:ascii="Cambria" w:eastAsia="Times New Roman" w:hAnsi="Cambria" w:cs="Microsoft Sans Serif"/>
          <w:bCs/>
          <w:sz w:val="24"/>
          <w:szCs w:val="24"/>
        </w:rPr>
        <w:t xml:space="preserve">While the percent of positive responses increased for every question, only four of the seven questions </w:t>
      </w:r>
      <w:r w:rsidR="00CC1243">
        <w:rPr>
          <w:rFonts w:ascii="Cambria" w:eastAsia="Times New Roman" w:hAnsi="Cambria" w:cs="Microsoft Sans Serif"/>
          <w:bCs/>
          <w:sz w:val="24"/>
          <w:szCs w:val="24"/>
        </w:rPr>
        <w:t>in the 2014 survey</w:t>
      </w:r>
      <w:r w:rsidR="00CC1243" w:rsidRPr="00A13592">
        <w:rPr>
          <w:rFonts w:ascii="Cambria" w:eastAsia="Times New Roman" w:hAnsi="Cambria" w:cs="Microsoft Sans Serif"/>
          <w:bCs/>
          <w:sz w:val="24"/>
          <w:szCs w:val="24"/>
        </w:rPr>
        <w:t xml:space="preserve"> </w:t>
      </w:r>
      <w:r w:rsidRPr="00A13592">
        <w:rPr>
          <w:rFonts w:ascii="Cambria" w:eastAsia="Times New Roman" w:hAnsi="Cambria" w:cs="Microsoft Sans Serif"/>
          <w:bCs/>
          <w:sz w:val="24"/>
          <w:szCs w:val="24"/>
        </w:rPr>
        <w:t xml:space="preserve">had positive responses over 50% </w:t>
      </w:r>
      <w:r w:rsidRPr="00A13592">
        <w:rPr>
          <w:rFonts w:ascii="Cambria" w:eastAsia="Times New Roman" w:hAnsi="Cambria"/>
          <w:sz w:val="24"/>
          <w:szCs w:val="24"/>
        </w:rPr>
        <w:t>and only</w:t>
      </w:r>
      <w:r>
        <w:rPr>
          <w:rFonts w:ascii="Cambria" w:eastAsia="Times New Roman" w:hAnsi="Cambria"/>
          <w:sz w:val="24"/>
          <w:szCs w:val="24"/>
        </w:rPr>
        <w:t xml:space="preserve"> one was over 50% in both years.</w:t>
      </w:r>
    </w:p>
    <w:p w:rsidR="008B1E9B" w:rsidRPr="004653BB" w:rsidRDefault="008B1E9B" w:rsidP="008B1E9B">
      <w:pPr>
        <w:spacing w:after="0" w:line="240" w:lineRule="auto"/>
        <w:rPr>
          <w:rFonts w:ascii="Cambria" w:eastAsia="Times New Roman" w:hAnsi="Cambria" w:cs="Microsoft Sans Serif"/>
          <w:bCs/>
          <w:sz w:val="24"/>
          <w:szCs w:val="24"/>
        </w:rPr>
      </w:pPr>
    </w:p>
    <w:p w:rsidR="008B1E9B" w:rsidRPr="004653BB" w:rsidRDefault="008B1E9B" w:rsidP="008B1E9B">
      <w:pPr>
        <w:spacing w:after="0" w:line="240" w:lineRule="auto"/>
        <w:rPr>
          <w:rFonts w:ascii="Cambria" w:hAnsi="Cambria" w:cs="Times New Roman"/>
          <w:b/>
          <w:i/>
          <w:sz w:val="24"/>
          <w:szCs w:val="24"/>
        </w:rPr>
      </w:pPr>
      <w:r w:rsidRPr="004653BB">
        <w:rPr>
          <w:rFonts w:ascii="Cambria" w:hAnsi="Cambria" w:cs="Times New Roman"/>
          <w:b/>
          <w:i/>
          <w:sz w:val="24"/>
          <w:szCs w:val="24"/>
        </w:rPr>
        <w:t>Analysis of results achieved to date and their sustainability</w:t>
      </w:r>
    </w:p>
    <w:p w:rsidR="008B1E9B" w:rsidRPr="004653BB" w:rsidRDefault="008B1E9B" w:rsidP="008B1E9B">
      <w:pPr>
        <w:spacing w:after="0" w:line="240" w:lineRule="auto"/>
        <w:rPr>
          <w:rFonts w:ascii="Cambria" w:hAnsi="Cambria"/>
          <w:sz w:val="24"/>
          <w:szCs w:val="24"/>
        </w:rPr>
      </w:pPr>
      <w:r w:rsidRPr="004653BB">
        <w:rPr>
          <w:rFonts w:ascii="Cambria" w:hAnsi="Cambria"/>
          <w:sz w:val="24"/>
          <w:szCs w:val="24"/>
        </w:rPr>
        <w:t xml:space="preserve">BC completed a yearlong development of the </w:t>
      </w:r>
      <w:r w:rsidRPr="004653BB">
        <w:rPr>
          <w:rFonts w:ascii="Cambria" w:hAnsi="Cambria"/>
          <w:i/>
          <w:sz w:val="24"/>
          <w:szCs w:val="24"/>
        </w:rPr>
        <w:t xml:space="preserve">2015-2018 Strategic Directions for Bakersfield College </w:t>
      </w:r>
      <w:r w:rsidRPr="004653BB">
        <w:rPr>
          <w:rFonts w:ascii="Cambria" w:hAnsi="Cambria"/>
          <w:sz w:val="24"/>
          <w:szCs w:val="24"/>
        </w:rPr>
        <w:t xml:space="preserve">and is embedding the Strategic Directions and Initiatives to support them in administrative and committee work plans.  </w:t>
      </w:r>
      <w:r w:rsidR="00B035A6">
        <w:rPr>
          <w:rFonts w:ascii="Cambria" w:hAnsi="Cambria"/>
          <w:sz w:val="24"/>
          <w:szCs w:val="24"/>
        </w:rPr>
        <w:t>The Accreditation and Institutional Quality Committee (</w:t>
      </w:r>
      <w:r w:rsidRPr="004653BB">
        <w:rPr>
          <w:rFonts w:ascii="Cambria" w:hAnsi="Cambria"/>
          <w:sz w:val="24"/>
          <w:szCs w:val="24"/>
        </w:rPr>
        <w:t>AIQ</w:t>
      </w:r>
      <w:r w:rsidR="00B035A6">
        <w:rPr>
          <w:rFonts w:ascii="Cambria" w:hAnsi="Cambria"/>
          <w:sz w:val="24"/>
          <w:szCs w:val="24"/>
        </w:rPr>
        <w:t>)</w:t>
      </w:r>
      <w:r w:rsidRPr="004653BB">
        <w:rPr>
          <w:rFonts w:ascii="Cambria" w:hAnsi="Cambria"/>
          <w:sz w:val="24"/>
          <w:szCs w:val="24"/>
        </w:rPr>
        <w:t xml:space="preserve"> will monitor progress on the initiatives at the end of fall and spring terms.  The Program Review process, which includes assessments of student learning and student achievement, resource needs, and program goals and accomplishments, occurs and is evaluated annually.  An Annual Program Review presentation and report is made to College Council, and all documents are posted on the committee website.  The President responds with </w:t>
      </w:r>
      <w:r w:rsidR="00EE6ED0" w:rsidRPr="00EE6ED0">
        <w:rPr>
          <w:rFonts w:ascii="Cambria" w:hAnsi="Cambria"/>
          <w:sz w:val="24"/>
          <w:szCs w:val="24"/>
        </w:rPr>
        <w:t>“</w:t>
      </w:r>
      <w:r w:rsidRPr="00EE6ED0">
        <w:rPr>
          <w:rFonts w:ascii="Cambria" w:hAnsi="Cambria"/>
          <w:sz w:val="24"/>
          <w:szCs w:val="24"/>
        </w:rPr>
        <w:t>Closing the Loop</w:t>
      </w:r>
      <w:r w:rsidR="00EE6ED0" w:rsidRPr="00EE6ED0">
        <w:rPr>
          <w:rFonts w:ascii="Cambria" w:hAnsi="Cambria"/>
          <w:sz w:val="24"/>
          <w:szCs w:val="24"/>
        </w:rPr>
        <w:t>”</w:t>
      </w:r>
      <w:r w:rsidRPr="004653BB">
        <w:rPr>
          <w:rFonts w:ascii="Cambria" w:hAnsi="Cambria"/>
          <w:sz w:val="24"/>
          <w:szCs w:val="24"/>
        </w:rPr>
        <w:t xml:space="preserve"> analyses of resource allocations based on program reviews (</w:t>
      </w:r>
      <w:r w:rsidRPr="004653BB">
        <w:rPr>
          <w:rFonts w:ascii="Cambria" w:hAnsi="Cambria"/>
          <w:color w:val="C00000"/>
          <w:sz w:val="24"/>
          <w:szCs w:val="24"/>
        </w:rPr>
        <w:t>BC1-18</w:t>
      </w:r>
      <w:r w:rsidRPr="004653BB">
        <w:rPr>
          <w:rFonts w:ascii="Cambria" w:hAnsi="Cambria"/>
          <w:sz w:val="24"/>
          <w:szCs w:val="24"/>
        </w:rPr>
        <w:t xml:space="preserve">).  </w:t>
      </w:r>
    </w:p>
    <w:p w:rsidR="008B1E9B" w:rsidRDefault="008B1E9B" w:rsidP="008B1E9B">
      <w:pPr>
        <w:spacing w:after="0" w:line="240" w:lineRule="auto"/>
        <w:rPr>
          <w:rFonts w:ascii="Cambria" w:hAnsi="Cambria"/>
          <w:sz w:val="24"/>
          <w:szCs w:val="24"/>
        </w:rPr>
      </w:pPr>
    </w:p>
    <w:p w:rsidR="008B1E9B" w:rsidRPr="004653BB" w:rsidRDefault="008B1E9B" w:rsidP="008B1E9B">
      <w:pPr>
        <w:spacing w:after="0" w:line="240" w:lineRule="auto"/>
        <w:rPr>
          <w:rFonts w:ascii="Cambria" w:hAnsi="Cambria"/>
          <w:sz w:val="24"/>
          <w:szCs w:val="24"/>
        </w:rPr>
      </w:pPr>
      <w:r w:rsidRPr="004653BB">
        <w:rPr>
          <w:rFonts w:ascii="Cambria" w:hAnsi="Cambria"/>
          <w:sz w:val="24"/>
          <w:szCs w:val="24"/>
        </w:rPr>
        <w:t xml:space="preserve">In addition to focusing on the work, including processes and their evaluation, BC has concentrated on making the work visible.  Committees have pages on the college website </w:t>
      </w:r>
      <w:hyperlink r:id="rId25" w:history="1">
        <w:r w:rsidRPr="004653BB">
          <w:rPr>
            <w:rStyle w:val="Hyperlink"/>
            <w:rFonts w:ascii="Cambria" w:hAnsi="Cambria"/>
            <w:sz w:val="24"/>
            <w:szCs w:val="24"/>
          </w:rPr>
          <w:t>https://committees.kccd.edu/bc/</w:t>
        </w:r>
      </w:hyperlink>
      <w:r w:rsidRPr="004653BB">
        <w:rPr>
          <w:rFonts w:ascii="Cambria" w:hAnsi="Cambria"/>
          <w:sz w:val="24"/>
          <w:szCs w:val="24"/>
        </w:rPr>
        <w:t xml:space="preserve">  and the About BC link includes key elements in BC’s planning and evaluation efforts: </w:t>
      </w:r>
      <w:hyperlink r:id="rId26" w:history="1">
        <w:r w:rsidRPr="004653BB">
          <w:rPr>
            <w:rStyle w:val="Hyperlink"/>
            <w:rFonts w:ascii="Cambria" w:hAnsi="Cambria"/>
            <w:sz w:val="24"/>
            <w:szCs w:val="24"/>
          </w:rPr>
          <w:t>https://www.bakersfieldcollege.edu/about</w:t>
        </w:r>
      </w:hyperlink>
      <w:r w:rsidRPr="004653BB">
        <w:rPr>
          <w:rFonts w:ascii="Cambria" w:hAnsi="Cambria"/>
          <w:sz w:val="24"/>
          <w:szCs w:val="24"/>
        </w:rPr>
        <w:t xml:space="preserve"> </w:t>
      </w:r>
    </w:p>
    <w:p w:rsidR="008B1E9B" w:rsidRDefault="008B1E9B" w:rsidP="008B1E9B">
      <w:pPr>
        <w:spacing w:after="0" w:line="240" w:lineRule="auto"/>
        <w:rPr>
          <w:rFonts w:ascii="Cambria" w:hAnsi="Cambria" w:cs="Times New Roman"/>
          <w:sz w:val="24"/>
          <w:szCs w:val="24"/>
        </w:rPr>
      </w:pPr>
    </w:p>
    <w:p w:rsidR="008B1E9B" w:rsidRPr="004653BB" w:rsidRDefault="008B1E9B" w:rsidP="008B1E9B">
      <w:pPr>
        <w:spacing w:after="0" w:line="240" w:lineRule="auto"/>
        <w:rPr>
          <w:rFonts w:ascii="Cambria" w:hAnsi="Cambria" w:cs="Times New Roman"/>
          <w:sz w:val="24"/>
          <w:szCs w:val="24"/>
        </w:rPr>
      </w:pPr>
      <w:r w:rsidRPr="004653BB">
        <w:rPr>
          <w:rFonts w:ascii="Cambria" w:hAnsi="Cambria" w:cs="Times New Roman"/>
          <w:sz w:val="24"/>
          <w:szCs w:val="24"/>
        </w:rPr>
        <w:t>The District and College continue to work together through District Consultation to analyze and revise as needed decision-making policies and procedures.</w:t>
      </w:r>
    </w:p>
    <w:p w:rsidR="008B1E9B" w:rsidRDefault="008B1E9B" w:rsidP="008B1E9B">
      <w:pPr>
        <w:spacing w:after="0" w:line="240" w:lineRule="auto"/>
        <w:contextualSpacing/>
        <w:rPr>
          <w:rFonts w:ascii="Cambria" w:hAnsi="Cambria" w:cs="Times New Roman"/>
          <w:b/>
          <w:i/>
          <w:sz w:val="24"/>
          <w:szCs w:val="24"/>
        </w:rPr>
      </w:pPr>
    </w:p>
    <w:p w:rsidR="008B1E9B" w:rsidRDefault="008B1E9B" w:rsidP="008B1E9B">
      <w:pPr>
        <w:spacing w:after="0" w:line="240" w:lineRule="auto"/>
        <w:contextualSpacing/>
        <w:rPr>
          <w:rFonts w:ascii="Cambria" w:hAnsi="Cambria" w:cs="Times New Roman"/>
          <w:b/>
          <w:i/>
          <w:sz w:val="24"/>
          <w:szCs w:val="24"/>
        </w:rPr>
      </w:pPr>
      <w:r w:rsidRPr="004653BB">
        <w:rPr>
          <w:rFonts w:ascii="Cambria" w:hAnsi="Cambria" w:cs="Times New Roman"/>
          <w:b/>
          <w:i/>
          <w:sz w:val="24"/>
          <w:szCs w:val="24"/>
        </w:rPr>
        <w:t>Additional plans that have been developed</w:t>
      </w:r>
      <w:r>
        <w:rPr>
          <w:rFonts w:ascii="Cambria" w:hAnsi="Cambria" w:cs="Times New Roman"/>
          <w:b/>
          <w:i/>
          <w:sz w:val="24"/>
          <w:szCs w:val="24"/>
        </w:rPr>
        <w:t xml:space="preserve"> </w:t>
      </w:r>
    </w:p>
    <w:p w:rsidR="008B1E9B" w:rsidRPr="004653BB" w:rsidRDefault="008B1E9B" w:rsidP="008B1E9B">
      <w:pPr>
        <w:pStyle w:val="Heading3"/>
        <w:ind w:left="0" w:right="116" w:firstLine="0"/>
        <w:contextualSpacing/>
        <w:rPr>
          <w:rFonts w:ascii="Cambria" w:hAnsi="Cambria" w:cs="Times New Roman"/>
          <w:b w:val="0"/>
          <w:i w:val="0"/>
        </w:rPr>
      </w:pPr>
      <w:r w:rsidRPr="004653BB">
        <w:rPr>
          <w:rFonts w:ascii="Cambria" w:hAnsi="Cambria" w:cs="Times New Roman"/>
          <w:b w:val="0"/>
          <w:i w:val="0"/>
        </w:rPr>
        <w:t>The Accreditation &amp; Institutional Quality Committee (AIQ) is developing an integrated planning timeline for each year and for a three-year cycle.  The timeline includes evaluation processes for each planning activity.  AIQ will also monitor progress on Strategic Directions and Initiatives work. The Renegade Scorecard 2.0 will continue to be evaluated and revised to include all college work.</w:t>
      </w:r>
    </w:p>
    <w:p w:rsidR="008B1E9B" w:rsidRPr="004653BB" w:rsidRDefault="008B1E9B" w:rsidP="008B1E9B">
      <w:pPr>
        <w:spacing w:after="0" w:line="240" w:lineRule="auto"/>
        <w:rPr>
          <w:rFonts w:ascii="Cambria" w:hAnsi="Cambria"/>
          <w:sz w:val="24"/>
          <w:szCs w:val="24"/>
        </w:rPr>
      </w:pPr>
    </w:p>
    <w:p w:rsidR="008B1E9B" w:rsidRPr="004653BB" w:rsidRDefault="008B1E9B" w:rsidP="008B1E9B">
      <w:pPr>
        <w:pStyle w:val="Heading3"/>
        <w:ind w:left="0" w:right="116" w:firstLine="0"/>
        <w:rPr>
          <w:rFonts w:ascii="Cambria" w:hAnsi="Cambria" w:cs="Times New Roman"/>
        </w:rPr>
      </w:pPr>
      <w:r w:rsidRPr="004653BB">
        <w:rPr>
          <w:rFonts w:ascii="Cambria" w:hAnsi="Cambria" w:cs="Times New Roman"/>
        </w:rPr>
        <w:t>Evidence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4315"/>
      </w:tblGrid>
      <w:tr w:rsidR="008B1E9B" w:rsidRPr="00005CAF" w:rsidTr="006109B1">
        <w:tc>
          <w:tcPr>
            <w:tcW w:w="5035" w:type="dxa"/>
          </w:tcPr>
          <w:p w:rsidR="008B1E9B" w:rsidRPr="00005CAF" w:rsidRDefault="008B1E9B" w:rsidP="006109B1">
            <w:pPr>
              <w:tabs>
                <w:tab w:val="left" w:pos="839"/>
              </w:tabs>
              <w:ind w:right="219"/>
              <w:rPr>
                <w:rFonts w:ascii="Cambria" w:hAnsi="Cambria"/>
              </w:rPr>
            </w:pPr>
            <w:r w:rsidRPr="00005CAF">
              <w:rPr>
                <w:rFonts w:ascii="Cambria" w:hAnsi="Cambria"/>
                <w:color w:val="C00000"/>
              </w:rPr>
              <w:t>BC1-1</w:t>
            </w:r>
            <w:r w:rsidRPr="00005CAF">
              <w:rPr>
                <w:rFonts w:ascii="Cambria" w:hAnsi="Cambria"/>
              </w:rPr>
              <w:tab/>
              <w:t xml:space="preserve">2012-2015 Strategic Plan  </w:t>
            </w:r>
          </w:p>
          <w:p w:rsidR="008B1E9B" w:rsidRDefault="008B1E9B" w:rsidP="006109B1">
            <w:pPr>
              <w:tabs>
                <w:tab w:val="left" w:pos="839"/>
              </w:tabs>
              <w:ind w:right="219"/>
              <w:rPr>
                <w:rFonts w:ascii="Cambria" w:hAnsi="Cambria"/>
              </w:rPr>
            </w:pPr>
            <w:r w:rsidRPr="00005CAF">
              <w:rPr>
                <w:rFonts w:ascii="Cambria" w:hAnsi="Cambria"/>
                <w:color w:val="C00000"/>
              </w:rPr>
              <w:t>BC1-2</w:t>
            </w:r>
            <w:r w:rsidRPr="00005CAF">
              <w:rPr>
                <w:rFonts w:ascii="Cambria" w:hAnsi="Cambria"/>
              </w:rPr>
              <w:tab/>
              <w:t xml:space="preserve">Bakersfield College Strategic Focus </w:t>
            </w:r>
          </w:p>
          <w:p w:rsidR="008B1E9B" w:rsidRPr="00005CAF" w:rsidRDefault="008B1E9B" w:rsidP="006109B1">
            <w:pPr>
              <w:tabs>
                <w:tab w:val="left" w:pos="839"/>
              </w:tabs>
              <w:ind w:right="219"/>
              <w:rPr>
                <w:rFonts w:ascii="Cambria" w:hAnsi="Cambria"/>
              </w:rPr>
            </w:pPr>
            <w:r>
              <w:rPr>
                <w:rFonts w:ascii="Cambria" w:hAnsi="Cambria"/>
              </w:rPr>
              <w:t xml:space="preserve">                 </w:t>
            </w:r>
            <w:r w:rsidRPr="00005CAF">
              <w:rPr>
                <w:rFonts w:ascii="Cambria" w:hAnsi="Cambria"/>
              </w:rPr>
              <w:t xml:space="preserve">2012-13 </w:t>
            </w:r>
          </w:p>
          <w:p w:rsidR="008B1E9B" w:rsidRDefault="008B1E9B" w:rsidP="006109B1">
            <w:pPr>
              <w:tabs>
                <w:tab w:val="left" w:pos="839"/>
              </w:tabs>
              <w:ind w:right="219"/>
              <w:rPr>
                <w:rFonts w:ascii="Cambria" w:eastAsia="Times New Roman" w:hAnsi="Cambria" w:cs="Times New Roman"/>
              </w:rPr>
            </w:pPr>
            <w:r w:rsidRPr="00005CAF">
              <w:rPr>
                <w:rFonts w:ascii="Cambria" w:eastAsia="Times New Roman" w:hAnsi="Cambria" w:cs="Times New Roman"/>
                <w:color w:val="C00000"/>
              </w:rPr>
              <w:t>BC1-3</w:t>
            </w:r>
            <w:r w:rsidRPr="00005CAF">
              <w:rPr>
                <w:rFonts w:ascii="Cambria" w:eastAsia="Times New Roman" w:hAnsi="Cambria" w:cs="Times New Roman"/>
              </w:rPr>
              <w:tab/>
              <w:t>Strategic Focus 2013-14, updated</w:t>
            </w:r>
          </w:p>
          <w:p w:rsidR="008B1E9B" w:rsidRPr="00005CAF" w:rsidRDefault="008B1E9B" w:rsidP="006109B1">
            <w:pPr>
              <w:tabs>
                <w:tab w:val="left" w:pos="839"/>
              </w:tabs>
              <w:ind w:right="219"/>
              <w:rPr>
                <w:rFonts w:ascii="Cambria" w:eastAsia="Times New Roman" w:hAnsi="Cambria" w:cs="Times New Roman"/>
              </w:rPr>
            </w:pPr>
            <w:r>
              <w:rPr>
                <w:rFonts w:ascii="Cambria" w:eastAsia="Times New Roman" w:hAnsi="Cambria" w:cs="Times New Roman"/>
              </w:rPr>
              <w:t xml:space="preserve">                </w:t>
            </w:r>
            <w:r w:rsidRPr="00005CAF">
              <w:rPr>
                <w:rFonts w:ascii="Cambria" w:eastAsia="Times New Roman" w:hAnsi="Cambria" w:cs="Times New Roman"/>
              </w:rPr>
              <w:t xml:space="preserve"> 8.21.13</w:t>
            </w:r>
          </w:p>
          <w:p w:rsidR="008B1E9B" w:rsidRDefault="008B1E9B" w:rsidP="006109B1">
            <w:pPr>
              <w:rPr>
                <w:rFonts w:ascii="Cambria" w:hAnsi="Cambria"/>
              </w:rPr>
            </w:pPr>
            <w:r w:rsidRPr="00005CAF">
              <w:rPr>
                <w:rFonts w:ascii="Cambria" w:hAnsi="Cambria"/>
                <w:color w:val="C00000"/>
              </w:rPr>
              <w:t>BC1-4</w:t>
            </w:r>
            <w:r w:rsidRPr="00005CAF">
              <w:rPr>
                <w:rFonts w:ascii="Cambria" w:hAnsi="Cambria"/>
              </w:rPr>
              <w:tab/>
              <w:t xml:space="preserve">  2015-18 Strategic Directions for </w:t>
            </w:r>
          </w:p>
          <w:p w:rsidR="008B1E9B" w:rsidRPr="00005CAF" w:rsidRDefault="008B1E9B" w:rsidP="006109B1">
            <w:pPr>
              <w:rPr>
                <w:rFonts w:ascii="Cambria" w:hAnsi="Cambria"/>
              </w:rPr>
            </w:pPr>
            <w:r>
              <w:rPr>
                <w:rFonts w:ascii="Cambria" w:hAnsi="Cambria"/>
              </w:rPr>
              <w:t xml:space="preserve">                 </w:t>
            </w:r>
            <w:r w:rsidRPr="00005CAF">
              <w:rPr>
                <w:rFonts w:ascii="Cambria" w:hAnsi="Cambria"/>
              </w:rPr>
              <w:t>Bakersfield College</w:t>
            </w:r>
          </w:p>
          <w:p w:rsidR="008B1E9B" w:rsidRPr="00005CAF" w:rsidRDefault="008B1E9B" w:rsidP="006109B1">
            <w:pPr>
              <w:tabs>
                <w:tab w:val="left" w:pos="839"/>
              </w:tabs>
              <w:ind w:right="219"/>
              <w:rPr>
                <w:rFonts w:ascii="Cambria" w:eastAsia="Times New Roman" w:hAnsi="Cambria" w:cs="Times New Roman"/>
                <w:bCs/>
                <w:spacing w:val="-1"/>
              </w:rPr>
            </w:pPr>
            <w:r w:rsidRPr="00005CAF">
              <w:rPr>
                <w:rFonts w:ascii="Cambria" w:eastAsia="Times New Roman" w:hAnsi="Cambria" w:cs="Times New Roman"/>
                <w:bCs/>
                <w:color w:val="C00000"/>
                <w:spacing w:val="-1"/>
              </w:rPr>
              <w:t>BC1-5</w:t>
            </w:r>
            <w:r w:rsidRPr="00005CAF">
              <w:rPr>
                <w:rFonts w:ascii="Cambria" w:eastAsia="Times New Roman" w:hAnsi="Cambria" w:cs="Times New Roman"/>
                <w:bCs/>
                <w:spacing w:val="-1"/>
              </w:rPr>
              <w:tab/>
              <w:t xml:space="preserve">Program Review Annual Update </w:t>
            </w:r>
          </w:p>
          <w:p w:rsidR="008B1E9B" w:rsidRDefault="008B1E9B" w:rsidP="006109B1">
            <w:pPr>
              <w:tabs>
                <w:tab w:val="left" w:pos="839"/>
              </w:tabs>
              <w:ind w:right="219"/>
              <w:rPr>
                <w:rFonts w:ascii="Cambria" w:eastAsia="Times New Roman" w:hAnsi="Cambria" w:cs="Times New Roman"/>
                <w:bCs/>
                <w:spacing w:val="-1"/>
              </w:rPr>
            </w:pPr>
            <w:r w:rsidRPr="00005CAF">
              <w:rPr>
                <w:rFonts w:ascii="Cambria" w:eastAsia="Times New Roman" w:hAnsi="Cambria" w:cs="Times New Roman"/>
                <w:bCs/>
                <w:color w:val="C00000"/>
                <w:spacing w:val="-1"/>
              </w:rPr>
              <w:t>BC1-6</w:t>
            </w:r>
            <w:r w:rsidRPr="00005CAF">
              <w:rPr>
                <w:rFonts w:ascii="Cambria" w:eastAsia="Times New Roman" w:hAnsi="Cambria" w:cs="Times New Roman"/>
                <w:bCs/>
                <w:spacing w:val="-1"/>
              </w:rPr>
              <w:tab/>
              <w:t xml:space="preserve">Program Review Comprehensive </w:t>
            </w:r>
          </w:p>
          <w:p w:rsidR="008B1E9B" w:rsidRPr="00005CAF" w:rsidRDefault="008B1E9B" w:rsidP="006109B1">
            <w:pPr>
              <w:tabs>
                <w:tab w:val="left" w:pos="839"/>
              </w:tabs>
              <w:ind w:right="219"/>
              <w:rPr>
                <w:rFonts w:ascii="Cambria" w:eastAsia="Times New Roman" w:hAnsi="Cambria" w:cs="Times New Roman"/>
                <w:bCs/>
                <w:spacing w:val="-1"/>
              </w:rPr>
            </w:pPr>
            <w:r>
              <w:rPr>
                <w:rFonts w:ascii="Cambria" w:eastAsia="Times New Roman" w:hAnsi="Cambria" w:cs="Times New Roman"/>
                <w:bCs/>
                <w:spacing w:val="-1"/>
              </w:rPr>
              <w:t xml:space="preserve">                  </w:t>
            </w:r>
            <w:r w:rsidRPr="00005CAF">
              <w:rPr>
                <w:rFonts w:ascii="Cambria" w:eastAsia="Times New Roman" w:hAnsi="Cambria" w:cs="Times New Roman"/>
                <w:bCs/>
                <w:spacing w:val="-1"/>
              </w:rPr>
              <w:t xml:space="preserve">Review </w:t>
            </w:r>
          </w:p>
          <w:p w:rsidR="008B1E9B" w:rsidRPr="00005CAF" w:rsidRDefault="008B1E9B" w:rsidP="006109B1">
            <w:pPr>
              <w:tabs>
                <w:tab w:val="left" w:pos="839"/>
              </w:tabs>
              <w:ind w:right="219"/>
              <w:rPr>
                <w:rFonts w:ascii="Cambria" w:hAnsi="Cambria"/>
              </w:rPr>
            </w:pPr>
            <w:r w:rsidRPr="00005CAF">
              <w:rPr>
                <w:rFonts w:ascii="Cambria" w:hAnsi="Cambria"/>
                <w:color w:val="C00000"/>
              </w:rPr>
              <w:t>BC1-7</w:t>
            </w:r>
            <w:r w:rsidRPr="00005CAF">
              <w:rPr>
                <w:rFonts w:ascii="Cambria" w:hAnsi="Cambria"/>
              </w:rPr>
              <w:tab/>
              <w:t xml:space="preserve">Professional Development Institute </w:t>
            </w:r>
          </w:p>
          <w:p w:rsidR="008B1E9B" w:rsidRPr="00005CAF" w:rsidRDefault="008B1E9B" w:rsidP="006109B1">
            <w:pPr>
              <w:tabs>
                <w:tab w:val="left" w:pos="839"/>
              </w:tabs>
              <w:ind w:right="219"/>
              <w:rPr>
                <w:rFonts w:ascii="Cambria" w:hAnsi="Cambria"/>
              </w:rPr>
            </w:pPr>
            <w:r w:rsidRPr="00005CAF">
              <w:rPr>
                <w:rFonts w:ascii="Cambria" w:hAnsi="Cambria"/>
                <w:color w:val="C00000"/>
              </w:rPr>
              <w:t>BC1-8</w:t>
            </w:r>
            <w:r w:rsidRPr="00005CAF">
              <w:rPr>
                <w:rFonts w:ascii="Cambria" w:hAnsi="Cambria"/>
              </w:rPr>
              <w:tab/>
              <w:t xml:space="preserve">Renegade Scorecard 2.0 </w:t>
            </w:r>
          </w:p>
          <w:p w:rsidR="008B1E9B" w:rsidRPr="00005CAF" w:rsidRDefault="008B1E9B" w:rsidP="006109B1">
            <w:pPr>
              <w:tabs>
                <w:tab w:val="left" w:pos="839"/>
              </w:tabs>
              <w:ind w:right="219"/>
              <w:rPr>
                <w:rFonts w:ascii="Cambria" w:hAnsi="Cambria"/>
                <w:color w:val="C00000"/>
              </w:rPr>
            </w:pPr>
            <w:r w:rsidRPr="00005CAF">
              <w:rPr>
                <w:rFonts w:ascii="Cambria" w:hAnsi="Cambria"/>
                <w:color w:val="C00000"/>
              </w:rPr>
              <w:t>BC1-9</w:t>
            </w:r>
            <w:r w:rsidRPr="00005CAF">
              <w:rPr>
                <w:rFonts w:ascii="Cambria" w:hAnsi="Cambria"/>
              </w:rPr>
              <w:tab/>
              <w:t xml:space="preserve">Data Coaches </w:t>
            </w:r>
          </w:p>
        </w:tc>
        <w:tc>
          <w:tcPr>
            <w:tcW w:w="4315" w:type="dxa"/>
          </w:tcPr>
          <w:p w:rsidR="008B1E9B" w:rsidRPr="00005CAF" w:rsidRDefault="008B1E9B" w:rsidP="006109B1">
            <w:pPr>
              <w:tabs>
                <w:tab w:val="left" w:pos="839"/>
              </w:tabs>
              <w:ind w:right="219"/>
              <w:rPr>
                <w:rFonts w:ascii="Cambria" w:eastAsia="Times New Roman" w:hAnsi="Cambria" w:cs="Times New Roman"/>
                <w:bCs/>
                <w:spacing w:val="-1"/>
              </w:rPr>
            </w:pPr>
            <w:r w:rsidRPr="00005CAF">
              <w:rPr>
                <w:rFonts w:ascii="Cambria" w:eastAsia="Times New Roman" w:hAnsi="Cambria" w:cs="Times New Roman"/>
                <w:bCs/>
                <w:color w:val="C00000"/>
                <w:spacing w:val="-1"/>
              </w:rPr>
              <w:t>BC1-10</w:t>
            </w:r>
            <w:r w:rsidRPr="00005CAF">
              <w:rPr>
                <w:rFonts w:ascii="Cambria" w:eastAsia="Times New Roman" w:hAnsi="Cambria" w:cs="Times New Roman"/>
                <w:bCs/>
                <w:spacing w:val="-1"/>
              </w:rPr>
              <w:tab/>
              <w:t xml:space="preserve">Accreditation Boot Camp, </w:t>
            </w:r>
          </w:p>
          <w:p w:rsidR="008B1E9B" w:rsidRPr="00005CAF" w:rsidRDefault="008B1E9B" w:rsidP="006109B1">
            <w:pPr>
              <w:tabs>
                <w:tab w:val="left" w:pos="839"/>
              </w:tabs>
              <w:ind w:right="219"/>
              <w:rPr>
                <w:rFonts w:ascii="Cambria" w:eastAsia="Times New Roman" w:hAnsi="Cambria" w:cs="Times New Roman"/>
                <w:bCs/>
                <w:spacing w:val="-1"/>
              </w:rPr>
            </w:pPr>
            <w:r w:rsidRPr="00005CAF">
              <w:rPr>
                <w:rFonts w:ascii="Cambria" w:eastAsia="Times New Roman" w:hAnsi="Cambria" w:cs="Times New Roman"/>
                <w:bCs/>
                <w:color w:val="C00000"/>
                <w:spacing w:val="-1"/>
              </w:rPr>
              <w:t>BC1-11</w:t>
            </w:r>
            <w:r w:rsidRPr="00005CAF">
              <w:rPr>
                <w:rFonts w:ascii="Cambria" w:eastAsia="Times New Roman" w:hAnsi="Cambria" w:cs="Times New Roman"/>
                <w:bCs/>
                <w:spacing w:val="-1"/>
              </w:rPr>
              <w:tab/>
              <w:t xml:space="preserve">Accreditation Midterm 2015 </w:t>
            </w:r>
          </w:p>
          <w:p w:rsidR="008B1E9B" w:rsidRDefault="008B1E9B" w:rsidP="006109B1">
            <w:pPr>
              <w:rPr>
                <w:rFonts w:ascii="Cambria" w:hAnsi="Cambria"/>
              </w:rPr>
            </w:pPr>
            <w:r w:rsidRPr="00005CAF">
              <w:rPr>
                <w:rFonts w:ascii="Cambria" w:hAnsi="Cambria"/>
                <w:color w:val="C00000"/>
              </w:rPr>
              <w:t xml:space="preserve">BC1-12  </w:t>
            </w:r>
            <w:r w:rsidR="00CB0F7D">
              <w:rPr>
                <w:rFonts w:ascii="Cambria" w:hAnsi="Cambria"/>
                <w:color w:val="C00000"/>
              </w:rPr>
              <w:t xml:space="preserve"> </w:t>
            </w:r>
            <w:r w:rsidRPr="00005CAF">
              <w:rPr>
                <w:rFonts w:ascii="Cambria" w:hAnsi="Cambria"/>
              </w:rPr>
              <w:t>KCCD Elements of Decision-</w:t>
            </w:r>
          </w:p>
          <w:p w:rsidR="008B1E9B" w:rsidRPr="00005CAF" w:rsidRDefault="008B1E9B" w:rsidP="006109B1">
            <w:pPr>
              <w:rPr>
                <w:rFonts w:ascii="Cambria" w:hAnsi="Cambria"/>
              </w:rPr>
            </w:pPr>
            <w:r>
              <w:rPr>
                <w:rFonts w:ascii="Cambria" w:hAnsi="Cambria"/>
              </w:rPr>
              <w:t xml:space="preserve">                </w:t>
            </w:r>
            <w:r w:rsidR="00CB0F7D">
              <w:rPr>
                <w:rFonts w:ascii="Cambria" w:hAnsi="Cambria"/>
              </w:rPr>
              <w:t xml:space="preserve"> </w:t>
            </w:r>
            <w:r w:rsidRPr="00005CAF">
              <w:rPr>
                <w:rFonts w:ascii="Cambria" w:hAnsi="Cambria"/>
              </w:rPr>
              <w:t xml:space="preserve">Making </w:t>
            </w:r>
          </w:p>
          <w:p w:rsidR="008B1E9B" w:rsidRPr="00005CAF" w:rsidRDefault="008B1E9B" w:rsidP="006109B1">
            <w:pPr>
              <w:rPr>
                <w:rFonts w:ascii="Cambria" w:hAnsi="Cambria"/>
              </w:rPr>
            </w:pPr>
            <w:r w:rsidRPr="00005CAF">
              <w:rPr>
                <w:rFonts w:ascii="Cambria" w:hAnsi="Cambria"/>
                <w:color w:val="C00000"/>
              </w:rPr>
              <w:t xml:space="preserve">BC1-13 </w:t>
            </w:r>
            <w:r w:rsidR="00CB0F7D">
              <w:rPr>
                <w:rFonts w:ascii="Cambria" w:hAnsi="Cambria"/>
                <w:color w:val="C00000"/>
              </w:rPr>
              <w:t xml:space="preserve"> </w:t>
            </w:r>
            <w:r w:rsidRPr="00005CAF">
              <w:rPr>
                <w:rFonts w:ascii="Cambria" w:hAnsi="Cambria"/>
                <w:color w:val="C00000"/>
              </w:rPr>
              <w:t xml:space="preserve"> </w:t>
            </w:r>
            <w:r w:rsidRPr="00005CAF">
              <w:rPr>
                <w:rFonts w:ascii="Cambria" w:hAnsi="Cambria"/>
              </w:rPr>
              <w:t>KCCD</w:t>
            </w:r>
            <w:r w:rsidRPr="00005CAF">
              <w:rPr>
                <w:rFonts w:ascii="Cambria" w:hAnsi="Cambria"/>
                <w:color w:val="C00000"/>
              </w:rPr>
              <w:t xml:space="preserve"> </w:t>
            </w:r>
            <w:r w:rsidRPr="00005CAF">
              <w:rPr>
                <w:rFonts w:ascii="Cambria" w:hAnsi="Cambria"/>
              </w:rPr>
              <w:t>Decision-Making Flowchart</w:t>
            </w:r>
          </w:p>
          <w:p w:rsidR="008B1E9B" w:rsidRDefault="008B1E9B" w:rsidP="006109B1">
            <w:pPr>
              <w:rPr>
                <w:rFonts w:ascii="Cambria" w:hAnsi="Cambria"/>
              </w:rPr>
            </w:pPr>
            <w:r w:rsidRPr="00005CAF">
              <w:rPr>
                <w:rFonts w:ascii="Cambria" w:hAnsi="Cambria"/>
                <w:color w:val="CC0000"/>
              </w:rPr>
              <w:t xml:space="preserve">BC1-13a </w:t>
            </w:r>
            <w:r w:rsidRPr="00005CAF">
              <w:rPr>
                <w:rFonts w:ascii="Cambria" w:hAnsi="Cambria"/>
              </w:rPr>
              <w:t xml:space="preserve">BC-proposed Decision-Making </w:t>
            </w:r>
          </w:p>
          <w:p w:rsidR="008B1E9B" w:rsidRPr="00005CAF" w:rsidRDefault="008B1E9B" w:rsidP="006109B1">
            <w:pPr>
              <w:rPr>
                <w:rFonts w:ascii="Cambria" w:hAnsi="Cambria"/>
              </w:rPr>
            </w:pPr>
            <w:r>
              <w:rPr>
                <w:rFonts w:ascii="Cambria" w:hAnsi="Cambria"/>
              </w:rPr>
              <w:t xml:space="preserve">                 </w:t>
            </w:r>
            <w:r w:rsidRPr="00005CAF">
              <w:rPr>
                <w:rFonts w:ascii="Cambria" w:hAnsi="Cambria"/>
              </w:rPr>
              <w:t>Flowchart</w:t>
            </w:r>
          </w:p>
          <w:p w:rsidR="008B1E9B" w:rsidRPr="00005CAF" w:rsidRDefault="008B1E9B" w:rsidP="006109B1">
            <w:pPr>
              <w:tabs>
                <w:tab w:val="left" w:pos="839"/>
              </w:tabs>
              <w:ind w:right="219"/>
              <w:rPr>
                <w:rFonts w:ascii="Cambria" w:hAnsi="Cambria"/>
              </w:rPr>
            </w:pPr>
            <w:r w:rsidRPr="00005CAF">
              <w:rPr>
                <w:rFonts w:ascii="Cambria" w:hAnsi="Cambria"/>
                <w:color w:val="C00000"/>
              </w:rPr>
              <w:t xml:space="preserve">BC1-14 </w:t>
            </w:r>
            <w:r w:rsidRPr="00005CAF">
              <w:rPr>
                <w:rFonts w:ascii="Cambria" w:hAnsi="Cambria"/>
                <w:color w:val="C00000"/>
              </w:rPr>
              <w:tab/>
            </w:r>
            <w:r w:rsidRPr="00005CAF">
              <w:rPr>
                <w:rFonts w:ascii="Cambria" w:hAnsi="Cambria"/>
              </w:rPr>
              <w:t>Follow-Up Report, page 13</w:t>
            </w:r>
          </w:p>
          <w:p w:rsidR="008B1E9B" w:rsidRPr="00005CAF" w:rsidRDefault="008B1E9B" w:rsidP="006109B1">
            <w:pPr>
              <w:tabs>
                <w:tab w:val="left" w:pos="839"/>
              </w:tabs>
              <w:ind w:right="219"/>
              <w:rPr>
                <w:rFonts w:ascii="Cambria" w:eastAsia="Times New Roman" w:hAnsi="Cambria" w:cs="Times New Roman"/>
                <w:bCs/>
                <w:spacing w:val="-1"/>
              </w:rPr>
            </w:pPr>
            <w:r w:rsidRPr="00005CAF">
              <w:rPr>
                <w:rFonts w:ascii="Cambria" w:hAnsi="Cambria"/>
                <w:color w:val="C00000"/>
              </w:rPr>
              <w:t xml:space="preserve">BC1-15 </w:t>
            </w:r>
            <w:r w:rsidRPr="00005CAF">
              <w:rPr>
                <w:rFonts w:ascii="Cambria" w:hAnsi="Cambria"/>
                <w:color w:val="C00000"/>
              </w:rPr>
              <w:tab/>
            </w:r>
            <w:r w:rsidRPr="00005CAF">
              <w:rPr>
                <w:rFonts w:ascii="Cambria" w:hAnsi="Cambria"/>
              </w:rPr>
              <w:t>District Annual Unit Review</w:t>
            </w:r>
          </w:p>
          <w:p w:rsidR="008B1E9B" w:rsidRPr="00005CAF" w:rsidRDefault="008B1E9B" w:rsidP="006109B1">
            <w:pPr>
              <w:tabs>
                <w:tab w:val="left" w:pos="839"/>
              </w:tabs>
              <w:ind w:right="219"/>
              <w:rPr>
                <w:rFonts w:ascii="Cambria" w:eastAsia="Times New Roman" w:hAnsi="Cambria" w:cs="Times New Roman"/>
                <w:bCs/>
                <w:spacing w:val="-1"/>
              </w:rPr>
            </w:pPr>
            <w:r w:rsidRPr="00005CAF">
              <w:rPr>
                <w:rFonts w:ascii="Cambria" w:eastAsia="Times New Roman" w:hAnsi="Cambria" w:cs="Times New Roman"/>
                <w:bCs/>
                <w:color w:val="C00000"/>
                <w:spacing w:val="-1"/>
              </w:rPr>
              <w:t xml:space="preserve">BC1-16 </w:t>
            </w:r>
            <w:r w:rsidRPr="00005CAF">
              <w:rPr>
                <w:rFonts w:ascii="Cambria" w:eastAsia="Times New Roman" w:hAnsi="Cambria" w:cs="Times New Roman"/>
                <w:bCs/>
                <w:color w:val="C00000"/>
                <w:spacing w:val="-1"/>
              </w:rPr>
              <w:tab/>
            </w:r>
            <w:r w:rsidRPr="00005CAF">
              <w:rPr>
                <w:rFonts w:ascii="Cambria" w:eastAsia="Times New Roman" w:hAnsi="Cambria" w:cs="Times New Roman"/>
                <w:bCs/>
                <w:spacing w:val="-1"/>
              </w:rPr>
              <w:t>BC 2014 Accreditation Survey</w:t>
            </w:r>
          </w:p>
          <w:p w:rsidR="008B1E9B" w:rsidRPr="00005CAF" w:rsidRDefault="008B1E9B" w:rsidP="006109B1">
            <w:pPr>
              <w:tabs>
                <w:tab w:val="left" w:pos="839"/>
              </w:tabs>
              <w:ind w:right="219"/>
              <w:rPr>
                <w:rFonts w:ascii="Cambria" w:eastAsia="Times New Roman" w:hAnsi="Cambria" w:cs="Times New Roman"/>
                <w:bCs/>
                <w:spacing w:val="-1"/>
              </w:rPr>
            </w:pPr>
            <w:r w:rsidRPr="00005CAF">
              <w:rPr>
                <w:rFonts w:ascii="Cambria" w:eastAsia="Times New Roman" w:hAnsi="Cambria" w:cs="Times New Roman"/>
                <w:bCs/>
                <w:color w:val="C00000"/>
                <w:spacing w:val="-1"/>
              </w:rPr>
              <w:t xml:space="preserve">BC1-17  </w:t>
            </w:r>
            <w:r>
              <w:rPr>
                <w:rFonts w:ascii="Cambria" w:eastAsia="Times New Roman" w:hAnsi="Cambria" w:cs="Times New Roman"/>
                <w:bCs/>
                <w:color w:val="C00000"/>
                <w:spacing w:val="-1"/>
              </w:rPr>
              <w:t xml:space="preserve"> </w:t>
            </w:r>
            <w:r w:rsidRPr="00005CAF">
              <w:rPr>
                <w:rFonts w:ascii="Cambria" w:eastAsia="Times New Roman" w:hAnsi="Cambria" w:cs="Times New Roman"/>
                <w:bCs/>
                <w:spacing w:val="-1"/>
              </w:rPr>
              <w:t>Survey Comparison</w:t>
            </w:r>
          </w:p>
          <w:p w:rsidR="008B1E9B" w:rsidRPr="00005CAF" w:rsidRDefault="008B1E9B" w:rsidP="006109B1">
            <w:pPr>
              <w:tabs>
                <w:tab w:val="left" w:pos="839"/>
              </w:tabs>
              <w:ind w:right="219"/>
              <w:rPr>
                <w:rFonts w:ascii="Cambria" w:hAnsi="Cambria"/>
                <w:color w:val="C00000"/>
              </w:rPr>
            </w:pPr>
            <w:r w:rsidRPr="00005CAF">
              <w:rPr>
                <w:rFonts w:ascii="Cambria" w:eastAsia="Times New Roman" w:hAnsi="Cambria" w:cs="Times New Roman"/>
                <w:bCs/>
                <w:color w:val="C00000"/>
                <w:spacing w:val="-1"/>
              </w:rPr>
              <w:t>BC1-18</w:t>
            </w:r>
            <w:r w:rsidRPr="00005CAF">
              <w:rPr>
                <w:rFonts w:ascii="Cambria" w:eastAsia="Times New Roman" w:hAnsi="Cambria" w:cs="Times New Roman"/>
                <w:bCs/>
                <w:spacing w:val="-1"/>
              </w:rPr>
              <w:tab/>
              <w:t>Closing the Loop, August 2014</w:t>
            </w:r>
          </w:p>
        </w:tc>
      </w:tr>
    </w:tbl>
    <w:p w:rsidR="008B1E9B" w:rsidRPr="00D35502" w:rsidRDefault="008B1E9B" w:rsidP="008B1E9B">
      <w:pPr>
        <w:tabs>
          <w:tab w:val="left" w:pos="839"/>
        </w:tabs>
        <w:spacing w:after="0" w:line="240" w:lineRule="auto"/>
        <w:ind w:right="219"/>
        <w:rPr>
          <w:rFonts w:ascii="Cambria" w:eastAsia="Times New Roman" w:hAnsi="Cambria" w:cs="Times New Roman"/>
          <w:bCs/>
          <w:spacing w:val="-1"/>
        </w:rPr>
      </w:pPr>
    </w:p>
    <w:p w:rsidR="006A6388" w:rsidRPr="0099500A" w:rsidRDefault="006A6388" w:rsidP="006A6388">
      <w:pPr>
        <w:pStyle w:val="BodyText"/>
        <w:ind w:left="0" w:right="100"/>
        <w:rPr>
          <w:rFonts w:asciiTheme="majorHAnsi" w:eastAsia="Times New Roman" w:hAnsiTheme="majorHAnsi" w:cs="Times New Roman"/>
          <w:b/>
          <w:bCs/>
          <w:color w:val="C00000"/>
          <w:sz w:val="24"/>
          <w:szCs w:val="24"/>
          <w:u w:val="none"/>
        </w:rPr>
      </w:pPr>
      <w:r w:rsidRPr="0099500A">
        <w:rPr>
          <w:rFonts w:asciiTheme="majorHAnsi" w:eastAsia="Times New Roman" w:hAnsiTheme="majorHAnsi" w:cs="Times New Roman"/>
          <w:b/>
          <w:bCs/>
          <w:color w:val="C00000"/>
          <w:sz w:val="24"/>
          <w:szCs w:val="24"/>
          <w:u w:val="none"/>
        </w:rPr>
        <w:t xml:space="preserve">College Recommendation #2 </w:t>
      </w:r>
      <w:r w:rsidRPr="009058D2">
        <w:rPr>
          <w:rFonts w:asciiTheme="majorHAnsi" w:eastAsia="Times New Roman" w:hAnsiTheme="majorHAnsi" w:cs="Times New Roman"/>
          <w:b/>
          <w:bCs/>
          <w:sz w:val="24"/>
          <w:szCs w:val="24"/>
          <w:u w:val="none"/>
        </w:rPr>
        <w:t xml:space="preserve">Establish Student Learning Outcomes for Instructional/Academic Programs </w:t>
      </w:r>
    </w:p>
    <w:p w:rsidR="006A6388" w:rsidRPr="002A0A83" w:rsidRDefault="006A6388" w:rsidP="006A6388">
      <w:pPr>
        <w:pStyle w:val="BodyText"/>
        <w:ind w:left="0" w:right="100"/>
        <w:rPr>
          <w:rFonts w:asciiTheme="majorHAnsi" w:eastAsia="Times New Roman" w:hAnsiTheme="majorHAnsi" w:cs="Times New Roman"/>
          <w:bCs/>
          <w:i/>
          <w:sz w:val="24"/>
          <w:szCs w:val="24"/>
          <w:u w:val="none"/>
        </w:rPr>
      </w:pPr>
      <w:r w:rsidRPr="002A0A83">
        <w:rPr>
          <w:rFonts w:asciiTheme="majorHAnsi" w:eastAsia="Times New Roman" w:hAnsiTheme="majorHAnsi" w:cs="Times New Roman"/>
          <w:bCs/>
          <w:i/>
          <w:sz w:val="24"/>
          <w:szCs w:val="24"/>
          <w:u w:val="none"/>
        </w:rPr>
        <w:t>In order to comply with the Standards and to meet the proficiency level of institutional effectiveness for student learning outcomes, the College should establish learning outcomes for each certificate and degree program, conduct authentic assessment for student learning outcomes at the certificate/program and degree levels, and utilize the results of assessment in the decision-making and planning process to support and improve student learning (ER 10, II.A.1.c, II.A.2.f)</w:t>
      </w:r>
    </w:p>
    <w:p w:rsidR="006A6388" w:rsidRPr="002A0A83" w:rsidRDefault="006A6388" w:rsidP="006A6388">
      <w:pPr>
        <w:pStyle w:val="Heading3"/>
        <w:ind w:left="0" w:right="116" w:firstLine="0"/>
        <w:rPr>
          <w:rFonts w:asciiTheme="majorHAnsi" w:hAnsiTheme="majorHAnsi" w:cs="Times New Roman"/>
        </w:rPr>
      </w:pPr>
    </w:p>
    <w:p w:rsidR="006A6388" w:rsidRPr="002A0A83" w:rsidRDefault="006A6388" w:rsidP="006A6388">
      <w:pPr>
        <w:pStyle w:val="Heading3"/>
        <w:ind w:left="0" w:right="116" w:firstLine="0"/>
        <w:rPr>
          <w:rFonts w:asciiTheme="majorHAnsi" w:hAnsiTheme="majorHAnsi" w:cs="Times New Roman"/>
        </w:rPr>
      </w:pPr>
      <w:r w:rsidRPr="002A0A83">
        <w:rPr>
          <w:rFonts w:asciiTheme="majorHAnsi" w:hAnsiTheme="majorHAnsi" w:cs="Times New Roman"/>
        </w:rPr>
        <w:t>Progress</w:t>
      </w:r>
    </w:p>
    <w:p w:rsidR="006A6388" w:rsidRPr="002A0A83" w:rsidRDefault="006A6388" w:rsidP="006A6388">
      <w:pPr>
        <w:spacing w:line="240" w:lineRule="auto"/>
        <w:rPr>
          <w:rFonts w:asciiTheme="majorHAnsi" w:hAnsiTheme="majorHAnsi"/>
          <w:sz w:val="24"/>
          <w:szCs w:val="24"/>
        </w:rPr>
      </w:pPr>
      <w:r>
        <w:rPr>
          <w:rFonts w:asciiTheme="majorHAnsi" w:hAnsiTheme="majorHAnsi"/>
          <w:sz w:val="24"/>
          <w:szCs w:val="24"/>
        </w:rPr>
        <w:t xml:space="preserve">Student Learning Outcomes exist for all instructional programs.  </w:t>
      </w:r>
      <w:r w:rsidRPr="002A0A83">
        <w:rPr>
          <w:rFonts w:asciiTheme="majorHAnsi" w:hAnsiTheme="majorHAnsi"/>
          <w:sz w:val="24"/>
          <w:szCs w:val="24"/>
        </w:rPr>
        <w:t>Course and program level outcomes are on a regular cycle of assessment and are also analyzed as part of the annual program review proces</w:t>
      </w:r>
      <w:r>
        <w:rPr>
          <w:rFonts w:asciiTheme="majorHAnsi" w:hAnsiTheme="majorHAnsi"/>
          <w:sz w:val="24"/>
          <w:szCs w:val="24"/>
        </w:rPr>
        <w:t xml:space="preserve">s.   Evaluation of the revised </w:t>
      </w:r>
      <w:r w:rsidRPr="0099500A">
        <w:rPr>
          <w:rFonts w:asciiTheme="majorHAnsi" w:hAnsiTheme="majorHAnsi"/>
          <w:sz w:val="24"/>
          <w:szCs w:val="24"/>
        </w:rPr>
        <w:t>Institutional Learning Outcomes</w:t>
      </w:r>
      <w:r w:rsidRPr="002A0A83">
        <w:rPr>
          <w:rFonts w:asciiTheme="majorHAnsi" w:hAnsiTheme="majorHAnsi"/>
          <w:sz w:val="24"/>
          <w:szCs w:val="24"/>
        </w:rPr>
        <w:t xml:space="preserve"> </w:t>
      </w:r>
      <w:r>
        <w:rPr>
          <w:rFonts w:asciiTheme="majorHAnsi" w:hAnsiTheme="majorHAnsi"/>
          <w:sz w:val="24"/>
          <w:szCs w:val="24"/>
        </w:rPr>
        <w:t xml:space="preserve">(ILOs) </w:t>
      </w:r>
      <w:r w:rsidRPr="002A0A83">
        <w:rPr>
          <w:rFonts w:asciiTheme="majorHAnsi" w:hAnsiTheme="majorHAnsi"/>
          <w:sz w:val="24"/>
          <w:szCs w:val="24"/>
        </w:rPr>
        <w:t xml:space="preserve">began in 2014 with the focus on critical thinking.  Programs </w:t>
      </w:r>
      <w:r>
        <w:rPr>
          <w:rFonts w:asciiTheme="majorHAnsi" w:hAnsiTheme="majorHAnsi"/>
          <w:sz w:val="24"/>
          <w:szCs w:val="24"/>
        </w:rPr>
        <w:t>map their course and program learning outcomes to the ILOs annually and report on them in the annual program review process (</w:t>
      </w:r>
      <w:r w:rsidRPr="0099500A">
        <w:rPr>
          <w:rFonts w:asciiTheme="majorHAnsi" w:hAnsiTheme="majorHAnsi"/>
          <w:color w:val="C00000"/>
          <w:sz w:val="24"/>
          <w:szCs w:val="24"/>
        </w:rPr>
        <w:t>BC</w:t>
      </w:r>
      <w:r>
        <w:rPr>
          <w:rFonts w:asciiTheme="majorHAnsi" w:hAnsiTheme="majorHAnsi"/>
          <w:color w:val="C00000"/>
          <w:sz w:val="24"/>
          <w:szCs w:val="24"/>
        </w:rPr>
        <w:t>2</w:t>
      </w:r>
      <w:r w:rsidRPr="0099500A">
        <w:rPr>
          <w:rFonts w:asciiTheme="majorHAnsi" w:hAnsiTheme="majorHAnsi"/>
          <w:color w:val="C00000"/>
          <w:sz w:val="24"/>
          <w:szCs w:val="24"/>
        </w:rPr>
        <w:t>-1</w:t>
      </w:r>
      <w:r>
        <w:rPr>
          <w:rFonts w:asciiTheme="majorHAnsi" w:hAnsiTheme="majorHAnsi"/>
          <w:sz w:val="24"/>
          <w:szCs w:val="24"/>
        </w:rPr>
        <w:t xml:space="preserve">).  </w:t>
      </w:r>
    </w:p>
    <w:p w:rsidR="006A6388" w:rsidRPr="002A0A83" w:rsidRDefault="006A6388" w:rsidP="006A6388">
      <w:pPr>
        <w:spacing w:line="240" w:lineRule="auto"/>
        <w:rPr>
          <w:rFonts w:asciiTheme="majorHAnsi" w:hAnsiTheme="majorHAnsi"/>
          <w:sz w:val="24"/>
          <w:szCs w:val="24"/>
        </w:rPr>
      </w:pPr>
      <w:r w:rsidRPr="002A0A83">
        <w:rPr>
          <w:rFonts w:asciiTheme="majorHAnsi" w:hAnsiTheme="majorHAnsi"/>
          <w:sz w:val="24"/>
          <w:szCs w:val="24"/>
        </w:rPr>
        <w:t xml:space="preserve">The program review process is evaluated annually.  The Program Review Committee has members from instruction, student affairs, and administrative services; membership also includes the faculty co-chairs of both the Assessment and Curriculum Committees. The 2015 section on program assessment </w:t>
      </w:r>
      <w:r>
        <w:rPr>
          <w:rFonts w:asciiTheme="majorHAnsi" w:hAnsiTheme="majorHAnsi"/>
          <w:sz w:val="24"/>
          <w:szCs w:val="24"/>
        </w:rPr>
        <w:t xml:space="preserve">questions </w:t>
      </w:r>
      <w:r w:rsidRPr="002A0A83">
        <w:rPr>
          <w:rFonts w:asciiTheme="majorHAnsi" w:hAnsiTheme="majorHAnsi"/>
          <w:sz w:val="24"/>
          <w:szCs w:val="24"/>
        </w:rPr>
        <w:t>for both the Annual Update and the Comprehensive Program Review conducted every three years were revised based on the 2014 program review responses:</w:t>
      </w:r>
    </w:p>
    <w:p w:rsidR="006A6388" w:rsidRPr="0089701D" w:rsidRDefault="006A6388" w:rsidP="006A6388">
      <w:pPr>
        <w:spacing w:line="240" w:lineRule="auto"/>
        <w:rPr>
          <w:rFonts w:asciiTheme="majorHAnsi" w:hAnsiTheme="majorHAnsi"/>
        </w:rPr>
      </w:pPr>
      <w:r w:rsidRPr="0089701D">
        <w:rPr>
          <w:rFonts w:asciiTheme="majorHAnsi" w:hAnsiTheme="majorHAnsi"/>
        </w:rPr>
        <w:t xml:space="preserve">2015 Annual Update Section IV. Program Assessment (focus on most recent year): </w:t>
      </w:r>
    </w:p>
    <w:p w:rsidR="006A6388" w:rsidRPr="0089701D" w:rsidRDefault="006A6388" w:rsidP="006A6388">
      <w:pPr>
        <w:pStyle w:val="NoSpacing"/>
        <w:numPr>
          <w:ilvl w:val="0"/>
          <w:numId w:val="32"/>
        </w:numPr>
        <w:ind w:left="720"/>
        <w:rPr>
          <w:rFonts w:asciiTheme="majorHAnsi" w:hAnsiTheme="majorHAnsi"/>
        </w:rPr>
      </w:pPr>
      <w:r w:rsidRPr="0089701D">
        <w:rPr>
          <w:rFonts w:asciiTheme="majorHAnsi" w:hAnsiTheme="majorHAnsi"/>
        </w:rPr>
        <w:t xml:space="preserve">How did your outcomes assessment results inform your program planning?  Use bullet points to organize your response.  </w:t>
      </w:r>
    </w:p>
    <w:p w:rsidR="006A6388" w:rsidRPr="0089701D" w:rsidRDefault="006A6388" w:rsidP="006A6388">
      <w:pPr>
        <w:pStyle w:val="ListParagraph"/>
        <w:numPr>
          <w:ilvl w:val="0"/>
          <w:numId w:val="32"/>
        </w:numPr>
        <w:spacing w:line="240" w:lineRule="auto"/>
        <w:ind w:left="720"/>
        <w:rPr>
          <w:rFonts w:asciiTheme="majorHAnsi" w:hAnsiTheme="majorHAnsi" w:cstheme="minorHAnsi"/>
        </w:rPr>
      </w:pPr>
      <w:r w:rsidRPr="0089701D">
        <w:rPr>
          <w:rFonts w:asciiTheme="majorHAnsi" w:hAnsiTheme="majorHAnsi"/>
        </w:rPr>
        <w:t>How did your outcomes assessment results inform your resource requests?  The results should support and justify resource requests.</w:t>
      </w:r>
    </w:p>
    <w:p w:rsidR="006A6388" w:rsidRPr="0089701D" w:rsidRDefault="006A6388" w:rsidP="006A6388">
      <w:pPr>
        <w:pStyle w:val="ListParagraph"/>
        <w:numPr>
          <w:ilvl w:val="0"/>
          <w:numId w:val="32"/>
        </w:numPr>
        <w:spacing w:after="0" w:line="240" w:lineRule="auto"/>
        <w:ind w:left="720"/>
        <w:rPr>
          <w:rFonts w:asciiTheme="majorHAnsi" w:hAnsiTheme="majorHAnsi"/>
        </w:rPr>
      </w:pPr>
      <w:r w:rsidRPr="0089701D">
        <w:rPr>
          <w:rFonts w:asciiTheme="majorHAnsi" w:hAnsiTheme="majorHAnsi"/>
        </w:rPr>
        <w:t>How do course level student learning outcomes align with program learning outcomes?  Instructional programs can combine questions C and D for one response (SLO/PLO/ILO).</w:t>
      </w:r>
    </w:p>
    <w:p w:rsidR="006A6388" w:rsidRPr="0089701D" w:rsidRDefault="006A6388" w:rsidP="00447DB0">
      <w:pPr>
        <w:pStyle w:val="ListParagraph"/>
        <w:numPr>
          <w:ilvl w:val="0"/>
          <w:numId w:val="32"/>
        </w:numPr>
        <w:spacing w:after="0" w:line="240" w:lineRule="auto"/>
        <w:ind w:left="720"/>
        <w:rPr>
          <w:rFonts w:asciiTheme="majorHAnsi" w:hAnsiTheme="majorHAnsi"/>
        </w:rPr>
      </w:pPr>
      <w:r w:rsidRPr="0089701D">
        <w:rPr>
          <w:rFonts w:asciiTheme="majorHAnsi" w:hAnsiTheme="majorHAnsi"/>
        </w:rPr>
        <w:t xml:space="preserve">How do the program learning outcomes or Administrative Unit Outcomes align with Institutional Learning Outcomes? </w:t>
      </w:r>
      <w:r w:rsidRPr="0089701D">
        <w:rPr>
          <w:rFonts w:asciiTheme="majorHAnsi" w:hAnsiTheme="majorHAnsi" w:cstheme="minorHAnsi"/>
        </w:rPr>
        <w:t>All Student Affairs and Administrative Services should respond.</w:t>
      </w:r>
    </w:p>
    <w:p w:rsidR="0084505A" w:rsidRDefault="0084505A" w:rsidP="00447DB0">
      <w:pPr>
        <w:spacing w:after="0" w:line="240" w:lineRule="auto"/>
        <w:contextualSpacing/>
        <w:rPr>
          <w:rFonts w:asciiTheme="majorHAnsi" w:hAnsiTheme="majorHAnsi"/>
          <w:sz w:val="24"/>
          <w:szCs w:val="24"/>
        </w:rPr>
      </w:pPr>
    </w:p>
    <w:p w:rsidR="006A6388" w:rsidRPr="0089701D" w:rsidRDefault="006A6388" w:rsidP="00447DB0">
      <w:pPr>
        <w:spacing w:after="0" w:line="240" w:lineRule="auto"/>
        <w:contextualSpacing/>
        <w:rPr>
          <w:rFonts w:asciiTheme="majorHAnsi" w:hAnsiTheme="majorHAnsi"/>
        </w:rPr>
      </w:pPr>
      <w:r w:rsidRPr="0089701D">
        <w:rPr>
          <w:rFonts w:asciiTheme="majorHAnsi" w:hAnsiTheme="majorHAnsi"/>
        </w:rPr>
        <w:t xml:space="preserve">Comprehensive Program Review Questions Section IV. Program Assessment: </w:t>
      </w:r>
    </w:p>
    <w:p w:rsidR="006A6388" w:rsidRPr="0089701D" w:rsidRDefault="006A6388" w:rsidP="00447DB0">
      <w:pPr>
        <w:pStyle w:val="NoSpacing"/>
        <w:numPr>
          <w:ilvl w:val="0"/>
          <w:numId w:val="33"/>
        </w:numPr>
        <w:contextualSpacing/>
        <w:rPr>
          <w:rFonts w:asciiTheme="majorHAnsi" w:hAnsiTheme="majorHAnsi"/>
        </w:rPr>
      </w:pPr>
      <w:r w:rsidRPr="0089701D">
        <w:rPr>
          <w:rFonts w:asciiTheme="majorHAnsi" w:hAnsiTheme="majorHAnsi"/>
        </w:rPr>
        <w:t xml:space="preserve">How did your outcomes assessment results during the past three years inform your program planning?  Use bullet points to organize your response.  </w:t>
      </w:r>
    </w:p>
    <w:p w:rsidR="006A6388" w:rsidRPr="0089701D" w:rsidRDefault="006A6388" w:rsidP="006A6388">
      <w:pPr>
        <w:pStyle w:val="ListParagraph"/>
        <w:numPr>
          <w:ilvl w:val="0"/>
          <w:numId w:val="33"/>
        </w:numPr>
        <w:spacing w:after="0" w:line="240" w:lineRule="auto"/>
        <w:rPr>
          <w:rFonts w:asciiTheme="majorHAnsi" w:hAnsiTheme="majorHAnsi" w:cstheme="minorHAnsi"/>
        </w:rPr>
      </w:pPr>
      <w:r w:rsidRPr="0089701D">
        <w:rPr>
          <w:rFonts w:asciiTheme="majorHAnsi" w:hAnsiTheme="majorHAnsi"/>
        </w:rPr>
        <w:t>How did your outcomes assessment results during the past three years inform your resource requests?  The results should support and justify resource requests for this year.</w:t>
      </w:r>
    </w:p>
    <w:p w:rsidR="006A6388" w:rsidRPr="0089701D" w:rsidRDefault="006A6388" w:rsidP="006A6388">
      <w:pPr>
        <w:pStyle w:val="ListParagraph"/>
        <w:numPr>
          <w:ilvl w:val="0"/>
          <w:numId w:val="33"/>
        </w:numPr>
        <w:spacing w:after="0" w:line="240" w:lineRule="auto"/>
        <w:rPr>
          <w:rFonts w:asciiTheme="majorHAnsi" w:hAnsiTheme="majorHAnsi" w:cstheme="minorHAnsi"/>
        </w:rPr>
      </w:pPr>
      <w:r w:rsidRPr="0089701D">
        <w:rPr>
          <w:rFonts w:asciiTheme="majorHAnsi" w:hAnsiTheme="majorHAnsi"/>
        </w:rPr>
        <w:t>Describe how the program monitors and evaluates its effectiveness.</w:t>
      </w:r>
    </w:p>
    <w:p w:rsidR="006A6388" w:rsidRPr="0089701D" w:rsidRDefault="006A6388" w:rsidP="006A6388">
      <w:pPr>
        <w:pStyle w:val="ListParagraph"/>
        <w:numPr>
          <w:ilvl w:val="0"/>
          <w:numId w:val="33"/>
        </w:numPr>
        <w:spacing w:after="0" w:line="240" w:lineRule="auto"/>
        <w:rPr>
          <w:rFonts w:asciiTheme="majorHAnsi" w:hAnsiTheme="majorHAnsi" w:cstheme="minorHAnsi"/>
        </w:rPr>
      </w:pPr>
      <w:r w:rsidRPr="0089701D">
        <w:rPr>
          <w:rFonts w:asciiTheme="majorHAnsi" w:hAnsiTheme="majorHAnsi"/>
        </w:rPr>
        <w:t xml:space="preserve">Describe how the program engages all unit members in the self-evaluation dialogue and process. </w:t>
      </w:r>
    </w:p>
    <w:p w:rsidR="006A6388" w:rsidRPr="0089701D" w:rsidRDefault="006A6388" w:rsidP="006A6388">
      <w:pPr>
        <w:pStyle w:val="ListParagraph"/>
        <w:numPr>
          <w:ilvl w:val="0"/>
          <w:numId w:val="33"/>
        </w:numPr>
        <w:spacing w:after="0" w:line="240" w:lineRule="auto"/>
        <w:rPr>
          <w:rFonts w:asciiTheme="majorHAnsi" w:hAnsiTheme="majorHAnsi" w:cstheme="minorHAnsi"/>
        </w:rPr>
      </w:pPr>
      <w:r w:rsidRPr="0089701D">
        <w:rPr>
          <w:rFonts w:asciiTheme="majorHAnsi" w:hAnsiTheme="majorHAnsi"/>
        </w:rPr>
        <w:t>What have the program’s PLO’s/AUO’s revealed or confirmed in the past three years?</w:t>
      </w:r>
    </w:p>
    <w:p w:rsidR="006A6388" w:rsidRPr="0089701D" w:rsidRDefault="006A6388" w:rsidP="006A6388">
      <w:pPr>
        <w:pStyle w:val="ListParagraph"/>
        <w:numPr>
          <w:ilvl w:val="0"/>
          <w:numId w:val="33"/>
        </w:numPr>
        <w:spacing w:after="0" w:line="240" w:lineRule="auto"/>
        <w:rPr>
          <w:rFonts w:asciiTheme="majorHAnsi" w:hAnsiTheme="majorHAnsi" w:cstheme="minorHAnsi"/>
        </w:rPr>
      </w:pPr>
      <w:r w:rsidRPr="0089701D">
        <w:rPr>
          <w:rFonts w:asciiTheme="majorHAnsi" w:hAnsiTheme="majorHAnsi"/>
        </w:rPr>
        <w:t xml:space="preserve">If applicable, list other information, data feedback or metrics to assess the program’s effectiveness (e.g., surveys, job placement, transfer rates, output measurements).  </w:t>
      </w:r>
    </w:p>
    <w:p w:rsidR="006A6388" w:rsidRPr="0089701D" w:rsidRDefault="006A6388" w:rsidP="006A6388">
      <w:pPr>
        <w:pStyle w:val="ListParagraph"/>
        <w:numPr>
          <w:ilvl w:val="0"/>
          <w:numId w:val="33"/>
        </w:numPr>
        <w:spacing w:after="0" w:line="240" w:lineRule="auto"/>
        <w:rPr>
          <w:rFonts w:asciiTheme="majorHAnsi" w:hAnsiTheme="majorHAnsi"/>
        </w:rPr>
      </w:pPr>
      <w:r w:rsidRPr="0089701D">
        <w:rPr>
          <w:rFonts w:asciiTheme="majorHAnsi" w:hAnsiTheme="majorHAnsi"/>
        </w:rPr>
        <w:lastRenderedPageBreak/>
        <w:t>How do course level student learning outcomes align with program learning outcomes?  Instructional programs can combine questions C and D for one response (SLO/PLO/ILO).</w:t>
      </w:r>
    </w:p>
    <w:p w:rsidR="006A6388" w:rsidRPr="0089701D" w:rsidRDefault="006A6388" w:rsidP="006A6388">
      <w:pPr>
        <w:pStyle w:val="ListParagraph"/>
        <w:numPr>
          <w:ilvl w:val="0"/>
          <w:numId w:val="33"/>
        </w:numPr>
        <w:spacing w:after="0" w:line="240" w:lineRule="auto"/>
        <w:rPr>
          <w:rFonts w:asciiTheme="majorHAnsi" w:hAnsiTheme="majorHAnsi"/>
        </w:rPr>
      </w:pPr>
      <w:r w:rsidRPr="0089701D">
        <w:rPr>
          <w:rFonts w:asciiTheme="majorHAnsi" w:hAnsiTheme="majorHAnsi"/>
        </w:rPr>
        <w:t xml:space="preserve">How do the program learning outcomes or Administrative Unit Outcomes align with Institutional Learning Outcomes? </w:t>
      </w:r>
      <w:r w:rsidRPr="0089701D">
        <w:rPr>
          <w:rFonts w:asciiTheme="majorHAnsi" w:hAnsiTheme="majorHAnsi" w:cstheme="minorHAnsi"/>
        </w:rPr>
        <w:t>All Student Affairs and Administrative Services should respond.</w:t>
      </w:r>
    </w:p>
    <w:p w:rsidR="006A6388" w:rsidRPr="0089701D" w:rsidRDefault="006A6388" w:rsidP="006A6388">
      <w:pPr>
        <w:pStyle w:val="ListParagraph"/>
        <w:numPr>
          <w:ilvl w:val="0"/>
          <w:numId w:val="33"/>
        </w:numPr>
        <w:spacing w:after="0" w:line="240" w:lineRule="auto"/>
        <w:rPr>
          <w:rFonts w:asciiTheme="majorHAnsi" w:hAnsiTheme="majorHAnsi"/>
        </w:rPr>
      </w:pPr>
      <w:r w:rsidRPr="0089701D">
        <w:rPr>
          <w:rFonts w:asciiTheme="majorHAnsi" w:hAnsiTheme="majorHAnsi" w:cstheme="minorHAnsi"/>
        </w:rPr>
        <w:t xml:space="preserve">How did your program address Equity, specifically referencing the achievement gap and disproportionate impact, over this comprehensive cycle?  </w:t>
      </w:r>
    </w:p>
    <w:p w:rsidR="006A6388" w:rsidRPr="0099500A" w:rsidRDefault="006A6388" w:rsidP="006A6388">
      <w:pPr>
        <w:spacing w:line="240" w:lineRule="auto"/>
        <w:ind w:left="360"/>
        <w:rPr>
          <w:rFonts w:asciiTheme="majorHAnsi" w:hAnsiTheme="majorHAnsi"/>
          <w:sz w:val="24"/>
          <w:szCs w:val="24"/>
        </w:rPr>
      </w:pPr>
      <w:r>
        <w:rPr>
          <w:rFonts w:asciiTheme="majorHAnsi" w:hAnsiTheme="majorHAnsi"/>
          <w:sz w:val="24"/>
          <w:szCs w:val="24"/>
        </w:rPr>
        <w:t>(</w:t>
      </w:r>
      <w:r w:rsidRPr="0099500A">
        <w:rPr>
          <w:rFonts w:asciiTheme="majorHAnsi" w:hAnsiTheme="majorHAnsi"/>
          <w:color w:val="C00000"/>
          <w:sz w:val="24"/>
          <w:szCs w:val="24"/>
        </w:rPr>
        <w:t>BC2-2, BC2-3</w:t>
      </w:r>
      <w:r>
        <w:rPr>
          <w:rFonts w:asciiTheme="majorHAnsi" w:hAnsiTheme="majorHAnsi"/>
          <w:sz w:val="24"/>
          <w:szCs w:val="24"/>
        </w:rPr>
        <w:t>)</w:t>
      </w:r>
    </w:p>
    <w:p w:rsidR="006A6388" w:rsidRDefault="006A6388" w:rsidP="006A6388">
      <w:pPr>
        <w:spacing w:line="240" w:lineRule="auto"/>
        <w:rPr>
          <w:rFonts w:asciiTheme="majorHAnsi" w:hAnsiTheme="majorHAnsi"/>
          <w:sz w:val="24"/>
          <w:szCs w:val="24"/>
        </w:rPr>
      </w:pPr>
      <w:r>
        <w:rPr>
          <w:rFonts w:asciiTheme="majorHAnsi" w:hAnsiTheme="majorHAnsi"/>
          <w:sz w:val="24"/>
          <w:szCs w:val="24"/>
        </w:rPr>
        <w:t xml:space="preserve">The Assessment Committee has held multiple </w:t>
      </w:r>
      <w:r w:rsidRPr="0099500A">
        <w:rPr>
          <w:rFonts w:asciiTheme="majorHAnsi" w:hAnsiTheme="majorHAnsi"/>
          <w:sz w:val="24"/>
          <w:szCs w:val="24"/>
        </w:rPr>
        <w:t>training sessions with Faculty Chairs and Directors Council (FCDC) on aligning learning outcomes at the course, program, and institution level.  It offered a full-day workshop at the Professional Development Institute</w:t>
      </w:r>
      <w:r>
        <w:rPr>
          <w:rFonts w:asciiTheme="majorHAnsi" w:hAnsiTheme="majorHAnsi"/>
          <w:sz w:val="24"/>
          <w:szCs w:val="24"/>
        </w:rPr>
        <w:t xml:space="preserve"> in May 2015 (</w:t>
      </w:r>
      <w:r w:rsidRPr="0099500A">
        <w:rPr>
          <w:rFonts w:asciiTheme="majorHAnsi" w:hAnsiTheme="majorHAnsi"/>
          <w:color w:val="C00000"/>
          <w:sz w:val="24"/>
          <w:szCs w:val="24"/>
        </w:rPr>
        <w:t>BC2-4, BC2-5</w:t>
      </w:r>
      <w:r>
        <w:rPr>
          <w:rFonts w:asciiTheme="majorHAnsi" w:hAnsiTheme="majorHAnsi"/>
          <w:sz w:val="24"/>
          <w:szCs w:val="24"/>
        </w:rPr>
        <w:t xml:space="preserve">).  </w:t>
      </w:r>
    </w:p>
    <w:p w:rsidR="006A6388" w:rsidRPr="002A0A83" w:rsidRDefault="006A6388" w:rsidP="006A6388">
      <w:pPr>
        <w:spacing w:line="240" w:lineRule="auto"/>
        <w:rPr>
          <w:rFonts w:asciiTheme="majorHAnsi" w:hAnsiTheme="majorHAnsi"/>
          <w:sz w:val="24"/>
          <w:szCs w:val="24"/>
        </w:rPr>
      </w:pPr>
      <w:r>
        <w:rPr>
          <w:rFonts w:asciiTheme="majorHAnsi" w:hAnsiTheme="majorHAnsi"/>
          <w:sz w:val="24"/>
          <w:szCs w:val="24"/>
        </w:rPr>
        <w:t xml:space="preserve">In addition to focusing on the work, including processes and their evaluation, BC has concentrated on making the work visible.  The Assessment Committee page, </w:t>
      </w:r>
      <w:hyperlink r:id="rId27" w:history="1">
        <w:r w:rsidRPr="00131036">
          <w:rPr>
            <w:rStyle w:val="Hyperlink"/>
            <w:rFonts w:asciiTheme="majorHAnsi" w:hAnsiTheme="majorHAnsi"/>
            <w:sz w:val="24"/>
            <w:szCs w:val="24"/>
          </w:rPr>
          <w:t>https://committees.kccd.edu/bc/committee/assessment</w:t>
        </w:r>
      </w:hyperlink>
      <w:r>
        <w:rPr>
          <w:rFonts w:asciiTheme="majorHAnsi" w:hAnsiTheme="majorHAnsi"/>
          <w:sz w:val="24"/>
          <w:szCs w:val="24"/>
        </w:rPr>
        <w:t xml:space="preserve">, includes instructional mapping plans and assessment activities; the Program Review Committee page has each program’s responses to the questions listed above   </w:t>
      </w:r>
      <w:hyperlink r:id="rId28" w:history="1">
        <w:r w:rsidRPr="00131036">
          <w:rPr>
            <w:rStyle w:val="Hyperlink"/>
            <w:rFonts w:asciiTheme="majorHAnsi" w:hAnsiTheme="majorHAnsi"/>
            <w:sz w:val="24"/>
            <w:szCs w:val="24"/>
          </w:rPr>
          <w:t>https://committees.kccd.edu/bc/committee/programreview</w:t>
        </w:r>
      </w:hyperlink>
      <w:r>
        <w:rPr>
          <w:rFonts w:asciiTheme="majorHAnsi" w:hAnsiTheme="majorHAnsi"/>
          <w:sz w:val="24"/>
          <w:szCs w:val="24"/>
        </w:rPr>
        <w:t xml:space="preserve"> .</w:t>
      </w:r>
    </w:p>
    <w:p w:rsidR="006A6388" w:rsidRPr="002A0A83" w:rsidRDefault="006A6388" w:rsidP="00447DB0">
      <w:pPr>
        <w:spacing w:after="0" w:line="240" w:lineRule="auto"/>
        <w:rPr>
          <w:rFonts w:asciiTheme="majorHAnsi" w:hAnsiTheme="majorHAnsi" w:cs="Times New Roman"/>
          <w:b/>
          <w:i/>
          <w:sz w:val="24"/>
          <w:szCs w:val="24"/>
        </w:rPr>
      </w:pPr>
      <w:r w:rsidRPr="002A0A83">
        <w:rPr>
          <w:rFonts w:asciiTheme="majorHAnsi" w:hAnsiTheme="majorHAnsi" w:cs="Times New Roman"/>
          <w:b/>
          <w:i/>
          <w:sz w:val="24"/>
          <w:szCs w:val="24"/>
        </w:rPr>
        <w:t>Analysis of results achieved to data and their sustainability</w:t>
      </w:r>
    </w:p>
    <w:p w:rsidR="006A6388" w:rsidRPr="00DA6ED8" w:rsidRDefault="006A6388" w:rsidP="00447DB0">
      <w:pPr>
        <w:spacing w:after="0" w:line="240" w:lineRule="auto"/>
        <w:rPr>
          <w:rFonts w:asciiTheme="majorHAnsi" w:hAnsiTheme="majorHAnsi" w:cs="Times New Roman"/>
          <w:sz w:val="24"/>
          <w:szCs w:val="24"/>
        </w:rPr>
      </w:pPr>
      <w:r>
        <w:rPr>
          <w:rFonts w:asciiTheme="majorHAnsi" w:hAnsiTheme="majorHAnsi" w:cs="Times New Roman"/>
          <w:sz w:val="24"/>
          <w:szCs w:val="24"/>
        </w:rPr>
        <w:t>The College continues to make great strides in its work with student learning outcomes and student achievement data to improve its courses, programs, and institution.  Through the mapping process and the program review process, the College examines outcomes annually and uses the assessments to improve programs and support resource requests.</w:t>
      </w:r>
    </w:p>
    <w:p w:rsidR="00447DB0" w:rsidRDefault="00447DB0" w:rsidP="00447DB0">
      <w:pPr>
        <w:spacing w:after="0" w:line="240" w:lineRule="auto"/>
        <w:rPr>
          <w:rFonts w:asciiTheme="majorHAnsi" w:hAnsiTheme="majorHAnsi" w:cs="Times New Roman"/>
          <w:b/>
          <w:i/>
          <w:sz w:val="24"/>
          <w:szCs w:val="24"/>
        </w:rPr>
      </w:pPr>
    </w:p>
    <w:p w:rsidR="006A6388" w:rsidRDefault="006A6388" w:rsidP="00447DB0">
      <w:pPr>
        <w:spacing w:after="0" w:line="240" w:lineRule="auto"/>
        <w:rPr>
          <w:rFonts w:asciiTheme="majorHAnsi" w:hAnsiTheme="majorHAnsi" w:cs="Times New Roman"/>
          <w:b/>
          <w:i/>
          <w:sz w:val="24"/>
          <w:szCs w:val="24"/>
        </w:rPr>
      </w:pPr>
      <w:r w:rsidRPr="002A0A83">
        <w:rPr>
          <w:rFonts w:asciiTheme="majorHAnsi" w:hAnsiTheme="majorHAnsi" w:cs="Times New Roman"/>
          <w:b/>
          <w:i/>
          <w:sz w:val="24"/>
          <w:szCs w:val="24"/>
        </w:rPr>
        <w:t>Additional plans that have been developed</w:t>
      </w:r>
    </w:p>
    <w:p w:rsidR="006A6388" w:rsidRPr="00D035F3" w:rsidRDefault="006A6388" w:rsidP="00447DB0">
      <w:pPr>
        <w:spacing w:after="0" w:line="240" w:lineRule="auto"/>
        <w:rPr>
          <w:rFonts w:asciiTheme="majorHAnsi" w:hAnsiTheme="majorHAnsi" w:cs="Times New Roman"/>
          <w:sz w:val="24"/>
          <w:szCs w:val="24"/>
        </w:rPr>
      </w:pPr>
      <w:r>
        <w:rPr>
          <w:rFonts w:asciiTheme="majorHAnsi" w:hAnsiTheme="majorHAnsi" w:cs="Times New Roman"/>
          <w:sz w:val="24"/>
          <w:szCs w:val="24"/>
        </w:rPr>
        <w:t>The College will continue its mapping and program review processes, reviewing them annually and adjusting them as needed (</w:t>
      </w:r>
      <w:r w:rsidRPr="0099500A">
        <w:rPr>
          <w:rFonts w:asciiTheme="majorHAnsi" w:hAnsiTheme="majorHAnsi" w:cs="Times New Roman"/>
          <w:color w:val="C00000"/>
          <w:sz w:val="24"/>
          <w:szCs w:val="24"/>
        </w:rPr>
        <w:t>BC2-6</w:t>
      </w:r>
      <w:r>
        <w:rPr>
          <w:rFonts w:asciiTheme="majorHAnsi" w:hAnsiTheme="majorHAnsi" w:cs="Times New Roman"/>
          <w:sz w:val="24"/>
          <w:szCs w:val="24"/>
        </w:rPr>
        <w:t xml:space="preserve">).  </w:t>
      </w:r>
    </w:p>
    <w:p w:rsidR="00447DB0" w:rsidRDefault="00447DB0" w:rsidP="00447DB0">
      <w:pPr>
        <w:pStyle w:val="Heading3"/>
        <w:ind w:left="0" w:right="116" w:firstLine="0"/>
        <w:rPr>
          <w:rFonts w:asciiTheme="majorHAnsi" w:hAnsiTheme="majorHAnsi" w:cs="Times New Roman"/>
        </w:rPr>
      </w:pPr>
    </w:p>
    <w:p w:rsidR="006A6388" w:rsidRPr="002A0A83" w:rsidRDefault="006A6388" w:rsidP="00447DB0">
      <w:pPr>
        <w:pStyle w:val="Heading3"/>
        <w:ind w:left="0" w:right="116" w:firstLine="0"/>
        <w:rPr>
          <w:rFonts w:asciiTheme="majorHAnsi" w:hAnsiTheme="majorHAnsi" w:cs="Times New Roman"/>
        </w:rPr>
      </w:pPr>
      <w:r w:rsidRPr="002A0A83">
        <w:rPr>
          <w:rFonts w:asciiTheme="majorHAnsi" w:hAnsiTheme="majorHAnsi" w:cs="Times New Roman"/>
        </w:rPr>
        <w:t>Evidence</w:t>
      </w:r>
    </w:p>
    <w:p w:rsidR="006A6388" w:rsidRPr="0089701D" w:rsidRDefault="006A6388" w:rsidP="006A6388">
      <w:pPr>
        <w:spacing w:after="0" w:line="240" w:lineRule="auto"/>
        <w:rPr>
          <w:rFonts w:asciiTheme="majorHAnsi" w:hAnsiTheme="majorHAnsi"/>
        </w:rPr>
      </w:pPr>
      <w:r w:rsidRPr="0089701D">
        <w:rPr>
          <w:rFonts w:asciiTheme="majorHAnsi" w:hAnsiTheme="majorHAnsi"/>
          <w:color w:val="C00000"/>
        </w:rPr>
        <w:t>BC2-1</w:t>
      </w:r>
      <w:r w:rsidRPr="0089701D">
        <w:rPr>
          <w:rFonts w:asciiTheme="majorHAnsi" w:hAnsiTheme="majorHAnsi"/>
        </w:rPr>
        <w:tab/>
        <w:t>Institutional Learning Outcomes</w:t>
      </w:r>
    </w:p>
    <w:p w:rsidR="006A6388" w:rsidRPr="0089701D" w:rsidRDefault="006A6388" w:rsidP="006A6388">
      <w:pPr>
        <w:spacing w:after="0" w:line="240" w:lineRule="auto"/>
        <w:rPr>
          <w:rFonts w:asciiTheme="majorHAnsi" w:hAnsiTheme="majorHAnsi"/>
        </w:rPr>
      </w:pPr>
      <w:r w:rsidRPr="0089701D">
        <w:rPr>
          <w:rFonts w:asciiTheme="majorHAnsi" w:hAnsiTheme="majorHAnsi"/>
          <w:color w:val="C00000"/>
        </w:rPr>
        <w:t>BC2-2</w:t>
      </w:r>
      <w:r w:rsidRPr="0089701D">
        <w:rPr>
          <w:rFonts w:asciiTheme="majorHAnsi" w:hAnsiTheme="majorHAnsi"/>
        </w:rPr>
        <w:tab/>
        <w:t>Program Review Annual Update</w:t>
      </w:r>
    </w:p>
    <w:p w:rsidR="006A6388" w:rsidRPr="0089701D" w:rsidRDefault="006A6388" w:rsidP="006A6388">
      <w:pPr>
        <w:spacing w:after="0" w:line="240" w:lineRule="auto"/>
        <w:rPr>
          <w:rFonts w:asciiTheme="majorHAnsi" w:hAnsiTheme="majorHAnsi"/>
        </w:rPr>
      </w:pPr>
      <w:r w:rsidRPr="0089701D">
        <w:rPr>
          <w:rFonts w:asciiTheme="majorHAnsi" w:hAnsiTheme="majorHAnsi"/>
          <w:color w:val="C00000"/>
        </w:rPr>
        <w:t>BC2-3</w:t>
      </w:r>
      <w:r w:rsidRPr="0089701D">
        <w:rPr>
          <w:rFonts w:asciiTheme="majorHAnsi" w:hAnsiTheme="majorHAnsi"/>
        </w:rPr>
        <w:tab/>
        <w:t>Comprehensive Program Review</w:t>
      </w:r>
    </w:p>
    <w:p w:rsidR="006A6388" w:rsidRPr="0089701D" w:rsidRDefault="006A6388" w:rsidP="006A6388">
      <w:pPr>
        <w:spacing w:after="0" w:line="240" w:lineRule="auto"/>
        <w:rPr>
          <w:rFonts w:asciiTheme="majorHAnsi" w:hAnsiTheme="majorHAnsi"/>
        </w:rPr>
      </w:pPr>
      <w:r w:rsidRPr="0089701D">
        <w:rPr>
          <w:rFonts w:asciiTheme="majorHAnsi" w:hAnsiTheme="majorHAnsi"/>
          <w:color w:val="C00000"/>
        </w:rPr>
        <w:t>BC2-4</w:t>
      </w:r>
      <w:r w:rsidRPr="0089701D">
        <w:rPr>
          <w:rFonts w:asciiTheme="majorHAnsi" w:hAnsiTheme="majorHAnsi"/>
        </w:rPr>
        <w:tab/>
        <w:t>Training sessions with FCDC</w:t>
      </w:r>
    </w:p>
    <w:p w:rsidR="006A6388" w:rsidRPr="0089701D" w:rsidRDefault="006A6388" w:rsidP="006A6388">
      <w:pPr>
        <w:spacing w:after="0" w:line="240" w:lineRule="auto"/>
        <w:rPr>
          <w:rFonts w:asciiTheme="majorHAnsi" w:hAnsiTheme="majorHAnsi"/>
        </w:rPr>
      </w:pPr>
      <w:r w:rsidRPr="0089701D">
        <w:rPr>
          <w:rFonts w:asciiTheme="majorHAnsi" w:hAnsiTheme="majorHAnsi"/>
          <w:color w:val="C00000"/>
        </w:rPr>
        <w:t>BC2-5</w:t>
      </w:r>
      <w:r w:rsidRPr="0089701D">
        <w:rPr>
          <w:rFonts w:asciiTheme="majorHAnsi" w:hAnsiTheme="majorHAnsi"/>
        </w:rPr>
        <w:tab/>
        <w:t>Professional Development Institute</w:t>
      </w:r>
    </w:p>
    <w:p w:rsidR="006A6388" w:rsidRPr="0089701D" w:rsidRDefault="006A6388" w:rsidP="006A6388">
      <w:pPr>
        <w:spacing w:after="0" w:line="240" w:lineRule="auto"/>
        <w:rPr>
          <w:rFonts w:asciiTheme="majorHAnsi" w:hAnsiTheme="majorHAnsi"/>
        </w:rPr>
      </w:pPr>
      <w:r w:rsidRPr="0089701D">
        <w:rPr>
          <w:rFonts w:asciiTheme="majorHAnsi" w:hAnsiTheme="majorHAnsi"/>
          <w:color w:val="C00000"/>
        </w:rPr>
        <w:t>BC2-6</w:t>
      </w:r>
      <w:r w:rsidRPr="0089701D">
        <w:rPr>
          <w:rFonts w:asciiTheme="majorHAnsi" w:hAnsiTheme="majorHAnsi"/>
        </w:rPr>
        <w:tab/>
        <w:t>Assessment of Critical Thinking at Bakersfield College, July 1, 2015 (draft)</w:t>
      </w:r>
    </w:p>
    <w:p w:rsidR="006A6388" w:rsidRPr="002A0A83" w:rsidRDefault="006A6388" w:rsidP="006A6388">
      <w:pPr>
        <w:spacing w:line="240" w:lineRule="auto"/>
        <w:rPr>
          <w:rFonts w:asciiTheme="majorHAnsi" w:hAnsiTheme="majorHAnsi"/>
          <w:sz w:val="24"/>
          <w:szCs w:val="24"/>
        </w:rPr>
      </w:pPr>
    </w:p>
    <w:p w:rsidR="009058D2" w:rsidRDefault="009058D2" w:rsidP="006A6388">
      <w:pPr>
        <w:pStyle w:val="BodyText"/>
        <w:ind w:left="0" w:right="100"/>
        <w:rPr>
          <w:rFonts w:asciiTheme="majorHAnsi" w:eastAsia="Times New Roman" w:hAnsiTheme="majorHAnsi" w:cs="Times New Roman"/>
          <w:b/>
          <w:bCs/>
          <w:color w:val="C00000"/>
          <w:sz w:val="24"/>
          <w:szCs w:val="24"/>
          <w:u w:val="none"/>
        </w:rPr>
      </w:pPr>
    </w:p>
    <w:p w:rsidR="006A6388" w:rsidRPr="009058D2" w:rsidRDefault="006A6388" w:rsidP="006A6388">
      <w:pPr>
        <w:pStyle w:val="BodyText"/>
        <w:ind w:left="0" w:right="100"/>
        <w:rPr>
          <w:rFonts w:asciiTheme="majorHAnsi" w:eastAsia="Times New Roman" w:hAnsiTheme="majorHAnsi" w:cs="Times New Roman"/>
          <w:b/>
          <w:bCs/>
          <w:sz w:val="24"/>
          <w:szCs w:val="24"/>
          <w:u w:val="none"/>
        </w:rPr>
      </w:pPr>
      <w:r w:rsidRPr="00922454">
        <w:rPr>
          <w:rFonts w:asciiTheme="majorHAnsi" w:eastAsia="Times New Roman" w:hAnsiTheme="majorHAnsi" w:cs="Times New Roman"/>
          <w:b/>
          <w:bCs/>
          <w:color w:val="C00000"/>
          <w:sz w:val="24"/>
          <w:szCs w:val="24"/>
          <w:u w:val="none"/>
        </w:rPr>
        <w:t xml:space="preserve">College Recommendation #3 </w:t>
      </w:r>
      <w:r w:rsidRPr="009058D2">
        <w:rPr>
          <w:rFonts w:asciiTheme="majorHAnsi" w:eastAsia="Times New Roman" w:hAnsiTheme="majorHAnsi" w:cs="Times New Roman"/>
          <w:b/>
          <w:bCs/>
          <w:sz w:val="24"/>
          <w:szCs w:val="24"/>
          <w:u w:val="none"/>
        </w:rPr>
        <w:t>Include comments on how effectively adjunct faculty</w:t>
      </w:r>
    </w:p>
    <w:p w:rsidR="006A6388" w:rsidRPr="009058D2" w:rsidRDefault="006A6388" w:rsidP="006A6388">
      <w:pPr>
        <w:pStyle w:val="BodyText"/>
        <w:ind w:left="0" w:right="100"/>
        <w:rPr>
          <w:rFonts w:asciiTheme="majorHAnsi" w:eastAsia="Times New Roman" w:hAnsiTheme="majorHAnsi" w:cs="Times New Roman"/>
          <w:b/>
          <w:bCs/>
          <w:sz w:val="24"/>
          <w:szCs w:val="24"/>
          <w:u w:val="none"/>
        </w:rPr>
      </w:pPr>
      <w:r w:rsidRPr="009058D2">
        <w:rPr>
          <w:rFonts w:asciiTheme="majorHAnsi" w:eastAsia="Times New Roman" w:hAnsiTheme="majorHAnsi" w:cs="Times New Roman"/>
          <w:b/>
          <w:bCs/>
          <w:sz w:val="24"/>
          <w:szCs w:val="24"/>
          <w:u w:val="none"/>
        </w:rPr>
        <w:t xml:space="preserve">members produce student learning outcomes </w:t>
      </w:r>
    </w:p>
    <w:p w:rsidR="006A6388" w:rsidRPr="002A0A83" w:rsidRDefault="006A6388" w:rsidP="006A6388">
      <w:pPr>
        <w:pStyle w:val="BodyText"/>
        <w:ind w:left="0" w:right="100"/>
        <w:rPr>
          <w:rFonts w:asciiTheme="majorHAnsi" w:eastAsia="Times New Roman" w:hAnsiTheme="majorHAnsi" w:cs="Times New Roman"/>
          <w:bCs/>
          <w:i/>
          <w:sz w:val="24"/>
          <w:szCs w:val="24"/>
          <w:u w:val="none"/>
        </w:rPr>
      </w:pPr>
      <w:r w:rsidRPr="002A0A83">
        <w:rPr>
          <w:rFonts w:asciiTheme="majorHAnsi" w:eastAsia="Times New Roman" w:hAnsiTheme="majorHAnsi" w:cs="Times New Roman"/>
          <w:bCs/>
          <w:i/>
          <w:sz w:val="24"/>
          <w:szCs w:val="24"/>
          <w:u w:val="none"/>
        </w:rPr>
        <w:t>In order to meet the Standards, the team recommends that adjunct faculty have as a requirement of their evaluation a component that addresses their effectiveness in producing student learning outcomes. (III.A.1.c.)</w:t>
      </w:r>
    </w:p>
    <w:p w:rsidR="006A6388" w:rsidRPr="002A0A83" w:rsidRDefault="006A6388" w:rsidP="006A6388">
      <w:pPr>
        <w:pStyle w:val="Heading3"/>
        <w:ind w:left="0" w:right="116" w:firstLine="0"/>
        <w:rPr>
          <w:rFonts w:asciiTheme="majorHAnsi" w:hAnsiTheme="majorHAnsi" w:cs="Times New Roman"/>
        </w:rPr>
      </w:pPr>
    </w:p>
    <w:p w:rsidR="003012F6" w:rsidRDefault="003012F6" w:rsidP="006A6388">
      <w:pPr>
        <w:pStyle w:val="Heading3"/>
        <w:ind w:left="0" w:right="116" w:firstLine="0"/>
        <w:rPr>
          <w:rFonts w:asciiTheme="majorHAnsi" w:hAnsiTheme="majorHAnsi" w:cs="Times New Roman"/>
        </w:rPr>
      </w:pPr>
    </w:p>
    <w:p w:rsidR="006A6388" w:rsidRPr="002A0A83" w:rsidRDefault="006A6388" w:rsidP="006A6388">
      <w:pPr>
        <w:pStyle w:val="Heading3"/>
        <w:ind w:left="0" w:right="116" w:firstLine="0"/>
        <w:rPr>
          <w:rFonts w:asciiTheme="majorHAnsi" w:hAnsiTheme="majorHAnsi" w:cs="Times New Roman"/>
        </w:rPr>
      </w:pPr>
      <w:r w:rsidRPr="002A0A83">
        <w:rPr>
          <w:rFonts w:asciiTheme="majorHAnsi" w:hAnsiTheme="majorHAnsi" w:cs="Times New Roman"/>
        </w:rPr>
        <w:lastRenderedPageBreak/>
        <w:t>Progress</w:t>
      </w:r>
    </w:p>
    <w:p w:rsidR="006A6388" w:rsidRDefault="006A6388" w:rsidP="006A6388">
      <w:pPr>
        <w:autoSpaceDE w:val="0"/>
        <w:autoSpaceDN w:val="0"/>
        <w:adjustRightInd w:val="0"/>
        <w:spacing w:line="240" w:lineRule="auto"/>
        <w:rPr>
          <w:rFonts w:asciiTheme="majorHAnsi" w:hAnsiTheme="majorHAnsi" w:cs="Times New Roman"/>
          <w:sz w:val="24"/>
          <w:szCs w:val="24"/>
        </w:rPr>
      </w:pPr>
      <w:r>
        <w:rPr>
          <w:rFonts w:asciiTheme="majorHAnsi" w:hAnsiTheme="majorHAnsi" w:cs="Times New Roman"/>
          <w:sz w:val="24"/>
          <w:szCs w:val="24"/>
        </w:rPr>
        <w:t xml:space="preserve">While the full-time faculty contract contained language for including student learning outcomes assessment, the part-time faculty contract did not include direct language.  </w:t>
      </w:r>
      <w:r w:rsidRPr="002A0A83">
        <w:rPr>
          <w:rFonts w:asciiTheme="majorHAnsi" w:hAnsiTheme="majorHAnsi" w:cs="Times New Roman"/>
          <w:sz w:val="24"/>
          <w:szCs w:val="24"/>
        </w:rPr>
        <w:t xml:space="preserve">The District Human Resources Office and the faculty union (KCCD/CCA/CTA/NEA) issued memorandums stating that the production of student learning outcomes assessments would be included in </w:t>
      </w:r>
      <w:r>
        <w:rPr>
          <w:rFonts w:asciiTheme="majorHAnsi" w:hAnsiTheme="majorHAnsi" w:cs="Times New Roman"/>
          <w:sz w:val="24"/>
          <w:szCs w:val="24"/>
        </w:rPr>
        <w:t xml:space="preserve">the adjunct faculty evaluations.  </w:t>
      </w:r>
      <w:r w:rsidRPr="002A0A83">
        <w:rPr>
          <w:rFonts w:asciiTheme="majorHAnsi" w:hAnsiTheme="majorHAnsi" w:cs="Times New Roman"/>
          <w:sz w:val="24"/>
          <w:szCs w:val="24"/>
        </w:rPr>
        <w:t>The District Human Resources Office has worked with the college to make sure that adjunct evaluation criteria</w:t>
      </w:r>
      <w:r w:rsidR="009D5999">
        <w:rPr>
          <w:rFonts w:asciiTheme="majorHAnsi" w:hAnsiTheme="majorHAnsi" w:cs="Times New Roman"/>
          <w:sz w:val="24"/>
          <w:szCs w:val="24"/>
        </w:rPr>
        <w:t xml:space="preserve"> include</w:t>
      </w:r>
      <w:r w:rsidRPr="002A0A83">
        <w:rPr>
          <w:rFonts w:asciiTheme="majorHAnsi" w:hAnsiTheme="majorHAnsi" w:cs="Times New Roman"/>
          <w:sz w:val="24"/>
          <w:szCs w:val="24"/>
        </w:rPr>
        <w:t xml:space="preserve"> a statement that adjunct faculty members provide assessment information to their department chairs</w:t>
      </w:r>
      <w:r>
        <w:rPr>
          <w:rFonts w:asciiTheme="majorHAnsi" w:hAnsiTheme="majorHAnsi" w:cs="Times New Roman"/>
          <w:sz w:val="24"/>
          <w:szCs w:val="24"/>
        </w:rPr>
        <w:t xml:space="preserve"> (</w:t>
      </w:r>
      <w:r w:rsidRPr="00922454">
        <w:rPr>
          <w:rFonts w:asciiTheme="majorHAnsi" w:hAnsiTheme="majorHAnsi" w:cs="Times New Roman"/>
          <w:color w:val="C00000"/>
          <w:sz w:val="24"/>
          <w:szCs w:val="24"/>
        </w:rPr>
        <w:t>BC3-1, BC3-2</w:t>
      </w:r>
      <w:r>
        <w:rPr>
          <w:rFonts w:asciiTheme="majorHAnsi" w:hAnsiTheme="majorHAnsi" w:cs="Times New Roman"/>
          <w:sz w:val="24"/>
          <w:szCs w:val="24"/>
        </w:rPr>
        <w:t xml:space="preserve">). </w:t>
      </w:r>
    </w:p>
    <w:p w:rsidR="006A6388" w:rsidRPr="002A0A83" w:rsidRDefault="006A6388" w:rsidP="00447DB0">
      <w:pPr>
        <w:autoSpaceDE w:val="0"/>
        <w:autoSpaceDN w:val="0"/>
        <w:adjustRightInd w:val="0"/>
        <w:spacing w:after="0" w:line="240" w:lineRule="auto"/>
        <w:rPr>
          <w:rFonts w:asciiTheme="majorHAnsi" w:hAnsiTheme="majorHAnsi" w:cs="Times New Roman"/>
          <w:color w:val="FF0000"/>
          <w:sz w:val="24"/>
          <w:szCs w:val="24"/>
        </w:rPr>
      </w:pPr>
      <w:r w:rsidRPr="002A0A83">
        <w:rPr>
          <w:rFonts w:asciiTheme="majorHAnsi" w:hAnsiTheme="majorHAnsi" w:cs="Times New Roman"/>
          <w:sz w:val="24"/>
          <w:szCs w:val="24"/>
        </w:rPr>
        <w:t>Beginning fall 2013, the Vice-President of Academic Affairs informed all Educational Admini</w:t>
      </w:r>
      <w:r>
        <w:rPr>
          <w:rFonts w:asciiTheme="majorHAnsi" w:hAnsiTheme="majorHAnsi" w:cs="Times New Roman"/>
          <w:sz w:val="24"/>
          <w:szCs w:val="24"/>
        </w:rPr>
        <w:t xml:space="preserve">strators and Department Chairs </w:t>
      </w:r>
      <w:r w:rsidRPr="002A0A83">
        <w:rPr>
          <w:rFonts w:asciiTheme="majorHAnsi" w:hAnsiTheme="majorHAnsi" w:cs="Times New Roman"/>
          <w:sz w:val="24"/>
          <w:szCs w:val="24"/>
        </w:rPr>
        <w:t>that all adjunct faculty being evaluated were to include a written statement regarding assessment of their SLO’s.  The Vice-President of Academic Affairs began tracking compliance with this requirement.  Prior to the fall 2014 semester, the College provided further professional development to all Educational Administrators during the Fall Deans’ Retreat, the Faculty Chairs at the Chair Academy</w:t>
      </w:r>
      <w:r w:rsidR="00B035A6">
        <w:rPr>
          <w:rFonts w:asciiTheme="majorHAnsi" w:hAnsiTheme="majorHAnsi" w:cs="Times New Roman"/>
          <w:sz w:val="24"/>
          <w:szCs w:val="24"/>
        </w:rPr>
        <w:t>,</w:t>
      </w:r>
      <w:r w:rsidRPr="002A0A83">
        <w:rPr>
          <w:rFonts w:asciiTheme="majorHAnsi" w:hAnsiTheme="majorHAnsi" w:cs="Times New Roman"/>
          <w:sz w:val="24"/>
          <w:szCs w:val="24"/>
        </w:rPr>
        <w:t xml:space="preserve"> and to Adjunct faculty members in attendance at the Adjunct orientation evening.   At the Adjunct Faculty Orientation on 8-21-14, the evaluation and SLO process was outlined to adjunct professors</w:t>
      </w:r>
      <w:r>
        <w:rPr>
          <w:rFonts w:asciiTheme="majorHAnsi" w:hAnsiTheme="majorHAnsi" w:cs="Times New Roman"/>
          <w:sz w:val="24"/>
          <w:szCs w:val="24"/>
        </w:rPr>
        <w:t xml:space="preserve"> (</w:t>
      </w:r>
      <w:r w:rsidRPr="00922454">
        <w:rPr>
          <w:rFonts w:asciiTheme="majorHAnsi" w:hAnsiTheme="majorHAnsi" w:cs="Times New Roman"/>
          <w:color w:val="C00000"/>
          <w:sz w:val="24"/>
          <w:szCs w:val="24"/>
        </w:rPr>
        <w:t>BC3-</w:t>
      </w:r>
      <w:r w:rsidR="00C733BE">
        <w:rPr>
          <w:rFonts w:asciiTheme="majorHAnsi" w:hAnsiTheme="majorHAnsi" w:cs="Times New Roman"/>
          <w:color w:val="C00000"/>
          <w:sz w:val="24"/>
          <w:szCs w:val="24"/>
        </w:rPr>
        <w:t>3</w:t>
      </w:r>
      <w:r w:rsidRPr="00922454">
        <w:rPr>
          <w:rFonts w:asciiTheme="majorHAnsi" w:hAnsiTheme="majorHAnsi" w:cs="Times New Roman"/>
          <w:color w:val="C00000"/>
          <w:sz w:val="24"/>
          <w:szCs w:val="24"/>
        </w:rPr>
        <w:t xml:space="preserve">, </w:t>
      </w:r>
      <w:r w:rsidR="00C733BE">
        <w:rPr>
          <w:rFonts w:asciiTheme="majorHAnsi" w:hAnsiTheme="majorHAnsi" w:cs="Times New Roman"/>
          <w:color w:val="C00000"/>
          <w:sz w:val="24"/>
          <w:szCs w:val="24"/>
        </w:rPr>
        <w:t xml:space="preserve">BC3-4, </w:t>
      </w:r>
      <w:r w:rsidRPr="00922454">
        <w:rPr>
          <w:rFonts w:asciiTheme="majorHAnsi" w:hAnsiTheme="majorHAnsi" w:cs="Times New Roman"/>
          <w:color w:val="C00000"/>
          <w:sz w:val="24"/>
          <w:szCs w:val="24"/>
        </w:rPr>
        <w:t>BC</w:t>
      </w:r>
      <w:r w:rsidR="009D5999">
        <w:rPr>
          <w:rFonts w:asciiTheme="majorHAnsi" w:hAnsiTheme="majorHAnsi" w:cs="Times New Roman"/>
          <w:color w:val="C00000"/>
          <w:sz w:val="24"/>
          <w:szCs w:val="24"/>
        </w:rPr>
        <w:t>3</w:t>
      </w:r>
      <w:r w:rsidRPr="00922454">
        <w:rPr>
          <w:rFonts w:asciiTheme="majorHAnsi" w:hAnsiTheme="majorHAnsi" w:cs="Times New Roman"/>
          <w:color w:val="C00000"/>
          <w:sz w:val="24"/>
          <w:szCs w:val="24"/>
        </w:rPr>
        <w:t>-5</w:t>
      </w:r>
      <w:r w:rsidR="00C733BE">
        <w:rPr>
          <w:rFonts w:asciiTheme="majorHAnsi" w:hAnsiTheme="majorHAnsi" w:cs="Times New Roman"/>
          <w:color w:val="C00000"/>
          <w:sz w:val="24"/>
          <w:szCs w:val="24"/>
        </w:rPr>
        <w:t>, BC3-6</w:t>
      </w:r>
      <w:r>
        <w:rPr>
          <w:rFonts w:asciiTheme="majorHAnsi" w:hAnsiTheme="majorHAnsi" w:cs="Times New Roman"/>
          <w:sz w:val="24"/>
          <w:szCs w:val="24"/>
        </w:rPr>
        <w:t>)</w:t>
      </w:r>
      <w:r w:rsidRPr="002A0A83">
        <w:rPr>
          <w:rFonts w:asciiTheme="majorHAnsi" w:hAnsiTheme="majorHAnsi" w:cs="Times New Roman"/>
          <w:sz w:val="24"/>
          <w:szCs w:val="24"/>
        </w:rPr>
        <w:t xml:space="preserve">.  </w:t>
      </w:r>
    </w:p>
    <w:p w:rsidR="00447DB0" w:rsidRDefault="00447DB0" w:rsidP="00447DB0">
      <w:pPr>
        <w:spacing w:after="0" w:line="240" w:lineRule="auto"/>
        <w:rPr>
          <w:rFonts w:asciiTheme="majorHAnsi" w:hAnsiTheme="majorHAnsi" w:cs="Times New Roman"/>
          <w:b/>
          <w:i/>
          <w:sz w:val="24"/>
          <w:szCs w:val="24"/>
        </w:rPr>
      </w:pPr>
    </w:p>
    <w:p w:rsidR="006A6388" w:rsidRPr="002A0A83" w:rsidRDefault="006A6388" w:rsidP="00447DB0">
      <w:pPr>
        <w:spacing w:after="0" w:line="240" w:lineRule="auto"/>
        <w:rPr>
          <w:rFonts w:asciiTheme="majorHAnsi" w:hAnsiTheme="majorHAnsi" w:cs="Times New Roman"/>
          <w:b/>
          <w:i/>
          <w:sz w:val="24"/>
          <w:szCs w:val="24"/>
        </w:rPr>
      </w:pPr>
      <w:r w:rsidRPr="002A0A83">
        <w:rPr>
          <w:rFonts w:asciiTheme="majorHAnsi" w:hAnsiTheme="majorHAnsi" w:cs="Times New Roman"/>
          <w:b/>
          <w:i/>
          <w:sz w:val="24"/>
          <w:szCs w:val="24"/>
        </w:rPr>
        <w:t>Analysis of results achieved to date and their sustainability</w:t>
      </w:r>
    </w:p>
    <w:p w:rsidR="006A6388" w:rsidRPr="002A0A83" w:rsidRDefault="006529E4" w:rsidP="00447DB0">
      <w:pPr>
        <w:autoSpaceDE w:val="0"/>
        <w:autoSpaceDN w:val="0"/>
        <w:adjustRightInd w:val="0"/>
        <w:spacing w:after="0" w:line="240" w:lineRule="auto"/>
        <w:rPr>
          <w:rFonts w:asciiTheme="majorHAnsi" w:hAnsiTheme="majorHAnsi" w:cs="Times New Roman"/>
          <w:color w:val="FF0000"/>
          <w:sz w:val="24"/>
          <w:szCs w:val="24"/>
        </w:rPr>
      </w:pPr>
      <w:r w:rsidRPr="006529E4">
        <w:rPr>
          <w:rFonts w:asciiTheme="majorHAnsi" w:hAnsiTheme="majorHAnsi" w:cs="Times New Roman"/>
          <w:sz w:val="24"/>
          <w:szCs w:val="24"/>
          <w:highlight w:val="yellow"/>
        </w:rPr>
        <w:t>Adjunct faculty evaluations now include written statements regarding assessment of their SLO’s.</w:t>
      </w:r>
      <w:r>
        <w:rPr>
          <w:rFonts w:asciiTheme="majorHAnsi" w:hAnsiTheme="majorHAnsi" w:cs="Times New Roman"/>
          <w:sz w:val="24"/>
          <w:szCs w:val="24"/>
        </w:rPr>
        <w:t xml:space="preserve">  </w:t>
      </w:r>
      <w:r w:rsidR="006A6388" w:rsidRPr="002A0A83">
        <w:rPr>
          <w:rFonts w:asciiTheme="majorHAnsi" w:hAnsiTheme="majorHAnsi" w:cs="Times New Roman"/>
          <w:sz w:val="24"/>
          <w:szCs w:val="24"/>
        </w:rPr>
        <w:t xml:space="preserve">The Vice-President </w:t>
      </w:r>
      <w:r w:rsidR="00B035A6">
        <w:rPr>
          <w:rFonts w:asciiTheme="majorHAnsi" w:hAnsiTheme="majorHAnsi" w:cs="Times New Roman"/>
          <w:sz w:val="24"/>
          <w:szCs w:val="24"/>
        </w:rPr>
        <w:t xml:space="preserve">of Academic Affairs </w:t>
      </w:r>
      <w:r w:rsidR="006A6388" w:rsidRPr="002A0A83">
        <w:rPr>
          <w:rFonts w:asciiTheme="majorHAnsi" w:hAnsiTheme="majorHAnsi" w:cs="Times New Roman"/>
          <w:sz w:val="24"/>
          <w:szCs w:val="24"/>
        </w:rPr>
        <w:t xml:space="preserve">continues to track for compliance.  </w:t>
      </w:r>
    </w:p>
    <w:p w:rsidR="00447DB0" w:rsidRDefault="00447DB0" w:rsidP="00447DB0">
      <w:pPr>
        <w:spacing w:after="0" w:line="240" w:lineRule="auto"/>
        <w:rPr>
          <w:rFonts w:asciiTheme="majorHAnsi" w:hAnsiTheme="majorHAnsi" w:cs="Times New Roman"/>
          <w:b/>
          <w:i/>
          <w:sz w:val="24"/>
          <w:szCs w:val="24"/>
        </w:rPr>
      </w:pPr>
    </w:p>
    <w:p w:rsidR="006A6388" w:rsidRPr="002A0A83" w:rsidRDefault="006A6388" w:rsidP="00447DB0">
      <w:pPr>
        <w:spacing w:after="0" w:line="240" w:lineRule="auto"/>
        <w:rPr>
          <w:rFonts w:asciiTheme="majorHAnsi" w:hAnsiTheme="majorHAnsi" w:cs="Times New Roman"/>
          <w:b/>
          <w:i/>
          <w:sz w:val="24"/>
          <w:szCs w:val="24"/>
        </w:rPr>
      </w:pPr>
      <w:r w:rsidRPr="002A0A83">
        <w:rPr>
          <w:rFonts w:asciiTheme="majorHAnsi" w:hAnsiTheme="majorHAnsi" w:cs="Times New Roman"/>
          <w:b/>
          <w:i/>
          <w:sz w:val="24"/>
          <w:szCs w:val="24"/>
        </w:rPr>
        <w:t>Additional Plans that have been developed</w:t>
      </w:r>
    </w:p>
    <w:p w:rsidR="006A6388" w:rsidRPr="002A0A83" w:rsidRDefault="006A6388" w:rsidP="00447DB0">
      <w:pPr>
        <w:spacing w:after="0" w:line="240" w:lineRule="auto"/>
        <w:rPr>
          <w:rFonts w:asciiTheme="majorHAnsi" w:hAnsiTheme="majorHAnsi" w:cs="Times New Roman"/>
          <w:sz w:val="24"/>
          <w:szCs w:val="24"/>
        </w:rPr>
      </w:pPr>
      <w:r w:rsidRPr="002A0A83">
        <w:rPr>
          <w:rFonts w:asciiTheme="majorHAnsi" w:hAnsiTheme="majorHAnsi" w:cs="Times New Roman"/>
          <w:sz w:val="24"/>
          <w:szCs w:val="24"/>
        </w:rPr>
        <w:t xml:space="preserve">This process </w:t>
      </w:r>
      <w:r>
        <w:rPr>
          <w:rFonts w:asciiTheme="majorHAnsi" w:hAnsiTheme="majorHAnsi" w:cs="Times New Roman"/>
          <w:sz w:val="24"/>
          <w:szCs w:val="24"/>
        </w:rPr>
        <w:t xml:space="preserve">is in place and </w:t>
      </w:r>
      <w:r w:rsidRPr="002A0A83">
        <w:rPr>
          <w:rFonts w:asciiTheme="majorHAnsi" w:hAnsiTheme="majorHAnsi" w:cs="Times New Roman"/>
          <w:sz w:val="24"/>
          <w:szCs w:val="24"/>
        </w:rPr>
        <w:t>will continue</w:t>
      </w:r>
      <w:r>
        <w:rPr>
          <w:rFonts w:asciiTheme="majorHAnsi" w:hAnsiTheme="majorHAnsi" w:cs="Times New Roman"/>
          <w:sz w:val="24"/>
          <w:szCs w:val="24"/>
        </w:rPr>
        <w:t xml:space="preserve"> to be monitored</w:t>
      </w:r>
      <w:r w:rsidR="006529E4">
        <w:rPr>
          <w:rFonts w:asciiTheme="majorHAnsi" w:hAnsiTheme="majorHAnsi" w:cs="Times New Roman"/>
          <w:sz w:val="24"/>
          <w:szCs w:val="24"/>
        </w:rPr>
        <w:t xml:space="preserve"> </w:t>
      </w:r>
      <w:r w:rsidR="006529E4" w:rsidRPr="006529E4">
        <w:rPr>
          <w:rFonts w:asciiTheme="majorHAnsi" w:hAnsiTheme="majorHAnsi" w:cs="Times New Roman"/>
          <w:sz w:val="24"/>
          <w:szCs w:val="24"/>
          <w:highlight w:val="yellow"/>
        </w:rPr>
        <w:t>annually</w:t>
      </w:r>
      <w:r w:rsidRPr="006529E4">
        <w:rPr>
          <w:rFonts w:asciiTheme="majorHAnsi" w:hAnsiTheme="majorHAnsi" w:cs="Times New Roman"/>
          <w:sz w:val="24"/>
          <w:szCs w:val="24"/>
          <w:highlight w:val="yellow"/>
        </w:rPr>
        <w:t>.</w:t>
      </w:r>
    </w:p>
    <w:p w:rsidR="006A6388" w:rsidRPr="002A0A83" w:rsidRDefault="006A6388" w:rsidP="00447DB0">
      <w:pPr>
        <w:pStyle w:val="BodyText"/>
        <w:ind w:left="0" w:right="100"/>
        <w:rPr>
          <w:rFonts w:asciiTheme="majorHAnsi" w:eastAsia="Times New Roman" w:hAnsiTheme="majorHAnsi" w:cs="Times New Roman"/>
          <w:b/>
          <w:bCs/>
          <w:sz w:val="24"/>
          <w:szCs w:val="24"/>
          <w:u w:val="none"/>
        </w:rPr>
      </w:pPr>
    </w:p>
    <w:p w:rsidR="006A6388" w:rsidRPr="002A0A83" w:rsidRDefault="006A6388" w:rsidP="00447DB0">
      <w:pPr>
        <w:pStyle w:val="Heading3"/>
        <w:ind w:left="0" w:right="116" w:firstLine="0"/>
        <w:rPr>
          <w:rFonts w:asciiTheme="majorHAnsi" w:hAnsiTheme="majorHAnsi" w:cs="Times New Roman"/>
        </w:rPr>
      </w:pPr>
      <w:r w:rsidRPr="002A0A83">
        <w:rPr>
          <w:rFonts w:asciiTheme="majorHAnsi" w:hAnsiTheme="majorHAnsi" w:cs="Times New Roman"/>
        </w:rPr>
        <w:t>Evidence</w:t>
      </w:r>
    </w:p>
    <w:p w:rsidR="006A6388" w:rsidRPr="0089701D" w:rsidRDefault="006A6388" w:rsidP="006A6388">
      <w:pPr>
        <w:spacing w:after="0" w:line="240" w:lineRule="auto"/>
        <w:rPr>
          <w:rFonts w:asciiTheme="majorHAnsi" w:hAnsiTheme="majorHAnsi" w:cs="Times New Roman"/>
        </w:rPr>
      </w:pPr>
      <w:r w:rsidRPr="0089701D">
        <w:rPr>
          <w:rFonts w:asciiTheme="majorHAnsi" w:hAnsiTheme="majorHAnsi" w:cs="Times New Roman"/>
          <w:color w:val="C00000"/>
        </w:rPr>
        <w:t>BC3-1</w:t>
      </w:r>
      <w:r w:rsidRPr="0089701D">
        <w:rPr>
          <w:rFonts w:asciiTheme="majorHAnsi" w:hAnsiTheme="majorHAnsi" w:cs="Times New Roman"/>
        </w:rPr>
        <w:tab/>
        <w:t xml:space="preserve">CCA Letter regarding contract interpretation dated 4-18-12 </w:t>
      </w:r>
    </w:p>
    <w:p w:rsidR="006A6388" w:rsidRPr="0089701D" w:rsidRDefault="006A6388" w:rsidP="006A6388">
      <w:pPr>
        <w:spacing w:after="0" w:line="240" w:lineRule="auto"/>
        <w:rPr>
          <w:rFonts w:asciiTheme="majorHAnsi" w:hAnsiTheme="majorHAnsi"/>
        </w:rPr>
      </w:pPr>
      <w:r w:rsidRPr="0089701D">
        <w:rPr>
          <w:rFonts w:asciiTheme="majorHAnsi" w:hAnsiTheme="majorHAnsi" w:cs="Times New Roman"/>
          <w:color w:val="C00000"/>
        </w:rPr>
        <w:t>BC3-2</w:t>
      </w:r>
      <w:r w:rsidRPr="0089701D">
        <w:rPr>
          <w:rFonts w:asciiTheme="majorHAnsi" w:hAnsiTheme="majorHAnsi" w:cs="Times New Roman"/>
        </w:rPr>
        <w:tab/>
        <w:t>HR letter of agreement dated 5-8-13</w:t>
      </w:r>
    </w:p>
    <w:p w:rsidR="00C733BE" w:rsidRPr="0089701D" w:rsidRDefault="006A6388" w:rsidP="006A6388">
      <w:pPr>
        <w:autoSpaceDE w:val="0"/>
        <w:autoSpaceDN w:val="0"/>
        <w:adjustRightInd w:val="0"/>
        <w:spacing w:after="0" w:line="240" w:lineRule="auto"/>
        <w:rPr>
          <w:rFonts w:asciiTheme="majorHAnsi" w:hAnsiTheme="majorHAnsi" w:cs="Times New Roman"/>
        </w:rPr>
      </w:pPr>
      <w:r w:rsidRPr="0089701D">
        <w:rPr>
          <w:rFonts w:asciiTheme="majorHAnsi" w:hAnsiTheme="majorHAnsi" w:cs="Times New Roman"/>
          <w:color w:val="C00000"/>
        </w:rPr>
        <w:t>BC3-3</w:t>
      </w:r>
      <w:r w:rsidRPr="0089701D">
        <w:rPr>
          <w:rFonts w:asciiTheme="majorHAnsi" w:hAnsiTheme="majorHAnsi" w:cs="Times New Roman"/>
        </w:rPr>
        <w:tab/>
      </w:r>
      <w:r w:rsidR="00C733BE" w:rsidRPr="0089701D">
        <w:rPr>
          <w:rFonts w:asciiTheme="majorHAnsi" w:hAnsiTheme="majorHAnsi" w:cs="Times New Roman"/>
        </w:rPr>
        <w:t>FCDC meeting of 10-11-13</w:t>
      </w:r>
    </w:p>
    <w:p w:rsidR="006A6388" w:rsidRPr="0089701D" w:rsidRDefault="006A6388" w:rsidP="006A6388">
      <w:pPr>
        <w:autoSpaceDE w:val="0"/>
        <w:autoSpaceDN w:val="0"/>
        <w:adjustRightInd w:val="0"/>
        <w:spacing w:after="0" w:line="240" w:lineRule="auto"/>
        <w:rPr>
          <w:rFonts w:asciiTheme="majorHAnsi" w:hAnsiTheme="majorHAnsi" w:cs="Times New Roman"/>
        </w:rPr>
      </w:pPr>
      <w:r w:rsidRPr="0089701D">
        <w:rPr>
          <w:rFonts w:asciiTheme="majorHAnsi" w:hAnsiTheme="majorHAnsi" w:cs="Times New Roman"/>
          <w:color w:val="C00000"/>
        </w:rPr>
        <w:t>BC3-4</w:t>
      </w:r>
      <w:r w:rsidRPr="0089701D">
        <w:rPr>
          <w:rFonts w:asciiTheme="majorHAnsi" w:hAnsiTheme="majorHAnsi" w:cs="Times New Roman"/>
        </w:rPr>
        <w:tab/>
      </w:r>
      <w:r w:rsidR="00C733BE" w:rsidRPr="0089701D">
        <w:rPr>
          <w:rFonts w:asciiTheme="majorHAnsi" w:hAnsiTheme="majorHAnsi" w:cs="Times New Roman"/>
        </w:rPr>
        <w:t xml:space="preserve">FCDC meeting of </w:t>
      </w:r>
      <w:r w:rsidR="009D5999" w:rsidRPr="0089701D">
        <w:rPr>
          <w:rFonts w:asciiTheme="majorHAnsi" w:hAnsiTheme="majorHAnsi" w:cs="Times New Roman"/>
        </w:rPr>
        <w:t>3-21-14</w:t>
      </w:r>
    </w:p>
    <w:p w:rsidR="00C733BE" w:rsidRPr="0089701D" w:rsidRDefault="006A6388" w:rsidP="006A6388">
      <w:pPr>
        <w:autoSpaceDE w:val="0"/>
        <w:autoSpaceDN w:val="0"/>
        <w:adjustRightInd w:val="0"/>
        <w:spacing w:after="0" w:line="240" w:lineRule="auto"/>
        <w:rPr>
          <w:rFonts w:asciiTheme="majorHAnsi" w:hAnsiTheme="majorHAnsi" w:cs="Times New Roman"/>
        </w:rPr>
      </w:pPr>
      <w:r w:rsidRPr="0089701D">
        <w:rPr>
          <w:rFonts w:asciiTheme="majorHAnsi" w:hAnsiTheme="majorHAnsi" w:cs="Times New Roman"/>
          <w:color w:val="C00000"/>
        </w:rPr>
        <w:t>BC3-5</w:t>
      </w:r>
      <w:r w:rsidRPr="0089701D">
        <w:rPr>
          <w:rFonts w:asciiTheme="majorHAnsi" w:hAnsiTheme="majorHAnsi" w:cs="Times New Roman"/>
        </w:rPr>
        <w:tab/>
      </w:r>
      <w:r w:rsidR="00C733BE" w:rsidRPr="0089701D">
        <w:rPr>
          <w:rFonts w:asciiTheme="majorHAnsi" w:hAnsiTheme="majorHAnsi" w:cs="Times New Roman"/>
        </w:rPr>
        <w:t>FCDC meeting of 8-29-14</w:t>
      </w:r>
    </w:p>
    <w:p w:rsidR="006A6388" w:rsidRPr="0089701D" w:rsidRDefault="00C733BE" w:rsidP="0089701D">
      <w:pPr>
        <w:autoSpaceDE w:val="0"/>
        <w:autoSpaceDN w:val="0"/>
        <w:adjustRightInd w:val="0"/>
        <w:spacing w:after="0" w:line="240" w:lineRule="auto"/>
        <w:rPr>
          <w:rFonts w:asciiTheme="majorHAnsi" w:hAnsiTheme="majorHAnsi" w:cs="Times New Roman"/>
        </w:rPr>
      </w:pPr>
      <w:r w:rsidRPr="0089701D">
        <w:rPr>
          <w:rFonts w:asciiTheme="majorHAnsi" w:hAnsiTheme="majorHAnsi" w:cs="Times New Roman"/>
          <w:color w:val="C00000"/>
        </w:rPr>
        <w:t xml:space="preserve">BC3-6  </w:t>
      </w:r>
      <w:r w:rsidR="006A6388" w:rsidRPr="0089701D">
        <w:rPr>
          <w:rFonts w:asciiTheme="majorHAnsi" w:hAnsiTheme="majorHAnsi" w:cs="Times New Roman"/>
        </w:rPr>
        <w:t>Adjunct Faculty Orientation Agenda</w:t>
      </w:r>
    </w:p>
    <w:p w:rsidR="006A6388" w:rsidRDefault="006A6388" w:rsidP="0089701D">
      <w:pPr>
        <w:pStyle w:val="BodyText"/>
        <w:ind w:left="0" w:right="100"/>
        <w:rPr>
          <w:rFonts w:asciiTheme="majorHAnsi" w:eastAsia="Times New Roman" w:hAnsiTheme="majorHAnsi" w:cs="Times New Roman"/>
          <w:b/>
          <w:bCs/>
          <w:sz w:val="24"/>
          <w:szCs w:val="24"/>
          <w:u w:val="none"/>
        </w:rPr>
      </w:pPr>
    </w:p>
    <w:p w:rsidR="006A6388" w:rsidRPr="009058D2" w:rsidRDefault="006A6388" w:rsidP="0089701D">
      <w:pPr>
        <w:pStyle w:val="BodyText"/>
        <w:ind w:left="0" w:right="100"/>
        <w:rPr>
          <w:rFonts w:asciiTheme="majorHAnsi" w:eastAsia="Times New Roman" w:hAnsiTheme="majorHAnsi" w:cs="Times New Roman"/>
          <w:b/>
          <w:bCs/>
          <w:sz w:val="24"/>
          <w:szCs w:val="24"/>
          <w:u w:val="none"/>
        </w:rPr>
      </w:pPr>
      <w:r w:rsidRPr="00922454">
        <w:rPr>
          <w:rFonts w:asciiTheme="majorHAnsi" w:eastAsia="Times New Roman" w:hAnsiTheme="majorHAnsi" w:cs="Times New Roman"/>
          <w:b/>
          <w:bCs/>
          <w:color w:val="C00000"/>
          <w:sz w:val="24"/>
          <w:szCs w:val="24"/>
          <w:u w:val="none"/>
        </w:rPr>
        <w:t xml:space="preserve">College Recommendation #4: </w:t>
      </w:r>
      <w:r w:rsidRPr="009058D2">
        <w:rPr>
          <w:rFonts w:asciiTheme="majorHAnsi" w:eastAsia="Times New Roman" w:hAnsiTheme="majorHAnsi" w:cs="Times New Roman"/>
          <w:b/>
          <w:bCs/>
          <w:sz w:val="24"/>
          <w:szCs w:val="24"/>
          <w:u w:val="none"/>
        </w:rPr>
        <w:t xml:space="preserve">Evaluate the effectiveness of professional development programs </w:t>
      </w:r>
    </w:p>
    <w:p w:rsidR="006A6388" w:rsidRPr="002A0A83" w:rsidRDefault="006A6388" w:rsidP="006A6388">
      <w:pPr>
        <w:pStyle w:val="BodyText"/>
        <w:ind w:left="0" w:right="100"/>
        <w:rPr>
          <w:rFonts w:asciiTheme="majorHAnsi" w:eastAsia="Times New Roman" w:hAnsiTheme="majorHAnsi" w:cs="Times New Roman"/>
          <w:bCs/>
          <w:i/>
          <w:sz w:val="24"/>
          <w:szCs w:val="24"/>
          <w:u w:val="none"/>
        </w:rPr>
      </w:pPr>
      <w:r w:rsidRPr="002A0A83">
        <w:rPr>
          <w:rFonts w:asciiTheme="majorHAnsi" w:eastAsia="Times New Roman" w:hAnsiTheme="majorHAnsi" w:cs="Times New Roman"/>
          <w:bCs/>
          <w:i/>
          <w:sz w:val="24"/>
          <w:szCs w:val="24"/>
          <w:u w:val="none"/>
        </w:rPr>
        <w:t>In order to meet the Standards, the College should systematically evaluate the professional development programs offered to employees and use the results of the evaluation as a basis for improvement. (III.A.5.b)</w:t>
      </w:r>
    </w:p>
    <w:p w:rsidR="006A6388" w:rsidRPr="002A0A83" w:rsidRDefault="006A6388" w:rsidP="006A6388">
      <w:pPr>
        <w:pStyle w:val="Heading3"/>
        <w:ind w:left="0" w:right="116" w:firstLine="0"/>
        <w:rPr>
          <w:rFonts w:asciiTheme="majorHAnsi" w:hAnsiTheme="majorHAnsi" w:cs="Times New Roman"/>
        </w:rPr>
      </w:pPr>
    </w:p>
    <w:p w:rsidR="006A6388" w:rsidRPr="002A0A83" w:rsidRDefault="006A6388" w:rsidP="00447DB0">
      <w:pPr>
        <w:autoSpaceDE w:val="0"/>
        <w:autoSpaceDN w:val="0"/>
        <w:adjustRightInd w:val="0"/>
        <w:spacing w:after="0" w:line="240" w:lineRule="auto"/>
        <w:rPr>
          <w:rFonts w:asciiTheme="majorHAnsi" w:hAnsiTheme="majorHAnsi" w:cs="Times New Roman"/>
          <w:b/>
          <w:i/>
          <w:sz w:val="24"/>
          <w:szCs w:val="24"/>
        </w:rPr>
      </w:pPr>
      <w:r w:rsidRPr="002A0A83">
        <w:rPr>
          <w:rFonts w:asciiTheme="majorHAnsi" w:hAnsiTheme="majorHAnsi" w:cs="Times New Roman"/>
          <w:b/>
          <w:i/>
          <w:sz w:val="24"/>
          <w:szCs w:val="24"/>
        </w:rPr>
        <w:t>Progress</w:t>
      </w:r>
    </w:p>
    <w:p w:rsidR="006A6388" w:rsidRPr="002A0A83" w:rsidRDefault="006A6388" w:rsidP="00931BF5">
      <w:pPr>
        <w:widowControl w:val="0"/>
        <w:autoSpaceDE w:val="0"/>
        <w:autoSpaceDN w:val="0"/>
        <w:adjustRightInd w:val="0"/>
        <w:spacing w:after="0" w:line="240" w:lineRule="auto"/>
        <w:rPr>
          <w:rFonts w:asciiTheme="majorHAnsi" w:hAnsiTheme="majorHAnsi" w:cs="Times New Roman"/>
          <w:sz w:val="24"/>
          <w:szCs w:val="24"/>
        </w:rPr>
      </w:pPr>
      <w:r w:rsidRPr="002A0A83">
        <w:rPr>
          <w:rFonts w:asciiTheme="majorHAnsi" w:hAnsiTheme="majorHAnsi" w:cs="Times New Roman"/>
          <w:iCs/>
          <w:sz w:val="24"/>
          <w:szCs w:val="24"/>
        </w:rPr>
        <w:t xml:space="preserve">The Staff Development Coordinating Council changed its name in 2014 to the Professional Development Committee (PDC) to focus on the strategic goal of Professional Development.  PDC has continued its focus of providing a wide variety of professional development sessions for faculty, classified, and administrators.  The bulk of the sessions </w:t>
      </w:r>
      <w:r w:rsidRPr="002A0A83">
        <w:rPr>
          <w:rFonts w:asciiTheme="majorHAnsi" w:hAnsiTheme="majorHAnsi" w:cs="Times New Roman"/>
          <w:iCs/>
          <w:sz w:val="24"/>
          <w:szCs w:val="24"/>
        </w:rPr>
        <w:lastRenderedPageBreak/>
        <w:t xml:space="preserve">happen the first week prior to the start of each semester with other events offered throughout the semester.  After completion of the opening week sessions, </w:t>
      </w:r>
      <w:r w:rsidRPr="00D4546C">
        <w:rPr>
          <w:rFonts w:asciiTheme="majorHAnsi" w:hAnsiTheme="majorHAnsi" w:cs="Times New Roman"/>
          <w:iCs/>
          <w:sz w:val="24"/>
          <w:szCs w:val="24"/>
        </w:rPr>
        <w:t>PD</w:t>
      </w:r>
      <w:r w:rsidR="00396E21" w:rsidRPr="00D4546C">
        <w:rPr>
          <w:rFonts w:asciiTheme="majorHAnsi" w:hAnsiTheme="majorHAnsi" w:cs="Times New Roman"/>
          <w:iCs/>
          <w:sz w:val="24"/>
          <w:szCs w:val="24"/>
        </w:rPr>
        <w:t>C</w:t>
      </w:r>
      <w:r w:rsidRPr="00D4546C">
        <w:rPr>
          <w:rFonts w:asciiTheme="majorHAnsi" w:hAnsiTheme="majorHAnsi" w:cs="Times New Roman"/>
          <w:iCs/>
          <w:sz w:val="24"/>
          <w:szCs w:val="24"/>
        </w:rPr>
        <w:t xml:space="preserve"> surveys</w:t>
      </w:r>
      <w:r w:rsidRPr="002A0A83">
        <w:rPr>
          <w:rFonts w:asciiTheme="majorHAnsi" w:hAnsiTheme="majorHAnsi" w:cs="Times New Roman"/>
          <w:iCs/>
          <w:sz w:val="24"/>
          <w:szCs w:val="24"/>
        </w:rPr>
        <w:t xml:space="preserve"> participants for feedback and uses that feedback to determine future sessions to be offered.  PDC also starts the beginning of the academic year by setting the goals for the committee and sharing those with College Council.  At the end of the academic year, PDC re-examines the goals and provides an update to College Council on the status of meeting each goal.</w:t>
      </w:r>
    </w:p>
    <w:p w:rsidR="00447DB0" w:rsidRDefault="00447DB0" w:rsidP="00931BF5">
      <w:pPr>
        <w:spacing w:after="0" w:line="240" w:lineRule="auto"/>
        <w:rPr>
          <w:rFonts w:asciiTheme="majorHAnsi" w:hAnsiTheme="majorHAnsi" w:cs="Times New Roman"/>
          <w:b/>
          <w:i/>
          <w:sz w:val="24"/>
          <w:szCs w:val="24"/>
        </w:rPr>
      </w:pPr>
    </w:p>
    <w:p w:rsidR="006A6388" w:rsidRPr="002A0A83" w:rsidRDefault="006A6388" w:rsidP="00931BF5">
      <w:pPr>
        <w:spacing w:after="0" w:line="240" w:lineRule="auto"/>
        <w:rPr>
          <w:rFonts w:asciiTheme="majorHAnsi" w:hAnsiTheme="majorHAnsi" w:cs="Times New Roman"/>
          <w:b/>
          <w:i/>
          <w:sz w:val="24"/>
          <w:szCs w:val="24"/>
        </w:rPr>
      </w:pPr>
      <w:r w:rsidRPr="002A0A83">
        <w:rPr>
          <w:rFonts w:asciiTheme="majorHAnsi" w:hAnsiTheme="majorHAnsi" w:cs="Times New Roman"/>
          <w:b/>
          <w:i/>
          <w:sz w:val="24"/>
          <w:szCs w:val="24"/>
        </w:rPr>
        <w:t>Analysis of results achieved to date and their sustainability</w:t>
      </w:r>
    </w:p>
    <w:p w:rsidR="006A6388" w:rsidRDefault="006A6388" w:rsidP="00931BF5">
      <w:pPr>
        <w:spacing w:after="0" w:line="240" w:lineRule="auto"/>
        <w:rPr>
          <w:rFonts w:asciiTheme="majorHAnsi" w:hAnsiTheme="majorHAnsi" w:cs="Times New Roman"/>
          <w:sz w:val="24"/>
          <w:szCs w:val="24"/>
        </w:rPr>
      </w:pPr>
      <w:r w:rsidRPr="002A0A83">
        <w:rPr>
          <w:rFonts w:asciiTheme="majorHAnsi" w:hAnsiTheme="majorHAnsi" w:cs="Times New Roman"/>
          <w:sz w:val="24"/>
          <w:szCs w:val="24"/>
        </w:rPr>
        <w:t xml:space="preserve">PDC continues to do an outstanding job demonstrating continuous evaluation </w:t>
      </w:r>
      <w:r>
        <w:rPr>
          <w:rFonts w:asciiTheme="majorHAnsi" w:hAnsiTheme="majorHAnsi" w:cs="Times New Roman"/>
          <w:sz w:val="24"/>
          <w:szCs w:val="24"/>
        </w:rPr>
        <w:t xml:space="preserve">has increased transparency, </w:t>
      </w:r>
      <w:r w:rsidRPr="002A0A83">
        <w:rPr>
          <w:rFonts w:asciiTheme="majorHAnsi" w:hAnsiTheme="majorHAnsi" w:cs="Times New Roman"/>
          <w:sz w:val="24"/>
          <w:szCs w:val="24"/>
        </w:rPr>
        <w:t xml:space="preserve">as well as increased access for staff and faculty (using InsideBC, employee tab, Staff Development channel). </w:t>
      </w:r>
      <w:r w:rsidRPr="00D51BAA">
        <w:rPr>
          <w:rFonts w:asciiTheme="majorHAnsi" w:hAnsiTheme="majorHAnsi" w:cs="Times New Roman"/>
          <w:sz w:val="24"/>
          <w:szCs w:val="24"/>
        </w:rPr>
        <w:t>The Professional Development Report Form outlines the work of the committee</w:t>
      </w:r>
      <w:r>
        <w:rPr>
          <w:rFonts w:asciiTheme="majorHAnsi" w:hAnsiTheme="majorHAnsi" w:cs="Times New Roman"/>
          <w:sz w:val="24"/>
          <w:szCs w:val="24"/>
        </w:rPr>
        <w:t xml:space="preserve"> (</w:t>
      </w:r>
      <w:r w:rsidRPr="00922454">
        <w:rPr>
          <w:rFonts w:asciiTheme="majorHAnsi" w:hAnsiTheme="majorHAnsi" w:cs="Times New Roman"/>
          <w:color w:val="C00000"/>
          <w:sz w:val="24"/>
          <w:szCs w:val="24"/>
        </w:rPr>
        <w:t>BC4-1, BC4-2, BC4-3, BC4-4</w:t>
      </w:r>
      <w:r w:rsidR="00DF5BE9">
        <w:rPr>
          <w:rFonts w:asciiTheme="majorHAnsi" w:hAnsiTheme="majorHAnsi" w:cs="Times New Roman"/>
          <w:color w:val="C00000"/>
          <w:sz w:val="24"/>
          <w:szCs w:val="24"/>
        </w:rPr>
        <w:t>, BC4-5</w:t>
      </w:r>
      <w:r>
        <w:rPr>
          <w:rFonts w:asciiTheme="majorHAnsi" w:hAnsiTheme="majorHAnsi" w:cs="Times New Roman"/>
          <w:sz w:val="24"/>
          <w:szCs w:val="24"/>
        </w:rPr>
        <w:t>)</w:t>
      </w:r>
      <w:r w:rsidRPr="00D51BAA">
        <w:rPr>
          <w:rFonts w:asciiTheme="majorHAnsi" w:hAnsiTheme="majorHAnsi" w:cs="Times New Roman"/>
          <w:sz w:val="24"/>
          <w:szCs w:val="24"/>
        </w:rPr>
        <w:t xml:space="preserve">. </w:t>
      </w:r>
    </w:p>
    <w:p w:rsidR="00447DB0" w:rsidRDefault="00447DB0" w:rsidP="00931BF5">
      <w:pPr>
        <w:spacing w:after="0" w:line="240" w:lineRule="auto"/>
        <w:rPr>
          <w:rFonts w:asciiTheme="majorHAnsi" w:hAnsiTheme="majorHAnsi" w:cs="Times New Roman"/>
          <w:b/>
          <w:i/>
          <w:sz w:val="24"/>
          <w:szCs w:val="24"/>
        </w:rPr>
      </w:pPr>
    </w:p>
    <w:p w:rsidR="006A6388" w:rsidRPr="002A0A83" w:rsidRDefault="006A6388" w:rsidP="00931BF5">
      <w:pPr>
        <w:spacing w:after="0" w:line="240" w:lineRule="auto"/>
        <w:rPr>
          <w:rFonts w:asciiTheme="majorHAnsi" w:hAnsiTheme="majorHAnsi" w:cs="Times New Roman"/>
          <w:b/>
          <w:i/>
          <w:sz w:val="24"/>
          <w:szCs w:val="24"/>
        </w:rPr>
      </w:pPr>
      <w:r w:rsidRPr="002A0A83">
        <w:rPr>
          <w:rFonts w:asciiTheme="majorHAnsi" w:hAnsiTheme="majorHAnsi" w:cs="Times New Roman"/>
          <w:b/>
          <w:i/>
          <w:sz w:val="24"/>
          <w:szCs w:val="24"/>
        </w:rPr>
        <w:t>Additional Plans that have been developed</w:t>
      </w:r>
    </w:p>
    <w:p w:rsidR="006A6388" w:rsidRPr="002A0A83" w:rsidRDefault="006A6388" w:rsidP="00447DB0">
      <w:pPr>
        <w:pStyle w:val="BodyText"/>
        <w:ind w:left="0" w:right="100"/>
        <w:rPr>
          <w:rFonts w:asciiTheme="majorHAnsi" w:eastAsia="Times New Roman" w:hAnsiTheme="majorHAnsi" w:cs="Times New Roman"/>
          <w:bCs/>
          <w:sz w:val="24"/>
          <w:szCs w:val="24"/>
          <w:u w:val="none"/>
        </w:rPr>
      </w:pPr>
      <w:r w:rsidRPr="002A0A83">
        <w:rPr>
          <w:rFonts w:asciiTheme="majorHAnsi" w:eastAsia="Times New Roman" w:hAnsiTheme="majorHAnsi" w:cs="Times New Roman"/>
          <w:bCs/>
          <w:sz w:val="24"/>
          <w:szCs w:val="24"/>
          <w:u w:val="none"/>
        </w:rPr>
        <w:t xml:space="preserve">In 2014 PDC developed the first </w:t>
      </w:r>
      <w:r w:rsidRPr="00922454">
        <w:rPr>
          <w:rFonts w:asciiTheme="majorHAnsi" w:eastAsia="Times New Roman" w:hAnsiTheme="majorHAnsi" w:cs="Times New Roman"/>
          <w:bCs/>
          <w:sz w:val="24"/>
          <w:szCs w:val="24"/>
          <w:u w:val="none"/>
        </w:rPr>
        <w:t>Professional Development Plan</w:t>
      </w:r>
      <w:r w:rsidRPr="002A0A83">
        <w:rPr>
          <w:rFonts w:asciiTheme="majorHAnsi" w:eastAsia="Times New Roman" w:hAnsiTheme="majorHAnsi" w:cs="Times New Roman"/>
          <w:bCs/>
          <w:sz w:val="24"/>
          <w:szCs w:val="24"/>
          <w:u w:val="none"/>
        </w:rPr>
        <w:t>, which outlines</w:t>
      </w:r>
      <w:r>
        <w:rPr>
          <w:rFonts w:asciiTheme="majorHAnsi" w:eastAsia="Times New Roman" w:hAnsiTheme="majorHAnsi" w:cs="Times New Roman"/>
          <w:bCs/>
          <w:sz w:val="24"/>
          <w:szCs w:val="24"/>
          <w:u w:val="none"/>
        </w:rPr>
        <w:t xml:space="preserve"> the role of the committee and the goal of professional development offerings on campus.  The Plan also includes a focus on Assessment and will guide the professional development offerings in the future (</w:t>
      </w:r>
      <w:r w:rsidRPr="00922454">
        <w:rPr>
          <w:rFonts w:asciiTheme="majorHAnsi" w:eastAsia="Times New Roman" w:hAnsiTheme="majorHAnsi" w:cs="Times New Roman"/>
          <w:bCs/>
          <w:color w:val="C00000"/>
          <w:sz w:val="24"/>
          <w:szCs w:val="24"/>
          <w:u w:val="none"/>
        </w:rPr>
        <w:t>BC4-</w:t>
      </w:r>
      <w:r w:rsidR="00DF5BE9">
        <w:rPr>
          <w:rFonts w:asciiTheme="majorHAnsi" w:eastAsia="Times New Roman" w:hAnsiTheme="majorHAnsi" w:cs="Times New Roman"/>
          <w:bCs/>
          <w:color w:val="C00000"/>
          <w:sz w:val="24"/>
          <w:szCs w:val="24"/>
          <w:u w:val="none"/>
        </w:rPr>
        <w:t>6</w:t>
      </w:r>
      <w:r>
        <w:rPr>
          <w:rFonts w:asciiTheme="majorHAnsi" w:eastAsia="Times New Roman" w:hAnsiTheme="majorHAnsi" w:cs="Times New Roman"/>
          <w:bCs/>
          <w:sz w:val="24"/>
          <w:szCs w:val="24"/>
          <w:u w:val="none"/>
        </w:rPr>
        <w:t>).</w:t>
      </w:r>
    </w:p>
    <w:p w:rsidR="006A6388" w:rsidRPr="002A0A83" w:rsidRDefault="006A6388" w:rsidP="006A6388">
      <w:pPr>
        <w:pStyle w:val="BodyText"/>
        <w:ind w:left="0" w:right="100"/>
        <w:rPr>
          <w:rFonts w:asciiTheme="majorHAnsi" w:eastAsia="Times New Roman" w:hAnsiTheme="majorHAnsi" w:cs="Times New Roman"/>
          <w:bCs/>
          <w:sz w:val="24"/>
          <w:szCs w:val="24"/>
          <w:u w:val="none"/>
        </w:rPr>
      </w:pPr>
    </w:p>
    <w:p w:rsidR="006A6388" w:rsidRPr="002A0A83" w:rsidRDefault="006A6388" w:rsidP="006A6388">
      <w:pPr>
        <w:pStyle w:val="BodyText"/>
        <w:ind w:left="0" w:right="100"/>
        <w:rPr>
          <w:rFonts w:asciiTheme="majorHAnsi" w:eastAsia="Times New Roman" w:hAnsiTheme="majorHAnsi" w:cs="Times New Roman"/>
          <w:b/>
          <w:bCs/>
          <w:i/>
          <w:sz w:val="24"/>
          <w:szCs w:val="24"/>
          <w:u w:val="none"/>
        </w:rPr>
      </w:pPr>
      <w:r w:rsidRPr="002A0A83">
        <w:rPr>
          <w:rFonts w:asciiTheme="majorHAnsi" w:eastAsia="Times New Roman" w:hAnsiTheme="majorHAnsi" w:cs="Times New Roman"/>
          <w:b/>
          <w:bCs/>
          <w:i/>
          <w:sz w:val="24"/>
          <w:szCs w:val="24"/>
          <w:u w:val="none"/>
        </w:rPr>
        <w:t>Evidence</w:t>
      </w:r>
      <w:r>
        <w:rPr>
          <w:rFonts w:asciiTheme="majorHAnsi" w:eastAsia="Times New Roman" w:hAnsiTheme="majorHAnsi" w:cs="Times New Roman"/>
          <w:b/>
          <w:bCs/>
          <w:i/>
          <w:sz w:val="24"/>
          <w:szCs w:val="24"/>
          <w:u w:val="none"/>
        </w:rPr>
        <w:t xml:space="preserve"> </w:t>
      </w:r>
    </w:p>
    <w:p w:rsidR="00D4546C" w:rsidRDefault="006A6388" w:rsidP="006A6388">
      <w:pPr>
        <w:spacing w:after="0" w:line="240" w:lineRule="auto"/>
        <w:rPr>
          <w:rFonts w:asciiTheme="majorHAnsi" w:hAnsiTheme="majorHAnsi" w:cs="Times New Roman"/>
        </w:rPr>
      </w:pPr>
      <w:r w:rsidRPr="0089701D">
        <w:rPr>
          <w:rFonts w:asciiTheme="majorHAnsi" w:hAnsiTheme="majorHAnsi" w:cs="Times New Roman"/>
          <w:color w:val="C00000"/>
        </w:rPr>
        <w:t>BC4-1</w:t>
      </w:r>
      <w:r w:rsidRPr="0089701D">
        <w:rPr>
          <w:rFonts w:asciiTheme="majorHAnsi" w:hAnsiTheme="majorHAnsi" w:cs="Times New Roman"/>
        </w:rPr>
        <w:tab/>
      </w:r>
      <w:r w:rsidR="00D4546C">
        <w:rPr>
          <w:rFonts w:asciiTheme="majorHAnsi" w:hAnsiTheme="majorHAnsi" w:cs="Times New Roman"/>
        </w:rPr>
        <w:t>Professional Development Survey Results, 2014</w:t>
      </w:r>
    </w:p>
    <w:p w:rsidR="001864AD" w:rsidRPr="0089701D" w:rsidRDefault="00D4546C" w:rsidP="006A6388">
      <w:pPr>
        <w:spacing w:after="0" w:line="240" w:lineRule="auto"/>
        <w:rPr>
          <w:rFonts w:asciiTheme="majorHAnsi" w:hAnsiTheme="majorHAnsi" w:cs="Times New Roman"/>
        </w:rPr>
      </w:pPr>
      <w:r w:rsidRPr="00D4546C">
        <w:rPr>
          <w:rFonts w:asciiTheme="majorHAnsi" w:hAnsiTheme="majorHAnsi" w:cs="Times New Roman"/>
          <w:color w:val="C00000"/>
        </w:rPr>
        <w:t>B</w:t>
      </w:r>
      <w:r w:rsidR="006A6388" w:rsidRPr="00D4546C">
        <w:rPr>
          <w:rFonts w:asciiTheme="majorHAnsi" w:hAnsiTheme="majorHAnsi" w:cs="Times New Roman"/>
          <w:color w:val="C00000"/>
        </w:rPr>
        <w:t>C</w:t>
      </w:r>
      <w:r w:rsidR="006A6388" w:rsidRPr="0089701D">
        <w:rPr>
          <w:rFonts w:asciiTheme="majorHAnsi" w:hAnsiTheme="majorHAnsi" w:cs="Times New Roman"/>
          <w:color w:val="C00000"/>
        </w:rPr>
        <w:t>4-2</w:t>
      </w:r>
      <w:r w:rsidR="006A6388" w:rsidRPr="0089701D">
        <w:rPr>
          <w:rFonts w:asciiTheme="majorHAnsi" w:hAnsiTheme="majorHAnsi" w:cs="Times New Roman"/>
        </w:rPr>
        <w:tab/>
      </w:r>
      <w:r w:rsidR="001864AD" w:rsidRPr="0089701D">
        <w:rPr>
          <w:rFonts w:asciiTheme="majorHAnsi" w:hAnsiTheme="majorHAnsi" w:cs="Times New Roman"/>
        </w:rPr>
        <w:t>Staff Development Report</w:t>
      </w:r>
    </w:p>
    <w:p w:rsidR="006A6388" w:rsidRPr="0089701D" w:rsidRDefault="006A6388" w:rsidP="006A6388">
      <w:pPr>
        <w:spacing w:after="0" w:line="240" w:lineRule="auto"/>
        <w:rPr>
          <w:rFonts w:asciiTheme="majorHAnsi" w:eastAsia="Times New Roman" w:hAnsiTheme="majorHAnsi" w:cs="Times New Roman"/>
          <w:b/>
          <w:bCs/>
        </w:rPr>
      </w:pPr>
      <w:r w:rsidRPr="0089701D">
        <w:rPr>
          <w:rFonts w:asciiTheme="majorHAnsi" w:hAnsiTheme="majorHAnsi" w:cs="Times New Roman"/>
          <w:color w:val="C00000"/>
        </w:rPr>
        <w:t>BC4-3</w:t>
      </w:r>
      <w:r w:rsidRPr="0089701D">
        <w:rPr>
          <w:rFonts w:asciiTheme="majorHAnsi" w:hAnsiTheme="majorHAnsi" w:cs="Times New Roman"/>
        </w:rPr>
        <w:tab/>
      </w:r>
      <w:hyperlink r:id="rId29" w:history="1">
        <w:r w:rsidRPr="0089701D">
          <w:rPr>
            <w:rStyle w:val="Hyperlink"/>
            <w:rFonts w:asciiTheme="majorHAnsi" w:hAnsiTheme="majorHAnsi" w:cs="Times New Roman"/>
          </w:rPr>
          <w:t>www.Bakersfieldcollege.edu/employees/professional-development</w:t>
        </w:r>
      </w:hyperlink>
      <w:r w:rsidRPr="0089701D">
        <w:rPr>
          <w:rFonts w:asciiTheme="majorHAnsi" w:hAnsiTheme="majorHAnsi" w:cs="Times New Roman"/>
        </w:rPr>
        <w:t xml:space="preserve"> website</w:t>
      </w:r>
      <w:r w:rsidRPr="0089701D">
        <w:rPr>
          <w:rFonts w:asciiTheme="majorHAnsi" w:eastAsia="Times New Roman" w:hAnsiTheme="majorHAnsi" w:cs="Times New Roman"/>
          <w:b/>
          <w:bCs/>
        </w:rPr>
        <w:t xml:space="preserve"> </w:t>
      </w:r>
    </w:p>
    <w:p w:rsidR="00DF5BE9" w:rsidRPr="0089701D" w:rsidRDefault="006A6388" w:rsidP="00DF5BE9">
      <w:pPr>
        <w:spacing w:after="0" w:line="240" w:lineRule="auto"/>
        <w:rPr>
          <w:rFonts w:asciiTheme="majorHAnsi" w:hAnsiTheme="majorHAnsi" w:cs="Times New Roman"/>
        </w:rPr>
      </w:pPr>
      <w:r w:rsidRPr="0089701D">
        <w:rPr>
          <w:rFonts w:asciiTheme="majorHAnsi" w:hAnsiTheme="majorHAnsi" w:cs="Times New Roman"/>
          <w:color w:val="C00000"/>
        </w:rPr>
        <w:t>BC4-4</w:t>
      </w:r>
      <w:r w:rsidRPr="0089701D">
        <w:rPr>
          <w:rFonts w:asciiTheme="majorHAnsi" w:hAnsiTheme="majorHAnsi" w:cs="Times New Roman"/>
        </w:rPr>
        <w:tab/>
        <w:t xml:space="preserve">PDC minutes dated 12-5-14 </w:t>
      </w:r>
    </w:p>
    <w:p w:rsidR="006A6388" w:rsidRPr="0089701D" w:rsidRDefault="00DF5BE9" w:rsidP="00DF5BE9">
      <w:pPr>
        <w:spacing w:after="0" w:line="240" w:lineRule="auto"/>
        <w:rPr>
          <w:rFonts w:asciiTheme="majorHAnsi" w:eastAsia="Times New Roman" w:hAnsiTheme="majorHAnsi" w:cs="Times New Roman"/>
          <w:b/>
          <w:bCs/>
        </w:rPr>
      </w:pPr>
      <w:r w:rsidRPr="0089701D">
        <w:rPr>
          <w:rFonts w:asciiTheme="majorHAnsi" w:eastAsia="Times New Roman" w:hAnsiTheme="majorHAnsi" w:cs="Times New Roman"/>
          <w:bCs/>
          <w:color w:val="C00000"/>
        </w:rPr>
        <w:t xml:space="preserve">BC4-5  </w:t>
      </w:r>
      <w:r w:rsidRPr="0089701D">
        <w:rPr>
          <w:rFonts w:asciiTheme="majorHAnsi" w:hAnsiTheme="majorHAnsi" w:cs="Times New Roman"/>
        </w:rPr>
        <w:t>T</w:t>
      </w:r>
      <w:r w:rsidR="006A6388" w:rsidRPr="0089701D">
        <w:rPr>
          <w:rFonts w:asciiTheme="majorHAnsi" w:hAnsiTheme="majorHAnsi" w:cs="Times New Roman"/>
        </w:rPr>
        <w:t>he Professional Development Report</w:t>
      </w:r>
      <w:r w:rsidR="006A6388" w:rsidRPr="0089701D">
        <w:rPr>
          <w:rFonts w:asciiTheme="majorHAnsi" w:eastAsia="Times New Roman" w:hAnsiTheme="majorHAnsi" w:cs="Times New Roman"/>
          <w:b/>
          <w:bCs/>
        </w:rPr>
        <w:t xml:space="preserve"> </w:t>
      </w:r>
    </w:p>
    <w:p w:rsidR="006A6388" w:rsidRPr="0089701D" w:rsidRDefault="00DF5BE9" w:rsidP="00DF5BE9">
      <w:pPr>
        <w:pStyle w:val="BodyText"/>
        <w:ind w:left="0" w:right="100"/>
        <w:rPr>
          <w:rFonts w:asciiTheme="majorHAnsi" w:eastAsia="Times New Roman" w:hAnsiTheme="majorHAnsi" w:cs="Times New Roman"/>
          <w:bCs/>
          <w:u w:val="none"/>
        </w:rPr>
      </w:pPr>
      <w:r w:rsidRPr="0089701D">
        <w:rPr>
          <w:rFonts w:asciiTheme="majorHAnsi" w:eastAsia="Times New Roman" w:hAnsiTheme="majorHAnsi" w:cs="Times New Roman"/>
          <w:bCs/>
          <w:color w:val="C00000"/>
          <w:u w:val="none"/>
        </w:rPr>
        <w:t>BC4-6</w:t>
      </w:r>
      <w:r w:rsidR="006A6388" w:rsidRPr="0089701D">
        <w:rPr>
          <w:rFonts w:asciiTheme="majorHAnsi" w:eastAsia="Times New Roman" w:hAnsiTheme="majorHAnsi" w:cs="Times New Roman"/>
          <w:bCs/>
          <w:u w:val="none"/>
        </w:rPr>
        <w:tab/>
        <w:t>Professional Development Plan</w:t>
      </w:r>
    </w:p>
    <w:p w:rsidR="009058D2" w:rsidRDefault="009058D2" w:rsidP="006A6388">
      <w:pPr>
        <w:pStyle w:val="BodyText"/>
        <w:ind w:left="0" w:right="100"/>
        <w:rPr>
          <w:rFonts w:asciiTheme="majorHAnsi" w:eastAsia="Times New Roman" w:hAnsiTheme="majorHAnsi" w:cs="Times New Roman"/>
          <w:b/>
          <w:bCs/>
          <w:color w:val="C00000"/>
          <w:sz w:val="24"/>
          <w:szCs w:val="24"/>
          <w:u w:val="none"/>
        </w:rPr>
      </w:pPr>
    </w:p>
    <w:p w:rsidR="006A6388" w:rsidRPr="00922454" w:rsidRDefault="006A6388" w:rsidP="006A6388">
      <w:pPr>
        <w:pStyle w:val="BodyText"/>
        <w:ind w:left="0" w:right="100"/>
        <w:rPr>
          <w:rFonts w:asciiTheme="majorHAnsi" w:eastAsia="Times New Roman" w:hAnsiTheme="majorHAnsi" w:cs="Times New Roman"/>
          <w:b/>
          <w:bCs/>
          <w:i/>
          <w:color w:val="C00000"/>
          <w:spacing w:val="7"/>
          <w:sz w:val="24"/>
          <w:szCs w:val="24"/>
          <w:u w:val="none"/>
        </w:rPr>
      </w:pPr>
      <w:r w:rsidRPr="00922454">
        <w:rPr>
          <w:rFonts w:asciiTheme="majorHAnsi" w:eastAsia="Times New Roman" w:hAnsiTheme="majorHAnsi" w:cs="Times New Roman"/>
          <w:b/>
          <w:bCs/>
          <w:color w:val="C00000"/>
          <w:sz w:val="24"/>
          <w:szCs w:val="24"/>
          <w:u w:val="none"/>
        </w:rPr>
        <w:t>College</w:t>
      </w:r>
      <w:r w:rsidRPr="00922454">
        <w:rPr>
          <w:rFonts w:asciiTheme="majorHAnsi" w:eastAsia="Times New Roman" w:hAnsiTheme="majorHAnsi" w:cs="Times New Roman"/>
          <w:b/>
          <w:bCs/>
          <w:color w:val="C00000"/>
          <w:spacing w:val="-2"/>
          <w:sz w:val="24"/>
          <w:szCs w:val="24"/>
          <w:u w:val="none"/>
        </w:rPr>
        <w:t xml:space="preserve"> </w:t>
      </w:r>
      <w:r w:rsidRPr="00922454">
        <w:rPr>
          <w:rFonts w:asciiTheme="majorHAnsi" w:eastAsia="Times New Roman" w:hAnsiTheme="majorHAnsi" w:cs="Times New Roman"/>
          <w:b/>
          <w:bCs/>
          <w:color w:val="C00000"/>
          <w:sz w:val="24"/>
          <w:szCs w:val="24"/>
          <w:u w:val="none"/>
        </w:rPr>
        <w:t>Re</w:t>
      </w:r>
      <w:r w:rsidRPr="00922454">
        <w:rPr>
          <w:rFonts w:asciiTheme="majorHAnsi" w:eastAsia="Times New Roman" w:hAnsiTheme="majorHAnsi" w:cs="Times New Roman"/>
          <w:b/>
          <w:bCs/>
          <w:color w:val="C00000"/>
          <w:spacing w:val="-1"/>
          <w:sz w:val="24"/>
          <w:szCs w:val="24"/>
          <w:u w:val="none"/>
        </w:rPr>
        <w:t>c</w:t>
      </w:r>
      <w:r w:rsidRPr="00922454">
        <w:rPr>
          <w:rFonts w:asciiTheme="majorHAnsi" w:eastAsia="Times New Roman" w:hAnsiTheme="majorHAnsi" w:cs="Times New Roman"/>
          <w:b/>
          <w:bCs/>
          <w:color w:val="C00000"/>
          <w:spacing w:val="2"/>
          <w:sz w:val="24"/>
          <w:szCs w:val="24"/>
          <w:u w:val="none"/>
        </w:rPr>
        <w:t>o</w:t>
      </w:r>
      <w:r w:rsidRPr="00922454">
        <w:rPr>
          <w:rFonts w:asciiTheme="majorHAnsi" w:eastAsia="Times New Roman" w:hAnsiTheme="majorHAnsi" w:cs="Times New Roman"/>
          <w:b/>
          <w:bCs/>
          <w:color w:val="C00000"/>
          <w:spacing w:val="-1"/>
          <w:sz w:val="24"/>
          <w:szCs w:val="24"/>
          <w:u w:val="none"/>
        </w:rPr>
        <w:t>mme</w:t>
      </w:r>
      <w:r w:rsidRPr="00922454">
        <w:rPr>
          <w:rFonts w:asciiTheme="majorHAnsi" w:eastAsia="Times New Roman" w:hAnsiTheme="majorHAnsi" w:cs="Times New Roman"/>
          <w:b/>
          <w:bCs/>
          <w:color w:val="C00000"/>
          <w:sz w:val="24"/>
          <w:szCs w:val="24"/>
          <w:u w:val="none"/>
        </w:rPr>
        <w:t>nda</w:t>
      </w:r>
      <w:r w:rsidRPr="00922454">
        <w:rPr>
          <w:rFonts w:asciiTheme="majorHAnsi" w:eastAsia="Times New Roman" w:hAnsiTheme="majorHAnsi" w:cs="Times New Roman"/>
          <w:b/>
          <w:bCs/>
          <w:color w:val="C00000"/>
          <w:spacing w:val="-1"/>
          <w:sz w:val="24"/>
          <w:szCs w:val="24"/>
          <w:u w:val="none"/>
        </w:rPr>
        <w:t>t</w:t>
      </w:r>
      <w:r w:rsidRPr="00922454">
        <w:rPr>
          <w:rFonts w:asciiTheme="majorHAnsi" w:eastAsia="Times New Roman" w:hAnsiTheme="majorHAnsi" w:cs="Times New Roman"/>
          <w:b/>
          <w:bCs/>
          <w:color w:val="C00000"/>
          <w:sz w:val="24"/>
          <w:szCs w:val="24"/>
          <w:u w:val="none"/>
        </w:rPr>
        <w:t>io</w:t>
      </w:r>
      <w:r w:rsidRPr="00922454">
        <w:rPr>
          <w:rFonts w:asciiTheme="majorHAnsi" w:eastAsia="Times New Roman" w:hAnsiTheme="majorHAnsi" w:cs="Times New Roman"/>
          <w:b/>
          <w:bCs/>
          <w:color w:val="C00000"/>
          <w:spacing w:val="1"/>
          <w:sz w:val="24"/>
          <w:szCs w:val="24"/>
          <w:u w:val="none"/>
        </w:rPr>
        <w:t>n 5</w:t>
      </w:r>
      <w:r w:rsidRPr="00922454">
        <w:rPr>
          <w:rFonts w:asciiTheme="majorHAnsi" w:eastAsia="Times New Roman" w:hAnsiTheme="majorHAnsi" w:cs="Times New Roman"/>
          <w:b/>
          <w:bCs/>
          <w:color w:val="C00000"/>
          <w:sz w:val="24"/>
          <w:szCs w:val="24"/>
          <w:u w:val="none"/>
        </w:rPr>
        <w:t>:</w:t>
      </w:r>
      <w:r w:rsidRPr="00922454">
        <w:rPr>
          <w:rFonts w:asciiTheme="majorHAnsi" w:eastAsia="Times New Roman" w:hAnsiTheme="majorHAnsi" w:cs="Times New Roman"/>
          <w:b/>
          <w:bCs/>
          <w:color w:val="C00000"/>
          <w:spacing w:val="-1"/>
          <w:sz w:val="24"/>
          <w:szCs w:val="24"/>
          <w:u w:val="none"/>
        </w:rPr>
        <w:t xml:space="preserve"> </w:t>
      </w:r>
      <w:r w:rsidRPr="009058D2">
        <w:rPr>
          <w:rFonts w:asciiTheme="majorHAnsi" w:eastAsia="Times New Roman" w:hAnsiTheme="majorHAnsi" w:cs="Times New Roman"/>
          <w:b/>
          <w:bCs/>
          <w:sz w:val="24"/>
          <w:szCs w:val="24"/>
          <w:u w:val="none"/>
        </w:rPr>
        <w:t>H</w:t>
      </w:r>
      <w:r w:rsidRPr="009058D2">
        <w:rPr>
          <w:rFonts w:asciiTheme="majorHAnsi" w:eastAsia="Times New Roman" w:hAnsiTheme="majorHAnsi" w:cs="Times New Roman"/>
          <w:b/>
          <w:bCs/>
          <w:spacing w:val="1"/>
          <w:sz w:val="24"/>
          <w:szCs w:val="24"/>
          <w:u w:val="none"/>
        </w:rPr>
        <w:t>u</w:t>
      </w:r>
      <w:r w:rsidRPr="009058D2">
        <w:rPr>
          <w:rFonts w:asciiTheme="majorHAnsi" w:eastAsia="Times New Roman" w:hAnsiTheme="majorHAnsi" w:cs="Times New Roman"/>
          <w:b/>
          <w:bCs/>
          <w:spacing w:val="-4"/>
          <w:sz w:val="24"/>
          <w:szCs w:val="24"/>
          <w:u w:val="none"/>
        </w:rPr>
        <w:t>m</w:t>
      </w:r>
      <w:r w:rsidRPr="009058D2">
        <w:rPr>
          <w:rFonts w:asciiTheme="majorHAnsi" w:eastAsia="Times New Roman" w:hAnsiTheme="majorHAnsi" w:cs="Times New Roman"/>
          <w:b/>
          <w:bCs/>
          <w:sz w:val="24"/>
          <w:szCs w:val="24"/>
          <w:u w:val="none"/>
        </w:rPr>
        <w:t>an R</w:t>
      </w:r>
      <w:r w:rsidRPr="009058D2">
        <w:rPr>
          <w:rFonts w:asciiTheme="majorHAnsi" w:eastAsia="Times New Roman" w:hAnsiTheme="majorHAnsi" w:cs="Times New Roman"/>
          <w:b/>
          <w:bCs/>
          <w:spacing w:val="-2"/>
          <w:sz w:val="24"/>
          <w:szCs w:val="24"/>
          <w:u w:val="none"/>
        </w:rPr>
        <w:t>e</w:t>
      </w:r>
      <w:r w:rsidRPr="009058D2">
        <w:rPr>
          <w:rFonts w:asciiTheme="majorHAnsi" w:eastAsia="Times New Roman" w:hAnsiTheme="majorHAnsi" w:cs="Times New Roman"/>
          <w:b/>
          <w:bCs/>
          <w:sz w:val="24"/>
          <w:szCs w:val="24"/>
          <w:u w:val="none"/>
        </w:rPr>
        <w:t>sou</w:t>
      </w:r>
      <w:r w:rsidRPr="009058D2">
        <w:rPr>
          <w:rFonts w:asciiTheme="majorHAnsi" w:eastAsia="Times New Roman" w:hAnsiTheme="majorHAnsi" w:cs="Times New Roman"/>
          <w:b/>
          <w:bCs/>
          <w:spacing w:val="-1"/>
          <w:sz w:val="24"/>
          <w:szCs w:val="24"/>
          <w:u w:val="none"/>
        </w:rPr>
        <w:t>r</w:t>
      </w:r>
      <w:r w:rsidRPr="009058D2">
        <w:rPr>
          <w:rFonts w:asciiTheme="majorHAnsi" w:eastAsia="Times New Roman" w:hAnsiTheme="majorHAnsi" w:cs="Times New Roman"/>
          <w:b/>
          <w:bCs/>
          <w:spacing w:val="1"/>
          <w:sz w:val="24"/>
          <w:szCs w:val="24"/>
          <w:u w:val="none"/>
        </w:rPr>
        <w:t>ce</w:t>
      </w:r>
      <w:r w:rsidRPr="009058D2">
        <w:rPr>
          <w:rFonts w:asciiTheme="majorHAnsi" w:eastAsia="Times New Roman" w:hAnsiTheme="majorHAnsi" w:cs="Times New Roman"/>
          <w:b/>
          <w:bCs/>
          <w:sz w:val="24"/>
          <w:szCs w:val="24"/>
          <w:u w:val="none"/>
        </w:rPr>
        <w:t>s s</w:t>
      </w:r>
      <w:r w:rsidRPr="009058D2">
        <w:rPr>
          <w:rFonts w:asciiTheme="majorHAnsi" w:eastAsia="Times New Roman" w:hAnsiTheme="majorHAnsi" w:cs="Times New Roman"/>
          <w:b/>
          <w:bCs/>
          <w:spacing w:val="1"/>
          <w:sz w:val="24"/>
          <w:szCs w:val="24"/>
          <w:u w:val="none"/>
        </w:rPr>
        <w:t>h</w:t>
      </w:r>
      <w:r w:rsidRPr="009058D2">
        <w:rPr>
          <w:rFonts w:asciiTheme="majorHAnsi" w:eastAsia="Times New Roman" w:hAnsiTheme="majorHAnsi" w:cs="Times New Roman"/>
          <w:b/>
          <w:bCs/>
          <w:sz w:val="24"/>
          <w:szCs w:val="24"/>
          <w:u w:val="none"/>
        </w:rPr>
        <w:t>ou</w:t>
      </w:r>
      <w:r w:rsidRPr="009058D2">
        <w:rPr>
          <w:rFonts w:asciiTheme="majorHAnsi" w:eastAsia="Times New Roman" w:hAnsiTheme="majorHAnsi" w:cs="Times New Roman"/>
          <w:b/>
          <w:bCs/>
          <w:spacing w:val="-2"/>
          <w:sz w:val="24"/>
          <w:szCs w:val="24"/>
          <w:u w:val="none"/>
        </w:rPr>
        <w:t>l</w:t>
      </w:r>
      <w:r w:rsidRPr="009058D2">
        <w:rPr>
          <w:rFonts w:asciiTheme="majorHAnsi" w:eastAsia="Times New Roman" w:hAnsiTheme="majorHAnsi" w:cs="Times New Roman"/>
          <w:b/>
          <w:bCs/>
          <w:sz w:val="24"/>
          <w:szCs w:val="24"/>
          <w:u w:val="none"/>
        </w:rPr>
        <w:t xml:space="preserve">d </w:t>
      </w:r>
      <w:r w:rsidRPr="009058D2">
        <w:rPr>
          <w:rFonts w:asciiTheme="majorHAnsi" w:eastAsia="Times New Roman" w:hAnsiTheme="majorHAnsi" w:cs="Times New Roman"/>
          <w:b/>
          <w:bCs/>
          <w:spacing w:val="-1"/>
          <w:sz w:val="24"/>
          <w:szCs w:val="24"/>
          <w:u w:val="none"/>
        </w:rPr>
        <w:t>c</w:t>
      </w:r>
      <w:r w:rsidRPr="009058D2">
        <w:rPr>
          <w:rFonts w:asciiTheme="majorHAnsi" w:eastAsia="Times New Roman" w:hAnsiTheme="majorHAnsi" w:cs="Times New Roman"/>
          <w:b/>
          <w:bCs/>
          <w:sz w:val="24"/>
          <w:szCs w:val="24"/>
          <w:u w:val="none"/>
        </w:rPr>
        <w:t>o</w:t>
      </w:r>
      <w:r w:rsidRPr="009058D2">
        <w:rPr>
          <w:rFonts w:asciiTheme="majorHAnsi" w:eastAsia="Times New Roman" w:hAnsiTheme="majorHAnsi" w:cs="Times New Roman"/>
          <w:b/>
          <w:bCs/>
          <w:spacing w:val="-4"/>
          <w:sz w:val="24"/>
          <w:szCs w:val="24"/>
          <w:u w:val="none"/>
        </w:rPr>
        <w:t>m</w:t>
      </w:r>
      <w:r w:rsidRPr="009058D2">
        <w:rPr>
          <w:rFonts w:asciiTheme="majorHAnsi" w:eastAsia="Times New Roman" w:hAnsiTheme="majorHAnsi" w:cs="Times New Roman"/>
          <w:b/>
          <w:bCs/>
          <w:sz w:val="24"/>
          <w:szCs w:val="24"/>
          <w:u w:val="none"/>
        </w:rPr>
        <w:t>plete</w:t>
      </w:r>
      <w:r w:rsidRPr="009058D2">
        <w:rPr>
          <w:rFonts w:asciiTheme="majorHAnsi" w:eastAsia="Times New Roman" w:hAnsiTheme="majorHAnsi" w:cs="Times New Roman"/>
          <w:b/>
          <w:bCs/>
          <w:spacing w:val="-1"/>
          <w:sz w:val="24"/>
          <w:szCs w:val="24"/>
          <w:u w:val="none"/>
        </w:rPr>
        <w:t xml:space="preserve"> </w:t>
      </w:r>
      <w:r w:rsidRPr="009058D2">
        <w:rPr>
          <w:rFonts w:asciiTheme="majorHAnsi" w:eastAsia="Times New Roman" w:hAnsiTheme="majorHAnsi" w:cs="Times New Roman"/>
          <w:b/>
          <w:bCs/>
          <w:sz w:val="24"/>
          <w:szCs w:val="24"/>
          <w:u w:val="none"/>
        </w:rPr>
        <w:t>a p</w:t>
      </w:r>
      <w:r w:rsidRPr="009058D2">
        <w:rPr>
          <w:rFonts w:asciiTheme="majorHAnsi" w:eastAsia="Times New Roman" w:hAnsiTheme="majorHAnsi" w:cs="Times New Roman"/>
          <w:b/>
          <w:bCs/>
          <w:spacing w:val="-1"/>
          <w:sz w:val="24"/>
          <w:szCs w:val="24"/>
          <w:u w:val="none"/>
        </w:rPr>
        <w:t>r</w:t>
      </w:r>
      <w:r w:rsidRPr="009058D2">
        <w:rPr>
          <w:rFonts w:asciiTheme="majorHAnsi" w:eastAsia="Times New Roman" w:hAnsiTheme="majorHAnsi" w:cs="Times New Roman"/>
          <w:b/>
          <w:bCs/>
          <w:spacing w:val="2"/>
          <w:sz w:val="24"/>
          <w:szCs w:val="24"/>
          <w:u w:val="none"/>
        </w:rPr>
        <w:t>o</w:t>
      </w:r>
      <w:r w:rsidRPr="009058D2">
        <w:rPr>
          <w:rFonts w:asciiTheme="majorHAnsi" w:eastAsia="Times New Roman" w:hAnsiTheme="majorHAnsi" w:cs="Times New Roman"/>
          <w:b/>
          <w:bCs/>
          <w:sz w:val="24"/>
          <w:szCs w:val="24"/>
          <w:u w:val="none"/>
        </w:rPr>
        <w:t>g</w:t>
      </w:r>
      <w:r w:rsidRPr="009058D2">
        <w:rPr>
          <w:rFonts w:asciiTheme="majorHAnsi" w:eastAsia="Times New Roman" w:hAnsiTheme="majorHAnsi" w:cs="Times New Roman"/>
          <w:b/>
          <w:bCs/>
          <w:spacing w:val="-1"/>
          <w:sz w:val="24"/>
          <w:szCs w:val="24"/>
          <w:u w:val="none"/>
        </w:rPr>
        <w:t>r</w:t>
      </w:r>
      <w:r w:rsidRPr="009058D2">
        <w:rPr>
          <w:rFonts w:asciiTheme="majorHAnsi" w:eastAsia="Times New Roman" w:hAnsiTheme="majorHAnsi" w:cs="Times New Roman"/>
          <w:b/>
          <w:bCs/>
          <w:spacing w:val="2"/>
          <w:sz w:val="24"/>
          <w:szCs w:val="24"/>
          <w:u w:val="none"/>
        </w:rPr>
        <w:t>a</w:t>
      </w:r>
      <w:r w:rsidRPr="009058D2">
        <w:rPr>
          <w:rFonts w:asciiTheme="majorHAnsi" w:eastAsia="Times New Roman" w:hAnsiTheme="majorHAnsi" w:cs="Times New Roman"/>
          <w:b/>
          <w:bCs/>
          <w:sz w:val="24"/>
          <w:szCs w:val="24"/>
          <w:u w:val="none"/>
        </w:rPr>
        <w:t>m</w:t>
      </w:r>
      <w:r w:rsidRPr="009058D2">
        <w:rPr>
          <w:rFonts w:asciiTheme="majorHAnsi" w:eastAsia="Times New Roman" w:hAnsiTheme="majorHAnsi" w:cs="Times New Roman"/>
          <w:b/>
          <w:bCs/>
          <w:spacing w:val="-4"/>
          <w:sz w:val="24"/>
          <w:szCs w:val="24"/>
          <w:u w:val="none"/>
        </w:rPr>
        <w:t xml:space="preserve"> </w:t>
      </w:r>
      <w:r w:rsidRPr="009058D2">
        <w:rPr>
          <w:rFonts w:asciiTheme="majorHAnsi" w:eastAsia="Times New Roman" w:hAnsiTheme="majorHAnsi" w:cs="Times New Roman"/>
          <w:b/>
          <w:bCs/>
          <w:spacing w:val="-1"/>
          <w:sz w:val="24"/>
          <w:szCs w:val="24"/>
          <w:u w:val="none"/>
        </w:rPr>
        <w:t>re</w:t>
      </w:r>
      <w:r w:rsidRPr="009058D2">
        <w:rPr>
          <w:rFonts w:asciiTheme="majorHAnsi" w:eastAsia="Times New Roman" w:hAnsiTheme="majorHAnsi" w:cs="Times New Roman"/>
          <w:b/>
          <w:bCs/>
          <w:sz w:val="24"/>
          <w:szCs w:val="24"/>
          <w:u w:val="none"/>
        </w:rPr>
        <w:t>v</w:t>
      </w:r>
      <w:r w:rsidRPr="009058D2">
        <w:rPr>
          <w:rFonts w:asciiTheme="majorHAnsi" w:eastAsia="Times New Roman" w:hAnsiTheme="majorHAnsi" w:cs="Times New Roman"/>
          <w:b/>
          <w:bCs/>
          <w:spacing w:val="2"/>
          <w:sz w:val="24"/>
          <w:szCs w:val="24"/>
          <w:u w:val="none"/>
        </w:rPr>
        <w:t>i</w:t>
      </w:r>
      <w:r w:rsidRPr="009058D2">
        <w:rPr>
          <w:rFonts w:asciiTheme="majorHAnsi" w:eastAsia="Times New Roman" w:hAnsiTheme="majorHAnsi" w:cs="Times New Roman"/>
          <w:b/>
          <w:bCs/>
          <w:spacing w:val="-1"/>
          <w:sz w:val="24"/>
          <w:szCs w:val="24"/>
          <w:u w:val="none"/>
        </w:rPr>
        <w:t>e</w:t>
      </w:r>
      <w:r w:rsidRPr="009058D2">
        <w:rPr>
          <w:rFonts w:asciiTheme="majorHAnsi" w:eastAsia="Times New Roman" w:hAnsiTheme="majorHAnsi" w:cs="Times New Roman"/>
          <w:b/>
          <w:bCs/>
          <w:spacing w:val="1"/>
          <w:sz w:val="24"/>
          <w:szCs w:val="24"/>
          <w:u w:val="none"/>
        </w:rPr>
        <w:t>w</w:t>
      </w:r>
      <w:r w:rsidRPr="009058D2">
        <w:rPr>
          <w:rFonts w:asciiTheme="majorHAnsi" w:eastAsia="Times New Roman" w:hAnsiTheme="majorHAnsi" w:cs="Times New Roman"/>
          <w:b/>
          <w:bCs/>
          <w:sz w:val="24"/>
          <w:szCs w:val="24"/>
          <w:u w:val="none"/>
        </w:rPr>
        <w:t>.</w:t>
      </w:r>
      <w:r w:rsidRPr="009058D2">
        <w:rPr>
          <w:rFonts w:asciiTheme="majorHAnsi" w:eastAsia="Times New Roman" w:hAnsiTheme="majorHAnsi" w:cs="Times New Roman"/>
          <w:b/>
          <w:bCs/>
          <w:i/>
          <w:spacing w:val="7"/>
          <w:sz w:val="24"/>
          <w:szCs w:val="24"/>
          <w:u w:val="none"/>
        </w:rPr>
        <w:t xml:space="preserve"> </w:t>
      </w:r>
    </w:p>
    <w:p w:rsidR="006A6388" w:rsidRPr="002A0A83" w:rsidRDefault="006A6388" w:rsidP="00447DB0">
      <w:pPr>
        <w:pStyle w:val="BodyText"/>
        <w:ind w:left="0" w:right="100"/>
        <w:rPr>
          <w:rFonts w:asciiTheme="majorHAnsi" w:hAnsiTheme="majorHAnsi" w:cs="Times New Roman"/>
          <w:i/>
          <w:sz w:val="24"/>
          <w:szCs w:val="24"/>
          <w:u w:val="none"/>
        </w:rPr>
      </w:pPr>
      <w:r w:rsidRPr="00D51BAA">
        <w:rPr>
          <w:rFonts w:asciiTheme="majorHAnsi" w:hAnsiTheme="majorHAnsi" w:cs="Times New Roman"/>
          <w:i/>
          <w:spacing w:val="-6"/>
          <w:sz w:val="24"/>
          <w:szCs w:val="24"/>
          <w:u w:val="none"/>
        </w:rPr>
        <w:t>I</w:t>
      </w:r>
      <w:r w:rsidRPr="00D51BAA">
        <w:rPr>
          <w:rFonts w:asciiTheme="majorHAnsi" w:hAnsiTheme="majorHAnsi" w:cs="Times New Roman"/>
          <w:i/>
          <w:sz w:val="24"/>
          <w:szCs w:val="24"/>
          <w:u w:val="none"/>
        </w:rPr>
        <w:t>n o</w:t>
      </w:r>
      <w:r w:rsidRPr="00D51BAA">
        <w:rPr>
          <w:rFonts w:asciiTheme="majorHAnsi" w:hAnsiTheme="majorHAnsi" w:cs="Times New Roman"/>
          <w:i/>
          <w:spacing w:val="-1"/>
          <w:sz w:val="24"/>
          <w:szCs w:val="24"/>
          <w:u w:val="none"/>
        </w:rPr>
        <w:t>r</w:t>
      </w:r>
      <w:r w:rsidRPr="00D51BAA">
        <w:rPr>
          <w:rFonts w:asciiTheme="majorHAnsi" w:hAnsiTheme="majorHAnsi" w:cs="Times New Roman"/>
          <w:i/>
          <w:sz w:val="24"/>
          <w:szCs w:val="24"/>
          <w:u w:val="none"/>
        </w:rPr>
        <w:t>d</w:t>
      </w:r>
      <w:r w:rsidRPr="00D51BAA">
        <w:rPr>
          <w:rFonts w:asciiTheme="majorHAnsi" w:hAnsiTheme="majorHAnsi" w:cs="Times New Roman"/>
          <w:i/>
          <w:spacing w:val="-1"/>
          <w:sz w:val="24"/>
          <w:szCs w:val="24"/>
          <w:u w:val="none"/>
        </w:rPr>
        <w:t>e</w:t>
      </w:r>
      <w:r w:rsidRPr="00D51BAA">
        <w:rPr>
          <w:rFonts w:asciiTheme="majorHAnsi" w:hAnsiTheme="majorHAnsi" w:cs="Times New Roman"/>
          <w:i/>
          <w:sz w:val="24"/>
          <w:szCs w:val="24"/>
          <w:u w:val="none"/>
        </w:rPr>
        <w:t>r to m</w:t>
      </w:r>
      <w:r w:rsidRPr="00D51BAA">
        <w:rPr>
          <w:rFonts w:asciiTheme="majorHAnsi" w:hAnsiTheme="majorHAnsi" w:cs="Times New Roman"/>
          <w:i/>
          <w:spacing w:val="-1"/>
          <w:sz w:val="24"/>
          <w:szCs w:val="24"/>
          <w:u w:val="none"/>
        </w:rPr>
        <w:t>ee</w:t>
      </w:r>
      <w:r w:rsidRPr="00D51BAA">
        <w:rPr>
          <w:rFonts w:asciiTheme="majorHAnsi" w:hAnsiTheme="majorHAnsi" w:cs="Times New Roman"/>
          <w:i/>
          <w:sz w:val="24"/>
          <w:szCs w:val="24"/>
          <w:u w:val="none"/>
        </w:rPr>
        <w:t>t the</w:t>
      </w:r>
      <w:r w:rsidRPr="00D51BAA">
        <w:rPr>
          <w:rFonts w:asciiTheme="majorHAnsi" w:hAnsiTheme="majorHAnsi" w:cs="Times New Roman"/>
          <w:i/>
          <w:spacing w:val="-1"/>
          <w:sz w:val="24"/>
          <w:szCs w:val="24"/>
          <w:u w:val="none"/>
        </w:rPr>
        <w:t xml:space="preserve"> </w:t>
      </w:r>
      <w:r w:rsidRPr="00D51BAA">
        <w:rPr>
          <w:rFonts w:asciiTheme="majorHAnsi" w:hAnsiTheme="majorHAnsi" w:cs="Times New Roman"/>
          <w:i/>
          <w:sz w:val="24"/>
          <w:szCs w:val="24"/>
          <w:u w:val="none"/>
        </w:rPr>
        <w:t>Stan</w:t>
      </w:r>
      <w:r w:rsidRPr="00D51BAA">
        <w:rPr>
          <w:rFonts w:asciiTheme="majorHAnsi" w:hAnsiTheme="majorHAnsi" w:cs="Times New Roman"/>
          <w:i/>
          <w:spacing w:val="1"/>
          <w:sz w:val="24"/>
          <w:szCs w:val="24"/>
          <w:u w:val="none"/>
        </w:rPr>
        <w:t>d</w:t>
      </w:r>
      <w:r w:rsidRPr="00D51BAA">
        <w:rPr>
          <w:rFonts w:asciiTheme="majorHAnsi" w:hAnsiTheme="majorHAnsi" w:cs="Times New Roman"/>
          <w:i/>
          <w:spacing w:val="-1"/>
          <w:sz w:val="24"/>
          <w:szCs w:val="24"/>
          <w:u w:val="none"/>
        </w:rPr>
        <w:t>a</w:t>
      </w:r>
      <w:r w:rsidRPr="00D51BAA">
        <w:rPr>
          <w:rFonts w:asciiTheme="majorHAnsi" w:hAnsiTheme="majorHAnsi" w:cs="Times New Roman"/>
          <w:i/>
          <w:spacing w:val="1"/>
          <w:sz w:val="24"/>
          <w:szCs w:val="24"/>
          <w:u w:val="none"/>
        </w:rPr>
        <w:t>r</w:t>
      </w:r>
      <w:r w:rsidRPr="00D51BAA">
        <w:rPr>
          <w:rFonts w:asciiTheme="majorHAnsi" w:hAnsiTheme="majorHAnsi" w:cs="Times New Roman"/>
          <w:i/>
          <w:sz w:val="24"/>
          <w:szCs w:val="24"/>
          <w:u w:val="none"/>
        </w:rPr>
        <w:t>ds, the</w:t>
      </w:r>
      <w:r w:rsidRPr="00D51BAA">
        <w:rPr>
          <w:rFonts w:asciiTheme="majorHAnsi" w:hAnsiTheme="majorHAnsi" w:cs="Times New Roman"/>
          <w:i/>
          <w:spacing w:val="-1"/>
          <w:sz w:val="24"/>
          <w:szCs w:val="24"/>
          <w:u w:val="none"/>
        </w:rPr>
        <w:t xml:space="preserve"> </w:t>
      </w:r>
      <w:r w:rsidRPr="00D51BAA">
        <w:rPr>
          <w:rFonts w:asciiTheme="majorHAnsi" w:hAnsiTheme="majorHAnsi" w:cs="Times New Roman"/>
          <w:i/>
          <w:sz w:val="24"/>
          <w:szCs w:val="24"/>
          <w:u w:val="none"/>
        </w:rPr>
        <w:t>te</w:t>
      </w:r>
      <w:r w:rsidRPr="00D51BAA">
        <w:rPr>
          <w:rFonts w:asciiTheme="majorHAnsi" w:hAnsiTheme="majorHAnsi" w:cs="Times New Roman"/>
          <w:i/>
          <w:spacing w:val="-2"/>
          <w:sz w:val="24"/>
          <w:szCs w:val="24"/>
          <w:u w:val="none"/>
        </w:rPr>
        <w:t>a</w:t>
      </w:r>
      <w:r w:rsidRPr="00D51BAA">
        <w:rPr>
          <w:rFonts w:asciiTheme="majorHAnsi" w:hAnsiTheme="majorHAnsi" w:cs="Times New Roman"/>
          <w:i/>
          <w:sz w:val="24"/>
          <w:szCs w:val="24"/>
          <w:u w:val="none"/>
        </w:rPr>
        <w:t>m re</w:t>
      </w:r>
      <w:r w:rsidRPr="00D51BAA">
        <w:rPr>
          <w:rFonts w:asciiTheme="majorHAnsi" w:hAnsiTheme="majorHAnsi" w:cs="Times New Roman"/>
          <w:i/>
          <w:spacing w:val="-1"/>
          <w:sz w:val="24"/>
          <w:szCs w:val="24"/>
          <w:u w:val="none"/>
        </w:rPr>
        <w:t>c</w:t>
      </w:r>
      <w:r w:rsidRPr="00D51BAA">
        <w:rPr>
          <w:rFonts w:asciiTheme="majorHAnsi" w:hAnsiTheme="majorHAnsi" w:cs="Times New Roman"/>
          <w:i/>
          <w:sz w:val="24"/>
          <w:szCs w:val="24"/>
          <w:u w:val="none"/>
        </w:rPr>
        <w:t>omm</w:t>
      </w:r>
      <w:r w:rsidRPr="00D51BAA">
        <w:rPr>
          <w:rFonts w:asciiTheme="majorHAnsi" w:hAnsiTheme="majorHAnsi" w:cs="Times New Roman"/>
          <w:i/>
          <w:spacing w:val="-1"/>
          <w:sz w:val="24"/>
          <w:szCs w:val="24"/>
          <w:u w:val="none"/>
        </w:rPr>
        <w:t>e</w:t>
      </w:r>
      <w:r w:rsidRPr="00D51BAA">
        <w:rPr>
          <w:rFonts w:asciiTheme="majorHAnsi" w:hAnsiTheme="majorHAnsi" w:cs="Times New Roman"/>
          <w:i/>
          <w:sz w:val="24"/>
          <w:szCs w:val="24"/>
          <w:u w:val="none"/>
        </w:rPr>
        <w:t>nds th</w:t>
      </w:r>
      <w:r w:rsidRPr="00D51BAA">
        <w:rPr>
          <w:rFonts w:asciiTheme="majorHAnsi" w:hAnsiTheme="majorHAnsi" w:cs="Times New Roman"/>
          <w:i/>
          <w:spacing w:val="-1"/>
          <w:sz w:val="24"/>
          <w:szCs w:val="24"/>
          <w:u w:val="none"/>
        </w:rPr>
        <w:t>a</w:t>
      </w:r>
      <w:r w:rsidRPr="00D51BAA">
        <w:rPr>
          <w:rFonts w:asciiTheme="majorHAnsi" w:hAnsiTheme="majorHAnsi" w:cs="Times New Roman"/>
          <w:i/>
          <w:sz w:val="24"/>
          <w:szCs w:val="24"/>
          <w:u w:val="none"/>
        </w:rPr>
        <w:t>t the</w:t>
      </w:r>
      <w:r w:rsidRPr="00D51BAA">
        <w:rPr>
          <w:rFonts w:asciiTheme="majorHAnsi" w:hAnsiTheme="majorHAnsi" w:cs="Times New Roman"/>
          <w:i/>
          <w:spacing w:val="-1"/>
          <w:sz w:val="24"/>
          <w:szCs w:val="24"/>
          <w:u w:val="none"/>
        </w:rPr>
        <w:t xml:space="preserve"> </w:t>
      </w:r>
      <w:r w:rsidRPr="00D51BAA">
        <w:rPr>
          <w:rFonts w:asciiTheme="majorHAnsi" w:hAnsiTheme="majorHAnsi" w:cs="Times New Roman"/>
          <w:i/>
          <w:sz w:val="24"/>
          <w:szCs w:val="24"/>
          <w:u w:val="none"/>
        </w:rPr>
        <w:t>Coll</w:t>
      </w:r>
      <w:r w:rsidRPr="00D51BAA">
        <w:rPr>
          <w:rFonts w:asciiTheme="majorHAnsi" w:hAnsiTheme="majorHAnsi" w:cs="Times New Roman"/>
          <w:i/>
          <w:spacing w:val="-1"/>
          <w:sz w:val="24"/>
          <w:szCs w:val="24"/>
          <w:u w:val="none"/>
        </w:rPr>
        <w:t>e</w:t>
      </w:r>
      <w:r w:rsidRPr="00D51BAA">
        <w:rPr>
          <w:rFonts w:asciiTheme="majorHAnsi" w:hAnsiTheme="majorHAnsi" w:cs="Times New Roman"/>
          <w:i/>
          <w:spacing w:val="-3"/>
          <w:sz w:val="24"/>
          <w:szCs w:val="24"/>
          <w:u w:val="none"/>
        </w:rPr>
        <w:t>g</w:t>
      </w:r>
      <w:r w:rsidRPr="00D51BAA">
        <w:rPr>
          <w:rFonts w:asciiTheme="majorHAnsi" w:hAnsiTheme="majorHAnsi" w:cs="Times New Roman"/>
          <w:i/>
          <w:sz w:val="24"/>
          <w:szCs w:val="24"/>
          <w:u w:val="none"/>
        </w:rPr>
        <w:t>e</w:t>
      </w:r>
      <w:r w:rsidRPr="00D51BAA">
        <w:rPr>
          <w:rFonts w:asciiTheme="majorHAnsi" w:hAnsiTheme="majorHAnsi" w:cs="Times New Roman"/>
          <w:i/>
          <w:spacing w:val="-1"/>
          <w:sz w:val="24"/>
          <w:szCs w:val="24"/>
          <w:u w:val="none"/>
        </w:rPr>
        <w:t xml:space="preserve"> </w:t>
      </w:r>
      <w:r w:rsidRPr="00D51BAA">
        <w:rPr>
          <w:rFonts w:asciiTheme="majorHAnsi" w:hAnsiTheme="majorHAnsi" w:cs="Times New Roman"/>
          <w:i/>
          <w:sz w:val="24"/>
          <w:szCs w:val="24"/>
          <w:u w:val="none"/>
        </w:rPr>
        <w:t>human</w:t>
      </w:r>
      <w:r w:rsidRPr="00D51BAA">
        <w:rPr>
          <w:rFonts w:asciiTheme="majorHAnsi" w:hAnsiTheme="majorHAnsi" w:cs="Times New Roman"/>
          <w:i/>
          <w:spacing w:val="1"/>
          <w:sz w:val="24"/>
          <w:szCs w:val="24"/>
          <w:u w:val="none"/>
        </w:rPr>
        <w:t xml:space="preserve"> r</w:t>
      </w:r>
      <w:r w:rsidRPr="00D51BAA">
        <w:rPr>
          <w:rFonts w:asciiTheme="majorHAnsi" w:hAnsiTheme="majorHAnsi" w:cs="Times New Roman"/>
          <w:i/>
          <w:spacing w:val="-1"/>
          <w:sz w:val="24"/>
          <w:szCs w:val="24"/>
          <w:u w:val="none"/>
        </w:rPr>
        <w:t>e</w:t>
      </w:r>
      <w:r w:rsidRPr="00D51BAA">
        <w:rPr>
          <w:rFonts w:asciiTheme="majorHAnsi" w:hAnsiTheme="majorHAnsi" w:cs="Times New Roman"/>
          <w:i/>
          <w:sz w:val="24"/>
          <w:szCs w:val="24"/>
          <w:u w:val="none"/>
        </w:rPr>
        <w:t>sour</w:t>
      </w:r>
      <w:r w:rsidRPr="00D51BAA">
        <w:rPr>
          <w:rFonts w:asciiTheme="majorHAnsi" w:hAnsiTheme="majorHAnsi" w:cs="Times New Roman"/>
          <w:i/>
          <w:spacing w:val="-2"/>
          <w:sz w:val="24"/>
          <w:szCs w:val="24"/>
          <w:u w:val="none"/>
        </w:rPr>
        <w:t>c</w:t>
      </w:r>
      <w:r w:rsidRPr="00D51BAA">
        <w:rPr>
          <w:rFonts w:asciiTheme="majorHAnsi" w:hAnsiTheme="majorHAnsi" w:cs="Times New Roman"/>
          <w:i/>
          <w:spacing w:val="-1"/>
          <w:sz w:val="24"/>
          <w:szCs w:val="24"/>
          <w:u w:val="none"/>
        </w:rPr>
        <w:t>e</w:t>
      </w:r>
      <w:r w:rsidRPr="00D51BAA">
        <w:rPr>
          <w:rFonts w:asciiTheme="majorHAnsi" w:hAnsiTheme="majorHAnsi" w:cs="Times New Roman"/>
          <w:i/>
          <w:sz w:val="24"/>
          <w:szCs w:val="24"/>
          <w:u w:val="none"/>
        </w:rPr>
        <w:t xml:space="preserve">s </w:t>
      </w:r>
      <w:r w:rsidRPr="00D51BAA">
        <w:rPr>
          <w:rFonts w:asciiTheme="majorHAnsi" w:hAnsiTheme="majorHAnsi" w:cs="Times New Roman"/>
          <w:i/>
          <w:spacing w:val="2"/>
          <w:sz w:val="24"/>
          <w:szCs w:val="24"/>
          <w:u w:val="none"/>
        </w:rPr>
        <w:t>d</w:t>
      </w:r>
      <w:r w:rsidRPr="00D51BAA">
        <w:rPr>
          <w:rFonts w:asciiTheme="majorHAnsi" w:hAnsiTheme="majorHAnsi" w:cs="Times New Roman"/>
          <w:i/>
          <w:spacing w:val="-1"/>
          <w:sz w:val="24"/>
          <w:szCs w:val="24"/>
          <w:u w:val="none"/>
        </w:rPr>
        <w:t>e</w:t>
      </w:r>
      <w:r w:rsidRPr="00D51BAA">
        <w:rPr>
          <w:rFonts w:asciiTheme="majorHAnsi" w:hAnsiTheme="majorHAnsi" w:cs="Times New Roman"/>
          <w:i/>
          <w:sz w:val="24"/>
          <w:szCs w:val="24"/>
          <w:u w:val="none"/>
        </w:rPr>
        <w:t>p</w:t>
      </w:r>
      <w:r w:rsidRPr="00D51BAA">
        <w:rPr>
          <w:rFonts w:asciiTheme="majorHAnsi" w:hAnsiTheme="majorHAnsi" w:cs="Times New Roman"/>
          <w:i/>
          <w:spacing w:val="-1"/>
          <w:sz w:val="24"/>
          <w:szCs w:val="24"/>
          <w:u w:val="none"/>
        </w:rPr>
        <w:t>a</w:t>
      </w:r>
      <w:r w:rsidRPr="00D51BAA">
        <w:rPr>
          <w:rFonts w:asciiTheme="majorHAnsi" w:hAnsiTheme="majorHAnsi" w:cs="Times New Roman"/>
          <w:i/>
          <w:sz w:val="24"/>
          <w:szCs w:val="24"/>
          <w:u w:val="none"/>
        </w:rPr>
        <w:t>rtme</w:t>
      </w:r>
      <w:r w:rsidRPr="00D51BAA">
        <w:rPr>
          <w:rFonts w:asciiTheme="majorHAnsi" w:hAnsiTheme="majorHAnsi" w:cs="Times New Roman"/>
          <w:i/>
          <w:spacing w:val="-1"/>
          <w:sz w:val="24"/>
          <w:szCs w:val="24"/>
          <w:u w:val="none"/>
        </w:rPr>
        <w:t>n</w:t>
      </w:r>
      <w:r w:rsidRPr="00D51BAA">
        <w:rPr>
          <w:rFonts w:asciiTheme="majorHAnsi" w:hAnsiTheme="majorHAnsi" w:cs="Times New Roman"/>
          <w:i/>
          <w:sz w:val="24"/>
          <w:szCs w:val="24"/>
          <w:u w:val="none"/>
        </w:rPr>
        <w:t xml:space="preserve">t </w:t>
      </w:r>
      <w:r w:rsidRPr="00D51BAA">
        <w:rPr>
          <w:rFonts w:asciiTheme="majorHAnsi" w:hAnsiTheme="majorHAnsi" w:cs="Times New Roman"/>
          <w:i/>
          <w:spacing w:val="-1"/>
          <w:sz w:val="24"/>
          <w:szCs w:val="24"/>
          <w:u w:val="none"/>
        </w:rPr>
        <w:t>c</w:t>
      </w:r>
      <w:r w:rsidRPr="00D51BAA">
        <w:rPr>
          <w:rFonts w:asciiTheme="majorHAnsi" w:hAnsiTheme="majorHAnsi" w:cs="Times New Roman"/>
          <w:i/>
          <w:sz w:val="24"/>
          <w:szCs w:val="24"/>
          <w:u w:val="none"/>
        </w:rPr>
        <w:t>ompl</w:t>
      </w:r>
      <w:r w:rsidRPr="00D51BAA">
        <w:rPr>
          <w:rFonts w:asciiTheme="majorHAnsi" w:hAnsiTheme="majorHAnsi" w:cs="Times New Roman"/>
          <w:i/>
          <w:spacing w:val="-1"/>
          <w:sz w:val="24"/>
          <w:szCs w:val="24"/>
          <w:u w:val="none"/>
        </w:rPr>
        <w:t>e</w:t>
      </w:r>
      <w:r w:rsidRPr="00D51BAA">
        <w:rPr>
          <w:rFonts w:asciiTheme="majorHAnsi" w:hAnsiTheme="majorHAnsi" w:cs="Times New Roman"/>
          <w:i/>
          <w:sz w:val="24"/>
          <w:szCs w:val="24"/>
          <w:u w:val="none"/>
        </w:rPr>
        <w:t>te a</w:t>
      </w:r>
      <w:r w:rsidRPr="00D51BAA">
        <w:rPr>
          <w:rFonts w:asciiTheme="majorHAnsi" w:hAnsiTheme="majorHAnsi" w:cs="Times New Roman"/>
          <w:i/>
          <w:spacing w:val="-2"/>
          <w:sz w:val="24"/>
          <w:szCs w:val="24"/>
          <w:u w:val="none"/>
        </w:rPr>
        <w:t xml:space="preserve"> </w:t>
      </w:r>
      <w:r w:rsidRPr="00D51BAA">
        <w:rPr>
          <w:rFonts w:asciiTheme="majorHAnsi" w:hAnsiTheme="majorHAnsi" w:cs="Times New Roman"/>
          <w:i/>
          <w:spacing w:val="-1"/>
          <w:sz w:val="24"/>
          <w:szCs w:val="24"/>
          <w:u w:val="none"/>
        </w:rPr>
        <w:t>c</w:t>
      </w:r>
      <w:r w:rsidRPr="00D51BAA">
        <w:rPr>
          <w:rFonts w:asciiTheme="majorHAnsi" w:hAnsiTheme="majorHAnsi" w:cs="Times New Roman"/>
          <w:i/>
          <w:sz w:val="24"/>
          <w:szCs w:val="24"/>
          <w:u w:val="none"/>
        </w:rPr>
        <w:t>omp</w:t>
      </w:r>
      <w:r w:rsidRPr="00D51BAA">
        <w:rPr>
          <w:rFonts w:asciiTheme="majorHAnsi" w:hAnsiTheme="majorHAnsi" w:cs="Times New Roman"/>
          <w:i/>
          <w:spacing w:val="1"/>
          <w:sz w:val="24"/>
          <w:szCs w:val="24"/>
          <w:u w:val="none"/>
        </w:rPr>
        <w:t>r</w:t>
      </w:r>
      <w:r w:rsidRPr="00D51BAA">
        <w:rPr>
          <w:rFonts w:asciiTheme="majorHAnsi" w:hAnsiTheme="majorHAnsi" w:cs="Times New Roman"/>
          <w:i/>
          <w:spacing w:val="-1"/>
          <w:sz w:val="24"/>
          <w:szCs w:val="24"/>
          <w:u w:val="none"/>
        </w:rPr>
        <w:t>e</w:t>
      </w:r>
      <w:r w:rsidRPr="00D51BAA">
        <w:rPr>
          <w:rFonts w:asciiTheme="majorHAnsi" w:hAnsiTheme="majorHAnsi" w:cs="Times New Roman"/>
          <w:i/>
          <w:sz w:val="24"/>
          <w:szCs w:val="24"/>
          <w:u w:val="none"/>
        </w:rPr>
        <w:t>h</w:t>
      </w:r>
      <w:r w:rsidRPr="00D51BAA">
        <w:rPr>
          <w:rFonts w:asciiTheme="majorHAnsi" w:hAnsiTheme="majorHAnsi" w:cs="Times New Roman"/>
          <w:i/>
          <w:spacing w:val="-1"/>
          <w:sz w:val="24"/>
          <w:szCs w:val="24"/>
          <w:u w:val="none"/>
        </w:rPr>
        <w:t>e</w:t>
      </w:r>
      <w:r w:rsidRPr="00D51BAA">
        <w:rPr>
          <w:rFonts w:asciiTheme="majorHAnsi" w:hAnsiTheme="majorHAnsi" w:cs="Times New Roman"/>
          <w:i/>
          <w:sz w:val="24"/>
          <w:szCs w:val="24"/>
          <w:u w:val="none"/>
        </w:rPr>
        <w:t>nsi</w:t>
      </w:r>
      <w:r w:rsidRPr="00D51BAA">
        <w:rPr>
          <w:rFonts w:asciiTheme="majorHAnsi" w:hAnsiTheme="majorHAnsi" w:cs="Times New Roman"/>
          <w:i/>
          <w:spacing w:val="2"/>
          <w:sz w:val="24"/>
          <w:szCs w:val="24"/>
          <w:u w:val="none"/>
        </w:rPr>
        <w:t>v</w:t>
      </w:r>
      <w:r w:rsidRPr="00D51BAA">
        <w:rPr>
          <w:rFonts w:asciiTheme="majorHAnsi" w:hAnsiTheme="majorHAnsi" w:cs="Times New Roman"/>
          <w:i/>
          <w:sz w:val="24"/>
          <w:szCs w:val="24"/>
          <w:u w:val="none"/>
        </w:rPr>
        <w:t>e</w:t>
      </w:r>
      <w:r w:rsidRPr="00D51BAA">
        <w:rPr>
          <w:rFonts w:asciiTheme="majorHAnsi" w:hAnsiTheme="majorHAnsi" w:cs="Times New Roman"/>
          <w:i/>
          <w:spacing w:val="-1"/>
          <w:sz w:val="24"/>
          <w:szCs w:val="24"/>
          <w:u w:val="none"/>
        </w:rPr>
        <w:t xml:space="preserve"> re</w:t>
      </w:r>
      <w:r w:rsidRPr="00D51BAA">
        <w:rPr>
          <w:rFonts w:asciiTheme="majorHAnsi" w:hAnsiTheme="majorHAnsi" w:cs="Times New Roman"/>
          <w:i/>
          <w:sz w:val="24"/>
          <w:szCs w:val="24"/>
          <w:u w:val="none"/>
        </w:rPr>
        <w:t>view</w:t>
      </w:r>
      <w:r w:rsidRPr="00D51BAA">
        <w:rPr>
          <w:rFonts w:asciiTheme="majorHAnsi" w:hAnsiTheme="majorHAnsi" w:cs="Times New Roman"/>
          <w:i/>
          <w:spacing w:val="-1"/>
          <w:sz w:val="24"/>
          <w:szCs w:val="24"/>
          <w:u w:val="none"/>
        </w:rPr>
        <w:t xml:space="preserve"> </w:t>
      </w:r>
      <w:r w:rsidRPr="00D51BAA">
        <w:rPr>
          <w:rFonts w:asciiTheme="majorHAnsi" w:hAnsiTheme="majorHAnsi" w:cs="Times New Roman"/>
          <w:i/>
          <w:spacing w:val="2"/>
          <w:sz w:val="24"/>
          <w:szCs w:val="24"/>
          <w:u w:val="none"/>
        </w:rPr>
        <w:t>o</w:t>
      </w:r>
      <w:r w:rsidRPr="00D51BAA">
        <w:rPr>
          <w:rFonts w:asciiTheme="majorHAnsi" w:hAnsiTheme="majorHAnsi" w:cs="Times New Roman"/>
          <w:i/>
          <w:sz w:val="24"/>
          <w:szCs w:val="24"/>
          <w:u w:val="none"/>
        </w:rPr>
        <w:t>f s</w:t>
      </w:r>
      <w:r w:rsidRPr="00D51BAA">
        <w:rPr>
          <w:rFonts w:asciiTheme="majorHAnsi" w:hAnsiTheme="majorHAnsi" w:cs="Times New Roman"/>
          <w:i/>
          <w:spacing w:val="-2"/>
          <w:sz w:val="24"/>
          <w:szCs w:val="24"/>
          <w:u w:val="none"/>
        </w:rPr>
        <w:t>e</w:t>
      </w:r>
      <w:r w:rsidRPr="00D51BAA">
        <w:rPr>
          <w:rFonts w:asciiTheme="majorHAnsi" w:hAnsiTheme="majorHAnsi" w:cs="Times New Roman"/>
          <w:i/>
          <w:sz w:val="24"/>
          <w:szCs w:val="24"/>
          <w:u w:val="none"/>
        </w:rPr>
        <w:t>rv</w:t>
      </w:r>
      <w:r w:rsidRPr="00D51BAA">
        <w:rPr>
          <w:rFonts w:asciiTheme="majorHAnsi" w:hAnsiTheme="majorHAnsi" w:cs="Times New Roman"/>
          <w:i/>
          <w:spacing w:val="1"/>
          <w:sz w:val="24"/>
          <w:szCs w:val="24"/>
          <w:u w:val="none"/>
        </w:rPr>
        <w:t>i</w:t>
      </w:r>
      <w:r w:rsidRPr="00D51BAA">
        <w:rPr>
          <w:rFonts w:asciiTheme="majorHAnsi" w:hAnsiTheme="majorHAnsi" w:cs="Times New Roman"/>
          <w:i/>
          <w:spacing w:val="-1"/>
          <w:sz w:val="24"/>
          <w:szCs w:val="24"/>
          <w:u w:val="none"/>
        </w:rPr>
        <w:t>ce</w:t>
      </w:r>
      <w:r w:rsidRPr="00D51BAA">
        <w:rPr>
          <w:rFonts w:asciiTheme="majorHAnsi" w:hAnsiTheme="majorHAnsi" w:cs="Times New Roman"/>
          <w:i/>
          <w:sz w:val="24"/>
          <w:szCs w:val="24"/>
          <w:u w:val="none"/>
        </w:rPr>
        <w:t>s to in</w:t>
      </w:r>
      <w:r w:rsidRPr="00D51BAA">
        <w:rPr>
          <w:rFonts w:asciiTheme="majorHAnsi" w:hAnsiTheme="majorHAnsi" w:cs="Times New Roman"/>
          <w:i/>
          <w:spacing w:val="-1"/>
          <w:sz w:val="24"/>
          <w:szCs w:val="24"/>
          <w:u w:val="none"/>
        </w:rPr>
        <w:t>c</w:t>
      </w:r>
      <w:r w:rsidRPr="00D51BAA">
        <w:rPr>
          <w:rFonts w:asciiTheme="majorHAnsi" w:hAnsiTheme="majorHAnsi" w:cs="Times New Roman"/>
          <w:i/>
          <w:sz w:val="24"/>
          <w:szCs w:val="24"/>
          <w:u w:val="none"/>
        </w:rPr>
        <w:t>lude the</w:t>
      </w:r>
      <w:r w:rsidRPr="00D51BAA">
        <w:rPr>
          <w:rFonts w:asciiTheme="majorHAnsi" w:hAnsiTheme="majorHAnsi" w:cs="Times New Roman"/>
          <w:i/>
          <w:spacing w:val="-1"/>
          <w:sz w:val="24"/>
          <w:szCs w:val="24"/>
          <w:u w:val="none"/>
        </w:rPr>
        <w:t xml:space="preserve"> f</w:t>
      </w:r>
      <w:r w:rsidRPr="00D51BAA">
        <w:rPr>
          <w:rFonts w:asciiTheme="majorHAnsi" w:hAnsiTheme="majorHAnsi" w:cs="Times New Roman"/>
          <w:i/>
          <w:sz w:val="24"/>
          <w:szCs w:val="24"/>
          <w:u w:val="none"/>
        </w:rPr>
        <w:t>ollowi</w:t>
      </w:r>
      <w:r w:rsidRPr="00D51BAA">
        <w:rPr>
          <w:rFonts w:asciiTheme="majorHAnsi" w:hAnsiTheme="majorHAnsi" w:cs="Times New Roman"/>
          <w:i/>
          <w:spacing w:val="2"/>
          <w:sz w:val="24"/>
          <w:szCs w:val="24"/>
          <w:u w:val="none"/>
        </w:rPr>
        <w:t>n</w:t>
      </w:r>
      <w:r w:rsidRPr="00D51BAA">
        <w:rPr>
          <w:rFonts w:asciiTheme="majorHAnsi" w:hAnsiTheme="majorHAnsi" w:cs="Times New Roman"/>
          <w:i/>
          <w:spacing w:val="-3"/>
          <w:sz w:val="24"/>
          <w:szCs w:val="24"/>
          <w:u w:val="none"/>
        </w:rPr>
        <w:t>g</w:t>
      </w:r>
      <w:r w:rsidRPr="00D51BAA">
        <w:rPr>
          <w:rFonts w:asciiTheme="majorHAnsi" w:hAnsiTheme="majorHAnsi" w:cs="Times New Roman"/>
          <w:i/>
          <w:sz w:val="24"/>
          <w:szCs w:val="24"/>
          <w:u w:val="none"/>
        </w:rPr>
        <w:t>: re</w:t>
      </w:r>
      <w:r w:rsidRPr="00D51BAA">
        <w:rPr>
          <w:rFonts w:asciiTheme="majorHAnsi" w:hAnsiTheme="majorHAnsi" w:cs="Times New Roman"/>
          <w:i/>
          <w:spacing w:val="-3"/>
          <w:sz w:val="24"/>
          <w:szCs w:val="24"/>
          <w:u w:val="none"/>
        </w:rPr>
        <w:t>g</w:t>
      </w:r>
      <w:r w:rsidRPr="00D51BAA">
        <w:rPr>
          <w:rFonts w:asciiTheme="majorHAnsi" w:hAnsiTheme="majorHAnsi" w:cs="Times New Roman"/>
          <w:i/>
          <w:spacing w:val="2"/>
          <w:sz w:val="24"/>
          <w:szCs w:val="24"/>
          <w:u w:val="none"/>
        </w:rPr>
        <w:t>u</w:t>
      </w:r>
      <w:r w:rsidRPr="00D51BAA">
        <w:rPr>
          <w:rFonts w:asciiTheme="majorHAnsi" w:hAnsiTheme="majorHAnsi" w:cs="Times New Roman"/>
          <w:i/>
          <w:sz w:val="24"/>
          <w:szCs w:val="24"/>
          <w:u w:val="none"/>
        </w:rPr>
        <w:t>la</w:t>
      </w:r>
      <w:r w:rsidRPr="00D51BAA">
        <w:rPr>
          <w:rFonts w:asciiTheme="majorHAnsi" w:hAnsiTheme="majorHAnsi" w:cs="Times New Roman"/>
          <w:i/>
          <w:spacing w:val="-2"/>
          <w:sz w:val="24"/>
          <w:szCs w:val="24"/>
          <w:u w:val="none"/>
        </w:rPr>
        <w:t>r</w:t>
      </w:r>
      <w:r w:rsidRPr="00D51BAA">
        <w:rPr>
          <w:rFonts w:asciiTheme="majorHAnsi" w:hAnsiTheme="majorHAnsi" w:cs="Times New Roman"/>
          <w:i/>
          <w:spacing w:val="2"/>
          <w:sz w:val="24"/>
          <w:szCs w:val="24"/>
          <w:u w:val="none"/>
        </w:rPr>
        <w:t>l</w:t>
      </w:r>
      <w:r w:rsidRPr="00D51BAA">
        <w:rPr>
          <w:rFonts w:asciiTheme="majorHAnsi" w:hAnsiTheme="majorHAnsi" w:cs="Times New Roman"/>
          <w:i/>
          <w:sz w:val="24"/>
          <w:szCs w:val="24"/>
          <w:u w:val="none"/>
        </w:rPr>
        <w:t>y</w:t>
      </w:r>
      <w:r w:rsidRPr="002A0A83">
        <w:rPr>
          <w:rFonts w:asciiTheme="majorHAnsi" w:hAnsiTheme="majorHAnsi" w:cs="Times New Roman"/>
          <w:i/>
          <w:spacing w:val="-3"/>
          <w:sz w:val="24"/>
          <w:szCs w:val="24"/>
          <w:u w:val="none"/>
        </w:rPr>
        <w:t xml:space="preserve"> </w:t>
      </w:r>
      <w:r w:rsidRPr="002A0A83">
        <w:rPr>
          <w:rFonts w:asciiTheme="majorHAnsi" w:hAnsiTheme="majorHAnsi" w:cs="Times New Roman"/>
          <w:i/>
          <w:spacing w:val="-1"/>
          <w:sz w:val="24"/>
          <w:szCs w:val="24"/>
          <w:u w:val="none"/>
        </w:rPr>
        <w:t>a</w:t>
      </w:r>
      <w:r w:rsidRPr="002A0A83">
        <w:rPr>
          <w:rFonts w:asciiTheme="majorHAnsi" w:hAnsiTheme="majorHAnsi" w:cs="Times New Roman"/>
          <w:i/>
          <w:sz w:val="24"/>
          <w:szCs w:val="24"/>
          <w:u w:val="none"/>
        </w:rPr>
        <w:t>ssess its r</w:t>
      </w:r>
      <w:r w:rsidRPr="002A0A83">
        <w:rPr>
          <w:rFonts w:asciiTheme="majorHAnsi" w:hAnsiTheme="majorHAnsi" w:cs="Times New Roman"/>
          <w:i/>
          <w:spacing w:val="-2"/>
          <w:sz w:val="24"/>
          <w:szCs w:val="24"/>
          <w:u w:val="none"/>
        </w:rPr>
        <w:t>e</w:t>
      </w:r>
      <w:r w:rsidRPr="002A0A83">
        <w:rPr>
          <w:rFonts w:asciiTheme="majorHAnsi" w:hAnsiTheme="majorHAnsi" w:cs="Times New Roman"/>
          <w:i/>
          <w:spacing w:val="-1"/>
          <w:sz w:val="24"/>
          <w:szCs w:val="24"/>
          <w:u w:val="none"/>
        </w:rPr>
        <w:t>c</w:t>
      </w:r>
      <w:r w:rsidRPr="002A0A83">
        <w:rPr>
          <w:rFonts w:asciiTheme="majorHAnsi" w:hAnsiTheme="majorHAnsi" w:cs="Times New Roman"/>
          <w:i/>
          <w:spacing w:val="2"/>
          <w:sz w:val="24"/>
          <w:szCs w:val="24"/>
          <w:u w:val="none"/>
        </w:rPr>
        <w:t>o</w:t>
      </w:r>
      <w:r w:rsidRPr="002A0A83">
        <w:rPr>
          <w:rFonts w:asciiTheme="majorHAnsi" w:hAnsiTheme="majorHAnsi" w:cs="Times New Roman"/>
          <w:i/>
          <w:sz w:val="24"/>
          <w:szCs w:val="24"/>
          <w:u w:val="none"/>
        </w:rPr>
        <w:t>rd in empl</w:t>
      </w:r>
      <w:r w:rsidRPr="002A0A83">
        <w:rPr>
          <w:rFonts w:asciiTheme="majorHAnsi" w:hAnsiTheme="majorHAnsi" w:cs="Times New Roman"/>
          <w:i/>
          <w:spacing w:val="2"/>
          <w:sz w:val="24"/>
          <w:szCs w:val="24"/>
          <w:u w:val="none"/>
        </w:rPr>
        <w:t>o</w:t>
      </w:r>
      <w:r w:rsidRPr="002A0A83">
        <w:rPr>
          <w:rFonts w:asciiTheme="majorHAnsi" w:hAnsiTheme="majorHAnsi" w:cs="Times New Roman"/>
          <w:i/>
          <w:spacing w:val="-5"/>
          <w:sz w:val="24"/>
          <w:szCs w:val="24"/>
          <w:u w:val="none"/>
        </w:rPr>
        <w:t>y</w:t>
      </w:r>
      <w:r w:rsidRPr="002A0A83">
        <w:rPr>
          <w:rFonts w:asciiTheme="majorHAnsi" w:hAnsiTheme="majorHAnsi" w:cs="Times New Roman"/>
          <w:i/>
          <w:sz w:val="24"/>
          <w:szCs w:val="24"/>
          <w:u w:val="none"/>
        </w:rPr>
        <w:t xml:space="preserve">ment </w:t>
      </w:r>
      <w:r w:rsidRPr="002A0A83">
        <w:rPr>
          <w:rFonts w:asciiTheme="majorHAnsi" w:hAnsiTheme="majorHAnsi" w:cs="Times New Roman"/>
          <w:i/>
          <w:spacing w:val="-1"/>
          <w:sz w:val="24"/>
          <w:szCs w:val="24"/>
          <w:u w:val="none"/>
        </w:rPr>
        <w:t>e</w:t>
      </w:r>
      <w:r w:rsidRPr="002A0A83">
        <w:rPr>
          <w:rFonts w:asciiTheme="majorHAnsi" w:hAnsiTheme="majorHAnsi" w:cs="Times New Roman"/>
          <w:i/>
          <w:sz w:val="24"/>
          <w:szCs w:val="24"/>
          <w:u w:val="none"/>
        </w:rPr>
        <w:t>qui</w:t>
      </w:r>
      <w:r w:rsidRPr="002A0A83">
        <w:rPr>
          <w:rFonts w:asciiTheme="majorHAnsi" w:hAnsiTheme="majorHAnsi" w:cs="Times New Roman"/>
          <w:i/>
          <w:spacing w:val="5"/>
          <w:sz w:val="24"/>
          <w:szCs w:val="24"/>
          <w:u w:val="none"/>
        </w:rPr>
        <w:t>t</w:t>
      </w:r>
      <w:r w:rsidRPr="002A0A83">
        <w:rPr>
          <w:rFonts w:asciiTheme="majorHAnsi" w:hAnsiTheme="majorHAnsi" w:cs="Times New Roman"/>
          <w:i/>
          <w:sz w:val="24"/>
          <w:szCs w:val="24"/>
          <w:u w:val="none"/>
        </w:rPr>
        <w:t>y</w:t>
      </w:r>
      <w:r w:rsidRPr="002A0A83">
        <w:rPr>
          <w:rFonts w:asciiTheme="majorHAnsi" w:hAnsiTheme="majorHAnsi" w:cs="Times New Roman"/>
          <w:i/>
          <w:spacing w:val="-5"/>
          <w:sz w:val="24"/>
          <w:szCs w:val="24"/>
          <w:u w:val="none"/>
        </w:rPr>
        <w:t xml:space="preserve"> </w:t>
      </w:r>
      <w:r w:rsidRPr="002A0A83">
        <w:rPr>
          <w:rFonts w:asciiTheme="majorHAnsi" w:hAnsiTheme="majorHAnsi" w:cs="Times New Roman"/>
          <w:i/>
          <w:spacing w:val="-1"/>
          <w:sz w:val="24"/>
          <w:szCs w:val="24"/>
          <w:u w:val="none"/>
        </w:rPr>
        <w:t>a</w:t>
      </w:r>
      <w:r w:rsidRPr="002A0A83">
        <w:rPr>
          <w:rFonts w:asciiTheme="majorHAnsi" w:hAnsiTheme="majorHAnsi" w:cs="Times New Roman"/>
          <w:i/>
          <w:spacing w:val="2"/>
          <w:sz w:val="24"/>
          <w:szCs w:val="24"/>
          <w:u w:val="none"/>
        </w:rPr>
        <w:t>n</w:t>
      </w:r>
      <w:r w:rsidRPr="002A0A83">
        <w:rPr>
          <w:rFonts w:asciiTheme="majorHAnsi" w:hAnsiTheme="majorHAnsi" w:cs="Times New Roman"/>
          <w:i/>
          <w:sz w:val="24"/>
          <w:szCs w:val="24"/>
          <w:u w:val="none"/>
        </w:rPr>
        <w:t>d dive</w:t>
      </w:r>
      <w:r w:rsidRPr="002A0A83">
        <w:rPr>
          <w:rFonts w:asciiTheme="majorHAnsi" w:hAnsiTheme="majorHAnsi" w:cs="Times New Roman"/>
          <w:i/>
          <w:spacing w:val="-2"/>
          <w:sz w:val="24"/>
          <w:szCs w:val="24"/>
          <w:u w:val="none"/>
        </w:rPr>
        <w:t>r</w:t>
      </w:r>
      <w:r w:rsidRPr="002A0A83">
        <w:rPr>
          <w:rFonts w:asciiTheme="majorHAnsi" w:hAnsiTheme="majorHAnsi" w:cs="Times New Roman"/>
          <w:i/>
          <w:sz w:val="24"/>
          <w:szCs w:val="24"/>
          <w:u w:val="none"/>
        </w:rPr>
        <w:t>si</w:t>
      </w:r>
      <w:r w:rsidRPr="002A0A83">
        <w:rPr>
          <w:rFonts w:asciiTheme="majorHAnsi" w:hAnsiTheme="majorHAnsi" w:cs="Times New Roman"/>
          <w:i/>
          <w:spacing w:val="3"/>
          <w:sz w:val="24"/>
          <w:szCs w:val="24"/>
          <w:u w:val="none"/>
        </w:rPr>
        <w:t>t</w:t>
      </w:r>
      <w:r w:rsidRPr="002A0A83">
        <w:rPr>
          <w:rFonts w:asciiTheme="majorHAnsi" w:hAnsiTheme="majorHAnsi" w:cs="Times New Roman"/>
          <w:i/>
          <w:spacing w:val="-5"/>
          <w:sz w:val="24"/>
          <w:szCs w:val="24"/>
          <w:u w:val="none"/>
        </w:rPr>
        <w:t>y</w:t>
      </w:r>
      <w:r w:rsidRPr="002A0A83">
        <w:rPr>
          <w:rFonts w:asciiTheme="majorHAnsi" w:hAnsiTheme="majorHAnsi" w:cs="Times New Roman"/>
          <w:i/>
          <w:sz w:val="24"/>
          <w:szCs w:val="24"/>
          <w:u w:val="none"/>
        </w:rPr>
        <w:t xml:space="preserve">, </w:t>
      </w:r>
      <w:r w:rsidRPr="002A0A83">
        <w:rPr>
          <w:rFonts w:asciiTheme="majorHAnsi" w:hAnsiTheme="majorHAnsi" w:cs="Times New Roman"/>
          <w:i/>
          <w:spacing w:val="-1"/>
          <w:sz w:val="24"/>
          <w:szCs w:val="24"/>
          <w:u w:val="none"/>
        </w:rPr>
        <w:t>c</w:t>
      </w:r>
      <w:r w:rsidRPr="002A0A83">
        <w:rPr>
          <w:rFonts w:asciiTheme="majorHAnsi" w:hAnsiTheme="majorHAnsi" w:cs="Times New Roman"/>
          <w:i/>
          <w:sz w:val="24"/>
          <w:szCs w:val="24"/>
          <w:u w:val="none"/>
        </w:rPr>
        <w:t>ond</w:t>
      </w:r>
      <w:r w:rsidRPr="002A0A83">
        <w:rPr>
          <w:rFonts w:asciiTheme="majorHAnsi" w:hAnsiTheme="majorHAnsi" w:cs="Times New Roman"/>
          <w:i/>
          <w:spacing w:val="2"/>
          <w:sz w:val="24"/>
          <w:szCs w:val="24"/>
          <w:u w:val="none"/>
        </w:rPr>
        <w:t>u</w:t>
      </w:r>
      <w:r w:rsidRPr="002A0A83">
        <w:rPr>
          <w:rFonts w:asciiTheme="majorHAnsi" w:hAnsiTheme="majorHAnsi" w:cs="Times New Roman"/>
          <w:i/>
          <w:spacing w:val="-1"/>
          <w:sz w:val="24"/>
          <w:szCs w:val="24"/>
          <w:u w:val="none"/>
        </w:rPr>
        <w:t>c</w:t>
      </w:r>
      <w:r w:rsidRPr="002A0A83">
        <w:rPr>
          <w:rFonts w:asciiTheme="majorHAnsi" w:hAnsiTheme="majorHAnsi" w:cs="Times New Roman"/>
          <w:i/>
          <w:sz w:val="24"/>
          <w:szCs w:val="24"/>
          <w:u w:val="none"/>
        </w:rPr>
        <w:t>t an annu</w:t>
      </w:r>
      <w:r w:rsidRPr="002A0A83">
        <w:rPr>
          <w:rFonts w:asciiTheme="majorHAnsi" w:hAnsiTheme="majorHAnsi" w:cs="Times New Roman"/>
          <w:i/>
          <w:spacing w:val="-1"/>
          <w:sz w:val="24"/>
          <w:szCs w:val="24"/>
          <w:u w:val="none"/>
        </w:rPr>
        <w:t>a</w:t>
      </w:r>
      <w:r w:rsidRPr="002A0A83">
        <w:rPr>
          <w:rFonts w:asciiTheme="majorHAnsi" w:hAnsiTheme="majorHAnsi" w:cs="Times New Roman"/>
          <w:i/>
          <w:sz w:val="24"/>
          <w:szCs w:val="24"/>
          <w:u w:val="none"/>
        </w:rPr>
        <w:t>l r</w:t>
      </w:r>
      <w:r w:rsidRPr="002A0A83">
        <w:rPr>
          <w:rFonts w:asciiTheme="majorHAnsi" w:hAnsiTheme="majorHAnsi" w:cs="Times New Roman"/>
          <w:i/>
          <w:spacing w:val="-2"/>
          <w:sz w:val="24"/>
          <w:szCs w:val="24"/>
          <w:u w:val="none"/>
        </w:rPr>
        <w:t>e</w:t>
      </w:r>
      <w:r w:rsidRPr="002A0A83">
        <w:rPr>
          <w:rFonts w:asciiTheme="majorHAnsi" w:hAnsiTheme="majorHAnsi" w:cs="Times New Roman"/>
          <w:i/>
          <w:sz w:val="24"/>
          <w:szCs w:val="24"/>
          <w:u w:val="none"/>
        </w:rPr>
        <w:t>view</w:t>
      </w:r>
      <w:r w:rsidRPr="002A0A83">
        <w:rPr>
          <w:rFonts w:asciiTheme="majorHAnsi" w:hAnsiTheme="majorHAnsi" w:cs="Times New Roman"/>
          <w:i/>
          <w:spacing w:val="-1"/>
          <w:sz w:val="24"/>
          <w:szCs w:val="24"/>
          <w:u w:val="none"/>
        </w:rPr>
        <w:t xml:space="preserve"> </w:t>
      </w:r>
      <w:r w:rsidRPr="002A0A83">
        <w:rPr>
          <w:rFonts w:asciiTheme="majorHAnsi" w:hAnsiTheme="majorHAnsi" w:cs="Times New Roman"/>
          <w:i/>
          <w:spacing w:val="2"/>
          <w:sz w:val="24"/>
          <w:szCs w:val="24"/>
          <w:u w:val="none"/>
        </w:rPr>
        <w:t>o</w:t>
      </w:r>
      <w:r w:rsidRPr="002A0A83">
        <w:rPr>
          <w:rFonts w:asciiTheme="majorHAnsi" w:hAnsiTheme="majorHAnsi" w:cs="Times New Roman"/>
          <w:i/>
          <w:sz w:val="24"/>
          <w:szCs w:val="24"/>
          <w:u w:val="none"/>
        </w:rPr>
        <w:t>f s</w:t>
      </w:r>
      <w:r w:rsidRPr="002A0A83">
        <w:rPr>
          <w:rFonts w:asciiTheme="majorHAnsi" w:hAnsiTheme="majorHAnsi" w:cs="Times New Roman"/>
          <w:i/>
          <w:spacing w:val="-2"/>
          <w:sz w:val="24"/>
          <w:szCs w:val="24"/>
          <w:u w:val="none"/>
        </w:rPr>
        <w:t>e</w:t>
      </w:r>
      <w:r w:rsidRPr="002A0A83">
        <w:rPr>
          <w:rFonts w:asciiTheme="majorHAnsi" w:hAnsiTheme="majorHAnsi" w:cs="Times New Roman"/>
          <w:i/>
          <w:sz w:val="24"/>
          <w:szCs w:val="24"/>
          <w:u w:val="none"/>
        </w:rPr>
        <w:t>rvic</w:t>
      </w:r>
      <w:r w:rsidRPr="002A0A83">
        <w:rPr>
          <w:rFonts w:asciiTheme="majorHAnsi" w:hAnsiTheme="majorHAnsi" w:cs="Times New Roman"/>
          <w:i/>
          <w:spacing w:val="-1"/>
          <w:sz w:val="24"/>
          <w:szCs w:val="24"/>
          <w:u w:val="none"/>
        </w:rPr>
        <w:t>e</w:t>
      </w:r>
      <w:r w:rsidRPr="002A0A83">
        <w:rPr>
          <w:rFonts w:asciiTheme="majorHAnsi" w:hAnsiTheme="majorHAnsi" w:cs="Times New Roman"/>
          <w:i/>
          <w:sz w:val="24"/>
          <w:szCs w:val="24"/>
          <w:u w:val="none"/>
        </w:rPr>
        <w:t>s; cl</w:t>
      </w:r>
      <w:r w:rsidRPr="002A0A83">
        <w:rPr>
          <w:rFonts w:asciiTheme="majorHAnsi" w:hAnsiTheme="majorHAnsi" w:cs="Times New Roman"/>
          <w:i/>
          <w:spacing w:val="-1"/>
          <w:sz w:val="24"/>
          <w:szCs w:val="24"/>
          <w:u w:val="none"/>
        </w:rPr>
        <w:t>a</w:t>
      </w:r>
      <w:r w:rsidRPr="002A0A83">
        <w:rPr>
          <w:rFonts w:asciiTheme="majorHAnsi" w:hAnsiTheme="majorHAnsi" w:cs="Times New Roman"/>
          <w:i/>
          <w:sz w:val="24"/>
          <w:szCs w:val="24"/>
          <w:u w:val="none"/>
        </w:rPr>
        <w:t>ri</w:t>
      </w:r>
      <w:r w:rsidRPr="002A0A83">
        <w:rPr>
          <w:rFonts w:asciiTheme="majorHAnsi" w:hAnsiTheme="majorHAnsi" w:cs="Times New Roman"/>
          <w:i/>
          <w:spacing w:val="3"/>
          <w:sz w:val="24"/>
          <w:szCs w:val="24"/>
          <w:u w:val="none"/>
        </w:rPr>
        <w:t>f</w:t>
      </w:r>
      <w:r w:rsidRPr="002A0A83">
        <w:rPr>
          <w:rFonts w:asciiTheme="majorHAnsi" w:hAnsiTheme="majorHAnsi" w:cs="Times New Roman"/>
          <w:i/>
          <w:sz w:val="24"/>
          <w:szCs w:val="24"/>
          <w:u w:val="none"/>
        </w:rPr>
        <w:t>y</w:t>
      </w:r>
      <w:r w:rsidRPr="002A0A83">
        <w:rPr>
          <w:rFonts w:asciiTheme="majorHAnsi" w:hAnsiTheme="majorHAnsi" w:cs="Times New Roman"/>
          <w:i/>
          <w:spacing w:val="-5"/>
          <w:sz w:val="24"/>
          <w:szCs w:val="24"/>
          <w:u w:val="none"/>
        </w:rPr>
        <w:t xml:space="preserve"> </w:t>
      </w:r>
      <w:r w:rsidRPr="002A0A83">
        <w:rPr>
          <w:rFonts w:asciiTheme="majorHAnsi" w:hAnsiTheme="majorHAnsi" w:cs="Times New Roman"/>
          <w:i/>
          <w:spacing w:val="-1"/>
          <w:sz w:val="24"/>
          <w:szCs w:val="24"/>
          <w:u w:val="none"/>
        </w:rPr>
        <w:t>a</w:t>
      </w:r>
      <w:r w:rsidRPr="002A0A83">
        <w:rPr>
          <w:rFonts w:asciiTheme="majorHAnsi" w:hAnsiTheme="majorHAnsi" w:cs="Times New Roman"/>
          <w:i/>
          <w:sz w:val="24"/>
          <w:szCs w:val="24"/>
          <w:u w:val="none"/>
        </w:rPr>
        <w:t xml:space="preserve">nd publish the </w:t>
      </w:r>
      <w:r w:rsidRPr="002A0A83">
        <w:rPr>
          <w:rFonts w:asciiTheme="majorHAnsi" w:hAnsiTheme="majorHAnsi" w:cs="Times New Roman"/>
          <w:i/>
          <w:spacing w:val="-2"/>
          <w:sz w:val="24"/>
          <w:szCs w:val="24"/>
          <w:u w:val="none"/>
        </w:rPr>
        <w:t>r</w:t>
      </w:r>
      <w:r w:rsidRPr="002A0A83">
        <w:rPr>
          <w:rFonts w:asciiTheme="majorHAnsi" w:hAnsiTheme="majorHAnsi" w:cs="Times New Roman"/>
          <w:i/>
          <w:sz w:val="24"/>
          <w:szCs w:val="24"/>
          <w:u w:val="none"/>
        </w:rPr>
        <w:t xml:space="preserve">oles </w:t>
      </w:r>
      <w:r w:rsidRPr="002A0A83">
        <w:rPr>
          <w:rFonts w:asciiTheme="majorHAnsi" w:hAnsiTheme="majorHAnsi" w:cs="Times New Roman"/>
          <w:i/>
          <w:spacing w:val="-2"/>
          <w:sz w:val="24"/>
          <w:szCs w:val="24"/>
          <w:u w:val="none"/>
        </w:rPr>
        <w:t>a</w:t>
      </w:r>
      <w:r w:rsidRPr="002A0A83">
        <w:rPr>
          <w:rFonts w:asciiTheme="majorHAnsi" w:hAnsiTheme="majorHAnsi" w:cs="Times New Roman"/>
          <w:i/>
          <w:sz w:val="24"/>
          <w:szCs w:val="24"/>
          <w:u w:val="none"/>
        </w:rPr>
        <w:t>nd f</w:t>
      </w:r>
      <w:r w:rsidRPr="002A0A83">
        <w:rPr>
          <w:rFonts w:asciiTheme="majorHAnsi" w:hAnsiTheme="majorHAnsi" w:cs="Times New Roman"/>
          <w:i/>
          <w:spacing w:val="-1"/>
          <w:sz w:val="24"/>
          <w:szCs w:val="24"/>
          <w:u w:val="none"/>
        </w:rPr>
        <w:t>u</w:t>
      </w:r>
      <w:r w:rsidRPr="002A0A83">
        <w:rPr>
          <w:rFonts w:asciiTheme="majorHAnsi" w:hAnsiTheme="majorHAnsi" w:cs="Times New Roman"/>
          <w:i/>
          <w:spacing w:val="2"/>
          <w:sz w:val="24"/>
          <w:szCs w:val="24"/>
          <w:u w:val="none"/>
        </w:rPr>
        <w:t>n</w:t>
      </w:r>
      <w:r w:rsidRPr="002A0A83">
        <w:rPr>
          <w:rFonts w:asciiTheme="majorHAnsi" w:hAnsiTheme="majorHAnsi" w:cs="Times New Roman"/>
          <w:i/>
          <w:spacing w:val="-1"/>
          <w:sz w:val="24"/>
          <w:szCs w:val="24"/>
          <w:u w:val="none"/>
        </w:rPr>
        <w:t>c</w:t>
      </w:r>
      <w:r w:rsidRPr="002A0A83">
        <w:rPr>
          <w:rFonts w:asciiTheme="majorHAnsi" w:hAnsiTheme="majorHAnsi" w:cs="Times New Roman"/>
          <w:i/>
          <w:sz w:val="24"/>
          <w:szCs w:val="24"/>
          <w:u w:val="none"/>
        </w:rPr>
        <w:t>tions of hum</w:t>
      </w:r>
      <w:r w:rsidRPr="002A0A83">
        <w:rPr>
          <w:rFonts w:asciiTheme="majorHAnsi" w:hAnsiTheme="majorHAnsi" w:cs="Times New Roman"/>
          <w:i/>
          <w:spacing w:val="-1"/>
          <w:sz w:val="24"/>
          <w:szCs w:val="24"/>
          <w:u w:val="none"/>
        </w:rPr>
        <w:t>a</w:t>
      </w:r>
      <w:r w:rsidRPr="002A0A83">
        <w:rPr>
          <w:rFonts w:asciiTheme="majorHAnsi" w:hAnsiTheme="majorHAnsi" w:cs="Times New Roman"/>
          <w:i/>
          <w:sz w:val="24"/>
          <w:szCs w:val="24"/>
          <w:u w:val="none"/>
        </w:rPr>
        <w:t>n r</w:t>
      </w:r>
      <w:r w:rsidRPr="002A0A83">
        <w:rPr>
          <w:rFonts w:asciiTheme="majorHAnsi" w:hAnsiTheme="majorHAnsi" w:cs="Times New Roman"/>
          <w:i/>
          <w:spacing w:val="-2"/>
          <w:sz w:val="24"/>
          <w:szCs w:val="24"/>
          <w:u w:val="none"/>
        </w:rPr>
        <w:t>e</w:t>
      </w:r>
      <w:r w:rsidRPr="002A0A83">
        <w:rPr>
          <w:rFonts w:asciiTheme="majorHAnsi" w:hAnsiTheme="majorHAnsi" w:cs="Times New Roman"/>
          <w:i/>
          <w:sz w:val="24"/>
          <w:szCs w:val="24"/>
          <w:u w:val="none"/>
        </w:rPr>
        <w:t>sou</w:t>
      </w:r>
      <w:r w:rsidRPr="002A0A83">
        <w:rPr>
          <w:rFonts w:asciiTheme="majorHAnsi" w:hAnsiTheme="majorHAnsi" w:cs="Times New Roman"/>
          <w:i/>
          <w:spacing w:val="1"/>
          <w:sz w:val="24"/>
          <w:szCs w:val="24"/>
          <w:u w:val="none"/>
        </w:rPr>
        <w:t>r</w:t>
      </w:r>
      <w:r w:rsidRPr="002A0A83">
        <w:rPr>
          <w:rFonts w:asciiTheme="majorHAnsi" w:hAnsiTheme="majorHAnsi" w:cs="Times New Roman"/>
          <w:i/>
          <w:spacing w:val="-1"/>
          <w:sz w:val="24"/>
          <w:szCs w:val="24"/>
          <w:u w:val="none"/>
        </w:rPr>
        <w:t>ce</w:t>
      </w:r>
      <w:r w:rsidRPr="002A0A83">
        <w:rPr>
          <w:rFonts w:asciiTheme="majorHAnsi" w:hAnsiTheme="majorHAnsi" w:cs="Times New Roman"/>
          <w:i/>
          <w:sz w:val="24"/>
          <w:szCs w:val="24"/>
          <w:u w:val="none"/>
        </w:rPr>
        <w:t>s p</w:t>
      </w:r>
      <w:r w:rsidRPr="002A0A83">
        <w:rPr>
          <w:rFonts w:asciiTheme="majorHAnsi" w:hAnsiTheme="majorHAnsi" w:cs="Times New Roman"/>
          <w:i/>
          <w:spacing w:val="1"/>
          <w:sz w:val="24"/>
          <w:szCs w:val="24"/>
          <w:u w:val="none"/>
        </w:rPr>
        <w:t>e</w:t>
      </w:r>
      <w:r w:rsidRPr="002A0A83">
        <w:rPr>
          <w:rFonts w:asciiTheme="majorHAnsi" w:hAnsiTheme="majorHAnsi" w:cs="Times New Roman"/>
          <w:i/>
          <w:sz w:val="24"/>
          <w:szCs w:val="24"/>
          <w:u w:val="none"/>
        </w:rPr>
        <w:t>rsonn</w:t>
      </w:r>
      <w:r w:rsidRPr="002A0A83">
        <w:rPr>
          <w:rFonts w:asciiTheme="majorHAnsi" w:hAnsiTheme="majorHAnsi" w:cs="Times New Roman"/>
          <w:i/>
          <w:spacing w:val="-2"/>
          <w:sz w:val="24"/>
          <w:szCs w:val="24"/>
          <w:u w:val="none"/>
        </w:rPr>
        <w:t>e</w:t>
      </w:r>
      <w:r w:rsidRPr="002A0A83">
        <w:rPr>
          <w:rFonts w:asciiTheme="majorHAnsi" w:hAnsiTheme="majorHAnsi" w:cs="Times New Roman"/>
          <w:i/>
          <w:sz w:val="24"/>
          <w:szCs w:val="24"/>
          <w:u w:val="none"/>
        </w:rPr>
        <w:t>l; surv</w:t>
      </w:r>
      <w:r w:rsidRPr="002A0A83">
        <w:rPr>
          <w:rFonts w:asciiTheme="majorHAnsi" w:hAnsiTheme="majorHAnsi" w:cs="Times New Roman"/>
          <w:i/>
          <w:spacing w:val="3"/>
          <w:sz w:val="24"/>
          <w:szCs w:val="24"/>
          <w:u w:val="none"/>
        </w:rPr>
        <w:t>e</w:t>
      </w:r>
      <w:r w:rsidRPr="002A0A83">
        <w:rPr>
          <w:rFonts w:asciiTheme="majorHAnsi" w:hAnsiTheme="majorHAnsi" w:cs="Times New Roman"/>
          <w:i/>
          <w:sz w:val="24"/>
          <w:szCs w:val="24"/>
          <w:u w:val="none"/>
        </w:rPr>
        <w:t>y</w:t>
      </w:r>
      <w:r w:rsidRPr="002A0A83">
        <w:rPr>
          <w:rFonts w:asciiTheme="majorHAnsi" w:hAnsiTheme="majorHAnsi" w:cs="Times New Roman"/>
          <w:i/>
          <w:spacing w:val="-5"/>
          <w:sz w:val="24"/>
          <w:szCs w:val="24"/>
          <w:u w:val="none"/>
        </w:rPr>
        <w:t xml:space="preserve"> </w:t>
      </w:r>
      <w:r w:rsidRPr="002A0A83">
        <w:rPr>
          <w:rFonts w:asciiTheme="majorHAnsi" w:hAnsiTheme="majorHAnsi" w:cs="Times New Roman"/>
          <w:i/>
          <w:spacing w:val="-1"/>
          <w:sz w:val="24"/>
          <w:szCs w:val="24"/>
          <w:u w:val="none"/>
        </w:rPr>
        <w:t>e</w:t>
      </w:r>
      <w:r w:rsidRPr="002A0A83">
        <w:rPr>
          <w:rFonts w:asciiTheme="majorHAnsi" w:hAnsiTheme="majorHAnsi" w:cs="Times New Roman"/>
          <w:i/>
          <w:sz w:val="24"/>
          <w:szCs w:val="24"/>
          <w:u w:val="none"/>
        </w:rPr>
        <w:t>mpl</w:t>
      </w:r>
      <w:r w:rsidRPr="002A0A83">
        <w:rPr>
          <w:rFonts w:asciiTheme="majorHAnsi" w:hAnsiTheme="majorHAnsi" w:cs="Times New Roman"/>
          <w:i/>
          <w:spacing w:val="4"/>
          <w:sz w:val="24"/>
          <w:szCs w:val="24"/>
          <w:u w:val="none"/>
        </w:rPr>
        <w:t>o</w:t>
      </w:r>
      <w:r w:rsidRPr="002A0A83">
        <w:rPr>
          <w:rFonts w:asciiTheme="majorHAnsi" w:hAnsiTheme="majorHAnsi" w:cs="Times New Roman"/>
          <w:i/>
          <w:spacing w:val="-5"/>
          <w:sz w:val="24"/>
          <w:szCs w:val="24"/>
          <w:u w:val="none"/>
        </w:rPr>
        <w:t>y</w:t>
      </w:r>
      <w:r w:rsidRPr="002A0A83">
        <w:rPr>
          <w:rFonts w:asciiTheme="majorHAnsi" w:hAnsiTheme="majorHAnsi" w:cs="Times New Roman"/>
          <w:i/>
          <w:spacing w:val="-1"/>
          <w:sz w:val="24"/>
          <w:szCs w:val="24"/>
          <w:u w:val="none"/>
        </w:rPr>
        <w:t>ee</w:t>
      </w:r>
      <w:r w:rsidRPr="002A0A83">
        <w:rPr>
          <w:rFonts w:asciiTheme="majorHAnsi" w:hAnsiTheme="majorHAnsi" w:cs="Times New Roman"/>
          <w:i/>
          <w:sz w:val="24"/>
          <w:szCs w:val="24"/>
          <w:u w:val="none"/>
        </w:rPr>
        <w:t>s to</w:t>
      </w:r>
      <w:r w:rsidRPr="002A0A83">
        <w:rPr>
          <w:rFonts w:asciiTheme="majorHAnsi" w:hAnsiTheme="majorHAnsi" w:cs="Times New Roman"/>
          <w:i/>
          <w:spacing w:val="2"/>
          <w:sz w:val="24"/>
          <w:szCs w:val="24"/>
          <w:u w:val="none"/>
        </w:rPr>
        <w:t xml:space="preserve"> </w:t>
      </w:r>
      <w:r w:rsidRPr="002A0A83">
        <w:rPr>
          <w:rFonts w:asciiTheme="majorHAnsi" w:hAnsiTheme="majorHAnsi" w:cs="Times New Roman"/>
          <w:i/>
          <w:sz w:val="24"/>
          <w:szCs w:val="24"/>
          <w:u w:val="none"/>
        </w:rPr>
        <w:t>d</w:t>
      </w:r>
      <w:r w:rsidRPr="002A0A83">
        <w:rPr>
          <w:rFonts w:asciiTheme="majorHAnsi" w:hAnsiTheme="majorHAnsi" w:cs="Times New Roman"/>
          <w:i/>
          <w:spacing w:val="-1"/>
          <w:sz w:val="24"/>
          <w:szCs w:val="24"/>
          <w:u w:val="none"/>
        </w:rPr>
        <w:t>e</w:t>
      </w:r>
      <w:r w:rsidRPr="002A0A83">
        <w:rPr>
          <w:rFonts w:asciiTheme="majorHAnsi" w:hAnsiTheme="majorHAnsi" w:cs="Times New Roman"/>
          <w:i/>
          <w:sz w:val="24"/>
          <w:szCs w:val="24"/>
          <w:u w:val="none"/>
        </w:rPr>
        <w:t>te</w:t>
      </w:r>
      <w:r w:rsidRPr="002A0A83">
        <w:rPr>
          <w:rFonts w:asciiTheme="majorHAnsi" w:hAnsiTheme="majorHAnsi" w:cs="Times New Roman"/>
          <w:i/>
          <w:spacing w:val="-2"/>
          <w:sz w:val="24"/>
          <w:szCs w:val="24"/>
          <w:u w:val="none"/>
        </w:rPr>
        <w:t>r</w:t>
      </w:r>
      <w:r w:rsidRPr="002A0A83">
        <w:rPr>
          <w:rFonts w:asciiTheme="majorHAnsi" w:hAnsiTheme="majorHAnsi" w:cs="Times New Roman"/>
          <w:i/>
          <w:sz w:val="24"/>
          <w:szCs w:val="24"/>
          <w:u w:val="none"/>
        </w:rPr>
        <w:t>mi</w:t>
      </w:r>
      <w:r w:rsidRPr="002A0A83">
        <w:rPr>
          <w:rFonts w:asciiTheme="majorHAnsi" w:hAnsiTheme="majorHAnsi" w:cs="Times New Roman"/>
          <w:i/>
          <w:spacing w:val="3"/>
          <w:sz w:val="24"/>
          <w:szCs w:val="24"/>
          <w:u w:val="none"/>
        </w:rPr>
        <w:t>n</w:t>
      </w:r>
      <w:r w:rsidRPr="002A0A83">
        <w:rPr>
          <w:rFonts w:asciiTheme="majorHAnsi" w:hAnsiTheme="majorHAnsi" w:cs="Times New Roman"/>
          <w:i/>
          <w:sz w:val="24"/>
          <w:szCs w:val="24"/>
          <w:u w:val="none"/>
        </w:rPr>
        <w:t xml:space="preserve">e </w:t>
      </w:r>
      <w:r w:rsidRPr="002A0A83">
        <w:rPr>
          <w:rFonts w:asciiTheme="majorHAnsi" w:hAnsiTheme="majorHAnsi" w:cs="Times New Roman"/>
          <w:i/>
          <w:spacing w:val="-1"/>
          <w:sz w:val="24"/>
          <w:szCs w:val="24"/>
          <w:u w:val="none"/>
        </w:rPr>
        <w:t>e</w:t>
      </w:r>
      <w:r w:rsidRPr="002A0A83">
        <w:rPr>
          <w:rFonts w:asciiTheme="majorHAnsi" w:hAnsiTheme="majorHAnsi" w:cs="Times New Roman"/>
          <w:i/>
          <w:sz w:val="24"/>
          <w:szCs w:val="24"/>
          <w:u w:val="none"/>
        </w:rPr>
        <w:t>f</w:t>
      </w:r>
      <w:r w:rsidRPr="002A0A83">
        <w:rPr>
          <w:rFonts w:asciiTheme="majorHAnsi" w:hAnsiTheme="majorHAnsi" w:cs="Times New Roman"/>
          <w:i/>
          <w:spacing w:val="-2"/>
          <w:sz w:val="24"/>
          <w:szCs w:val="24"/>
          <w:u w:val="none"/>
        </w:rPr>
        <w:t>f</w:t>
      </w:r>
      <w:r w:rsidRPr="002A0A83">
        <w:rPr>
          <w:rFonts w:asciiTheme="majorHAnsi" w:hAnsiTheme="majorHAnsi" w:cs="Times New Roman"/>
          <w:i/>
          <w:spacing w:val="1"/>
          <w:sz w:val="24"/>
          <w:szCs w:val="24"/>
          <w:u w:val="none"/>
        </w:rPr>
        <w:t>e</w:t>
      </w:r>
      <w:r w:rsidRPr="002A0A83">
        <w:rPr>
          <w:rFonts w:asciiTheme="majorHAnsi" w:hAnsiTheme="majorHAnsi" w:cs="Times New Roman"/>
          <w:i/>
          <w:spacing w:val="-1"/>
          <w:sz w:val="24"/>
          <w:szCs w:val="24"/>
          <w:u w:val="none"/>
        </w:rPr>
        <w:t>c</w:t>
      </w:r>
      <w:r w:rsidRPr="002A0A83">
        <w:rPr>
          <w:rFonts w:asciiTheme="majorHAnsi" w:hAnsiTheme="majorHAnsi" w:cs="Times New Roman"/>
          <w:i/>
          <w:sz w:val="24"/>
          <w:szCs w:val="24"/>
          <w:u w:val="none"/>
        </w:rPr>
        <w:t>tiv</w:t>
      </w:r>
      <w:r w:rsidRPr="002A0A83">
        <w:rPr>
          <w:rFonts w:asciiTheme="majorHAnsi" w:hAnsiTheme="majorHAnsi" w:cs="Times New Roman"/>
          <w:i/>
          <w:spacing w:val="-1"/>
          <w:sz w:val="24"/>
          <w:szCs w:val="24"/>
          <w:u w:val="none"/>
        </w:rPr>
        <w:t>e</w:t>
      </w:r>
      <w:r w:rsidRPr="002A0A83">
        <w:rPr>
          <w:rFonts w:asciiTheme="majorHAnsi" w:hAnsiTheme="majorHAnsi" w:cs="Times New Roman"/>
          <w:i/>
          <w:sz w:val="24"/>
          <w:szCs w:val="24"/>
          <w:u w:val="none"/>
        </w:rPr>
        <w:t>n</w:t>
      </w:r>
      <w:r w:rsidRPr="002A0A83">
        <w:rPr>
          <w:rFonts w:asciiTheme="majorHAnsi" w:hAnsiTheme="majorHAnsi" w:cs="Times New Roman"/>
          <w:i/>
          <w:spacing w:val="-1"/>
          <w:sz w:val="24"/>
          <w:szCs w:val="24"/>
          <w:u w:val="none"/>
        </w:rPr>
        <w:t>e</w:t>
      </w:r>
      <w:r w:rsidRPr="002A0A83">
        <w:rPr>
          <w:rFonts w:asciiTheme="majorHAnsi" w:hAnsiTheme="majorHAnsi" w:cs="Times New Roman"/>
          <w:i/>
          <w:sz w:val="24"/>
          <w:szCs w:val="24"/>
          <w:u w:val="none"/>
        </w:rPr>
        <w:t>ss of hum</w:t>
      </w:r>
      <w:r w:rsidRPr="002A0A83">
        <w:rPr>
          <w:rFonts w:asciiTheme="majorHAnsi" w:hAnsiTheme="majorHAnsi" w:cs="Times New Roman"/>
          <w:i/>
          <w:spacing w:val="-1"/>
          <w:sz w:val="24"/>
          <w:szCs w:val="24"/>
          <w:u w:val="none"/>
        </w:rPr>
        <w:t>a</w:t>
      </w:r>
      <w:r w:rsidRPr="002A0A83">
        <w:rPr>
          <w:rFonts w:asciiTheme="majorHAnsi" w:hAnsiTheme="majorHAnsi" w:cs="Times New Roman"/>
          <w:i/>
          <w:sz w:val="24"/>
          <w:szCs w:val="24"/>
          <w:u w:val="none"/>
        </w:rPr>
        <w:t>n</w:t>
      </w:r>
      <w:r w:rsidRPr="002A0A83">
        <w:rPr>
          <w:rFonts w:asciiTheme="majorHAnsi" w:hAnsiTheme="majorHAnsi" w:cs="Times New Roman"/>
          <w:i/>
          <w:spacing w:val="2"/>
          <w:sz w:val="24"/>
          <w:szCs w:val="24"/>
          <w:u w:val="none"/>
        </w:rPr>
        <w:t xml:space="preserve"> </w:t>
      </w:r>
      <w:r w:rsidRPr="002A0A83">
        <w:rPr>
          <w:rFonts w:asciiTheme="majorHAnsi" w:hAnsiTheme="majorHAnsi" w:cs="Times New Roman"/>
          <w:i/>
          <w:spacing w:val="1"/>
          <w:sz w:val="24"/>
          <w:szCs w:val="24"/>
          <w:u w:val="none"/>
        </w:rPr>
        <w:t>r</w:t>
      </w:r>
      <w:r w:rsidRPr="002A0A83">
        <w:rPr>
          <w:rFonts w:asciiTheme="majorHAnsi" w:hAnsiTheme="majorHAnsi" w:cs="Times New Roman"/>
          <w:i/>
          <w:spacing w:val="-1"/>
          <w:sz w:val="24"/>
          <w:szCs w:val="24"/>
          <w:u w:val="none"/>
        </w:rPr>
        <w:t>e</w:t>
      </w:r>
      <w:r w:rsidRPr="002A0A83">
        <w:rPr>
          <w:rFonts w:asciiTheme="majorHAnsi" w:hAnsiTheme="majorHAnsi" w:cs="Times New Roman"/>
          <w:i/>
          <w:sz w:val="24"/>
          <w:szCs w:val="24"/>
          <w:u w:val="none"/>
        </w:rPr>
        <w:t>sour</w:t>
      </w:r>
      <w:r w:rsidRPr="002A0A83">
        <w:rPr>
          <w:rFonts w:asciiTheme="majorHAnsi" w:hAnsiTheme="majorHAnsi" w:cs="Times New Roman"/>
          <w:i/>
          <w:spacing w:val="-2"/>
          <w:sz w:val="24"/>
          <w:szCs w:val="24"/>
          <w:u w:val="none"/>
        </w:rPr>
        <w:t>c</w:t>
      </w:r>
      <w:r w:rsidRPr="002A0A83">
        <w:rPr>
          <w:rFonts w:asciiTheme="majorHAnsi" w:hAnsiTheme="majorHAnsi" w:cs="Times New Roman"/>
          <w:i/>
          <w:spacing w:val="-1"/>
          <w:sz w:val="24"/>
          <w:szCs w:val="24"/>
          <w:u w:val="none"/>
        </w:rPr>
        <w:t>e</w:t>
      </w:r>
      <w:r w:rsidRPr="002A0A83">
        <w:rPr>
          <w:rFonts w:asciiTheme="majorHAnsi" w:hAnsiTheme="majorHAnsi" w:cs="Times New Roman"/>
          <w:i/>
          <w:sz w:val="24"/>
          <w:szCs w:val="24"/>
          <w:u w:val="none"/>
        </w:rPr>
        <w:t>s</w:t>
      </w:r>
      <w:r w:rsidRPr="002A0A83">
        <w:rPr>
          <w:rFonts w:asciiTheme="majorHAnsi" w:hAnsiTheme="majorHAnsi" w:cs="Times New Roman"/>
          <w:i/>
          <w:spacing w:val="2"/>
          <w:sz w:val="24"/>
          <w:szCs w:val="24"/>
          <w:u w:val="none"/>
        </w:rPr>
        <w:t xml:space="preserve"> </w:t>
      </w:r>
      <w:r w:rsidRPr="002A0A83">
        <w:rPr>
          <w:rFonts w:asciiTheme="majorHAnsi" w:hAnsiTheme="majorHAnsi" w:cs="Times New Roman"/>
          <w:i/>
          <w:spacing w:val="-1"/>
          <w:sz w:val="24"/>
          <w:szCs w:val="24"/>
          <w:u w:val="none"/>
        </w:rPr>
        <w:t>a</w:t>
      </w:r>
      <w:r w:rsidRPr="002A0A83">
        <w:rPr>
          <w:rFonts w:asciiTheme="majorHAnsi" w:hAnsiTheme="majorHAnsi" w:cs="Times New Roman"/>
          <w:i/>
          <w:sz w:val="24"/>
          <w:szCs w:val="24"/>
          <w:u w:val="none"/>
        </w:rPr>
        <w:t>t the</w:t>
      </w:r>
      <w:r w:rsidRPr="002A0A83">
        <w:rPr>
          <w:rFonts w:asciiTheme="majorHAnsi" w:hAnsiTheme="majorHAnsi" w:cs="Times New Roman"/>
          <w:i/>
          <w:spacing w:val="-1"/>
          <w:sz w:val="24"/>
          <w:szCs w:val="24"/>
          <w:u w:val="none"/>
        </w:rPr>
        <w:t xml:space="preserve"> </w:t>
      </w:r>
      <w:r w:rsidRPr="002A0A83">
        <w:rPr>
          <w:rFonts w:asciiTheme="majorHAnsi" w:hAnsiTheme="majorHAnsi" w:cs="Times New Roman"/>
          <w:i/>
          <w:sz w:val="24"/>
          <w:szCs w:val="24"/>
          <w:u w:val="none"/>
        </w:rPr>
        <w:t>Coll</w:t>
      </w:r>
      <w:r w:rsidRPr="002A0A83">
        <w:rPr>
          <w:rFonts w:asciiTheme="majorHAnsi" w:hAnsiTheme="majorHAnsi" w:cs="Times New Roman"/>
          <w:i/>
          <w:spacing w:val="-1"/>
          <w:sz w:val="24"/>
          <w:szCs w:val="24"/>
          <w:u w:val="none"/>
        </w:rPr>
        <w:t>e</w:t>
      </w:r>
      <w:r w:rsidRPr="002A0A83">
        <w:rPr>
          <w:rFonts w:asciiTheme="majorHAnsi" w:hAnsiTheme="majorHAnsi" w:cs="Times New Roman"/>
          <w:i/>
          <w:sz w:val="24"/>
          <w:szCs w:val="24"/>
          <w:u w:val="none"/>
        </w:rPr>
        <w:t>g</w:t>
      </w:r>
      <w:r w:rsidRPr="002A0A83">
        <w:rPr>
          <w:rFonts w:asciiTheme="majorHAnsi" w:hAnsiTheme="majorHAnsi" w:cs="Times New Roman"/>
          <w:i/>
          <w:spacing w:val="-1"/>
          <w:sz w:val="24"/>
          <w:szCs w:val="24"/>
          <w:u w:val="none"/>
        </w:rPr>
        <w:t>e</w:t>
      </w:r>
      <w:r w:rsidRPr="002A0A83">
        <w:rPr>
          <w:rFonts w:asciiTheme="majorHAnsi" w:hAnsiTheme="majorHAnsi" w:cs="Times New Roman"/>
          <w:i/>
          <w:sz w:val="24"/>
          <w:szCs w:val="24"/>
          <w:u w:val="none"/>
        </w:rPr>
        <w:t xml:space="preserve">, </w:t>
      </w:r>
      <w:r w:rsidRPr="002A0A83">
        <w:rPr>
          <w:rFonts w:asciiTheme="majorHAnsi" w:hAnsiTheme="majorHAnsi" w:cs="Times New Roman"/>
          <w:i/>
          <w:spacing w:val="1"/>
          <w:sz w:val="24"/>
          <w:szCs w:val="24"/>
          <w:u w:val="none"/>
        </w:rPr>
        <w:t>a</w:t>
      </w:r>
      <w:r w:rsidRPr="002A0A83">
        <w:rPr>
          <w:rFonts w:asciiTheme="majorHAnsi" w:hAnsiTheme="majorHAnsi" w:cs="Times New Roman"/>
          <w:i/>
          <w:sz w:val="24"/>
          <w:szCs w:val="24"/>
          <w:u w:val="none"/>
        </w:rPr>
        <w:t>nd; survey</w:t>
      </w:r>
      <w:r w:rsidRPr="002A0A83">
        <w:rPr>
          <w:rFonts w:asciiTheme="majorHAnsi" w:hAnsiTheme="majorHAnsi" w:cs="Times New Roman"/>
          <w:i/>
          <w:spacing w:val="-5"/>
          <w:sz w:val="24"/>
          <w:szCs w:val="24"/>
          <w:u w:val="none"/>
        </w:rPr>
        <w:t xml:space="preserve"> </w:t>
      </w:r>
      <w:r w:rsidRPr="002A0A83">
        <w:rPr>
          <w:rFonts w:asciiTheme="majorHAnsi" w:hAnsiTheme="majorHAnsi" w:cs="Times New Roman"/>
          <w:i/>
          <w:spacing w:val="2"/>
          <w:sz w:val="24"/>
          <w:szCs w:val="24"/>
          <w:u w:val="none"/>
        </w:rPr>
        <w:t>s</w:t>
      </w:r>
      <w:r w:rsidRPr="002A0A83">
        <w:rPr>
          <w:rFonts w:asciiTheme="majorHAnsi" w:hAnsiTheme="majorHAnsi" w:cs="Times New Roman"/>
          <w:i/>
          <w:spacing w:val="-1"/>
          <w:sz w:val="24"/>
          <w:szCs w:val="24"/>
          <w:u w:val="none"/>
        </w:rPr>
        <w:t>c</w:t>
      </w:r>
      <w:r w:rsidRPr="002A0A83">
        <w:rPr>
          <w:rFonts w:asciiTheme="majorHAnsi" w:hAnsiTheme="majorHAnsi" w:cs="Times New Roman"/>
          <w:i/>
          <w:sz w:val="24"/>
          <w:szCs w:val="24"/>
          <w:u w:val="none"/>
        </w:rPr>
        <w:t>re</w:t>
      </w:r>
      <w:r w:rsidRPr="002A0A83">
        <w:rPr>
          <w:rFonts w:asciiTheme="majorHAnsi" w:hAnsiTheme="majorHAnsi" w:cs="Times New Roman"/>
          <w:i/>
          <w:spacing w:val="-1"/>
          <w:sz w:val="24"/>
          <w:szCs w:val="24"/>
          <w:u w:val="none"/>
        </w:rPr>
        <w:t>e</w:t>
      </w:r>
      <w:r w:rsidRPr="002A0A83">
        <w:rPr>
          <w:rFonts w:asciiTheme="majorHAnsi" w:hAnsiTheme="majorHAnsi" w:cs="Times New Roman"/>
          <w:i/>
          <w:sz w:val="24"/>
          <w:szCs w:val="24"/>
          <w:u w:val="none"/>
        </w:rPr>
        <w:t>ni</w:t>
      </w:r>
      <w:r w:rsidRPr="002A0A83">
        <w:rPr>
          <w:rFonts w:asciiTheme="majorHAnsi" w:hAnsiTheme="majorHAnsi" w:cs="Times New Roman"/>
          <w:i/>
          <w:spacing w:val="2"/>
          <w:sz w:val="24"/>
          <w:szCs w:val="24"/>
          <w:u w:val="none"/>
        </w:rPr>
        <w:t>n</w:t>
      </w:r>
      <w:r w:rsidRPr="002A0A83">
        <w:rPr>
          <w:rFonts w:asciiTheme="majorHAnsi" w:hAnsiTheme="majorHAnsi" w:cs="Times New Roman"/>
          <w:i/>
          <w:sz w:val="24"/>
          <w:szCs w:val="24"/>
          <w:u w:val="none"/>
        </w:rPr>
        <w:t>g</w:t>
      </w:r>
      <w:r w:rsidRPr="002A0A83">
        <w:rPr>
          <w:rFonts w:asciiTheme="majorHAnsi" w:hAnsiTheme="majorHAnsi" w:cs="Times New Roman"/>
          <w:i/>
          <w:spacing w:val="-3"/>
          <w:sz w:val="24"/>
          <w:szCs w:val="24"/>
          <w:u w:val="none"/>
        </w:rPr>
        <w:t xml:space="preserve"> </w:t>
      </w:r>
      <w:r w:rsidRPr="002A0A83">
        <w:rPr>
          <w:rFonts w:asciiTheme="majorHAnsi" w:hAnsiTheme="majorHAnsi" w:cs="Times New Roman"/>
          <w:i/>
          <w:spacing w:val="-1"/>
          <w:sz w:val="24"/>
          <w:szCs w:val="24"/>
          <w:u w:val="none"/>
        </w:rPr>
        <w:t>c</w:t>
      </w:r>
      <w:r w:rsidRPr="002A0A83">
        <w:rPr>
          <w:rFonts w:asciiTheme="majorHAnsi" w:hAnsiTheme="majorHAnsi" w:cs="Times New Roman"/>
          <w:i/>
          <w:spacing w:val="2"/>
          <w:sz w:val="24"/>
          <w:szCs w:val="24"/>
          <w:u w:val="none"/>
        </w:rPr>
        <w:t>o</w:t>
      </w:r>
      <w:r w:rsidRPr="002A0A83">
        <w:rPr>
          <w:rFonts w:asciiTheme="majorHAnsi" w:hAnsiTheme="majorHAnsi" w:cs="Times New Roman"/>
          <w:i/>
          <w:sz w:val="24"/>
          <w:szCs w:val="24"/>
          <w:u w:val="none"/>
        </w:rPr>
        <w:t>mmittee</w:t>
      </w:r>
      <w:r w:rsidRPr="002A0A83">
        <w:rPr>
          <w:rFonts w:asciiTheme="majorHAnsi" w:hAnsiTheme="majorHAnsi" w:cs="Times New Roman"/>
          <w:i/>
          <w:spacing w:val="-2"/>
          <w:sz w:val="24"/>
          <w:szCs w:val="24"/>
          <w:u w:val="none"/>
        </w:rPr>
        <w:t xml:space="preserve"> </w:t>
      </w:r>
      <w:r w:rsidRPr="002A0A83">
        <w:rPr>
          <w:rFonts w:asciiTheme="majorHAnsi" w:hAnsiTheme="majorHAnsi" w:cs="Times New Roman"/>
          <w:i/>
          <w:sz w:val="24"/>
          <w:szCs w:val="24"/>
          <w:u w:val="none"/>
        </w:rPr>
        <w:t>memb</w:t>
      </w:r>
      <w:r w:rsidRPr="002A0A83">
        <w:rPr>
          <w:rFonts w:asciiTheme="majorHAnsi" w:hAnsiTheme="majorHAnsi" w:cs="Times New Roman"/>
          <w:i/>
          <w:spacing w:val="-1"/>
          <w:sz w:val="24"/>
          <w:szCs w:val="24"/>
          <w:u w:val="none"/>
        </w:rPr>
        <w:t>e</w:t>
      </w:r>
      <w:r w:rsidRPr="002A0A83">
        <w:rPr>
          <w:rFonts w:asciiTheme="majorHAnsi" w:hAnsiTheme="majorHAnsi" w:cs="Times New Roman"/>
          <w:i/>
          <w:sz w:val="24"/>
          <w:szCs w:val="24"/>
          <w:u w:val="none"/>
        </w:rPr>
        <w:t>rs to d</w:t>
      </w:r>
      <w:r w:rsidRPr="002A0A83">
        <w:rPr>
          <w:rFonts w:asciiTheme="majorHAnsi" w:hAnsiTheme="majorHAnsi" w:cs="Times New Roman"/>
          <w:i/>
          <w:spacing w:val="-1"/>
          <w:sz w:val="24"/>
          <w:szCs w:val="24"/>
          <w:u w:val="none"/>
        </w:rPr>
        <w:t>e</w:t>
      </w:r>
      <w:r w:rsidRPr="002A0A83">
        <w:rPr>
          <w:rFonts w:asciiTheme="majorHAnsi" w:hAnsiTheme="majorHAnsi" w:cs="Times New Roman"/>
          <w:i/>
          <w:sz w:val="24"/>
          <w:szCs w:val="24"/>
          <w:u w:val="none"/>
        </w:rPr>
        <w:t>te</w:t>
      </w:r>
      <w:r w:rsidRPr="002A0A83">
        <w:rPr>
          <w:rFonts w:asciiTheme="majorHAnsi" w:hAnsiTheme="majorHAnsi" w:cs="Times New Roman"/>
          <w:i/>
          <w:spacing w:val="-2"/>
          <w:sz w:val="24"/>
          <w:szCs w:val="24"/>
          <w:u w:val="none"/>
        </w:rPr>
        <w:t>r</w:t>
      </w:r>
      <w:r w:rsidRPr="002A0A83">
        <w:rPr>
          <w:rFonts w:asciiTheme="majorHAnsi" w:hAnsiTheme="majorHAnsi" w:cs="Times New Roman"/>
          <w:i/>
          <w:sz w:val="24"/>
          <w:szCs w:val="24"/>
          <w:u w:val="none"/>
        </w:rPr>
        <w:t>mine</w:t>
      </w:r>
      <w:r w:rsidRPr="002A0A83">
        <w:rPr>
          <w:rFonts w:asciiTheme="majorHAnsi" w:hAnsiTheme="majorHAnsi" w:cs="Times New Roman"/>
          <w:i/>
          <w:spacing w:val="-1"/>
          <w:sz w:val="24"/>
          <w:szCs w:val="24"/>
          <w:u w:val="none"/>
        </w:rPr>
        <w:t xml:space="preserve"> </w:t>
      </w:r>
      <w:r w:rsidRPr="002A0A83">
        <w:rPr>
          <w:rFonts w:asciiTheme="majorHAnsi" w:hAnsiTheme="majorHAnsi" w:cs="Times New Roman"/>
          <w:i/>
          <w:spacing w:val="1"/>
          <w:sz w:val="24"/>
          <w:szCs w:val="24"/>
          <w:u w:val="none"/>
        </w:rPr>
        <w:t>e</w:t>
      </w:r>
      <w:r w:rsidRPr="002A0A83">
        <w:rPr>
          <w:rFonts w:asciiTheme="majorHAnsi" w:hAnsiTheme="majorHAnsi" w:cs="Times New Roman"/>
          <w:i/>
          <w:sz w:val="24"/>
          <w:szCs w:val="24"/>
          <w:u w:val="none"/>
        </w:rPr>
        <w:t>f</w:t>
      </w:r>
      <w:r w:rsidRPr="002A0A83">
        <w:rPr>
          <w:rFonts w:asciiTheme="majorHAnsi" w:hAnsiTheme="majorHAnsi" w:cs="Times New Roman"/>
          <w:i/>
          <w:spacing w:val="-2"/>
          <w:sz w:val="24"/>
          <w:szCs w:val="24"/>
          <w:u w:val="none"/>
        </w:rPr>
        <w:t>f</w:t>
      </w:r>
      <w:r w:rsidRPr="002A0A83">
        <w:rPr>
          <w:rFonts w:asciiTheme="majorHAnsi" w:hAnsiTheme="majorHAnsi" w:cs="Times New Roman"/>
          <w:i/>
          <w:spacing w:val="1"/>
          <w:sz w:val="24"/>
          <w:szCs w:val="24"/>
          <w:u w:val="none"/>
        </w:rPr>
        <w:t>e</w:t>
      </w:r>
      <w:r w:rsidRPr="002A0A83">
        <w:rPr>
          <w:rFonts w:asciiTheme="majorHAnsi" w:hAnsiTheme="majorHAnsi" w:cs="Times New Roman"/>
          <w:i/>
          <w:spacing w:val="-1"/>
          <w:sz w:val="24"/>
          <w:szCs w:val="24"/>
          <w:u w:val="none"/>
        </w:rPr>
        <w:t>c</w:t>
      </w:r>
      <w:r w:rsidRPr="002A0A83">
        <w:rPr>
          <w:rFonts w:asciiTheme="majorHAnsi" w:hAnsiTheme="majorHAnsi" w:cs="Times New Roman"/>
          <w:i/>
          <w:sz w:val="24"/>
          <w:szCs w:val="24"/>
          <w:u w:val="none"/>
        </w:rPr>
        <w:t>tiv</w:t>
      </w:r>
      <w:r w:rsidRPr="002A0A83">
        <w:rPr>
          <w:rFonts w:asciiTheme="majorHAnsi" w:hAnsiTheme="majorHAnsi" w:cs="Times New Roman"/>
          <w:i/>
          <w:spacing w:val="-1"/>
          <w:sz w:val="24"/>
          <w:szCs w:val="24"/>
          <w:u w:val="none"/>
        </w:rPr>
        <w:t>e</w:t>
      </w:r>
      <w:r w:rsidRPr="002A0A83">
        <w:rPr>
          <w:rFonts w:asciiTheme="majorHAnsi" w:hAnsiTheme="majorHAnsi" w:cs="Times New Roman"/>
          <w:i/>
          <w:sz w:val="24"/>
          <w:szCs w:val="24"/>
          <w:u w:val="none"/>
        </w:rPr>
        <w:t>n</w:t>
      </w:r>
      <w:r w:rsidRPr="002A0A83">
        <w:rPr>
          <w:rFonts w:asciiTheme="majorHAnsi" w:hAnsiTheme="majorHAnsi" w:cs="Times New Roman"/>
          <w:i/>
          <w:spacing w:val="-1"/>
          <w:sz w:val="24"/>
          <w:szCs w:val="24"/>
          <w:u w:val="none"/>
        </w:rPr>
        <w:t>e</w:t>
      </w:r>
      <w:r w:rsidRPr="002A0A83">
        <w:rPr>
          <w:rFonts w:asciiTheme="majorHAnsi" w:hAnsiTheme="majorHAnsi" w:cs="Times New Roman"/>
          <w:i/>
          <w:sz w:val="24"/>
          <w:szCs w:val="24"/>
          <w:u w:val="none"/>
        </w:rPr>
        <w:t xml:space="preserve">ss </w:t>
      </w:r>
      <w:r w:rsidRPr="002A0A83">
        <w:rPr>
          <w:rFonts w:asciiTheme="majorHAnsi" w:hAnsiTheme="majorHAnsi" w:cs="Times New Roman"/>
          <w:i/>
          <w:spacing w:val="2"/>
          <w:sz w:val="24"/>
          <w:szCs w:val="24"/>
          <w:u w:val="none"/>
        </w:rPr>
        <w:t>o</w:t>
      </w:r>
      <w:r w:rsidRPr="002A0A83">
        <w:rPr>
          <w:rFonts w:asciiTheme="majorHAnsi" w:hAnsiTheme="majorHAnsi" w:cs="Times New Roman"/>
          <w:i/>
          <w:sz w:val="24"/>
          <w:szCs w:val="24"/>
          <w:u w:val="none"/>
        </w:rPr>
        <w:t>f hi</w:t>
      </w:r>
      <w:r w:rsidRPr="002A0A83">
        <w:rPr>
          <w:rFonts w:asciiTheme="majorHAnsi" w:hAnsiTheme="majorHAnsi" w:cs="Times New Roman"/>
          <w:i/>
          <w:spacing w:val="-1"/>
          <w:sz w:val="24"/>
          <w:szCs w:val="24"/>
          <w:u w:val="none"/>
        </w:rPr>
        <w:t>r</w:t>
      </w:r>
      <w:r w:rsidRPr="002A0A83">
        <w:rPr>
          <w:rFonts w:asciiTheme="majorHAnsi" w:hAnsiTheme="majorHAnsi" w:cs="Times New Roman"/>
          <w:i/>
          <w:sz w:val="24"/>
          <w:szCs w:val="24"/>
          <w:u w:val="none"/>
        </w:rPr>
        <w:t>ing</w:t>
      </w:r>
      <w:r w:rsidRPr="002A0A83">
        <w:rPr>
          <w:rFonts w:asciiTheme="majorHAnsi" w:hAnsiTheme="majorHAnsi" w:cs="Times New Roman"/>
          <w:i/>
          <w:spacing w:val="-2"/>
          <w:sz w:val="24"/>
          <w:szCs w:val="24"/>
          <w:u w:val="none"/>
        </w:rPr>
        <w:t xml:space="preserve"> </w:t>
      </w:r>
      <w:r w:rsidRPr="002A0A83">
        <w:rPr>
          <w:rFonts w:asciiTheme="majorHAnsi" w:hAnsiTheme="majorHAnsi" w:cs="Times New Roman"/>
          <w:i/>
          <w:spacing w:val="2"/>
          <w:sz w:val="24"/>
          <w:szCs w:val="24"/>
          <w:u w:val="none"/>
        </w:rPr>
        <w:t>p</w:t>
      </w:r>
      <w:r w:rsidRPr="002A0A83">
        <w:rPr>
          <w:rFonts w:asciiTheme="majorHAnsi" w:hAnsiTheme="majorHAnsi" w:cs="Times New Roman"/>
          <w:i/>
          <w:sz w:val="24"/>
          <w:szCs w:val="24"/>
          <w:u w:val="none"/>
        </w:rPr>
        <w:t>ro</w:t>
      </w:r>
      <w:r w:rsidRPr="002A0A83">
        <w:rPr>
          <w:rFonts w:asciiTheme="majorHAnsi" w:hAnsiTheme="majorHAnsi" w:cs="Times New Roman"/>
          <w:i/>
          <w:spacing w:val="-2"/>
          <w:sz w:val="24"/>
          <w:szCs w:val="24"/>
          <w:u w:val="none"/>
        </w:rPr>
        <w:t>c</w:t>
      </w:r>
      <w:r w:rsidRPr="002A0A83">
        <w:rPr>
          <w:rFonts w:asciiTheme="majorHAnsi" w:hAnsiTheme="majorHAnsi" w:cs="Times New Roman"/>
          <w:i/>
          <w:spacing w:val="-1"/>
          <w:sz w:val="24"/>
          <w:szCs w:val="24"/>
          <w:u w:val="none"/>
        </w:rPr>
        <w:t>e</w:t>
      </w:r>
      <w:r w:rsidRPr="002A0A83">
        <w:rPr>
          <w:rFonts w:asciiTheme="majorHAnsi" w:hAnsiTheme="majorHAnsi" w:cs="Times New Roman"/>
          <w:i/>
          <w:sz w:val="24"/>
          <w:szCs w:val="24"/>
          <w:u w:val="none"/>
        </w:rPr>
        <w:t>s</w:t>
      </w:r>
      <w:r w:rsidRPr="002A0A83">
        <w:rPr>
          <w:rFonts w:asciiTheme="majorHAnsi" w:hAnsiTheme="majorHAnsi" w:cs="Times New Roman"/>
          <w:i/>
          <w:spacing w:val="2"/>
          <w:sz w:val="24"/>
          <w:szCs w:val="24"/>
          <w:u w:val="none"/>
        </w:rPr>
        <w:t>s</w:t>
      </w:r>
      <w:r w:rsidRPr="002A0A83">
        <w:rPr>
          <w:rFonts w:asciiTheme="majorHAnsi" w:hAnsiTheme="majorHAnsi" w:cs="Times New Roman"/>
          <w:i/>
          <w:spacing w:val="-1"/>
          <w:sz w:val="24"/>
          <w:szCs w:val="24"/>
          <w:u w:val="none"/>
        </w:rPr>
        <w:t>e</w:t>
      </w:r>
      <w:r w:rsidRPr="002A0A83">
        <w:rPr>
          <w:rFonts w:asciiTheme="majorHAnsi" w:hAnsiTheme="majorHAnsi" w:cs="Times New Roman"/>
          <w:i/>
          <w:sz w:val="24"/>
          <w:szCs w:val="24"/>
          <w:u w:val="none"/>
        </w:rPr>
        <w:t xml:space="preserve">s. </w:t>
      </w:r>
      <w:r w:rsidRPr="002A0A83">
        <w:rPr>
          <w:rFonts w:asciiTheme="majorHAnsi" w:hAnsiTheme="majorHAnsi" w:cs="Times New Roman"/>
          <w:i/>
          <w:spacing w:val="1"/>
          <w:sz w:val="24"/>
          <w:szCs w:val="24"/>
          <w:u w:val="none"/>
        </w:rPr>
        <w:t>(</w:t>
      </w:r>
      <w:r w:rsidRPr="002A0A83">
        <w:rPr>
          <w:rFonts w:asciiTheme="majorHAnsi" w:hAnsiTheme="majorHAnsi" w:cs="Times New Roman"/>
          <w:i/>
          <w:sz w:val="24"/>
          <w:szCs w:val="24"/>
          <w:u w:val="none"/>
        </w:rPr>
        <w:t>I</w:t>
      </w:r>
      <w:r w:rsidRPr="002A0A83">
        <w:rPr>
          <w:rFonts w:asciiTheme="majorHAnsi" w:hAnsiTheme="majorHAnsi" w:cs="Times New Roman"/>
          <w:i/>
          <w:spacing w:val="-2"/>
          <w:sz w:val="24"/>
          <w:szCs w:val="24"/>
          <w:u w:val="none"/>
        </w:rPr>
        <w:t>I</w:t>
      </w:r>
      <w:r w:rsidRPr="002A0A83">
        <w:rPr>
          <w:rFonts w:asciiTheme="majorHAnsi" w:hAnsiTheme="majorHAnsi" w:cs="Times New Roman"/>
          <w:i/>
          <w:spacing w:val="-4"/>
          <w:sz w:val="24"/>
          <w:szCs w:val="24"/>
          <w:u w:val="none"/>
        </w:rPr>
        <w:t>I</w:t>
      </w:r>
      <w:r w:rsidRPr="002A0A83">
        <w:rPr>
          <w:rFonts w:asciiTheme="majorHAnsi" w:hAnsiTheme="majorHAnsi" w:cs="Times New Roman"/>
          <w:i/>
          <w:spacing w:val="2"/>
          <w:sz w:val="24"/>
          <w:szCs w:val="24"/>
          <w:u w:val="none"/>
        </w:rPr>
        <w:t>.</w:t>
      </w:r>
      <w:r w:rsidRPr="002A0A83">
        <w:rPr>
          <w:rFonts w:asciiTheme="majorHAnsi" w:hAnsiTheme="majorHAnsi" w:cs="Times New Roman"/>
          <w:i/>
          <w:sz w:val="24"/>
          <w:szCs w:val="24"/>
          <w:u w:val="none"/>
        </w:rPr>
        <w:t>A</w:t>
      </w:r>
      <w:r w:rsidRPr="002A0A83">
        <w:rPr>
          <w:rFonts w:asciiTheme="majorHAnsi" w:hAnsiTheme="majorHAnsi" w:cs="Times New Roman"/>
          <w:i/>
          <w:spacing w:val="1"/>
          <w:sz w:val="24"/>
          <w:szCs w:val="24"/>
          <w:u w:val="none"/>
        </w:rPr>
        <w:t>.</w:t>
      </w:r>
      <w:r w:rsidRPr="002A0A83">
        <w:rPr>
          <w:rFonts w:asciiTheme="majorHAnsi" w:hAnsiTheme="majorHAnsi" w:cs="Times New Roman"/>
          <w:i/>
          <w:sz w:val="24"/>
          <w:szCs w:val="24"/>
          <w:u w:val="none"/>
        </w:rPr>
        <w:t>3 now</w:t>
      </w:r>
      <w:r w:rsidRPr="002A0A83">
        <w:rPr>
          <w:rFonts w:asciiTheme="majorHAnsi" w:hAnsiTheme="majorHAnsi" w:cs="Times New Roman"/>
          <w:i/>
          <w:spacing w:val="1"/>
          <w:sz w:val="24"/>
          <w:szCs w:val="24"/>
          <w:u w:val="none"/>
        </w:rPr>
        <w:t xml:space="preserve"> </w:t>
      </w:r>
      <w:r w:rsidRPr="002A0A83">
        <w:rPr>
          <w:rFonts w:asciiTheme="majorHAnsi" w:hAnsiTheme="majorHAnsi" w:cs="Times New Roman"/>
          <w:i/>
          <w:sz w:val="24"/>
          <w:szCs w:val="24"/>
          <w:u w:val="none"/>
        </w:rPr>
        <w:t>I</w:t>
      </w:r>
      <w:r w:rsidRPr="002A0A83">
        <w:rPr>
          <w:rFonts w:asciiTheme="majorHAnsi" w:hAnsiTheme="majorHAnsi" w:cs="Times New Roman"/>
          <w:i/>
          <w:spacing w:val="-2"/>
          <w:sz w:val="24"/>
          <w:szCs w:val="24"/>
          <w:u w:val="none"/>
        </w:rPr>
        <w:t>I</w:t>
      </w:r>
      <w:r w:rsidRPr="002A0A83">
        <w:rPr>
          <w:rFonts w:asciiTheme="majorHAnsi" w:hAnsiTheme="majorHAnsi" w:cs="Times New Roman"/>
          <w:i/>
          <w:spacing w:val="-4"/>
          <w:sz w:val="24"/>
          <w:szCs w:val="24"/>
          <w:u w:val="none"/>
        </w:rPr>
        <w:t>I</w:t>
      </w:r>
      <w:r w:rsidRPr="002A0A83">
        <w:rPr>
          <w:rFonts w:asciiTheme="majorHAnsi" w:hAnsiTheme="majorHAnsi" w:cs="Times New Roman"/>
          <w:i/>
          <w:sz w:val="24"/>
          <w:szCs w:val="24"/>
          <w:u w:val="none"/>
        </w:rPr>
        <w:t>.A.11</w:t>
      </w:r>
      <w:r w:rsidRPr="002A0A83">
        <w:rPr>
          <w:rFonts w:asciiTheme="majorHAnsi" w:hAnsiTheme="majorHAnsi" w:cs="Times New Roman"/>
          <w:i/>
          <w:spacing w:val="1"/>
          <w:sz w:val="24"/>
          <w:szCs w:val="24"/>
          <w:u w:val="none"/>
        </w:rPr>
        <w:t xml:space="preserve"> </w:t>
      </w:r>
      <w:r w:rsidRPr="002A0A83">
        <w:rPr>
          <w:rFonts w:asciiTheme="majorHAnsi" w:hAnsiTheme="majorHAnsi" w:cs="Times New Roman"/>
          <w:i/>
          <w:sz w:val="24"/>
          <w:szCs w:val="24"/>
          <w:u w:val="none"/>
        </w:rPr>
        <w:t>+</w:t>
      </w:r>
      <w:r w:rsidRPr="002A0A83">
        <w:rPr>
          <w:rFonts w:asciiTheme="majorHAnsi" w:hAnsiTheme="majorHAnsi" w:cs="Times New Roman"/>
          <w:i/>
          <w:spacing w:val="1"/>
          <w:sz w:val="24"/>
          <w:szCs w:val="24"/>
          <w:u w:val="none"/>
        </w:rPr>
        <w:t xml:space="preserve"> </w:t>
      </w:r>
      <w:r w:rsidRPr="002A0A83">
        <w:rPr>
          <w:rFonts w:asciiTheme="majorHAnsi" w:hAnsiTheme="majorHAnsi" w:cs="Times New Roman"/>
          <w:i/>
          <w:sz w:val="24"/>
          <w:szCs w:val="24"/>
          <w:u w:val="none"/>
        </w:rPr>
        <w:t>I</w:t>
      </w:r>
      <w:r w:rsidRPr="002A0A83">
        <w:rPr>
          <w:rFonts w:asciiTheme="majorHAnsi" w:hAnsiTheme="majorHAnsi" w:cs="Times New Roman"/>
          <w:i/>
          <w:spacing w:val="-2"/>
          <w:sz w:val="24"/>
          <w:szCs w:val="24"/>
          <w:u w:val="none"/>
        </w:rPr>
        <w:t>I</w:t>
      </w:r>
      <w:r w:rsidRPr="002A0A83">
        <w:rPr>
          <w:rFonts w:asciiTheme="majorHAnsi" w:hAnsiTheme="majorHAnsi" w:cs="Times New Roman"/>
          <w:i/>
          <w:spacing w:val="-4"/>
          <w:sz w:val="24"/>
          <w:szCs w:val="24"/>
          <w:u w:val="none"/>
        </w:rPr>
        <w:t>I</w:t>
      </w:r>
      <w:r w:rsidRPr="002A0A83">
        <w:rPr>
          <w:rFonts w:asciiTheme="majorHAnsi" w:hAnsiTheme="majorHAnsi" w:cs="Times New Roman"/>
          <w:i/>
          <w:spacing w:val="2"/>
          <w:sz w:val="24"/>
          <w:szCs w:val="24"/>
          <w:u w:val="none"/>
        </w:rPr>
        <w:t>.</w:t>
      </w:r>
      <w:r w:rsidRPr="002A0A83">
        <w:rPr>
          <w:rFonts w:asciiTheme="majorHAnsi" w:hAnsiTheme="majorHAnsi" w:cs="Times New Roman"/>
          <w:i/>
          <w:sz w:val="24"/>
          <w:szCs w:val="24"/>
          <w:u w:val="none"/>
        </w:rPr>
        <w:t>A.1</w:t>
      </w:r>
      <w:r w:rsidRPr="002A0A83">
        <w:rPr>
          <w:rFonts w:asciiTheme="majorHAnsi" w:hAnsiTheme="majorHAnsi" w:cs="Times New Roman"/>
          <w:i/>
          <w:spacing w:val="1"/>
          <w:sz w:val="24"/>
          <w:szCs w:val="24"/>
          <w:u w:val="none"/>
        </w:rPr>
        <w:t>5</w:t>
      </w:r>
      <w:r w:rsidRPr="002A0A83">
        <w:rPr>
          <w:rFonts w:asciiTheme="majorHAnsi" w:hAnsiTheme="majorHAnsi" w:cs="Times New Roman"/>
          <w:i/>
          <w:sz w:val="24"/>
          <w:szCs w:val="24"/>
          <w:u w:val="none"/>
        </w:rPr>
        <w:t>,</w:t>
      </w:r>
      <w:r w:rsidRPr="002A0A83">
        <w:rPr>
          <w:rFonts w:asciiTheme="majorHAnsi" w:hAnsiTheme="majorHAnsi" w:cs="Times New Roman"/>
          <w:i/>
          <w:spacing w:val="2"/>
          <w:sz w:val="24"/>
          <w:szCs w:val="24"/>
          <w:u w:val="none"/>
        </w:rPr>
        <w:t xml:space="preserve"> </w:t>
      </w:r>
      <w:r w:rsidRPr="002A0A83">
        <w:rPr>
          <w:rFonts w:asciiTheme="majorHAnsi" w:hAnsiTheme="majorHAnsi" w:cs="Times New Roman"/>
          <w:i/>
          <w:sz w:val="24"/>
          <w:szCs w:val="24"/>
          <w:u w:val="none"/>
        </w:rPr>
        <w:t>I</w:t>
      </w:r>
      <w:r w:rsidRPr="002A0A83">
        <w:rPr>
          <w:rFonts w:asciiTheme="majorHAnsi" w:hAnsiTheme="majorHAnsi" w:cs="Times New Roman"/>
          <w:i/>
          <w:spacing w:val="-2"/>
          <w:sz w:val="24"/>
          <w:szCs w:val="24"/>
          <w:u w:val="none"/>
        </w:rPr>
        <w:t>I</w:t>
      </w:r>
      <w:r w:rsidRPr="002A0A83">
        <w:rPr>
          <w:rFonts w:asciiTheme="majorHAnsi" w:hAnsiTheme="majorHAnsi" w:cs="Times New Roman"/>
          <w:i/>
          <w:spacing w:val="-4"/>
          <w:sz w:val="24"/>
          <w:szCs w:val="24"/>
          <w:u w:val="none"/>
        </w:rPr>
        <w:t>I</w:t>
      </w:r>
      <w:r w:rsidRPr="002A0A83">
        <w:rPr>
          <w:rFonts w:asciiTheme="majorHAnsi" w:hAnsiTheme="majorHAnsi" w:cs="Times New Roman"/>
          <w:i/>
          <w:sz w:val="24"/>
          <w:szCs w:val="24"/>
          <w:u w:val="none"/>
        </w:rPr>
        <w:t>.A.3</w:t>
      </w:r>
      <w:r w:rsidRPr="002A0A83">
        <w:rPr>
          <w:rFonts w:asciiTheme="majorHAnsi" w:hAnsiTheme="majorHAnsi" w:cs="Times New Roman"/>
          <w:i/>
          <w:spacing w:val="1"/>
          <w:sz w:val="24"/>
          <w:szCs w:val="24"/>
          <w:u w:val="none"/>
        </w:rPr>
        <w:t>.</w:t>
      </w:r>
      <w:r w:rsidRPr="002A0A83">
        <w:rPr>
          <w:rFonts w:asciiTheme="majorHAnsi" w:hAnsiTheme="majorHAnsi" w:cs="Times New Roman"/>
          <w:i/>
          <w:spacing w:val="-1"/>
          <w:sz w:val="24"/>
          <w:szCs w:val="24"/>
          <w:u w:val="none"/>
        </w:rPr>
        <w:t>a</w:t>
      </w:r>
      <w:r w:rsidRPr="002A0A83">
        <w:rPr>
          <w:rFonts w:asciiTheme="majorHAnsi" w:hAnsiTheme="majorHAnsi" w:cs="Times New Roman"/>
          <w:i/>
          <w:sz w:val="24"/>
          <w:szCs w:val="24"/>
          <w:u w:val="none"/>
        </w:rPr>
        <w:t>,</w:t>
      </w:r>
      <w:r w:rsidRPr="002A0A83">
        <w:rPr>
          <w:rFonts w:asciiTheme="majorHAnsi" w:hAnsiTheme="majorHAnsi" w:cs="Times New Roman"/>
          <w:i/>
          <w:spacing w:val="2"/>
          <w:sz w:val="24"/>
          <w:szCs w:val="24"/>
          <w:u w:val="none"/>
        </w:rPr>
        <w:t xml:space="preserve"> </w:t>
      </w:r>
      <w:r w:rsidRPr="002A0A83">
        <w:rPr>
          <w:rFonts w:asciiTheme="majorHAnsi" w:hAnsiTheme="majorHAnsi" w:cs="Times New Roman"/>
          <w:i/>
          <w:sz w:val="24"/>
          <w:szCs w:val="24"/>
          <w:u w:val="none"/>
        </w:rPr>
        <w:t>I</w:t>
      </w:r>
      <w:r w:rsidRPr="002A0A83">
        <w:rPr>
          <w:rFonts w:asciiTheme="majorHAnsi" w:hAnsiTheme="majorHAnsi" w:cs="Times New Roman"/>
          <w:i/>
          <w:spacing w:val="-2"/>
          <w:sz w:val="24"/>
          <w:szCs w:val="24"/>
          <w:u w:val="none"/>
        </w:rPr>
        <w:t>I</w:t>
      </w:r>
      <w:r w:rsidRPr="002A0A83">
        <w:rPr>
          <w:rFonts w:asciiTheme="majorHAnsi" w:hAnsiTheme="majorHAnsi" w:cs="Times New Roman"/>
          <w:i/>
          <w:spacing w:val="-4"/>
          <w:sz w:val="24"/>
          <w:szCs w:val="24"/>
          <w:u w:val="none"/>
        </w:rPr>
        <w:t>I</w:t>
      </w:r>
      <w:r w:rsidRPr="002A0A83">
        <w:rPr>
          <w:rFonts w:asciiTheme="majorHAnsi" w:hAnsiTheme="majorHAnsi" w:cs="Times New Roman"/>
          <w:i/>
          <w:spacing w:val="2"/>
          <w:sz w:val="24"/>
          <w:szCs w:val="24"/>
          <w:u w:val="none"/>
        </w:rPr>
        <w:t>.</w:t>
      </w:r>
      <w:r w:rsidRPr="002A0A83">
        <w:rPr>
          <w:rFonts w:asciiTheme="majorHAnsi" w:hAnsiTheme="majorHAnsi" w:cs="Times New Roman"/>
          <w:i/>
          <w:sz w:val="24"/>
          <w:szCs w:val="24"/>
          <w:u w:val="none"/>
        </w:rPr>
        <w:t>A.4 now</w:t>
      </w:r>
      <w:r w:rsidRPr="002A0A83">
        <w:rPr>
          <w:rFonts w:asciiTheme="majorHAnsi" w:hAnsiTheme="majorHAnsi" w:cs="Times New Roman"/>
          <w:i/>
          <w:spacing w:val="1"/>
          <w:sz w:val="24"/>
          <w:szCs w:val="24"/>
          <w:u w:val="none"/>
        </w:rPr>
        <w:t xml:space="preserve"> </w:t>
      </w:r>
      <w:r w:rsidRPr="002A0A83">
        <w:rPr>
          <w:rFonts w:asciiTheme="majorHAnsi" w:hAnsiTheme="majorHAnsi" w:cs="Times New Roman"/>
          <w:i/>
          <w:sz w:val="24"/>
          <w:szCs w:val="24"/>
          <w:u w:val="none"/>
        </w:rPr>
        <w:t>I</w:t>
      </w:r>
      <w:r w:rsidRPr="002A0A83">
        <w:rPr>
          <w:rFonts w:asciiTheme="majorHAnsi" w:hAnsiTheme="majorHAnsi" w:cs="Times New Roman"/>
          <w:i/>
          <w:spacing w:val="-2"/>
          <w:sz w:val="24"/>
          <w:szCs w:val="24"/>
          <w:u w:val="none"/>
        </w:rPr>
        <w:t>I</w:t>
      </w:r>
      <w:r w:rsidRPr="002A0A83">
        <w:rPr>
          <w:rFonts w:asciiTheme="majorHAnsi" w:hAnsiTheme="majorHAnsi" w:cs="Times New Roman"/>
          <w:i/>
          <w:spacing w:val="-4"/>
          <w:sz w:val="24"/>
          <w:szCs w:val="24"/>
          <w:u w:val="none"/>
        </w:rPr>
        <w:t>I</w:t>
      </w:r>
      <w:r w:rsidRPr="002A0A83">
        <w:rPr>
          <w:rFonts w:asciiTheme="majorHAnsi" w:hAnsiTheme="majorHAnsi" w:cs="Times New Roman"/>
          <w:i/>
          <w:sz w:val="24"/>
          <w:szCs w:val="24"/>
          <w:u w:val="none"/>
        </w:rPr>
        <w:t>.A.12,</w:t>
      </w:r>
      <w:r w:rsidRPr="002A0A83">
        <w:rPr>
          <w:rFonts w:asciiTheme="majorHAnsi" w:hAnsiTheme="majorHAnsi" w:cs="Times New Roman"/>
          <w:i/>
          <w:spacing w:val="4"/>
          <w:sz w:val="24"/>
          <w:szCs w:val="24"/>
          <w:u w:val="none"/>
        </w:rPr>
        <w:t xml:space="preserve"> </w:t>
      </w:r>
      <w:r w:rsidRPr="002A0A83">
        <w:rPr>
          <w:rFonts w:asciiTheme="majorHAnsi" w:hAnsiTheme="majorHAnsi" w:cs="Times New Roman"/>
          <w:i/>
          <w:sz w:val="24"/>
          <w:szCs w:val="24"/>
          <w:u w:val="none"/>
        </w:rPr>
        <w:t>I</w:t>
      </w:r>
      <w:r w:rsidRPr="002A0A83">
        <w:rPr>
          <w:rFonts w:asciiTheme="majorHAnsi" w:hAnsiTheme="majorHAnsi" w:cs="Times New Roman"/>
          <w:i/>
          <w:spacing w:val="-2"/>
          <w:sz w:val="24"/>
          <w:szCs w:val="24"/>
          <w:u w:val="none"/>
        </w:rPr>
        <w:t>I</w:t>
      </w:r>
      <w:r w:rsidRPr="002A0A83">
        <w:rPr>
          <w:rFonts w:asciiTheme="majorHAnsi" w:hAnsiTheme="majorHAnsi" w:cs="Times New Roman"/>
          <w:i/>
          <w:spacing w:val="-4"/>
          <w:sz w:val="24"/>
          <w:szCs w:val="24"/>
          <w:u w:val="none"/>
        </w:rPr>
        <w:t>I</w:t>
      </w:r>
      <w:r w:rsidRPr="002A0A83">
        <w:rPr>
          <w:rFonts w:asciiTheme="majorHAnsi" w:hAnsiTheme="majorHAnsi" w:cs="Times New Roman"/>
          <w:i/>
          <w:spacing w:val="2"/>
          <w:sz w:val="24"/>
          <w:szCs w:val="24"/>
          <w:u w:val="none"/>
        </w:rPr>
        <w:t>.</w:t>
      </w:r>
      <w:r w:rsidRPr="002A0A83">
        <w:rPr>
          <w:rFonts w:asciiTheme="majorHAnsi" w:hAnsiTheme="majorHAnsi" w:cs="Times New Roman"/>
          <w:i/>
          <w:sz w:val="24"/>
          <w:szCs w:val="24"/>
          <w:u w:val="none"/>
        </w:rPr>
        <w:t>A.4.b,</w:t>
      </w:r>
      <w:r w:rsidRPr="002A0A83">
        <w:rPr>
          <w:rFonts w:asciiTheme="majorHAnsi" w:hAnsiTheme="majorHAnsi" w:cs="Times New Roman"/>
          <w:i/>
          <w:spacing w:val="1"/>
          <w:sz w:val="24"/>
          <w:szCs w:val="24"/>
          <w:u w:val="none"/>
        </w:rPr>
        <w:t xml:space="preserve"> </w:t>
      </w:r>
      <w:r w:rsidRPr="002A0A83">
        <w:rPr>
          <w:rFonts w:asciiTheme="majorHAnsi" w:hAnsiTheme="majorHAnsi" w:cs="Times New Roman"/>
          <w:i/>
          <w:sz w:val="24"/>
          <w:szCs w:val="24"/>
          <w:u w:val="none"/>
        </w:rPr>
        <w:t>I</w:t>
      </w:r>
      <w:r w:rsidRPr="002A0A83">
        <w:rPr>
          <w:rFonts w:asciiTheme="majorHAnsi" w:hAnsiTheme="majorHAnsi" w:cs="Times New Roman"/>
          <w:i/>
          <w:spacing w:val="-2"/>
          <w:sz w:val="24"/>
          <w:szCs w:val="24"/>
          <w:u w:val="none"/>
        </w:rPr>
        <w:t>I</w:t>
      </w:r>
      <w:r w:rsidRPr="002A0A83">
        <w:rPr>
          <w:rFonts w:asciiTheme="majorHAnsi" w:hAnsiTheme="majorHAnsi" w:cs="Times New Roman"/>
          <w:i/>
          <w:spacing w:val="-4"/>
          <w:sz w:val="24"/>
          <w:szCs w:val="24"/>
          <w:u w:val="none"/>
        </w:rPr>
        <w:t>I</w:t>
      </w:r>
      <w:r w:rsidRPr="002A0A83">
        <w:rPr>
          <w:rFonts w:asciiTheme="majorHAnsi" w:hAnsiTheme="majorHAnsi" w:cs="Times New Roman"/>
          <w:i/>
          <w:spacing w:val="2"/>
          <w:sz w:val="24"/>
          <w:szCs w:val="24"/>
          <w:u w:val="none"/>
        </w:rPr>
        <w:t>.</w:t>
      </w:r>
      <w:r w:rsidRPr="002A0A83">
        <w:rPr>
          <w:rFonts w:asciiTheme="majorHAnsi" w:hAnsiTheme="majorHAnsi" w:cs="Times New Roman"/>
          <w:i/>
          <w:sz w:val="24"/>
          <w:szCs w:val="24"/>
          <w:u w:val="none"/>
        </w:rPr>
        <w:t>A.4.</w:t>
      </w:r>
      <w:r w:rsidRPr="002A0A83">
        <w:rPr>
          <w:rFonts w:asciiTheme="majorHAnsi" w:hAnsiTheme="majorHAnsi" w:cs="Times New Roman"/>
          <w:i/>
          <w:spacing w:val="-2"/>
          <w:sz w:val="24"/>
          <w:szCs w:val="24"/>
          <w:u w:val="none"/>
        </w:rPr>
        <w:t>c</w:t>
      </w:r>
      <w:r w:rsidRPr="002A0A83">
        <w:rPr>
          <w:rFonts w:asciiTheme="majorHAnsi" w:hAnsiTheme="majorHAnsi" w:cs="Times New Roman"/>
          <w:i/>
          <w:sz w:val="24"/>
          <w:szCs w:val="24"/>
          <w:u w:val="none"/>
        </w:rPr>
        <w:t>,</w:t>
      </w:r>
      <w:r w:rsidRPr="002A0A83">
        <w:rPr>
          <w:rFonts w:asciiTheme="majorHAnsi" w:hAnsiTheme="majorHAnsi" w:cs="Times New Roman"/>
          <w:i/>
          <w:spacing w:val="4"/>
          <w:sz w:val="24"/>
          <w:szCs w:val="24"/>
          <w:u w:val="none"/>
        </w:rPr>
        <w:t xml:space="preserve"> </w:t>
      </w:r>
      <w:r w:rsidRPr="002A0A83">
        <w:rPr>
          <w:rFonts w:asciiTheme="majorHAnsi" w:hAnsiTheme="majorHAnsi" w:cs="Times New Roman"/>
          <w:i/>
          <w:sz w:val="24"/>
          <w:szCs w:val="24"/>
          <w:u w:val="none"/>
        </w:rPr>
        <w:t>I</w:t>
      </w:r>
      <w:r w:rsidRPr="002A0A83">
        <w:rPr>
          <w:rFonts w:asciiTheme="majorHAnsi" w:hAnsiTheme="majorHAnsi" w:cs="Times New Roman"/>
          <w:i/>
          <w:spacing w:val="-2"/>
          <w:sz w:val="24"/>
          <w:szCs w:val="24"/>
          <w:u w:val="none"/>
        </w:rPr>
        <w:t>I</w:t>
      </w:r>
      <w:r w:rsidRPr="002A0A83">
        <w:rPr>
          <w:rFonts w:asciiTheme="majorHAnsi" w:hAnsiTheme="majorHAnsi" w:cs="Times New Roman"/>
          <w:i/>
          <w:spacing w:val="-4"/>
          <w:sz w:val="24"/>
          <w:szCs w:val="24"/>
          <w:u w:val="none"/>
        </w:rPr>
        <w:t>I</w:t>
      </w:r>
      <w:r w:rsidRPr="002A0A83">
        <w:rPr>
          <w:rFonts w:asciiTheme="majorHAnsi" w:hAnsiTheme="majorHAnsi" w:cs="Times New Roman"/>
          <w:i/>
          <w:sz w:val="24"/>
          <w:szCs w:val="24"/>
          <w:u w:val="none"/>
        </w:rPr>
        <w:t>.A.6 n</w:t>
      </w:r>
      <w:r w:rsidRPr="002A0A83">
        <w:rPr>
          <w:rFonts w:asciiTheme="majorHAnsi" w:hAnsiTheme="majorHAnsi" w:cs="Times New Roman"/>
          <w:i/>
          <w:spacing w:val="1"/>
          <w:sz w:val="24"/>
          <w:szCs w:val="24"/>
          <w:u w:val="none"/>
        </w:rPr>
        <w:t>o</w:t>
      </w:r>
      <w:r w:rsidRPr="002A0A83">
        <w:rPr>
          <w:rFonts w:asciiTheme="majorHAnsi" w:hAnsiTheme="majorHAnsi" w:cs="Times New Roman"/>
          <w:i/>
          <w:sz w:val="24"/>
          <w:szCs w:val="24"/>
          <w:u w:val="none"/>
        </w:rPr>
        <w:t>w</w:t>
      </w:r>
      <w:r w:rsidRPr="002A0A83">
        <w:rPr>
          <w:rFonts w:asciiTheme="majorHAnsi" w:hAnsiTheme="majorHAnsi" w:cs="Times New Roman"/>
          <w:i/>
          <w:spacing w:val="1"/>
          <w:sz w:val="24"/>
          <w:szCs w:val="24"/>
          <w:u w:val="none"/>
        </w:rPr>
        <w:t xml:space="preserve"> </w:t>
      </w:r>
      <w:r w:rsidRPr="002A0A83">
        <w:rPr>
          <w:rFonts w:asciiTheme="majorHAnsi" w:hAnsiTheme="majorHAnsi" w:cs="Times New Roman"/>
          <w:i/>
          <w:spacing w:val="-4"/>
          <w:sz w:val="24"/>
          <w:szCs w:val="24"/>
          <w:u w:val="none"/>
        </w:rPr>
        <w:t>I</w:t>
      </w:r>
      <w:r w:rsidRPr="002A0A83">
        <w:rPr>
          <w:rFonts w:asciiTheme="majorHAnsi" w:hAnsiTheme="majorHAnsi" w:cs="Times New Roman"/>
          <w:i/>
          <w:spacing w:val="2"/>
          <w:sz w:val="24"/>
          <w:szCs w:val="24"/>
          <w:u w:val="none"/>
        </w:rPr>
        <w:t>.</w:t>
      </w:r>
      <w:r w:rsidRPr="002A0A83">
        <w:rPr>
          <w:rFonts w:asciiTheme="majorHAnsi" w:hAnsiTheme="majorHAnsi" w:cs="Times New Roman"/>
          <w:i/>
          <w:spacing w:val="-2"/>
          <w:sz w:val="24"/>
          <w:szCs w:val="24"/>
          <w:u w:val="none"/>
        </w:rPr>
        <w:t>B</w:t>
      </w:r>
      <w:r w:rsidRPr="002A0A83">
        <w:rPr>
          <w:rFonts w:asciiTheme="majorHAnsi" w:hAnsiTheme="majorHAnsi" w:cs="Times New Roman"/>
          <w:i/>
          <w:spacing w:val="2"/>
          <w:sz w:val="24"/>
          <w:szCs w:val="24"/>
          <w:u w:val="none"/>
        </w:rPr>
        <w:t>.</w:t>
      </w:r>
      <w:r w:rsidRPr="002A0A83">
        <w:rPr>
          <w:rFonts w:asciiTheme="majorHAnsi" w:hAnsiTheme="majorHAnsi" w:cs="Times New Roman"/>
          <w:i/>
          <w:sz w:val="24"/>
          <w:szCs w:val="24"/>
          <w:u w:val="none"/>
        </w:rPr>
        <w:t>9)</w:t>
      </w:r>
      <w:r w:rsidRPr="002A0A83">
        <w:rPr>
          <w:rFonts w:asciiTheme="majorHAnsi" w:hAnsiTheme="majorHAnsi" w:cs="Times New Roman"/>
          <w:i/>
          <w:spacing w:val="2"/>
          <w:sz w:val="24"/>
          <w:szCs w:val="24"/>
          <w:u w:val="none"/>
        </w:rPr>
        <w:t xml:space="preserve"> </w:t>
      </w:r>
      <w:r w:rsidRPr="002A0A83">
        <w:rPr>
          <w:rFonts w:asciiTheme="majorHAnsi" w:hAnsiTheme="majorHAnsi" w:cs="Times New Roman"/>
          <w:i/>
          <w:sz w:val="24"/>
          <w:szCs w:val="24"/>
          <w:u w:val="none"/>
        </w:rPr>
        <w:t>(links to A</w:t>
      </w:r>
      <w:r w:rsidRPr="002A0A83">
        <w:rPr>
          <w:rFonts w:asciiTheme="majorHAnsi" w:hAnsiTheme="majorHAnsi" w:cs="Times New Roman"/>
          <w:i/>
          <w:spacing w:val="-2"/>
          <w:sz w:val="24"/>
          <w:szCs w:val="24"/>
          <w:u w:val="none"/>
        </w:rPr>
        <w:t>c</w:t>
      </w:r>
      <w:r w:rsidRPr="002A0A83">
        <w:rPr>
          <w:rFonts w:asciiTheme="majorHAnsi" w:hAnsiTheme="majorHAnsi" w:cs="Times New Roman"/>
          <w:i/>
          <w:sz w:val="24"/>
          <w:szCs w:val="24"/>
          <w:u w:val="none"/>
        </w:rPr>
        <w:t>tion</w:t>
      </w:r>
      <w:r w:rsidRPr="002A0A83">
        <w:rPr>
          <w:rFonts w:asciiTheme="majorHAnsi" w:hAnsiTheme="majorHAnsi" w:cs="Times New Roman"/>
          <w:i/>
          <w:spacing w:val="-1"/>
          <w:sz w:val="24"/>
          <w:szCs w:val="24"/>
          <w:u w:val="none"/>
        </w:rPr>
        <w:t>a</w:t>
      </w:r>
      <w:r w:rsidRPr="002A0A83">
        <w:rPr>
          <w:rFonts w:asciiTheme="majorHAnsi" w:hAnsiTheme="majorHAnsi" w:cs="Times New Roman"/>
          <w:i/>
          <w:sz w:val="24"/>
          <w:szCs w:val="24"/>
          <w:u w:val="none"/>
        </w:rPr>
        <w:t>ble</w:t>
      </w:r>
      <w:r w:rsidRPr="002A0A83">
        <w:rPr>
          <w:rFonts w:asciiTheme="majorHAnsi" w:hAnsiTheme="majorHAnsi" w:cs="Times New Roman"/>
          <w:i/>
          <w:spacing w:val="1"/>
          <w:sz w:val="24"/>
          <w:szCs w:val="24"/>
          <w:u w:val="none"/>
        </w:rPr>
        <w:t xml:space="preserve"> </w:t>
      </w:r>
      <w:r w:rsidRPr="002A0A83">
        <w:rPr>
          <w:rFonts w:asciiTheme="majorHAnsi" w:hAnsiTheme="majorHAnsi" w:cs="Times New Roman"/>
          <w:i/>
          <w:sz w:val="24"/>
          <w:szCs w:val="24"/>
          <w:u w:val="none"/>
        </w:rPr>
        <w:t>Imp</w:t>
      </w:r>
      <w:r w:rsidRPr="002A0A83">
        <w:rPr>
          <w:rFonts w:asciiTheme="majorHAnsi" w:hAnsiTheme="majorHAnsi" w:cs="Times New Roman"/>
          <w:i/>
          <w:spacing w:val="-1"/>
          <w:sz w:val="24"/>
          <w:szCs w:val="24"/>
          <w:u w:val="none"/>
        </w:rPr>
        <w:t>r</w:t>
      </w:r>
      <w:r w:rsidRPr="002A0A83">
        <w:rPr>
          <w:rFonts w:asciiTheme="majorHAnsi" w:hAnsiTheme="majorHAnsi" w:cs="Times New Roman"/>
          <w:i/>
          <w:sz w:val="24"/>
          <w:szCs w:val="24"/>
          <w:u w:val="none"/>
        </w:rPr>
        <w:t>ov</w:t>
      </w:r>
      <w:r w:rsidRPr="002A0A83">
        <w:rPr>
          <w:rFonts w:asciiTheme="majorHAnsi" w:hAnsiTheme="majorHAnsi" w:cs="Times New Roman"/>
          <w:i/>
          <w:spacing w:val="-1"/>
          <w:sz w:val="24"/>
          <w:szCs w:val="24"/>
          <w:u w:val="none"/>
        </w:rPr>
        <w:t>e</w:t>
      </w:r>
      <w:r w:rsidRPr="002A0A83">
        <w:rPr>
          <w:rFonts w:asciiTheme="majorHAnsi" w:hAnsiTheme="majorHAnsi" w:cs="Times New Roman"/>
          <w:i/>
          <w:sz w:val="24"/>
          <w:szCs w:val="24"/>
          <w:u w:val="none"/>
        </w:rPr>
        <w:t>ment Plan 4)</w:t>
      </w:r>
    </w:p>
    <w:p w:rsidR="006A6388" w:rsidRPr="002A0A83" w:rsidRDefault="006A6388" w:rsidP="00447DB0">
      <w:pPr>
        <w:spacing w:after="0" w:line="240" w:lineRule="auto"/>
        <w:rPr>
          <w:rFonts w:asciiTheme="majorHAnsi" w:hAnsiTheme="majorHAnsi" w:cs="Times New Roman"/>
          <w:sz w:val="24"/>
          <w:szCs w:val="24"/>
        </w:rPr>
      </w:pPr>
    </w:p>
    <w:p w:rsidR="006A6388" w:rsidRPr="00E9036E" w:rsidRDefault="006A6388" w:rsidP="00447DB0">
      <w:pPr>
        <w:spacing w:after="0" w:line="240" w:lineRule="auto"/>
        <w:rPr>
          <w:rFonts w:asciiTheme="majorHAnsi" w:hAnsiTheme="majorHAnsi" w:cs="Times New Roman"/>
          <w:b/>
          <w:i/>
          <w:sz w:val="24"/>
          <w:szCs w:val="24"/>
        </w:rPr>
      </w:pPr>
      <w:r w:rsidRPr="00E9036E">
        <w:rPr>
          <w:rFonts w:asciiTheme="majorHAnsi" w:hAnsiTheme="majorHAnsi" w:cs="Times New Roman"/>
          <w:b/>
          <w:i/>
          <w:sz w:val="24"/>
          <w:szCs w:val="24"/>
        </w:rPr>
        <w:t>Progress</w:t>
      </w:r>
    </w:p>
    <w:p w:rsidR="006A6388" w:rsidRDefault="006A6388" w:rsidP="00447DB0">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The Human Resources main office is located at the KCCD office.  </w:t>
      </w:r>
      <w:r w:rsidR="00DF5BE9">
        <w:rPr>
          <w:rFonts w:asciiTheme="majorHAnsi" w:hAnsiTheme="majorHAnsi" w:cs="Times New Roman"/>
          <w:sz w:val="24"/>
          <w:szCs w:val="24"/>
        </w:rPr>
        <w:t>HR</w:t>
      </w:r>
      <w:r>
        <w:rPr>
          <w:rFonts w:asciiTheme="majorHAnsi" w:hAnsiTheme="majorHAnsi" w:cs="Times New Roman"/>
          <w:sz w:val="24"/>
          <w:szCs w:val="24"/>
        </w:rPr>
        <w:t xml:space="preserve"> also has an office on the college campus.  Both offices have recently completed or are in the process of completing the program review process, a first for both locations.</w:t>
      </w:r>
    </w:p>
    <w:p w:rsidR="00DF5BE9" w:rsidRDefault="00DF5BE9" w:rsidP="00447DB0">
      <w:pPr>
        <w:spacing w:after="0" w:line="240" w:lineRule="auto"/>
        <w:rPr>
          <w:rFonts w:asciiTheme="majorHAnsi" w:hAnsiTheme="majorHAnsi" w:cs="Times New Roman"/>
          <w:sz w:val="24"/>
          <w:szCs w:val="24"/>
        </w:rPr>
      </w:pPr>
    </w:p>
    <w:p w:rsidR="006A6388" w:rsidRPr="002A0A83" w:rsidRDefault="006A6388" w:rsidP="006A6388">
      <w:pPr>
        <w:spacing w:line="240" w:lineRule="auto"/>
        <w:rPr>
          <w:rFonts w:asciiTheme="majorHAnsi" w:hAnsiTheme="majorHAnsi" w:cs="Times New Roman"/>
          <w:sz w:val="24"/>
          <w:szCs w:val="24"/>
        </w:rPr>
      </w:pPr>
      <w:r w:rsidRPr="002A0A83">
        <w:rPr>
          <w:rFonts w:asciiTheme="majorHAnsi" w:hAnsiTheme="majorHAnsi" w:cs="Times New Roman"/>
          <w:sz w:val="24"/>
          <w:szCs w:val="24"/>
        </w:rPr>
        <w:t xml:space="preserve">At the November 25, 2014 District Consultation Council meeting, the Chancellor discussed the </w:t>
      </w:r>
      <w:r w:rsidRPr="00210EAC">
        <w:rPr>
          <w:rFonts w:asciiTheme="majorHAnsi" w:hAnsiTheme="majorHAnsi" w:cs="Times New Roman"/>
          <w:sz w:val="24"/>
          <w:szCs w:val="24"/>
        </w:rPr>
        <w:t>KCCD District Annual Unit Plan Review</w:t>
      </w:r>
      <w:r w:rsidRPr="002A0A83">
        <w:rPr>
          <w:rFonts w:asciiTheme="majorHAnsi" w:hAnsiTheme="majorHAnsi" w:cs="Times New Roman"/>
          <w:sz w:val="24"/>
          <w:szCs w:val="24"/>
        </w:rPr>
        <w:t xml:space="preserve">.  It offers this definition of a Support Services Department/Unit:  “For purposes of this planning document, a support services unit is </w:t>
      </w:r>
      <w:r w:rsidRPr="002A0A83">
        <w:rPr>
          <w:rFonts w:asciiTheme="majorHAnsi" w:hAnsiTheme="majorHAnsi" w:cs="Times New Roman"/>
          <w:sz w:val="24"/>
          <w:szCs w:val="24"/>
        </w:rPr>
        <w:lastRenderedPageBreak/>
        <w:t>defined as a District department, which is responsible for providing services throughout the District in a</w:t>
      </w:r>
      <w:r>
        <w:rPr>
          <w:rFonts w:asciiTheme="majorHAnsi" w:hAnsiTheme="majorHAnsi" w:cs="Times New Roman"/>
          <w:sz w:val="24"/>
          <w:szCs w:val="24"/>
        </w:rPr>
        <w:t xml:space="preserve"> </w:t>
      </w:r>
      <w:r w:rsidRPr="002A0A83">
        <w:rPr>
          <w:rFonts w:asciiTheme="majorHAnsi" w:hAnsiTheme="majorHAnsi" w:cs="Times New Roman"/>
          <w:sz w:val="24"/>
          <w:szCs w:val="24"/>
        </w:rPr>
        <w:t>manner that creates and maintains an optimal learning environment for students and/or provides services necessary to support the overall operation of the District and colleges.”  The review will be conducted annually, and, after review by the Chancellor, will be posted on the District’s website under the Chancellor’s Office.  The first program reviews for district services were completed December 18, 2014.</w:t>
      </w:r>
      <w:r>
        <w:rPr>
          <w:rFonts w:asciiTheme="majorHAnsi" w:hAnsiTheme="majorHAnsi" w:cs="Times New Roman"/>
          <w:sz w:val="24"/>
          <w:szCs w:val="24"/>
        </w:rPr>
        <w:t xml:space="preserve">  They have not yet been posted on the District’s website (</w:t>
      </w:r>
      <w:r w:rsidRPr="00210EAC">
        <w:rPr>
          <w:rFonts w:asciiTheme="majorHAnsi" w:hAnsiTheme="majorHAnsi" w:cs="Times New Roman"/>
          <w:color w:val="C00000"/>
          <w:sz w:val="24"/>
          <w:szCs w:val="24"/>
        </w:rPr>
        <w:t>BC5-1</w:t>
      </w:r>
      <w:r>
        <w:rPr>
          <w:rFonts w:asciiTheme="majorHAnsi" w:hAnsiTheme="majorHAnsi" w:cs="Times New Roman"/>
          <w:sz w:val="24"/>
          <w:szCs w:val="24"/>
        </w:rPr>
        <w:t>).</w:t>
      </w:r>
    </w:p>
    <w:p w:rsidR="006A6388" w:rsidRDefault="006A6388" w:rsidP="006A6388">
      <w:pPr>
        <w:spacing w:line="240" w:lineRule="auto"/>
        <w:rPr>
          <w:rFonts w:asciiTheme="majorHAnsi" w:hAnsiTheme="majorHAnsi" w:cs="Times New Roman"/>
          <w:sz w:val="24"/>
          <w:szCs w:val="24"/>
        </w:rPr>
      </w:pPr>
      <w:r>
        <w:rPr>
          <w:rFonts w:asciiTheme="majorHAnsi" w:hAnsiTheme="majorHAnsi" w:cs="Times New Roman"/>
          <w:sz w:val="24"/>
          <w:szCs w:val="24"/>
        </w:rPr>
        <w:t xml:space="preserve">The Bakersfield College Human Resources unit is participating in its first Bakersfield College Program </w:t>
      </w:r>
      <w:r w:rsidRPr="00210EAC">
        <w:rPr>
          <w:rFonts w:asciiTheme="majorHAnsi" w:hAnsiTheme="majorHAnsi" w:cs="Times New Roman"/>
          <w:sz w:val="24"/>
          <w:szCs w:val="24"/>
        </w:rPr>
        <w:t>Review Annual Update</w:t>
      </w:r>
      <w:r>
        <w:rPr>
          <w:rFonts w:asciiTheme="majorHAnsi" w:hAnsiTheme="majorHAnsi" w:cs="Times New Roman"/>
          <w:sz w:val="24"/>
          <w:szCs w:val="24"/>
        </w:rPr>
        <w:t xml:space="preserve"> process; it began its work in the spring in order to meet the fall 2015 deadline (</w:t>
      </w:r>
      <w:r w:rsidRPr="00210EAC">
        <w:rPr>
          <w:rFonts w:asciiTheme="majorHAnsi" w:hAnsiTheme="majorHAnsi" w:cs="Times New Roman"/>
          <w:color w:val="C00000"/>
          <w:sz w:val="24"/>
          <w:szCs w:val="24"/>
        </w:rPr>
        <w:t>BC5-2</w:t>
      </w:r>
      <w:r>
        <w:rPr>
          <w:rFonts w:asciiTheme="majorHAnsi" w:hAnsiTheme="majorHAnsi" w:cs="Times New Roman"/>
          <w:sz w:val="24"/>
          <w:szCs w:val="24"/>
        </w:rPr>
        <w:t xml:space="preserve">).  </w:t>
      </w:r>
    </w:p>
    <w:p w:rsidR="006A6388" w:rsidRPr="002A0A83" w:rsidRDefault="006A6388" w:rsidP="006A6388">
      <w:pPr>
        <w:spacing w:line="240" w:lineRule="auto"/>
        <w:rPr>
          <w:rFonts w:asciiTheme="majorHAnsi" w:hAnsiTheme="majorHAnsi" w:cs="Times New Roman"/>
          <w:i/>
          <w:sz w:val="24"/>
          <w:szCs w:val="24"/>
        </w:rPr>
      </w:pPr>
      <w:r w:rsidRPr="002A0A83">
        <w:rPr>
          <w:rFonts w:asciiTheme="majorHAnsi" w:hAnsiTheme="majorHAnsi" w:cs="Times New Roman"/>
          <w:sz w:val="24"/>
          <w:szCs w:val="24"/>
        </w:rPr>
        <w:t>The District Office regularly assess</w:t>
      </w:r>
      <w:r>
        <w:rPr>
          <w:rFonts w:asciiTheme="majorHAnsi" w:hAnsiTheme="majorHAnsi" w:cs="Times New Roman"/>
          <w:sz w:val="24"/>
          <w:szCs w:val="24"/>
        </w:rPr>
        <w:t>es</w:t>
      </w:r>
      <w:r w:rsidRPr="002A0A83">
        <w:rPr>
          <w:rFonts w:asciiTheme="majorHAnsi" w:hAnsiTheme="majorHAnsi" w:cs="Times New Roman"/>
          <w:sz w:val="24"/>
          <w:szCs w:val="24"/>
        </w:rPr>
        <w:t xml:space="preserve"> its record in employment equity and diversity for the District and for</w:t>
      </w:r>
      <w:r>
        <w:rPr>
          <w:rFonts w:asciiTheme="majorHAnsi" w:hAnsiTheme="majorHAnsi" w:cs="Times New Roman"/>
          <w:sz w:val="24"/>
          <w:szCs w:val="24"/>
        </w:rPr>
        <w:t xml:space="preserve"> the individual college</w:t>
      </w:r>
      <w:r w:rsidRPr="002A0A83">
        <w:rPr>
          <w:rFonts w:asciiTheme="majorHAnsi" w:hAnsiTheme="majorHAnsi" w:cs="Times New Roman"/>
          <w:sz w:val="24"/>
          <w:szCs w:val="24"/>
        </w:rPr>
        <w:t>s</w:t>
      </w:r>
      <w:r>
        <w:rPr>
          <w:rFonts w:asciiTheme="majorHAnsi" w:hAnsiTheme="majorHAnsi" w:cs="Times New Roman"/>
          <w:sz w:val="24"/>
          <w:szCs w:val="24"/>
        </w:rPr>
        <w:t>;</w:t>
      </w:r>
      <w:r w:rsidRPr="002A0A83">
        <w:rPr>
          <w:rFonts w:asciiTheme="majorHAnsi" w:hAnsiTheme="majorHAnsi" w:cs="Times New Roman"/>
          <w:sz w:val="24"/>
          <w:szCs w:val="24"/>
        </w:rPr>
        <w:t xml:space="preserve"> in addition the employee </w:t>
      </w:r>
      <w:r>
        <w:rPr>
          <w:rFonts w:asciiTheme="majorHAnsi" w:hAnsiTheme="majorHAnsi" w:cs="Times New Roman"/>
          <w:sz w:val="24"/>
          <w:szCs w:val="24"/>
        </w:rPr>
        <w:t>C</w:t>
      </w:r>
      <w:r w:rsidRPr="002A0A83">
        <w:rPr>
          <w:rFonts w:asciiTheme="majorHAnsi" w:hAnsiTheme="majorHAnsi" w:cs="Times New Roman"/>
          <w:sz w:val="24"/>
          <w:szCs w:val="24"/>
        </w:rPr>
        <w:t xml:space="preserve">limate </w:t>
      </w:r>
      <w:r>
        <w:rPr>
          <w:rFonts w:asciiTheme="majorHAnsi" w:hAnsiTheme="majorHAnsi" w:cs="Times New Roman"/>
          <w:sz w:val="24"/>
          <w:szCs w:val="24"/>
        </w:rPr>
        <w:t>S</w:t>
      </w:r>
      <w:r w:rsidRPr="002A0A83">
        <w:rPr>
          <w:rFonts w:asciiTheme="majorHAnsi" w:hAnsiTheme="majorHAnsi" w:cs="Times New Roman"/>
          <w:sz w:val="24"/>
          <w:szCs w:val="24"/>
        </w:rPr>
        <w:t xml:space="preserve">urvey was conducted in Fall 2013, with results reported in Spring 2014 as comparison to the 2011 survey </w:t>
      </w:r>
      <w:r w:rsidR="00DF5BE9">
        <w:rPr>
          <w:rFonts w:asciiTheme="majorHAnsi" w:hAnsiTheme="majorHAnsi" w:cs="Times New Roman"/>
          <w:sz w:val="24"/>
          <w:szCs w:val="24"/>
        </w:rPr>
        <w:t>(</w:t>
      </w:r>
      <w:r w:rsidR="00DF5BE9" w:rsidRPr="00DF5BE9">
        <w:rPr>
          <w:rFonts w:asciiTheme="majorHAnsi" w:hAnsiTheme="majorHAnsi" w:cs="Times New Roman"/>
          <w:color w:val="C00000"/>
          <w:sz w:val="24"/>
          <w:szCs w:val="24"/>
        </w:rPr>
        <w:t>BC5-3, BC5-4</w:t>
      </w:r>
      <w:r w:rsidR="00DF5BE9">
        <w:rPr>
          <w:rFonts w:asciiTheme="majorHAnsi" w:hAnsiTheme="majorHAnsi" w:cs="Times New Roman"/>
          <w:sz w:val="24"/>
          <w:szCs w:val="24"/>
        </w:rPr>
        <w:t>).</w:t>
      </w:r>
    </w:p>
    <w:p w:rsidR="006A6388" w:rsidRPr="00E9036E" w:rsidRDefault="006A6388" w:rsidP="006A6388">
      <w:pPr>
        <w:autoSpaceDE w:val="0"/>
        <w:autoSpaceDN w:val="0"/>
        <w:adjustRightInd w:val="0"/>
        <w:spacing w:line="240" w:lineRule="auto"/>
        <w:rPr>
          <w:rFonts w:asciiTheme="majorHAnsi" w:hAnsiTheme="majorHAnsi"/>
          <w:sz w:val="24"/>
          <w:szCs w:val="24"/>
        </w:rPr>
      </w:pPr>
      <w:r>
        <w:rPr>
          <w:rFonts w:asciiTheme="majorHAnsi" w:hAnsiTheme="majorHAnsi"/>
          <w:sz w:val="24"/>
          <w:szCs w:val="24"/>
        </w:rPr>
        <w:t xml:space="preserve">The </w:t>
      </w:r>
      <w:r w:rsidRPr="00922454">
        <w:rPr>
          <w:rFonts w:asciiTheme="majorHAnsi" w:hAnsiTheme="majorHAnsi"/>
          <w:sz w:val="24"/>
          <w:szCs w:val="24"/>
        </w:rPr>
        <w:t>Bakersfield College Human Resources Survey</w:t>
      </w:r>
      <w:r>
        <w:rPr>
          <w:rFonts w:asciiTheme="majorHAnsi" w:hAnsiTheme="majorHAnsi"/>
          <w:sz w:val="24"/>
          <w:szCs w:val="24"/>
        </w:rPr>
        <w:t xml:space="preserve"> was conducted in s</w:t>
      </w:r>
      <w:r w:rsidRPr="00E9036E">
        <w:rPr>
          <w:rFonts w:asciiTheme="majorHAnsi" w:hAnsiTheme="majorHAnsi"/>
          <w:sz w:val="24"/>
          <w:szCs w:val="24"/>
        </w:rPr>
        <w:t xml:space="preserve">pring 2013 among the </w:t>
      </w:r>
      <w:r>
        <w:rPr>
          <w:rFonts w:asciiTheme="majorHAnsi" w:hAnsiTheme="majorHAnsi"/>
          <w:sz w:val="24"/>
          <w:szCs w:val="24"/>
        </w:rPr>
        <w:t>BC</w:t>
      </w:r>
      <w:r w:rsidRPr="00E9036E">
        <w:rPr>
          <w:rFonts w:asciiTheme="majorHAnsi" w:hAnsiTheme="majorHAnsi"/>
          <w:sz w:val="24"/>
          <w:szCs w:val="24"/>
        </w:rPr>
        <w:t xml:space="preserve"> community focusing on evaluating the local Human Resources (HR) office. The survey also included questions, specific to employees who served on a screening committee, regarding the effectiveness of the hiring process. The survey was sent electronically to 893 BC employees with paper surveys being sent to those without email access. Over a period of nine days, 294 employees completed a survey, corresponding to a 33% response rate</w:t>
      </w:r>
      <w:r>
        <w:rPr>
          <w:rFonts w:asciiTheme="majorHAnsi" w:hAnsiTheme="majorHAnsi"/>
          <w:sz w:val="24"/>
          <w:szCs w:val="24"/>
        </w:rPr>
        <w:t xml:space="preserve"> (</w:t>
      </w:r>
      <w:r w:rsidRPr="00210EAC">
        <w:rPr>
          <w:rFonts w:asciiTheme="majorHAnsi" w:hAnsiTheme="majorHAnsi"/>
          <w:color w:val="C00000"/>
          <w:sz w:val="24"/>
          <w:szCs w:val="24"/>
        </w:rPr>
        <w:t>BC5-</w:t>
      </w:r>
      <w:r w:rsidR="00DF5BE9">
        <w:rPr>
          <w:rFonts w:asciiTheme="majorHAnsi" w:hAnsiTheme="majorHAnsi"/>
          <w:color w:val="C00000"/>
          <w:sz w:val="24"/>
          <w:szCs w:val="24"/>
        </w:rPr>
        <w:t>5</w:t>
      </w:r>
      <w:r>
        <w:rPr>
          <w:rFonts w:asciiTheme="majorHAnsi" w:hAnsiTheme="majorHAnsi"/>
          <w:sz w:val="24"/>
          <w:szCs w:val="24"/>
        </w:rPr>
        <w:t>)</w:t>
      </w:r>
      <w:r w:rsidRPr="00E9036E">
        <w:rPr>
          <w:rFonts w:asciiTheme="majorHAnsi" w:hAnsiTheme="majorHAnsi"/>
          <w:sz w:val="24"/>
          <w:szCs w:val="24"/>
        </w:rPr>
        <w:t xml:space="preserve">. </w:t>
      </w:r>
    </w:p>
    <w:p w:rsidR="006A6388" w:rsidRPr="002A0A83" w:rsidRDefault="006A6388" w:rsidP="006A6388">
      <w:pPr>
        <w:autoSpaceDE w:val="0"/>
        <w:autoSpaceDN w:val="0"/>
        <w:adjustRightInd w:val="0"/>
        <w:spacing w:line="240" w:lineRule="auto"/>
        <w:rPr>
          <w:rFonts w:asciiTheme="majorHAnsi" w:hAnsiTheme="majorHAnsi" w:cs="Times New Roman"/>
          <w:sz w:val="24"/>
          <w:szCs w:val="24"/>
        </w:rPr>
      </w:pPr>
      <w:r w:rsidRPr="002A0A83">
        <w:rPr>
          <w:rFonts w:asciiTheme="majorHAnsi" w:hAnsiTheme="majorHAnsi" w:cs="Times New Roman"/>
          <w:sz w:val="24"/>
          <w:szCs w:val="24"/>
        </w:rPr>
        <w:t>The College Human Resource office has continued to update and improve its website</w:t>
      </w:r>
      <w:r>
        <w:rPr>
          <w:rFonts w:asciiTheme="majorHAnsi" w:hAnsiTheme="majorHAnsi" w:cs="Times New Roman"/>
          <w:sz w:val="24"/>
          <w:szCs w:val="24"/>
        </w:rPr>
        <w:t>,</w:t>
      </w:r>
      <w:r w:rsidRPr="004344EF">
        <w:rPr>
          <w:rFonts w:asciiTheme="majorHAnsi" w:hAnsiTheme="majorHAnsi" w:cs="Times New Roman"/>
          <w:sz w:val="24"/>
          <w:szCs w:val="24"/>
        </w:rPr>
        <w:t xml:space="preserve"> </w:t>
      </w:r>
      <w:r>
        <w:rPr>
          <w:rFonts w:asciiTheme="majorHAnsi" w:hAnsiTheme="majorHAnsi" w:cs="Times New Roman"/>
          <w:sz w:val="24"/>
          <w:szCs w:val="24"/>
        </w:rPr>
        <w:t>which includes the services available on campus</w:t>
      </w:r>
      <w:r w:rsidR="00DF5BE9">
        <w:rPr>
          <w:rFonts w:asciiTheme="majorHAnsi" w:hAnsiTheme="majorHAnsi" w:cs="Times New Roman"/>
          <w:sz w:val="24"/>
          <w:szCs w:val="24"/>
        </w:rPr>
        <w:t>:</w:t>
      </w:r>
      <w:r>
        <w:rPr>
          <w:rFonts w:asciiTheme="majorHAnsi" w:hAnsiTheme="majorHAnsi" w:cs="Times New Roman"/>
          <w:sz w:val="24"/>
          <w:szCs w:val="24"/>
        </w:rPr>
        <w:t xml:space="preserve">  </w:t>
      </w:r>
      <w:hyperlink r:id="rId30" w:history="1">
        <w:r w:rsidRPr="00131036">
          <w:rPr>
            <w:rStyle w:val="Hyperlink"/>
            <w:rFonts w:asciiTheme="majorHAnsi" w:hAnsiTheme="majorHAnsi" w:cs="Times New Roman"/>
            <w:sz w:val="24"/>
            <w:szCs w:val="24"/>
          </w:rPr>
          <w:t>https://www.bakersfieldcollege.edu/hr</w:t>
        </w:r>
      </w:hyperlink>
      <w:r>
        <w:rPr>
          <w:rFonts w:asciiTheme="majorHAnsi" w:hAnsiTheme="majorHAnsi" w:cs="Times New Roman"/>
          <w:sz w:val="24"/>
          <w:szCs w:val="24"/>
        </w:rPr>
        <w:t xml:space="preserve">, </w:t>
      </w:r>
    </w:p>
    <w:p w:rsidR="006A6388" w:rsidRPr="002A0A83" w:rsidRDefault="006A6388" w:rsidP="00447DB0">
      <w:pPr>
        <w:spacing w:after="0" w:line="240" w:lineRule="auto"/>
        <w:rPr>
          <w:rFonts w:asciiTheme="majorHAnsi" w:hAnsiTheme="majorHAnsi" w:cs="Times New Roman"/>
          <w:b/>
          <w:i/>
          <w:sz w:val="24"/>
          <w:szCs w:val="24"/>
        </w:rPr>
      </w:pPr>
      <w:r w:rsidRPr="002A0A83">
        <w:rPr>
          <w:rFonts w:asciiTheme="majorHAnsi" w:hAnsiTheme="majorHAnsi" w:cs="Times New Roman"/>
          <w:b/>
          <w:i/>
          <w:sz w:val="24"/>
          <w:szCs w:val="24"/>
        </w:rPr>
        <w:t>Analysis of results achieved to date and their sustainability</w:t>
      </w:r>
    </w:p>
    <w:p w:rsidR="006A6388" w:rsidRDefault="006A6388" w:rsidP="00447DB0">
      <w:pPr>
        <w:pStyle w:val="Default"/>
        <w:rPr>
          <w:rFonts w:asciiTheme="majorHAnsi" w:hAnsiTheme="majorHAnsi" w:cs="Times New Roman"/>
        </w:rPr>
      </w:pPr>
      <w:r w:rsidRPr="003F43D9">
        <w:rPr>
          <w:rFonts w:asciiTheme="majorHAnsi" w:hAnsiTheme="majorHAnsi" w:cs="Times New Roman"/>
        </w:rPr>
        <w:t xml:space="preserve">The Human Resources Services have made great strides by participating in District and College program review processes.  </w:t>
      </w:r>
      <w:r>
        <w:rPr>
          <w:rFonts w:asciiTheme="majorHAnsi" w:hAnsiTheme="majorHAnsi" w:cs="Times New Roman"/>
        </w:rPr>
        <w:t xml:space="preserve">Perhaps that participation will help to solve recent issues.  </w:t>
      </w:r>
      <w:r w:rsidRPr="003F43D9">
        <w:rPr>
          <w:rFonts w:asciiTheme="majorHAnsi" w:hAnsiTheme="majorHAnsi" w:cs="Times New Roman"/>
        </w:rPr>
        <w:t xml:space="preserve">In order to expedite work on the college campus, BC has covered the costs of two additional Human Resources employees.  </w:t>
      </w:r>
      <w:r>
        <w:rPr>
          <w:rFonts w:asciiTheme="majorHAnsi" w:hAnsiTheme="majorHAnsi" w:cs="Times New Roman"/>
        </w:rPr>
        <w:t xml:space="preserve">In </w:t>
      </w:r>
      <w:r w:rsidRPr="00210EAC">
        <w:rPr>
          <w:rFonts w:asciiTheme="majorHAnsi" w:hAnsiTheme="majorHAnsi" w:cs="Times New Roman"/>
        </w:rPr>
        <w:t>2013 the Bakersfield College Accreditation Survey revealed that Bakersfield College empl</w:t>
      </w:r>
      <w:r>
        <w:rPr>
          <w:rFonts w:asciiTheme="majorHAnsi" w:hAnsiTheme="majorHAnsi" w:cs="Times New Roman"/>
        </w:rPr>
        <w:t>oyees’ perception of services provided by the District Human Resources office had the highest negative rating of 39.7% (strongly disagree and disagree) (</w:t>
      </w:r>
      <w:r w:rsidRPr="00210EAC">
        <w:rPr>
          <w:rFonts w:asciiTheme="majorHAnsi" w:hAnsiTheme="majorHAnsi" w:cs="Times New Roman"/>
          <w:color w:val="C00000"/>
        </w:rPr>
        <w:t>BC5-</w:t>
      </w:r>
      <w:r w:rsidR="00DF5BE9">
        <w:rPr>
          <w:rFonts w:asciiTheme="majorHAnsi" w:hAnsiTheme="majorHAnsi" w:cs="Times New Roman"/>
          <w:color w:val="C00000"/>
        </w:rPr>
        <w:t>6</w:t>
      </w:r>
      <w:r>
        <w:rPr>
          <w:rFonts w:asciiTheme="majorHAnsi" w:hAnsiTheme="majorHAnsi" w:cs="Times New Roman"/>
        </w:rPr>
        <w:t>).</w:t>
      </w:r>
    </w:p>
    <w:p w:rsidR="006A6388" w:rsidRPr="003F43D9" w:rsidRDefault="006A6388" w:rsidP="006A6388">
      <w:pPr>
        <w:pStyle w:val="Default"/>
        <w:rPr>
          <w:rFonts w:asciiTheme="majorHAnsi" w:hAnsiTheme="majorHAnsi" w:cs="Times New Roman"/>
        </w:rPr>
      </w:pPr>
    </w:p>
    <w:tbl>
      <w:tblPr>
        <w:tblStyle w:val="TableGrid"/>
        <w:tblW w:w="0" w:type="auto"/>
        <w:tblLook w:val="04A0" w:firstRow="1" w:lastRow="0" w:firstColumn="1" w:lastColumn="0" w:noHBand="0" w:noVBand="1"/>
      </w:tblPr>
      <w:tblGrid>
        <w:gridCol w:w="2808"/>
        <w:gridCol w:w="1350"/>
        <w:gridCol w:w="1890"/>
        <w:gridCol w:w="1890"/>
        <w:gridCol w:w="1440"/>
      </w:tblGrid>
      <w:tr w:rsidR="006A6388" w:rsidTr="00192671">
        <w:tc>
          <w:tcPr>
            <w:tcW w:w="2808" w:type="dxa"/>
            <w:shd w:val="clear" w:color="auto" w:fill="C00000"/>
            <w:vAlign w:val="center"/>
          </w:tcPr>
          <w:p w:rsidR="006A6388" w:rsidRPr="00D4546C" w:rsidRDefault="006A6388" w:rsidP="005E55B5">
            <w:pPr>
              <w:jc w:val="center"/>
              <w:rPr>
                <w:rFonts w:asciiTheme="majorHAnsi" w:hAnsiTheme="majorHAnsi"/>
                <w:b/>
                <w:color w:val="FFFFFF" w:themeColor="background1"/>
              </w:rPr>
            </w:pPr>
            <w:r w:rsidRPr="00D4546C">
              <w:rPr>
                <w:rFonts w:asciiTheme="majorHAnsi" w:hAnsiTheme="majorHAnsi"/>
                <w:b/>
                <w:color w:val="FFFFFF" w:themeColor="background1"/>
              </w:rPr>
              <w:t>District Service</w:t>
            </w:r>
          </w:p>
        </w:tc>
        <w:tc>
          <w:tcPr>
            <w:tcW w:w="1350" w:type="dxa"/>
            <w:shd w:val="clear" w:color="auto" w:fill="C00000"/>
            <w:vAlign w:val="center"/>
          </w:tcPr>
          <w:p w:rsidR="006A6388" w:rsidRPr="00D4546C" w:rsidRDefault="006A6388" w:rsidP="005E55B5">
            <w:pPr>
              <w:jc w:val="center"/>
              <w:rPr>
                <w:rFonts w:asciiTheme="majorHAnsi" w:hAnsiTheme="majorHAnsi"/>
                <w:b/>
                <w:color w:val="FFFFFF" w:themeColor="background1"/>
              </w:rPr>
            </w:pPr>
            <w:r w:rsidRPr="00D4546C">
              <w:rPr>
                <w:rFonts w:asciiTheme="majorHAnsi" w:hAnsiTheme="majorHAnsi"/>
                <w:b/>
                <w:color w:val="FFFFFF" w:themeColor="background1"/>
              </w:rPr>
              <w:t>Number of responses</w:t>
            </w:r>
          </w:p>
        </w:tc>
        <w:tc>
          <w:tcPr>
            <w:tcW w:w="1890" w:type="dxa"/>
            <w:shd w:val="clear" w:color="auto" w:fill="C00000"/>
            <w:vAlign w:val="center"/>
          </w:tcPr>
          <w:p w:rsidR="006A6388" w:rsidRPr="00D4546C" w:rsidRDefault="006A6388" w:rsidP="005E55B5">
            <w:pPr>
              <w:jc w:val="center"/>
              <w:rPr>
                <w:rFonts w:asciiTheme="majorHAnsi" w:hAnsiTheme="majorHAnsi"/>
                <w:b/>
                <w:color w:val="FFFFFF" w:themeColor="background1"/>
              </w:rPr>
            </w:pPr>
            <w:r w:rsidRPr="00D4546C">
              <w:rPr>
                <w:rFonts w:asciiTheme="majorHAnsi" w:hAnsiTheme="majorHAnsi"/>
                <w:b/>
                <w:color w:val="FFFFFF" w:themeColor="background1"/>
              </w:rPr>
              <w:t>Strongly Agree</w:t>
            </w:r>
          </w:p>
          <w:p w:rsidR="006A6388" w:rsidRPr="00D4546C" w:rsidRDefault="006A6388" w:rsidP="005E55B5">
            <w:pPr>
              <w:jc w:val="center"/>
              <w:rPr>
                <w:rFonts w:asciiTheme="majorHAnsi" w:hAnsiTheme="majorHAnsi"/>
                <w:b/>
                <w:color w:val="FFFFFF" w:themeColor="background1"/>
              </w:rPr>
            </w:pPr>
            <w:r w:rsidRPr="00D4546C">
              <w:rPr>
                <w:rFonts w:asciiTheme="majorHAnsi" w:hAnsiTheme="majorHAnsi"/>
                <w:b/>
                <w:color w:val="FFFFFF" w:themeColor="background1"/>
              </w:rPr>
              <w:t>and</w:t>
            </w:r>
          </w:p>
          <w:p w:rsidR="006A6388" w:rsidRPr="00D4546C" w:rsidRDefault="006A6388" w:rsidP="005E55B5">
            <w:pPr>
              <w:jc w:val="center"/>
              <w:rPr>
                <w:rFonts w:asciiTheme="majorHAnsi" w:hAnsiTheme="majorHAnsi"/>
                <w:b/>
                <w:color w:val="FFFFFF" w:themeColor="background1"/>
              </w:rPr>
            </w:pPr>
            <w:r w:rsidRPr="00D4546C">
              <w:rPr>
                <w:rFonts w:asciiTheme="majorHAnsi" w:hAnsiTheme="majorHAnsi"/>
                <w:b/>
                <w:color w:val="FFFFFF" w:themeColor="background1"/>
              </w:rPr>
              <w:t>Agree</w:t>
            </w:r>
          </w:p>
        </w:tc>
        <w:tc>
          <w:tcPr>
            <w:tcW w:w="1890" w:type="dxa"/>
            <w:shd w:val="clear" w:color="auto" w:fill="C00000"/>
            <w:vAlign w:val="center"/>
          </w:tcPr>
          <w:p w:rsidR="006A6388" w:rsidRPr="00D4546C" w:rsidRDefault="006A6388" w:rsidP="005E55B5">
            <w:pPr>
              <w:jc w:val="center"/>
              <w:rPr>
                <w:rFonts w:asciiTheme="majorHAnsi" w:hAnsiTheme="majorHAnsi"/>
                <w:b/>
                <w:color w:val="FFFFFF" w:themeColor="background1"/>
              </w:rPr>
            </w:pPr>
            <w:r w:rsidRPr="00D4546C">
              <w:rPr>
                <w:rFonts w:asciiTheme="majorHAnsi" w:hAnsiTheme="majorHAnsi"/>
                <w:b/>
                <w:color w:val="FFFFFF" w:themeColor="background1"/>
              </w:rPr>
              <w:t>Strongly Disagree and</w:t>
            </w:r>
          </w:p>
          <w:p w:rsidR="006A6388" w:rsidRPr="00D4546C" w:rsidRDefault="006A6388" w:rsidP="005E55B5">
            <w:pPr>
              <w:jc w:val="center"/>
              <w:rPr>
                <w:rFonts w:asciiTheme="majorHAnsi" w:hAnsiTheme="majorHAnsi"/>
                <w:b/>
                <w:color w:val="FFFFFF" w:themeColor="background1"/>
              </w:rPr>
            </w:pPr>
            <w:r w:rsidRPr="00D4546C">
              <w:rPr>
                <w:rFonts w:asciiTheme="majorHAnsi" w:hAnsiTheme="majorHAnsi"/>
                <w:b/>
                <w:color w:val="FFFFFF" w:themeColor="background1"/>
              </w:rPr>
              <w:t>Disagree</w:t>
            </w:r>
          </w:p>
        </w:tc>
        <w:tc>
          <w:tcPr>
            <w:tcW w:w="1440" w:type="dxa"/>
            <w:shd w:val="clear" w:color="auto" w:fill="C00000"/>
            <w:vAlign w:val="center"/>
          </w:tcPr>
          <w:p w:rsidR="006A6388" w:rsidRPr="00D4546C" w:rsidRDefault="006A6388" w:rsidP="005E55B5">
            <w:pPr>
              <w:jc w:val="center"/>
              <w:rPr>
                <w:rFonts w:asciiTheme="majorHAnsi" w:hAnsiTheme="majorHAnsi"/>
                <w:b/>
                <w:color w:val="FFFFFF" w:themeColor="background1"/>
              </w:rPr>
            </w:pPr>
            <w:r w:rsidRPr="00D4546C">
              <w:rPr>
                <w:rFonts w:asciiTheme="majorHAnsi" w:hAnsiTheme="majorHAnsi"/>
                <w:b/>
                <w:color w:val="FFFFFF" w:themeColor="background1"/>
              </w:rPr>
              <w:t>Neutral or</w:t>
            </w:r>
          </w:p>
          <w:p w:rsidR="006A6388" w:rsidRPr="00D4546C" w:rsidRDefault="006A6388" w:rsidP="005E55B5">
            <w:pPr>
              <w:jc w:val="center"/>
              <w:rPr>
                <w:rFonts w:asciiTheme="majorHAnsi" w:hAnsiTheme="majorHAnsi"/>
                <w:b/>
                <w:color w:val="FFFFFF" w:themeColor="background1"/>
              </w:rPr>
            </w:pPr>
            <w:r w:rsidRPr="00D4546C">
              <w:rPr>
                <w:rFonts w:asciiTheme="majorHAnsi" w:hAnsiTheme="majorHAnsi"/>
                <w:b/>
                <w:color w:val="FFFFFF" w:themeColor="background1"/>
              </w:rPr>
              <w:t>Unable to Evaluate</w:t>
            </w:r>
          </w:p>
        </w:tc>
      </w:tr>
      <w:tr w:rsidR="006A6388" w:rsidTr="006A6388">
        <w:tc>
          <w:tcPr>
            <w:tcW w:w="2808" w:type="dxa"/>
          </w:tcPr>
          <w:p w:rsidR="006A6388" w:rsidRPr="00D4546C" w:rsidRDefault="006A6388" w:rsidP="005E55B5">
            <w:pPr>
              <w:rPr>
                <w:rFonts w:asciiTheme="majorHAnsi" w:hAnsiTheme="majorHAnsi"/>
              </w:rPr>
            </w:pPr>
            <w:r w:rsidRPr="00D4546C">
              <w:rPr>
                <w:rFonts w:asciiTheme="majorHAnsi" w:hAnsiTheme="majorHAnsi"/>
              </w:rPr>
              <w:t>Chancellor’s Office</w:t>
            </w:r>
          </w:p>
        </w:tc>
        <w:tc>
          <w:tcPr>
            <w:tcW w:w="1350" w:type="dxa"/>
          </w:tcPr>
          <w:p w:rsidR="006A6388" w:rsidRPr="00D4546C" w:rsidRDefault="006A6388" w:rsidP="005E55B5">
            <w:pPr>
              <w:jc w:val="center"/>
              <w:rPr>
                <w:rFonts w:asciiTheme="majorHAnsi" w:hAnsiTheme="majorHAnsi"/>
              </w:rPr>
            </w:pPr>
            <w:r w:rsidRPr="00D4546C">
              <w:rPr>
                <w:rFonts w:asciiTheme="majorHAnsi" w:hAnsiTheme="majorHAnsi"/>
              </w:rPr>
              <w:t>258</w:t>
            </w:r>
          </w:p>
        </w:tc>
        <w:tc>
          <w:tcPr>
            <w:tcW w:w="1890" w:type="dxa"/>
          </w:tcPr>
          <w:p w:rsidR="006A6388" w:rsidRPr="00D4546C" w:rsidRDefault="006A6388" w:rsidP="005E55B5">
            <w:pPr>
              <w:jc w:val="center"/>
              <w:rPr>
                <w:rFonts w:asciiTheme="majorHAnsi" w:hAnsiTheme="majorHAnsi"/>
              </w:rPr>
            </w:pPr>
            <w:r w:rsidRPr="00D4546C">
              <w:rPr>
                <w:rFonts w:asciiTheme="majorHAnsi" w:hAnsiTheme="majorHAnsi"/>
              </w:rPr>
              <w:t>40.3</w:t>
            </w:r>
            <w:r w:rsidR="003012F6">
              <w:rPr>
                <w:rFonts w:asciiTheme="majorHAnsi" w:hAnsiTheme="majorHAnsi"/>
              </w:rPr>
              <w:t>%</w:t>
            </w:r>
          </w:p>
        </w:tc>
        <w:tc>
          <w:tcPr>
            <w:tcW w:w="1890" w:type="dxa"/>
          </w:tcPr>
          <w:p w:rsidR="006A6388" w:rsidRPr="00D4546C" w:rsidRDefault="006A6388" w:rsidP="005E55B5">
            <w:pPr>
              <w:jc w:val="center"/>
              <w:rPr>
                <w:rFonts w:asciiTheme="majorHAnsi" w:hAnsiTheme="majorHAnsi"/>
              </w:rPr>
            </w:pPr>
            <w:r w:rsidRPr="00D4546C">
              <w:rPr>
                <w:rFonts w:asciiTheme="majorHAnsi" w:hAnsiTheme="majorHAnsi"/>
              </w:rPr>
              <w:t>27.5</w:t>
            </w:r>
            <w:r w:rsidR="003012F6">
              <w:rPr>
                <w:rFonts w:asciiTheme="majorHAnsi" w:hAnsiTheme="majorHAnsi"/>
              </w:rPr>
              <w:t>%</w:t>
            </w:r>
          </w:p>
        </w:tc>
        <w:tc>
          <w:tcPr>
            <w:tcW w:w="1440" w:type="dxa"/>
          </w:tcPr>
          <w:p w:rsidR="006A6388" w:rsidRPr="00D4546C" w:rsidRDefault="006A6388" w:rsidP="005E55B5">
            <w:pPr>
              <w:jc w:val="center"/>
              <w:rPr>
                <w:rFonts w:asciiTheme="majorHAnsi" w:hAnsiTheme="majorHAnsi"/>
              </w:rPr>
            </w:pPr>
            <w:r w:rsidRPr="00D4546C">
              <w:rPr>
                <w:rFonts w:asciiTheme="majorHAnsi" w:hAnsiTheme="majorHAnsi"/>
              </w:rPr>
              <w:t>32.2</w:t>
            </w:r>
            <w:r w:rsidR="003012F6">
              <w:rPr>
                <w:rFonts w:asciiTheme="majorHAnsi" w:hAnsiTheme="majorHAnsi"/>
              </w:rPr>
              <w:t>%</w:t>
            </w:r>
          </w:p>
        </w:tc>
      </w:tr>
      <w:tr w:rsidR="006A6388" w:rsidTr="006A6388">
        <w:tc>
          <w:tcPr>
            <w:tcW w:w="2808" w:type="dxa"/>
          </w:tcPr>
          <w:p w:rsidR="006A6388" w:rsidRPr="00D4546C" w:rsidRDefault="006A6388" w:rsidP="005E55B5">
            <w:pPr>
              <w:rPr>
                <w:rFonts w:asciiTheme="majorHAnsi" w:hAnsiTheme="majorHAnsi"/>
              </w:rPr>
            </w:pPr>
            <w:r w:rsidRPr="00D4546C">
              <w:rPr>
                <w:rFonts w:asciiTheme="majorHAnsi" w:hAnsiTheme="majorHAnsi"/>
              </w:rPr>
              <w:t>Educational Services</w:t>
            </w:r>
          </w:p>
        </w:tc>
        <w:tc>
          <w:tcPr>
            <w:tcW w:w="1350" w:type="dxa"/>
          </w:tcPr>
          <w:p w:rsidR="006A6388" w:rsidRPr="00D4546C" w:rsidRDefault="006A6388" w:rsidP="005E55B5">
            <w:pPr>
              <w:jc w:val="center"/>
              <w:rPr>
                <w:rFonts w:asciiTheme="majorHAnsi" w:hAnsiTheme="majorHAnsi"/>
              </w:rPr>
            </w:pPr>
            <w:r w:rsidRPr="00D4546C">
              <w:rPr>
                <w:rFonts w:asciiTheme="majorHAnsi" w:hAnsiTheme="majorHAnsi"/>
              </w:rPr>
              <w:t>255</w:t>
            </w:r>
          </w:p>
        </w:tc>
        <w:tc>
          <w:tcPr>
            <w:tcW w:w="1890" w:type="dxa"/>
          </w:tcPr>
          <w:p w:rsidR="006A6388" w:rsidRPr="00D4546C" w:rsidRDefault="006A6388" w:rsidP="005E55B5">
            <w:pPr>
              <w:jc w:val="center"/>
              <w:rPr>
                <w:rFonts w:asciiTheme="majorHAnsi" w:hAnsiTheme="majorHAnsi"/>
              </w:rPr>
            </w:pPr>
            <w:r w:rsidRPr="00D4546C">
              <w:rPr>
                <w:rFonts w:asciiTheme="majorHAnsi" w:hAnsiTheme="majorHAnsi"/>
              </w:rPr>
              <w:t>38.0</w:t>
            </w:r>
            <w:r w:rsidR="003012F6">
              <w:rPr>
                <w:rFonts w:asciiTheme="majorHAnsi" w:hAnsiTheme="majorHAnsi"/>
              </w:rPr>
              <w:t>%</w:t>
            </w:r>
          </w:p>
        </w:tc>
        <w:tc>
          <w:tcPr>
            <w:tcW w:w="1890" w:type="dxa"/>
          </w:tcPr>
          <w:p w:rsidR="006A6388" w:rsidRPr="00D4546C" w:rsidRDefault="006A6388" w:rsidP="005E55B5">
            <w:pPr>
              <w:jc w:val="center"/>
              <w:rPr>
                <w:rFonts w:asciiTheme="majorHAnsi" w:hAnsiTheme="majorHAnsi"/>
              </w:rPr>
            </w:pPr>
            <w:r w:rsidRPr="00D4546C">
              <w:rPr>
                <w:rFonts w:asciiTheme="majorHAnsi" w:hAnsiTheme="majorHAnsi"/>
              </w:rPr>
              <w:t>23.5</w:t>
            </w:r>
            <w:r w:rsidR="003012F6">
              <w:rPr>
                <w:rFonts w:asciiTheme="majorHAnsi" w:hAnsiTheme="majorHAnsi"/>
              </w:rPr>
              <w:t>%</w:t>
            </w:r>
          </w:p>
        </w:tc>
        <w:tc>
          <w:tcPr>
            <w:tcW w:w="1440" w:type="dxa"/>
          </w:tcPr>
          <w:p w:rsidR="006A6388" w:rsidRPr="00D4546C" w:rsidRDefault="006A6388" w:rsidP="005E55B5">
            <w:pPr>
              <w:jc w:val="center"/>
              <w:rPr>
                <w:rFonts w:asciiTheme="majorHAnsi" w:hAnsiTheme="majorHAnsi"/>
              </w:rPr>
            </w:pPr>
            <w:r w:rsidRPr="00D4546C">
              <w:rPr>
                <w:rFonts w:asciiTheme="majorHAnsi" w:hAnsiTheme="majorHAnsi"/>
              </w:rPr>
              <w:t>38.5</w:t>
            </w:r>
            <w:r w:rsidR="003012F6">
              <w:rPr>
                <w:rFonts w:asciiTheme="majorHAnsi" w:hAnsiTheme="majorHAnsi"/>
              </w:rPr>
              <w:t>%</w:t>
            </w:r>
          </w:p>
        </w:tc>
      </w:tr>
      <w:tr w:rsidR="006A6388" w:rsidTr="006A6388">
        <w:tc>
          <w:tcPr>
            <w:tcW w:w="2808" w:type="dxa"/>
          </w:tcPr>
          <w:p w:rsidR="006A6388" w:rsidRPr="00D4546C" w:rsidRDefault="006A6388" w:rsidP="005E55B5">
            <w:pPr>
              <w:rPr>
                <w:rFonts w:asciiTheme="majorHAnsi" w:hAnsiTheme="majorHAnsi"/>
              </w:rPr>
            </w:pPr>
            <w:r w:rsidRPr="00D4546C">
              <w:rPr>
                <w:rFonts w:asciiTheme="majorHAnsi" w:hAnsiTheme="majorHAnsi"/>
              </w:rPr>
              <w:t>Business Services</w:t>
            </w:r>
          </w:p>
        </w:tc>
        <w:tc>
          <w:tcPr>
            <w:tcW w:w="1350" w:type="dxa"/>
          </w:tcPr>
          <w:p w:rsidR="006A6388" w:rsidRPr="00D4546C" w:rsidRDefault="006A6388" w:rsidP="005E55B5">
            <w:pPr>
              <w:jc w:val="center"/>
              <w:rPr>
                <w:rFonts w:asciiTheme="majorHAnsi" w:hAnsiTheme="majorHAnsi"/>
              </w:rPr>
            </w:pPr>
            <w:r w:rsidRPr="00D4546C">
              <w:rPr>
                <w:rFonts w:asciiTheme="majorHAnsi" w:hAnsiTheme="majorHAnsi"/>
              </w:rPr>
              <w:t>252</w:t>
            </w:r>
          </w:p>
        </w:tc>
        <w:tc>
          <w:tcPr>
            <w:tcW w:w="1890" w:type="dxa"/>
          </w:tcPr>
          <w:p w:rsidR="006A6388" w:rsidRPr="00D4546C" w:rsidRDefault="006A6388" w:rsidP="005E55B5">
            <w:pPr>
              <w:jc w:val="center"/>
              <w:rPr>
                <w:rFonts w:asciiTheme="majorHAnsi" w:hAnsiTheme="majorHAnsi"/>
              </w:rPr>
            </w:pPr>
            <w:r w:rsidRPr="00D4546C">
              <w:rPr>
                <w:rFonts w:asciiTheme="majorHAnsi" w:hAnsiTheme="majorHAnsi"/>
              </w:rPr>
              <w:t>42.1</w:t>
            </w:r>
            <w:r w:rsidR="003012F6">
              <w:rPr>
                <w:rFonts w:asciiTheme="majorHAnsi" w:hAnsiTheme="majorHAnsi"/>
              </w:rPr>
              <w:t>%</w:t>
            </w:r>
          </w:p>
        </w:tc>
        <w:tc>
          <w:tcPr>
            <w:tcW w:w="1890" w:type="dxa"/>
          </w:tcPr>
          <w:p w:rsidR="006A6388" w:rsidRPr="00D4546C" w:rsidRDefault="006A6388" w:rsidP="005E55B5">
            <w:pPr>
              <w:jc w:val="center"/>
              <w:rPr>
                <w:rFonts w:asciiTheme="majorHAnsi" w:hAnsiTheme="majorHAnsi"/>
              </w:rPr>
            </w:pPr>
            <w:r w:rsidRPr="00D4546C">
              <w:rPr>
                <w:rFonts w:asciiTheme="majorHAnsi" w:hAnsiTheme="majorHAnsi"/>
              </w:rPr>
              <w:t>19.4</w:t>
            </w:r>
            <w:r w:rsidR="003012F6">
              <w:rPr>
                <w:rFonts w:asciiTheme="majorHAnsi" w:hAnsiTheme="majorHAnsi"/>
              </w:rPr>
              <w:t>%</w:t>
            </w:r>
          </w:p>
        </w:tc>
        <w:tc>
          <w:tcPr>
            <w:tcW w:w="1440" w:type="dxa"/>
          </w:tcPr>
          <w:p w:rsidR="006A6388" w:rsidRPr="00D4546C" w:rsidRDefault="006A6388" w:rsidP="005E55B5">
            <w:pPr>
              <w:jc w:val="center"/>
              <w:rPr>
                <w:rFonts w:asciiTheme="majorHAnsi" w:hAnsiTheme="majorHAnsi"/>
              </w:rPr>
            </w:pPr>
            <w:r w:rsidRPr="00D4546C">
              <w:rPr>
                <w:rFonts w:asciiTheme="majorHAnsi" w:hAnsiTheme="majorHAnsi"/>
              </w:rPr>
              <w:t>38.5</w:t>
            </w:r>
            <w:r w:rsidR="003012F6">
              <w:rPr>
                <w:rFonts w:asciiTheme="majorHAnsi" w:hAnsiTheme="majorHAnsi"/>
              </w:rPr>
              <w:t>%</w:t>
            </w:r>
          </w:p>
        </w:tc>
      </w:tr>
      <w:tr w:rsidR="006A6388" w:rsidTr="006A6388">
        <w:tc>
          <w:tcPr>
            <w:tcW w:w="2808" w:type="dxa"/>
          </w:tcPr>
          <w:p w:rsidR="006A6388" w:rsidRPr="00D4546C" w:rsidRDefault="006A6388" w:rsidP="005E55B5">
            <w:pPr>
              <w:rPr>
                <w:rFonts w:asciiTheme="majorHAnsi" w:hAnsiTheme="majorHAnsi"/>
              </w:rPr>
            </w:pPr>
            <w:r w:rsidRPr="00D4546C">
              <w:rPr>
                <w:rFonts w:asciiTheme="majorHAnsi" w:hAnsiTheme="majorHAnsi"/>
              </w:rPr>
              <w:t>Human Resources</w:t>
            </w:r>
          </w:p>
        </w:tc>
        <w:tc>
          <w:tcPr>
            <w:tcW w:w="1350" w:type="dxa"/>
          </w:tcPr>
          <w:p w:rsidR="006A6388" w:rsidRPr="00D4546C" w:rsidRDefault="006A6388" w:rsidP="005E55B5">
            <w:pPr>
              <w:jc w:val="center"/>
              <w:rPr>
                <w:rFonts w:asciiTheme="majorHAnsi" w:hAnsiTheme="majorHAnsi"/>
              </w:rPr>
            </w:pPr>
            <w:r w:rsidRPr="00D4546C">
              <w:rPr>
                <w:rFonts w:asciiTheme="majorHAnsi" w:hAnsiTheme="majorHAnsi"/>
              </w:rPr>
              <w:t>247</w:t>
            </w:r>
          </w:p>
        </w:tc>
        <w:tc>
          <w:tcPr>
            <w:tcW w:w="1890" w:type="dxa"/>
          </w:tcPr>
          <w:p w:rsidR="006A6388" w:rsidRPr="00D4546C" w:rsidRDefault="006A6388" w:rsidP="005E55B5">
            <w:pPr>
              <w:jc w:val="center"/>
              <w:rPr>
                <w:rFonts w:asciiTheme="majorHAnsi" w:hAnsiTheme="majorHAnsi"/>
              </w:rPr>
            </w:pPr>
            <w:r w:rsidRPr="00D4546C">
              <w:rPr>
                <w:rFonts w:asciiTheme="majorHAnsi" w:hAnsiTheme="majorHAnsi"/>
              </w:rPr>
              <w:t>35.2</w:t>
            </w:r>
            <w:r w:rsidR="003012F6">
              <w:rPr>
                <w:rFonts w:asciiTheme="majorHAnsi" w:hAnsiTheme="majorHAnsi"/>
              </w:rPr>
              <w:t>%</w:t>
            </w:r>
          </w:p>
        </w:tc>
        <w:tc>
          <w:tcPr>
            <w:tcW w:w="1890" w:type="dxa"/>
          </w:tcPr>
          <w:p w:rsidR="006A6388" w:rsidRPr="00D4546C" w:rsidRDefault="006A6388" w:rsidP="005E55B5">
            <w:pPr>
              <w:jc w:val="center"/>
              <w:rPr>
                <w:rFonts w:asciiTheme="majorHAnsi" w:hAnsiTheme="majorHAnsi"/>
              </w:rPr>
            </w:pPr>
            <w:r w:rsidRPr="00D4546C">
              <w:rPr>
                <w:rFonts w:asciiTheme="majorHAnsi" w:hAnsiTheme="majorHAnsi"/>
                <w:highlight w:val="yellow"/>
              </w:rPr>
              <w:t>39.7</w:t>
            </w:r>
            <w:r w:rsidR="003012F6">
              <w:rPr>
                <w:rFonts w:asciiTheme="majorHAnsi" w:hAnsiTheme="majorHAnsi"/>
              </w:rPr>
              <w:t>%</w:t>
            </w:r>
          </w:p>
        </w:tc>
        <w:tc>
          <w:tcPr>
            <w:tcW w:w="1440" w:type="dxa"/>
          </w:tcPr>
          <w:p w:rsidR="006A6388" w:rsidRPr="00D4546C" w:rsidRDefault="006A6388" w:rsidP="005E55B5">
            <w:pPr>
              <w:jc w:val="center"/>
              <w:rPr>
                <w:rFonts w:asciiTheme="majorHAnsi" w:hAnsiTheme="majorHAnsi"/>
              </w:rPr>
            </w:pPr>
            <w:r w:rsidRPr="00D4546C">
              <w:rPr>
                <w:rFonts w:asciiTheme="majorHAnsi" w:hAnsiTheme="majorHAnsi"/>
              </w:rPr>
              <w:t>25.1</w:t>
            </w:r>
            <w:r w:rsidR="003012F6">
              <w:rPr>
                <w:rFonts w:asciiTheme="majorHAnsi" w:hAnsiTheme="majorHAnsi"/>
              </w:rPr>
              <w:t>%</w:t>
            </w:r>
          </w:p>
        </w:tc>
      </w:tr>
      <w:tr w:rsidR="006A6388" w:rsidTr="006A6388">
        <w:tc>
          <w:tcPr>
            <w:tcW w:w="2808" w:type="dxa"/>
          </w:tcPr>
          <w:p w:rsidR="006A6388" w:rsidRPr="00D4546C" w:rsidRDefault="006A6388" w:rsidP="005E55B5">
            <w:pPr>
              <w:rPr>
                <w:rFonts w:asciiTheme="majorHAnsi" w:hAnsiTheme="majorHAnsi"/>
              </w:rPr>
            </w:pPr>
            <w:r w:rsidRPr="00D4546C">
              <w:rPr>
                <w:rFonts w:asciiTheme="majorHAnsi" w:hAnsiTheme="majorHAnsi"/>
              </w:rPr>
              <w:t>Information Technology</w:t>
            </w:r>
          </w:p>
        </w:tc>
        <w:tc>
          <w:tcPr>
            <w:tcW w:w="1350" w:type="dxa"/>
          </w:tcPr>
          <w:p w:rsidR="006A6388" w:rsidRPr="00D4546C" w:rsidRDefault="006A6388" w:rsidP="005E55B5">
            <w:pPr>
              <w:jc w:val="center"/>
              <w:rPr>
                <w:rFonts w:asciiTheme="majorHAnsi" w:hAnsiTheme="majorHAnsi"/>
              </w:rPr>
            </w:pPr>
            <w:r w:rsidRPr="00D4546C">
              <w:rPr>
                <w:rFonts w:asciiTheme="majorHAnsi" w:hAnsiTheme="majorHAnsi"/>
              </w:rPr>
              <w:t>247</w:t>
            </w:r>
          </w:p>
        </w:tc>
        <w:tc>
          <w:tcPr>
            <w:tcW w:w="1890" w:type="dxa"/>
          </w:tcPr>
          <w:p w:rsidR="006A6388" w:rsidRPr="00D4546C" w:rsidRDefault="006A6388" w:rsidP="005E55B5">
            <w:pPr>
              <w:jc w:val="center"/>
              <w:rPr>
                <w:rFonts w:asciiTheme="majorHAnsi" w:hAnsiTheme="majorHAnsi"/>
              </w:rPr>
            </w:pPr>
            <w:r w:rsidRPr="00D4546C">
              <w:rPr>
                <w:rFonts w:asciiTheme="majorHAnsi" w:hAnsiTheme="majorHAnsi"/>
              </w:rPr>
              <w:t>60.7</w:t>
            </w:r>
            <w:r w:rsidR="003012F6">
              <w:rPr>
                <w:rFonts w:asciiTheme="majorHAnsi" w:hAnsiTheme="majorHAnsi"/>
              </w:rPr>
              <w:t>%</w:t>
            </w:r>
          </w:p>
        </w:tc>
        <w:tc>
          <w:tcPr>
            <w:tcW w:w="1890" w:type="dxa"/>
          </w:tcPr>
          <w:p w:rsidR="006A6388" w:rsidRPr="00D4546C" w:rsidRDefault="006A6388" w:rsidP="005E55B5">
            <w:pPr>
              <w:jc w:val="center"/>
              <w:rPr>
                <w:rFonts w:asciiTheme="majorHAnsi" w:hAnsiTheme="majorHAnsi"/>
              </w:rPr>
            </w:pPr>
            <w:r w:rsidRPr="00D4546C">
              <w:rPr>
                <w:rFonts w:asciiTheme="majorHAnsi" w:hAnsiTheme="majorHAnsi"/>
              </w:rPr>
              <w:t>19.9</w:t>
            </w:r>
            <w:r w:rsidR="003012F6">
              <w:rPr>
                <w:rFonts w:asciiTheme="majorHAnsi" w:hAnsiTheme="majorHAnsi"/>
              </w:rPr>
              <w:t>%</w:t>
            </w:r>
          </w:p>
        </w:tc>
        <w:tc>
          <w:tcPr>
            <w:tcW w:w="1440" w:type="dxa"/>
          </w:tcPr>
          <w:p w:rsidR="006A6388" w:rsidRPr="00D4546C" w:rsidRDefault="006A6388" w:rsidP="005E55B5">
            <w:pPr>
              <w:jc w:val="center"/>
              <w:rPr>
                <w:rFonts w:asciiTheme="majorHAnsi" w:hAnsiTheme="majorHAnsi"/>
              </w:rPr>
            </w:pPr>
            <w:r w:rsidRPr="00D4546C">
              <w:rPr>
                <w:rFonts w:asciiTheme="majorHAnsi" w:hAnsiTheme="majorHAnsi"/>
              </w:rPr>
              <w:t>19.4</w:t>
            </w:r>
            <w:r w:rsidR="003012F6">
              <w:rPr>
                <w:rFonts w:asciiTheme="majorHAnsi" w:hAnsiTheme="majorHAnsi"/>
              </w:rPr>
              <w:t>%</w:t>
            </w:r>
          </w:p>
        </w:tc>
      </w:tr>
      <w:tr w:rsidR="006A6388" w:rsidTr="006A6388">
        <w:tc>
          <w:tcPr>
            <w:tcW w:w="2808" w:type="dxa"/>
          </w:tcPr>
          <w:p w:rsidR="006A6388" w:rsidRPr="00D4546C" w:rsidRDefault="006A6388" w:rsidP="005E55B5">
            <w:pPr>
              <w:rPr>
                <w:rFonts w:asciiTheme="majorHAnsi" w:hAnsiTheme="majorHAnsi"/>
              </w:rPr>
            </w:pPr>
            <w:r w:rsidRPr="00D4546C">
              <w:rPr>
                <w:rFonts w:asciiTheme="majorHAnsi" w:hAnsiTheme="majorHAnsi"/>
              </w:rPr>
              <w:t>Facilities</w:t>
            </w:r>
          </w:p>
        </w:tc>
        <w:tc>
          <w:tcPr>
            <w:tcW w:w="1350" w:type="dxa"/>
          </w:tcPr>
          <w:p w:rsidR="006A6388" w:rsidRPr="00D4546C" w:rsidRDefault="006A6388" w:rsidP="005E55B5">
            <w:pPr>
              <w:jc w:val="center"/>
              <w:rPr>
                <w:rFonts w:asciiTheme="majorHAnsi" w:hAnsiTheme="majorHAnsi"/>
              </w:rPr>
            </w:pPr>
            <w:r w:rsidRPr="00D4546C">
              <w:rPr>
                <w:rFonts w:asciiTheme="majorHAnsi" w:hAnsiTheme="majorHAnsi"/>
              </w:rPr>
              <w:t>246</w:t>
            </w:r>
          </w:p>
        </w:tc>
        <w:tc>
          <w:tcPr>
            <w:tcW w:w="1890" w:type="dxa"/>
          </w:tcPr>
          <w:p w:rsidR="006A6388" w:rsidRPr="00D4546C" w:rsidRDefault="006A6388" w:rsidP="005E55B5">
            <w:pPr>
              <w:jc w:val="center"/>
              <w:rPr>
                <w:rFonts w:asciiTheme="majorHAnsi" w:hAnsiTheme="majorHAnsi"/>
              </w:rPr>
            </w:pPr>
            <w:r w:rsidRPr="00D4546C">
              <w:rPr>
                <w:rFonts w:asciiTheme="majorHAnsi" w:hAnsiTheme="majorHAnsi"/>
              </w:rPr>
              <w:t>48.0</w:t>
            </w:r>
            <w:r w:rsidR="003012F6">
              <w:rPr>
                <w:rFonts w:asciiTheme="majorHAnsi" w:hAnsiTheme="majorHAnsi"/>
              </w:rPr>
              <w:t>%</w:t>
            </w:r>
          </w:p>
        </w:tc>
        <w:tc>
          <w:tcPr>
            <w:tcW w:w="1890" w:type="dxa"/>
          </w:tcPr>
          <w:p w:rsidR="006A6388" w:rsidRPr="00D4546C" w:rsidRDefault="006A6388" w:rsidP="005E55B5">
            <w:pPr>
              <w:jc w:val="center"/>
              <w:rPr>
                <w:rFonts w:asciiTheme="majorHAnsi" w:hAnsiTheme="majorHAnsi"/>
              </w:rPr>
            </w:pPr>
            <w:r w:rsidRPr="00D4546C">
              <w:rPr>
                <w:rFonts w:asciiTheme="majorHAnsi" w:hAnsiTheme="majorHAnsi"/>
              </w:rPr>
              <w:t>17.8</w:t>
            </w:r>
            <w:r w:rsidR="003012F6">
              <w:rPr>
                <w:rFonts w:asciiTheme="majorHAnsi" w:hAnsiTheme="majorHAnsi"/>
              </w:rPr>
              <w:t>%</w:t>
            </w:r>
          </w:p>
        </w:tc>
        <w:tc>
          <w:tcPr>
            <w:tcW w:w="1440" w:type="dxa"/>
          </w:tcPr>
          <w:p w:rsidR="006A6388" w:rsidRPr="00D4546C" w:rsidRDefault="006A6388" w:rsidP="005E55B5">
            <w:pPr>
              <w:jc w:val="center"/>
              <w:rPr>
                <w:rFonts w:asciiTheme="majorHAnsi" w:hAnsiTheme="majorHAnsi"/>
              </w:rPr>
            </w:pPr>
            <w:r w:rsidRPr="00D4546C">
              <w:rPr>
                <w:rFonts w:asciiTheme="majorHAnsi" w:hAnsiTheme="majorHAnsi"/>
              </w:rPr>
              <w:t>34.2</w:t>
            </w:r>
            <w:r w:rsidR="003012F6">
              <w:rPr>
                <w:rFonts w:asciiTheme="majorHAnsi" w:hAnsiTheme="majorHAnsi"/>
              </w:rPr>
              <w:t>%</w:t>
            </w:r>
          </w:p>
        </w:tc>
      </w:tr>
      <w:tr w:rsidR="006A6388" w:rsidTr="006A6388">
        <w:tc>
          <w:tcPr>
            <w:tcW w:w="2808" w:type="dxa"/>
          </w:tcPr>
          <w:p w:rsidR="006A6388" w:rsidRPr="00D4546C" w:rsidRDefault="006A6388" w:rsidP="005E55B5">
            <w:pPr>
              <w:rPr>
                <w:rFonts w:asciiTheme="majorHAnsi" w:hAnsiTheme="majorHAnsi"/>
              </w:rPr>
            </w:pPr>
            <w:r w:rsidRPr="00D4546C">
              <w:rPr>
                <w:rFonts w:asciiTheme="majorHAnsi" w:hAnsiTheme="majorHAnsi"/>
              </w:rPr>
              <w:t>Institutional Research</w:t>
            </w:r>
          </w:p>
        </w:tc>
        <w:tc>
          <w:tcPr>
            <w:tcW w:w="1350" w:type="dxa"/>
          </w:tcPr>
          <w:p w:rsidR="006A6388" w:rsidRPr="00D4546C" w:rsidRDefault="006A6388" w:rsidP="005E55B5">
            <w:pPr>
              <w:jc w:val="center"/>
              <w:rPr>
                <w:rFonts w:asciiTheme="majorHAnsi" w:hAnsiTheme="majorHAnsi"/>
              </w:rPr>
            </w:pPr>
            <w:r w:rsidRPr="00D4546C">
              <w:rPr>
                <w:rFonts w:asciiTheme="majorHAnsi" w:hAnsiTheme="majorHAnsi"/>
              </w:rPr>
              <w:t>245</w:t>
            </w:r>
          </w:p>
        </w:tc>
        <w:tc>
          <w:tcPr>
            <w:tcW w:w="1890" w:type="dxa"/>
          </w:tcPr>
          <w:p w:rsidR="006A6388" w:rsidRPr="00D4546C" w:rsidRDefault="006A6388" w:rsidP="005E55B5">
            <w:pPr>
              <w:jc w:val="center"/>
              <w:rPr>
                <w:rFonts w:asciiTheme="majorHAnsi" w:hAnsiTheme="majorHAnsi"/>
              </w:rPr>
            </w:pPr>
            <w:r w:rsidRPr="00D4546C">
              <w:rPr>
                <w:rFonts w:asciiTheme="majorHAnsi" w:hAnsiTheme="majorHAnsi"/>
              </w:rPr>
              <w:t>31.0</w:t>
            </w:r>
            <w:r w:rsidR="003012F6">
              <w:rPr>
                <w:rFonts w:asciiTheme="majorHAnsi" w:hAnsiTheme="majorHAnsi"/>
              </w:rPr>
              <w:t>%</w:t>
            </w:r>
          </w:p>
        </w:tc>
        <w:tc>
          <w:tcPr>
            <w:tcW w:w="1890" w:type="dxa"/>
          </w:tcPr>
          <w:p w:rsidR="006A6388" w:rsidRPr="00D4546C" w:rsidRDefault="006A6388" w:rsidP="005E55B5">
            <w:pPr>
              <w:jc w:val="center"/>
              <w:rPr>
                <w:rFonts w:asciiTheme="majorHAnsi" w:hAnsiTheme="majorHAnsi"/>
              </w:rPr>
            </w:pPr>
            <w:r w:rsidRPr="00D4546C">
              <w:rPr>
                <w:rFonts w:asciiTheme="majorHAnsi" w:hAnsiTheme="majorHAnsi"/>
              </w:rPr>
              <w:t>27.0</w:t>
            </w:r>
            <w:r w:rsidR="003012F6">
              <w:rPr>
                <w:rFonts w:asciiTheme="majorHAnsi" w:hAnsiTheme="majorHAnsi"/>
              </w:rPr>
              <w:t>%</w:t>
            </w:r>
          </w:p>
        </w:tc>
        <w:tc>
          <w:tcPr>
            <w:tcW w:w="1440" w:type="dxa"/>
          </w:tcPr>
          <w:p w:rsidR="006A6388" w:rsidRPr="00D4546C" w:rsidRDefault="006A6388" w:rsidP="005E55B5">
            <w:pPr>
              <w:jc w:val="center"/>
              <w:rPr>
                <w:rFonts w:asciiTheme="majorHAnsi" w:hAnsiTheme="majorHAnsi"/>
              </w:rPr>
            </w:pPr>
            <w:r w:rsidRPr="00D4546C">
              <w:rPr>
                <w:rFonts w:asciiTheme="majorHAnsi" w:hAnsiTheme="majorHAnsi"/>
              </w:rPr>
              <w:t>42.0</w:t>
            </w:r>
            <w:r w:rsidR="003012F6">
              <w:rPr>
                <w:rFonts w:asciiTheme="majorHAnsi" w:hAnsiTheme="majorHAnsi"/>
              </w:rPr>
              <w:t>%</w:t>
            </w:r>
          </w:p>
        </w:tc>
      </w:tr>
    </w:tbl>
    <w:p w:rsidR="006A6388" w:rsidRPr="003F43D9" w:rsidRDefault="006A6388" w:rsidP="00447DB0">
      <w:pPr>
        <w:pStyle w:val="Default"/>
        <w:rPr>
          <w:rFonts w:asciiTheme="majorHAnsi" w:hAnsiTheme="majorHAnsi" w:cs="Arial"/>
        </w:rPr>
      </w:pPr>
      <w:r w:rsidRPr="003F43D9">
        <w:rPr>
          <w:rFonts w:asciiTheme="majorHAnsi" w:hAnsiTheme="majorHAnsi" w:cs="Times New Roman"/>
        </w:rPr>
        <w:lastRenderedPageBreak/>
        <w:t>The hiring process had become so lengthy that the Academic Senate voted on a resolution recommending KCCD Administration</w:t>
      </w:r>
      <w:r>
        <w:rPr>
          <w:rFonts w:asciiTheme="majorHAnsi" w:hAnsiTheme="majorHAnsi" w:cs="Times New Roman"/>
        </w:rPr>
        <w:t xml:space="preserve">: </w:t>
      </w:r>
      <w:r w:rsidRPr="003F43D9">
        <w:rPr>
          <w:rFonts w:asciiTheme="majorHAnsi" w:hAnsiTheme="majorHAnsi" w:cs="Times New Roman"/>
        </w:rPr>
        <w:t xml:space="preserve"> </w:t>
      </w:r>
      <w:r w:rsidRPr="003F43D9">
        <w:rPr>
          <w:rFonts w:asciiTheme="majorHAnsi" w:hAnsiTheme="majorHAnsi" w:cs="Arial"/>
        </w:rPr>
        <w:t xml:space="preserve">a. Immediately commence an administrative review of all hiring processes, with special focus on inefficiencies and areas where additional communication with applicants is needed; and b. Revise or replace all inefficient or ineffective procedures to meet the goal of “meeting the highest standards of performance in everything we do”; and c. Establish a secure web page where applicants and appropriate college personnel can track an individual’s hiring process to completion; and d. Evaluate the efficacy of “group application” events, such as for all student tutors, or other homogeneous groups; and e. Prioritize applications for positions that directly interact with students. </w:t>
      </w:r>
    </w:p>
    <w:p w:rsidR="006A6388" w:rsidRDefault="006A6388" w:rsidP="00447DB0">
      <w:pPr>
        <w:spacing w:after="0" w:line="240" w:lineRule="auto"/>
        <w:rPr>
          <w:rFonts w:asciiTheme="majorHAnsi" w:hAnsiTheme="majorHAnsi" w:cs="Times New Roman"/>
          <w:b/>
          <w:i/>
          <w:sz w:val="24"/>
          <w:szCs w:val="24"/>
        </w:rPr>
      </w:pPr>
    </w:p>
    <w:p w:rsidR="006A6388" w:rsidRPr="002A0A83" w:rsidRDefault="006A6388" w:rsidP="00447DB0">
      <w:pPr>
        <w:spacing w:after="0" w:line="240" w:lineRule="auto"/>
        <w:rPr>
          <w:rFonts w:asciiTheme="majorHAnsi" w:hAnsiTheme="majorHAnsi" w:cs="Times New Roman"/>
          <w:b/>
          <w:i/>
          <w:sz w:val="24"/>
          <w:szCs w:val="24"/>
        </w:rPr>
      </w:pPr>
      <w:r w:rsidRPr="002A0A83">
        <w:rPr>
          <w:rFonts w:asciiTheme="majorHAnsi" w:hAnsiTheme="majorHAnsi" w:cs="Times New Roman"/>
          <w:b/>
          <w:i/>
          <w:sz w:val="24"/>
          <w:szCs w:val="24"/>
        </w:rPr>
        <w:t>Additional Plans that have been developed</w:t>
      </w:r>
    </w:p>
    <w:p w:rsidR="006A6388" w:rsidRDefault="006A6388" w:rsidP="00447DB0">
      <w:pPr>
        <w:spacing w:after="0" w:line="240" w:lineRule="auto"/>
        <w:rPr>
          <w:rFonts w:asciiTheme="majorHAnsi" w:hAnsiTheme="majorHAnsi" w:cs="Times New Roman"/>
          <w:sz w:val="24"/>
          <w:szCs w:val="24"/>
        </w:rPr>
      </w:pPr>
      <w:r>
        <w:rPr>
          <w:rFonts w:asciiTheme="majorHAnsi" w:hAnsiTheme="majorHAnsi" w:cs="Times New Roman"/>
          <w:sz w:val="24"/>
          <w:szCs w:val="24"/>
        </w:rPr>
        <w:t>The College will continue to work with the campus and District HR offices to ensure that processes are effective.</w:t>
      </w:r>
    </w:p>
    <w:p w:rsidR="00447DB0" w:rsidRPr="003F43D9" w:rsidRDefault="00447DB0" w:rsidP="00447DB0">
      <w:pPr>
        <w:spacing w:after="0" w:line="240" w:lineRule="auto"/>
        <w:rPr>
          <w:rFonts w:asciiTheme="majorHAnsi" w:hAnsiTheme="majorHAnsi" w:cs="Times New Roman"/>
          <w:sz w:val="24"/>
          <w:szCs w:val="24"/>
        </w:rPr>
      </w:pPr>
    </w:p>
    <w:p w:rsidR="006A6388" w:rsidRDefault="006A6388" w:rsidP="00447DB0">
      <w:pPr>
        <w:spacing w:after="0" w:line="240" w:lineRule="auto"/>
        <w:rPr>
          <w:rFonts w:asciiTheme="majorHAnsi" w:hAnsiTheme="majorHAnsi" w:cs="Times New Roman"/>
          <w:b/>
          <w:i/>
          <w:sz w:val="24"/>
          <w:szCs w:val="24"/>
        </w:rPr>
      </w:pPr>
      <w:r w:rsidRPr="004344EF">
        <w:rPr>
          <w:rFonts w:asciiTheme="majorHAnsi" w:hAnsiTheme="majorHAnsi" w:cs="Times New Roman"/>
          <w:b/>
          <w:i/>
          <w:sz w:val="24"/>
          <w:szCs w:val="24"/>
        </w:rPr>
        <w:t>Evidence</w:t>
      </w:r>
    </w:p>
    <w:p w:rsidR="006A6388" w:rsidRPr="0089701D" w:rsidRDefault="006A6388" w:rsidP="00447DB0">
      <w:pPr>
        <w:spacing w:after="0" w:line="240" w:lineRule="auto"/>
        <w:rPr>
          <w:rFonts w:asciiTheme="majorHAnsi" w:hAnsiTheme="majorHAnsi" w:cs="Times New Roman"/>
          <w:b/>
          <w:i/>
        </w:rPr>
      </w:pPr>
      <w:r w:rsidRPr="0089701D">
        <w:rPr>
          <w:rFonts w:asciiTheme="majorHAnsi" w:hAnsiTheme="majorHAnsi" w:cs="Times New Roman"/>
          <w:color w:val="C00000"/>
        </w:rPr>
        <w:t>BC5-1</w:t>
      </w:r>
      <w:r w:rsidRPr="0089701D">
        <w:rPr>
          <w:rFonts w:asciiTheme="majorHAnsi" w:hAnsiTheme="majorHAnsi" w:cs="Times New Roman"/>
        </w:rPr>
        <w:tab/>
        <w:t>KCCD District Annual Unit Plan Review</w:t>
      </w:r>
      <w:r w:rsidRPr="0089701D">
        <w:rPr>
          <w:rFonts w:asciiTheme="majorHAnsi" w:hAnsiTheme="majorHAnsi" w:cs="Times New Roman"/>
          <w:b/>
          <w:i/>
        </w:rPr>
        <w:t xml:space="preserve"> </w:t>
      </w:r>
    </w:p>
    <w:p w:rsidR="006A6388" w:rsidRPr="0089701D" w:rsidRDefault="006A6388" w:rsidP="006A6388">
      <w:pPr>
        <w:spacing w:after="0" w:line="240" w:lineRule="auto"/>
        <w:rPr>
          <w:rFonts w:asciiTheme="majorHAnsi" w:hAnsiTheme="majorHAnsi" w:cs="Times New Roman"/>
        </w:rPr>
      </w:pPr>
      <w:r w:rsidRPr="0089701D">
        <w:rPr>
          <w:rFonts w:asciiTheme="majorHAnsi" w:hAnsiTheme="majorHAnsi" w:cs="Times New Roman"/>
          <w:color w:val="C00000"/>
        </w:rPr>
        <w:t>BC5-2</w:t>
      </w:r>
      <w:r w:rsidRPr="0089701D">
        <w:rPr>
          <w:rFonts w:asciiTheme="majorHAnsi" w:hAnsiTheme="majorHAnsi" w:cs="Times New Roman"/>
        </w:rPr>
        <w:tab/>
        <w:t xml:space="preserve">Program Review Annual Update </w:t>
      </w:r>
    </w:p>
    <w:p w:rsidR="00DF5BE9" w:rsidRPr="0089701D" w:rsidRDefault="006A6388" w:rsidP="006A6388">
      <w:pPr>
        <w:spacing w:after="0" w:line="240" w:lineRule="auto"/>
        <w:rPr>
          <w:rFonts w:asciiTheme="majorHAnsi" w:hAnsiTheme="majorHAnsi"/>
        </w:rPr>
      </w:pPr>
      <w:r w:rsidRPr="0089701D">
        <w:rPr>
          <w:rFonts w:asciiTheme="majorHAnsi" w:hAnsiTheme="majorHAnsi"/>
          <w:color w:val="C00000"/>
        </w:rPr>
        <w:t>BC5-3</w:t>
      </w:r>
      <w:r w:rsidRPr="0089701D">
        <w:rPr>
          <w:rFonts w:asciiTheme="majorHAnsi" w:hAnsiTheme="majorHAnsi"/>
        </w:rPr>
        <w:tab/>
      </w:r>
      <w:r w:rsidR="00DF5BE9" w:rsidRPr="0089701D">
        <w:rPr>
          <w:rFonts w:asciiTheme="majorHAnsi" w:hAnsiTheme="majorHAnsi"/>
        </w:rPr>
        <w:t>KCCD Institutional Research</w:t>
      </w:r>
    </w:p>
    <w:p w:rsidR="00DF5BE9" w:rsidRPr="0089701D" w:rsidRDefault="00DF5BE9" w:rsidP="006A6388">
      <w:pPr>
        <w:spacing w:after="0" w:line="240" w:lineRule="auto"/>
        <w:rPr>
          <w:rFonts w:asciiTheme="majorHAnsi" w:hAnsiTheme="majorHAnsi"/>
        </w:rPr>
      </w:pPr>
      <w:r w:rsidRPr="0089701D">
        <w:rPr>
          <w:rFonts w:asciiTheme="majorHAnsi" w:hAnsiTheme="majorHAnsi"/>
          <w:color w:val="C00000"/>
        </w:rPr>
        <w:t>BC5-4</w:t>
      </w:r>
      <w:r w:rsidRPr="0089701D">
        <w:rPr>
          <w:rFonts w:asciiTheme="majorHAnsi" w:hAnsiTheme="majorHAnsi"/>
        </w:rPr>
        <w:tab/>
        <w:t>KCCD Climate Survey, 2013</w:t>
      </w:r>
    </w:p>
    <w:p w:rsidR="006A6388" w:rsidRPr="0089701D" w:rsidRDefault="00DF5BE9" w:rsidP="006A6388">
      <w:pPr>
        <w:spacing w:after="0" w:line="240" w:lineRule="auto"/>
        <w:rPr>
          <w:rFonts w:asciiTheme="majorHAnsi" w:hAnsiTheme="majorHAnsi"/>
        </w:rPr>
      </w:pPr>
      <w:r w:rsidRPr="0089701D">
        <w:rPr>
          <w:rFonts w:asciiTheme="majorHAnsi" w:hAnsiTheme="majorHAnsi" w:cs="Times New Roman"/>
          <w:color w:val="C00000"/>
        </w:rPr>
        <w:t xml:space="preserve">BC5-5  </w:t>
      </w:r>
      <w:r w:rsidR="006D6C0C">
        <w:rPr>
          <w:rFonts w:asciiTheme="majorHAnsi" w:hAnsiTheme="majorHAnsi" w:cs="Times New Roman"/>
          <w:color w:val="C00000"/>
        </w:rPr>
        <w:t xml:space="preserve"> </w:t>
      </w:r>
      <w:r w:rsidR="006A6388" w:rsidRPr="0089701D">
        <w:rPr>
          <w:rFonts w:asciiTheme="majorHAnsi" w:hAnsiTheme="majorHAnsi"/>
        </w:rPr>
        <w:t>Bakersfield College Human Resources Survey,</w:t>
      </w:r>
      <w:r w:rsidRPr="0089701D">
        <w:rPr>
          <w:rFonts w:asciiTheme="majorHAnsi" w:hAnsiTheme="majorHAnsi"/>
        </w:rPr>
        <w:t xml:space="preserve"> </w:t>
      </w:r>
      <w:r w:rsidR="006A6388" w:rsidRPr="0089701D">
        <w:rPr>
          <w:rFonts w:asciiTheme="majorHAnsi" w:hAnsiTheme="majorHAnsi"/>
        </w:rPr>
        <w:t xml:space="preserve">2013 </w:t>
      </w:r>
    </w:p>
    <w:p w:rsidR="0089701D" w:rsidRDefault="00DF5BE9" w:rsidP="0089701D">
      <w:pPr>
        <w:spacing w:after="0" w:line="240" w:lineRule="auto"/>
        <w:rPr>
          <w:rFonts w:asciiTheme="majorHAnsi" w:hAnsiTheme="majorHAnsi" w:cs="Times New Roman"/>
          <w:sz w:val="24"/>
          <w:szCs w:val="24"/>
        </w:rPr>
      </w:pPr>
      <w:r w:rsidRPr="0089701D">
        <w:rPr>
          <w:rFonts w:asciiTheme="majorHAnsi" w:hAnsiTheme="majorHAnsi" w:cs="Times New Roman"/>
          <w:color w:val="C00000"/>
        </w:rPr>
        <w:t>BC5-6</w:t>
      </w:r>
      <w:r w:rsidR="006A6388" w:rsidRPr="0089701D">
        <w:rPr>
          <w:rFonts w:asciiTheme="majorHAnsi" w:hAnsiTheme="majorHAnsi" w:cs="Times New Roman"/>
        </w:rPr>
        <w:tab/>
        <w:t>201</w:t>
      </w:r>
      <w:r w:rsidRPr="0089701D">
        <w:rPr>
          <w:rFonts w:asciiTheme="majorHAnsi" w:hAnsiTheme="majorHAnsi" w:cs="Times New Roman"/>
        </w:rPr>
        <w:t>4</w:t>
      </w:r>
      <w:r w:rsidR="006A6388" w:rsidRPr="0089701D">
        <w:rPr>
          <w:rFonts w:asciiTheme="majorHAnsi" w:hAnsiTheme="majorHAnsi" w:cs="Times New Roman"/>
        </w:rPr>
        <w:t xml:space="preserve"> Bakersfield College Accreditation Survey</w:t>
      </w:r>
      <w:r w:rsidR="006A6388" w:rsidRPr="003F43D9">
        <w:rPr>
          <w:rFonts w:asciiTheme="majorHAnsi" w:hAnsiTheme="majorHAnsi" w:cs="Times New Roman"/>
          <w:sz w:val="24"/>
          <w:szCs w:val="24"/>
        </w:rPr>
        <w:t xml:space="preserve"> </w:t>
      </w:r>
    </w:p>
    <w:p w:rsidR="0089701D" w:rsidRDefault="0089701D" w:rsidP="0089701D">
      <w:pPr>
        <w:spacing w:after="0" w:line="240" w:lineRule="auto"/>
        <w:rPr>
          <w:rFonts w:asciiTheme="majorHAnsi" w:hAnsiTheme="majorHAnsi" w:cs="Times New Roman"/>
          <w:sz w:val="24"/>
          <w:szCs w:val="24"/>
        </w:rPr>
      </w:pPr>
    </w:p>
    <w:p w:rsidR="0089701D" w:rsidRDefault="0089701D" w:rsidP="0089701D">
      <w:pPr>
        <w:spacing w:after="0" w:line="240" w:lineRule="auto"/>
        <w:rPr>
          <w:rFonts w:asciiTheme="majorHAnsi" w:hAnsiTheme="majorHAnsi" w:cs="Times New Roman"/>
          <w:sz w:val="24"/>
          <w:szCs w:val="24"/>
        </w:rPr>
      </w:pPr>
    </w:p>
    <w:p w:rsidR="006A6388" w:rsidRPr="00922454" w:rsidRDefault="006A6388" w:rsidP="0089701D">
      <w:pPr>
        <w:pStyle w:val="NoSpacing"/>
        <w:rPr>
          <w:rFonts w:asciiTheme="majorHAnsi" w:hAnsiTheme="majorHAnsi" w:cs="Times New Roman"/>
          <w:b/>
          <w:i/>
          <w:iCs/>
          <w:color w:val="C00000"/>
          <w:sz w:val="24"/>
          <w:szCs w:val="24"/>
        </w:rPr>
      </w:pPr>
      <w:r w:rsidRPr="00922454">
        <w:rPr>
          <w:rFonts w:asciiTheme="majorHAnsi" w:hAnsiTheme="majorHAnsi" w:cs="Times New Roman"/>
          <w:b/>
          <w:color w:val="C00000"/>
          <w:sz w:val="24"/>
          <w:szCs w:val="24"/>
        </w:rPr>
        <w:t xml:space="preserve">College Recommendation 6: </w:t>
      </w:r>
      <w:r w:rsidRPr="009058D2">
        <w:rPr>
          <w:rFonts w:asciiTheme="majorHAnsi" w:hAnsiTheme="majorHAnsi" w:cs="Times New Roman"/>
          <w:b/>
          <w:sz w:val="24"/>
          <w:szCs w:val="24"/>
        </w:rPr>
        <w:t>Develop a long-range capital projects planning process that supports and is aligned with institutional improvement goals of the College</w:t>
      </w:r>
    </w:p>
    <w:p w:rsidR="006A6388" w:rsidRPr="002A0A83" w:rsidRDefault="006A6388" w:rsidP="006A6388">
      <w:pPr>
        <w:autoSpaceDE w:val="0"/>
        <w:autoSpaceDN w:val="0"/>
        <w:adjustRightInd w:val="0"/>
        <w:spacing w:after="0" w:line="240" w:lineRule="auto"/>
        <w:rPr>
          <w:rFonts w:asciiTheme="majorHAnsi" w:hAnsiTheme="majorHAnsi" w:cs="Times New Roman"/>
          <w:i/>
          <w:iCs/>
          <w:sz w:val="24"/>
          <w:szCs w:val="24"/>
        </w:rPr>
      </w:pPr>
      <w:r w:rsidRPr="002A0A83">
        <w:rPr>
          <w:rFonts w:asciiTheme="majorHAnsi" w:hAnsiTheme="majorHAnsi" w:cs="Times New Roman"/>
          <w:i/>
          <w:iCs/>
          <w:sz w:val="24"/>
          <w:szCs w:val="24"/>
        </w:rPr>
        <w:t>In order to meet the Standards, the team recommends that the College develop a long range capital projects planning process that supports and is aligned with institutional improvement goals of the College. Additionally, the team recommends that the College include major renovations and facilities upgrades in the long-term plan for facilities.</w:t>
      </w:r>
    </w:p>
    <w:p w:rsidR="006A6388" w:rsidRPr="002A0A83" w:rsidRDefault="006A6388" w:rsidP="00447DB0">
      <w:pPr>
        <w:autoSpaceDE w:val="0"/>
        <w:autoSpaceDN w:val="0"/>
        <w:adjustRightInd w:val="0"/>
        <w:spacing w:after="0" w:line="240" w:lineRule="auto"/>
        <w:rPr>
          <w:rFonts w:asciiTheme="majorHAnsi" w:hAnsiTheme="majorHAnsi" w:cs="Times New Roman"/>
          <w:b/>
          <w:bCs/>
          <w:sz w:val="24"/>
          <w:szCs w:val="24"/>
        </w:rPr>
      </w:pPr>
      <w:r w:rsidRPr="002A0A83">
        <w:rPr>
          <w:rFonts w:asciiTheme="majorHAnsi" w:hAnsiTheme="majorHAnsi" w:cs="Times New Roman"/>
          <w:i/>
          <w:iCs/>
          <w:sz w:val="24"/>
          <w:szCs w:val="24"/>
        </w:rPr>
        <w:t>(III.B.2.a→III.B.4)</w:t>
      </w:r>
    </w:p>
    <w:p w:rsidR="006A6388" w:rsidRDefault="006A6388" w:rsidP="00447DB0">
      <w:pPr>
        <w:autoSpaceDE w:val="0"/>
        <w:autoSpaceDN w:val="0"/>
        <w:adjustRightInd w:val="0"/>
        <w:spacing w:after="0" w:line="240" w:lineRule="auto"/>
        <w:rPr>
          <w:rFonts w:asciiTheme="majorHAnsi" w:hAnsiTheme="majorHAnsi" w:cs="Times New Roman"/>
          <w:b/>
          <w:bCs/>
          <w:i/>
          <w:sz w:val="24"/>
          <w:szCs w:val="24"/>
        </w:rPr>
      </w:pPr>
    </w:p>
    <w:p w:rsidR="006A6388" w:rsidRPr="002A0A83" w:rsidRDefault="006A6388" w:rsidP="00447DB0">
      <w:pPr>
        <w:autoSpaceDE w:val="0"/>
        <w:autoSpaceDN w:val="0"/>
        <w:adjustRightInd w:val="0"/>
        <w:spacing w:after="0" w:line="240" w:lineRule="auto"/>
        <w:rPr>
          <w:rFonts w:asciiTheme="majorHAnsi" w:hAnsiTheme="majorHAnsi" w:cs="Times New Roman"/>
          <w:b/>
          <w:bCs/>
          <w:i/>
          <w:sz w:val="24"/>
          <w:szCs w:val="24"/>
        </w:rPr>
      </w:pPr>
      <w:r w:rsidRPr="002A0A83">
        <w:rPr>
          <w:rFonts w:asciiTheme="majorHAnsi" w:hAnsiTheme="majorHAnsi" w:cs="Times New Roman"/>
          <w:b/>
          <w:bCs/>
          <w:i/>
          <w:sz w:val="24"/>
          <w:szCs w:val="24"/>
        </w:rPr>
        <w:t>Progress</w:t>
      </w:r>
    </w:p>
    <w:p w:rsidR="006A6388" w:rsidRPr="002A0A83" w:rsidRDefault="006A6388" w:rsidP="006422B2">
      <w:pPr>
        <w:autoSpaceDE w:val="0"/>
        <w:autoSpaceDN w:val="0"/>
        <w:adjustRightInd w:val="0"/>
        <w:spacing w:after="0" w:line="240" w:lineRule="auto"/>
        <w:rPr>
          <w:rFonts w:asciiTheme="majorHAnsi" w:hAnsiTheme="majorHAnsi" w:cs="Times New Roman"/>
          <w:sz w:val="24"/>
          <w:szCs w:val="24"/>
        </w:rPr>
      </w:pPr>
      <w:r w:rsidRPr="002A0A83">
        <w:rPr>
          <w:rFonts w:asciiTheme="majorHAnsi" w:hAnsiTheme="majorHAnsi" w:cs="Times New Roman"/>
          <w:sz w:val="24"/>
          <w:szCs w:val="24"/>
        </w:rPr>
        <w:t>The College has analyzed the planning process for capital projects to identify the problems and has implemented a system that more closely aligns the process with the Educational Master Plan and the institutional improvement goals. The focus is on all capital projects since the Facilities Master Plan Addendum addresses all capital projects and not just long term capital projects.</w:t>
      </w:r>
      <w:r>
        <w:rPr>
          <w:rFonts w:asciiTheme="majorHAnsi" w:hAnsiTheme="majorHAnsi" w:cs="Times New Roman"/>
          <w:sz w:val="24"/>
          <w:szCs w:val="24"/>
        </w:rPr>
        <w:t xml:space="preserve">  </w:t>
      </w:r>
      <w:r w:rsidRPr="002A0A83">
        <w:rPr>
          <w:rFonts w:asciiTheme="majorHAnsi" w:hAnsiTheme="majorHAnsi" w:cs="Times New Roman"/>
          <w:sz w:val="24"/>
          <w:szCs w:val="24"/>
        </w:rPr>
        <w:t>There is now a cohesive system to identify and relate capital projects being discussed within the campus community to the Facilities Master Plan</w:t>
      </w:r>
      <w:r>
        <w:rPr>
          <w:rFonts w:asciiTheme="majorHAnsi" w:hAnsiTheme="majorHAnsi" w:cs="Times New Roman"/>
          <w:sz w:val="24"/>
          <w:szCs w:val="24"/>
        </w:rPr>
        <w:t xml:space="preserve">, which </w:t>
      </w:r>
      <w:r w:rsidRPr="002A0A83">
        <w:rPr>
          <w:rFonts w:asciiTheme="majorHAnsi" w:hAnsiTheme="majorHAnsi" w:cs="Times New Roman"/>
          <w:sz w:val="24"/>
          <w:szCs w:val="24"/>
        </w:rPr>
        <w:t xml:space="preserve">is the College’s planning document that specifically identifies capital projects </w:t>
      </w:r>
      <w:r>
        <w:rPr>
          <w:rFonts w:asciiTheme="majorHAnsi" w:hAnsiTheme="majorHAnsi" w:cs="Times New Roman"/>
          <w:sz w:val="24"/>
          <w:szCs w:val="24"/>
        </w:rPr>
        <w:t>(</w:t>
      </w:r>
      <w:r w:rsidRPr="00C6542F">
        <w:rPr>
          <w:rFonts w:asciiTheme="majorHAnsi" w:hAnsiTheme="majorHAnsi" w:cs="Times New Roman"/>
          <w:color w:val="C00000"/>
          <w:sz w:val="24"/>
          <w:szCs w:val="24"/>
        </w:rPr>
        <w:t>BC6-1, BC6-2</w:t>
      </w:r>
      <w:r>
        <w:rPr>
          <w:rFonts w:asciiTheme="majorHAnsi" w:hAnsiTheme="majorHAnsi" w:cs="Times New Roman"/>
          <w:sz w:val="24"/>
          <w:szCs w:val="24"/>
        </w:rPr>
        <w:t xml:space="preserve">). </w:t>
      </w:r>
    </w:p>
    <w:p w:rsidR="006422B2" w:rsidRDefault="006422B2" w:rsidP="006422B2">
      <w:pPr>
        <w:autoSpaceDE w:val="0"/>
        <w:autoSpaceDN w:val="0"/>
        <w:adjustRightInd w:val="0"/>
        <w:spacing w:after="0" w:line="240" w:lineRule="auto"/>
        <w:rPr>
          <w:rFonts w:asciiTheme="majorHAnsi" w:hAnsiTheme="majorHAnsi" w:cs="Times New Roman"/>
          <w:sz w:val="24"/>
          <w:szCs w:val="24"/>
        </w:rPr>
      </w:pPr>
    </w:p>
    <w:p w:rsidR="006A6388" w:rsidRDefault="006A6388" w:rsidP="006422B2">
      <w:pPr>
        <w:autoSpaceDE w:val="0"/>
        <w:autoSpaceDN w:val="0"/>
        <w:adjustRightInd w:val="0"/>
        <w:spacing w:after="0" w:line="240" w:lineRule="auto"/>
        <w:rPr>
          <w:rFonts w:asciiTheme="majorHAnsi" w:hAnsiTheme="majorHAnsi" w:cs="Times New Roman"/>
          <w:sz w:val="24"/>
          <w:szCs w:val="24"/>
        </w:rPr>
      </w:pPr>
      <w:r w:rsidRPr="002A0A83">
        <w:rPr>
          <w:rFonts w:asciiTheme="majorHAnsi" w:hAnsiTheme="majorHAnsi" w:cs="Times New Roman"/>
          <w:sz w:val="24"/>
          <w:szCs w:val="24"/>
        </w:rPr>
        <w:t>Processes and procedures are now in place in the form of a construction design schedule to adequately prevent changes to planned capital projects without the proper review and oversight of how those changes might impact institutional improvement goals (</w:t>
      </w:r>
      <w:r w:rsidRPr="00C6542F">
        <w:rPr>
          <w:rFonts w:asciiTheme="majorHAnsi" w:hAnsiTheme="majorHAnsi" w:cs="Times New Roman"/>
          <w:color w:val="C00000"/>
          <w:sz w:val="24"/>
          <w:szCs w:val="24"/>
        </w:rPr>
        <w:t>BC6-3</w:t>
      </w:r>
      <w:r>
        <w:rPr>
          <w:rFonts w:asciiTheme="majorHAnsi" w:hAnsiTheme="majorHAnsi" w:cs="Times New Roman"/>
          <w:sz w:val="24"/>
          <w:szCs w:val="24"/>
        </w:rPr>
        <w:t>).</w:t>
      </w:r>
    </w:p>
    <w:p w:rsidR="006A6388" w:rsidRPr="002A0A83" w:rsidRDefault="006A6388" w:rsidP="006A6388">
      <w:pPr>
        <w:autoSpaceDE w:val="0"/>
        <w:autoSpaceDN w:val="0"/>
        <w:adjustRightInd w:val="0"/>
        <w:spacing w:line="240" w:lineRule="auto"/>
        <w:rPr>
          <w:rFonts w:asciiTheme="majorHAnsi" w:hAnsiTheme="majorHAnsi" w:cs="Times New Roman"/>
          <w:sz w:val="24"/>
          <w:szCs w:val="24"/>
        </w:rPr>
      </w:pPr>
      <w:r w:rsidRPr="002A0A83">
        <w:rPr>
          <w:rFonts w:asciiTheme="majorHAnsi" w:hAnsiTheme="majorHAnsi" w:cs="Times New Roman"/>
          <w:sz w:val="24"/>
          <w:szCs w:val="24"/>
        </w:rPr>
        <w:t xml:space="preserve">The </w:t>
      </w:r>
      <w:r>
        <w:rPr>
          <w:rFonts w:asciiTheme="majorHAnsi" w:hAnsiTheme="majorHAnsi" w:cs="Times New Roman"/>
          <w:sz w:val="24"/>
          <w:szCs w:val="24"/>
        </w:rPr>
        <w:t>F</w:t>
      </w:r>
      <w:r w:rsidRPr="002A0A83">
        <w:rPr>
          <w:rFonts w:asciiTheme="majorHAnsi" w:hAnsiTheme="majorHAnsi" w:cs="Times New Roman"/>
          <w:sz w:val="24"/>
          <w:szCs w:val="24"/>
        </w:rPr>
        <w:t xml:space="preserve">acilities </w:t>
      </w:r>
      <w:r>
        <w:rPr>
          <w:rFonts w:asciiTheme="majorHAnsi" w:hAnsiTheme="majorHAnsi" w:cs="Times New Roman"/>
          <w:sz w:val="24"/>
          <w:szCs w:val="24"/>
        </w:rPr>
        <w:t>C</w:t>
      </w:r>
      <w:r w:rsidRPr="002A0A83">
        <w:rPr>
          <w:rFonts w:asciiTheme="majorHAnsi" w:hAnsiTheme="majorHAnsi" w:cs="Times New Roman"/>
          <w:sz w:val="24"/>
          <w:szCs w:val="24"/>
        </w:rPr>
        <w:t xml:space="preserve">ommittee now has the responsibility and authority to monitor and recommend changes to the Capital Projects List in order to insure that the capital projects </w:t>
      </w:r>
      <w:r w:rsidRPr="002A0A83">
        <w:rPr>
          <w:rFonts w:asciiTheme="majorHAnsi" w:hAnsiTheme="majorHAnsi" w:cs="Times New Roman"/>
          <w:sz w:val="24"/>
          <w:szCs w:val="24"/>
        </w:rPr>
        <w:lastRenderedPageBreak/>
        <w:t>remain in alignment with the Educational Master Plan and the institutional improvement goals (</w:t>
      </w:r>
      <w:r w:rsidRPr="00C6542F">
        <w:rPr>
          <w:rFonts w:asciiTheme="majorHAnsi" w:hAnsiTheme="majorHAnsi" w:cs="Times New Roman"/>
          <w:color w:val="C00000"/>
          <w:sz w:val="24"/>
          <w:szCs w:val="24"/>
        </w:rPr>
        <w:t>BC6-4</w:t>
      </w:r>
      <w:r w:rsidRPr="002A0A83">
        <w:rPr>
          <w:rFonts w:asciiTheme="majorHAnsi" w:hAnsiTheme="majorHAnsi" w:cs="Times New Roman"/>
          <w:sz w:val="24"/>
          <w:szCs w:val="24"/>
        </w:rPr>
        <w:t>).</w:t>
      </w:r>
    </w:p>
    <w:p w:rsidR="006A6388" w:rsidRPr="002A0A83" w:rsidRDefault="006A6388" w:rsidP="006A6388">
      <w:pPr>
        <w:autoSpaceDE w:val="0"/>
        <w:autoSpaceDN w:val="0"/>
        <w:adjustRightInd w:val="0"/>
        <w:spacing w:line="240" w:lineRule="auto"/>
        <w:rPr>
          <w:rFonts w:asciiTheme="majorHAnsi" w:hAnsiTheme="majorHAnsi" w:cs="Times New Roman"/>
          <w:sz w:val="24"/>
          <w:szCs w:val="24"/>
        </w:rPr>
      </w:pPr>
      <w:r w:rsidRPr="002A0A83">
        <w:rPr>
          <w:rFonts w:asciiTheme="majorHAnsi" w:hAnsiTheme="majorHAnsi" w:cs="Times New Roman"/>
          <w:sz w:val="24"/>
          <w:szCs w:val="24"/>
        </w:rPr>
        <w:t>The committee’s analysis indicates that while the Educational Master Plan is the overarching planning document for the vision and direction of the College, the Facilities Master Plan is the planning document for capital projects that helps to realize that vision. As stated in the Facilities Master Plan</w:t>
      </w:r>
      <w:r w:rsidR="006422B2">
        <w:rPr>
          <w:rFonts w:asciiTheme="majorHAnsi" w:hAnsiTheme="majorHAnsi" w:cs="Times New Roman"/>
          <w:sz w:val="24"/>
          <w:szCs w:val="24"/>
        </w:rPr>
        <w:t xml:space="preserve"> (FMP)</w:t>
      </w:r>
      <w:r w:rsidRPr="002A0A83">
        <w:rPr>
          <w:rFonts w:asciiTheme="majorHAnsi" w:hAnsiTheme="majorHAnsi" w:cs="Times New Roman"/>
          <w:sz w:val="24"/>
          <w:szCs w:val="24"/>
        </w:rPr>
        <w:t>:</w:t>
      </w:r>
    </w:p>
    <w:p w:rsidR="006A6388" w:rsidRPr="002A0A83" w:rsidRDefault="006A6388" w:rsidP="006A6388">
      <w:pPr>
        <w:autoSpaceDE w:val="0"/>
        <w:autoSpaceDN w:val="0"/>
        <w:adjustRightInd w:val="0"/>
        <w:spacing w:line="240" w:lineRule="auto"/>
        <w:ind w:left="720"/>
        <w:rPr>
          <w:rFonts w:asciiTheme="majorHAnsi" w:hAnsiTheme="majorHAnsi" w:cs="Times New Roman"/>
          <w:sz w:val="24"/>
          <w:szCs w:val="24"/>
        </w:rPr>
      </w:pPr>
      <w:r w:rsidRPr="002A0A83">
        <w:rPr>
          <w:rFonts w:asciiTheme="majorHAnsi" w:hAnsiTheme="majorHAnsi" w:cs="Times New Roman"/>
          <w:sz w:val="24"/>
          <w:szCs w:val="24"/>
        </w:rPr>
        <w:t>“…the FMP is meant to provide a vision for the future. This vision includes addressing the needs for new and/or replacement construction, renovation or repurposing of facilities for reuse, and the development/redevelopment of core campus amenities. The FMP was guided by the Educational Master Plan of the College. In this regard, it was created to support the future educational needs of the College, as defined via the program of instruction. The Plan process, therefore, included matching space needs to the curriculum, creating modern teaching, learning and support facilities that will attract students to the College, and providing, through a facility development program, the best opportunity for students to succeed in their educational mission. It also aligns with the strategic plans for the District and the College.”</w:t>
      </w:r>
    </w:p>
    <w:p w:rsidR="006A6388" w:rsidRPr="002A0A83" w:rsidRDefault="006A6388" w:rsidP="006A6388">
      <w:pPr>
        <w:autoSpaceDE w:val="0"/>
        <w:autoSpaceDN w:val="0"/>
        <w:adjustRightInd w:val="0"/>
        <w:spacing w:line="240" w:lineRule="auto"/>
        <w:rPr>
          <w:rFonts w:asciiTheme="majorHAnsi" w:hAnsiTheme="majorHAnsi" w:cs="Times New Roman"/>
          <w:sz w:val="24"/>
          <w:szCs w:val="24"/>
        </w:rPr>
      </w:pPr>
      <w:r w:rsidRPr="002A0A83">
        <w:rPr>
          <w:rFonts w:asciiTheme="majorHAnsi" w:hAnsiTheme="majorHAnsi" w:cs="Times New Roman"/>
          <w:sz w:val="24"/>
          <w:szCs w:val="24"/>
        </w:rPr>
        <w:t>The following changes have been made in order to correct the problems identified with the College’s processes and to enhance the College’s existing Facilities Committee. The Facilities Committee membership has been modified to ensure a broad cross-section of College stakeholders and makes recommendations to the College President</w:t>
      </w:r>
      <w:r>
        <w:rPr>
          <w:rFonts w:asciiTheme="majorHAnsi" w:hAnsiTheme="majorHAnsi" w:cs="Times New Roman"/>
          <w:sz w:val="24"/>
          <w:szCs w:val="24"/>
        </w:rPr>
        <w:t xml:space="preserve">.  The Facilities Committee has the </w:t>
      </w:r>
      <w:r w:rsidRPr="002A0A83">
        <w:rPr>
          <w:rFonts w:asciiTheme="majorHAnsi" w:hAnsiTheme="majorHAnsi" w:cs="Times New Roman"/>
          <w:sz w:val="24"/>
          <w:szCs w:val="24"/>
        </w:rPr>
        <w:t>following responsibilities:</w:t>
      </w:r>
    </w:p>
    <w:p w:rsidR="006A6388" w:rsidRPr="002A0A83" w:rsidRDefault="006A6388" w:rsidP="006A6388">
      <w:pPr>
        <w:pStyle w:val="ListParagraph"/>
        <w:numPr>
          <w:ilvl w:val="0"/>
          <w:numId w:val="10"/>
        </w:numPr>
        <w:autoSpaceDE w:val="0"/>
        <w:autoSpaceDN w:val="0"/>
        <w:adjustRightInd w:val="0"/>
        <w:spacing w:after="0" w:line="240" w:lineRule="auto"/>
        <w:ind w:left="720"/>
        <w:rPr>
          <w:rFonts w:asciiTheme="majorHAnsi" w:hAnsiTheme="majorHAnsi" w:cs="Times New Roman"/>
          <w:sz w:val="24"/>
          <w:szCs w:val="24"/>
        </w:rPr>
      </w:pPr>
      <w:r w:rsidRPr="002A0A83">
        <w:rPr>
          <w:rFonts w:asciiTheme="majorHAnsi" w:hAnsiTheme="majorHAnsi" w:cs="Times New Roman"/>
          <w:sz w:val="24"/>
          <w:szCs w:val="24"/>
        </w:rPr>
        <w:t>Coordinate and prioritize the Capital Projects List by reviewing all requests for remodeling, renovation and new construction for alignment with the Educational Master Plan and the institutional improvement goals</w:t>
      </w:r>
      <w:r w:rsidR="006422B2">
        <w:rPr>
          <w:rFonts w:asciiTheme="majorHAnsi" w:hAnsiTheme="majorHAnsi" w:cs="Times New Roman"/>
          <w:sz w:val="24"/>
          <w:szCs w:val="24"/>
        </w:rPr>
        <w:t>.</w:t>
      </w:r>
    </w:p>
    <w:p w:rsidR="006A6388" w:rsidRPr="002A0A83" w:rsidRDefault="006A6388" w:rsidP="006A6388">
      <w:pPr>
        <w:pStyle w:val="ListParagraph"/>
        <w:numPr>
          <w:ilvl w:val="0"/>
          <w:numId w:val="10"/>
        </w:numPr>
        <w:autoSpaceDE w:val="0"/>
        <w:autoSpaceDN w:val="0"/>
        <w:adjustRightInd w:val="0"/>
        <w:spacing w:after="0" w:line="240" w:lineRule="auto"/>
        <w:ind w:left="720"/>
        <w:rPr>
          <w:rFonts w:asciiTheme="majorHAnsi" w:hAnsiTheme="majorHAnsi" w:cs="Times New Roman"/>
          <w:sz w:val="24"/>
          <w:szCs w:val="24"/>
        </w:rPr>
      </w:pPr>
      <w:r w:rsidRPr="002A0A83">
        <w:rPr>
          <w:rFonts w:asciiTheme="majorHAnsi" w:hAnsiTheme="majorHAnsi" w:cs="Times New Roman"/>
          <w:sz w:val="24"/>
          <w:szCs w:val="24"/>
        </w:rPr>
        <w:t>Plan all capital projects, not just long-range, because they impact each other</w:t>
      </w:r>
      <w:r w:rsidR="006422B2">
        <w:rPr>
          <w:rFonts w:asciiTheme="majorHAnsi" w:hAnsiTheme="majorHAnsi" w:cs="Times New Roman"/>
          <w:sz w:val="24"/>
          <w:szCs w:val="24"/>
        </w:rPr>
        <w:t>.</w:t>
      </w:r>
    </w:p>
    <w:p w:rsidR="006A6388" w:rsidRPr="002A0A83" w:rsidRDefault="006A6388" w:rsidP="006A6388">
      <w:pPr>
        <w:pStyle w:val="ListParagraph"/>
        <w:numPr>
          <w:ilvl w:val="0"/>
          <w:numId w:val="10"/>
        </w:numPr>
        <w:autoSpaceDE w:val="0"/>
        <w:autoSpaceDN w:val="0"/>
        <w:adjustRightInd w:val="0"/>
        <w:spacing w:after="0" w:line="240" w:lineRule="auto"/>
        <w:ind w:left="720"/>
        <w:rPr>
          <w:rFonts w:asciiTheme="majorHAnsi" w:hAnsiTheme="majorHAnsi" w:cs="Times New Roman"/>
          <w:sz w:val="24"/>
          <w:szCs w:val="24"/>
        </w:rPr>
      </w:pPr>
      <w:r w:rsidRPr="002A0A83">
        <w:rPr>
          <w:rFonts w:asciiTheme="majorHAnsi" w:hAnsiTheme="majorHAnsi" w:cs="Times New Roman"/>
          <w:sz w:val="24"/>
          <w:szCs w:val="24"/>
        </w:rPr>
        <w:t>Coordinate the Facilities Master Plan planning process in a collaborative and open process as illustrated in the FMP.</w:t>
      </w:r>
    </w:p>
    <w:p w:rsidR="006A6388" w:rsidRPr="002A0A83" w:rsidRDefault="006A6388" w:rsidP="006A6388">
      <w:pPr>
        <w:pStyle w:val="ListParagraph"/>
        <w:numPr>
          <w:ilvl w:val="0"/>
          <w:numId w:val="10"/>
        </w:numPr>
        <w:autoSpaceDE w:val="0"/>
        <w:autoSpaceDN w:val="0"/>
        <w:adjustRightInd w:val="0"/>
        <w:spacing w:after="0" w:line="240" w:lineRule="auto"/>
        <w:ind w:left="720"/>
        <w:rPr>
          <w:rFonts w:asciiTheme="majorHAnsi" w:hAnsiTheme="majorHAnsi" w:cs="Times New Roman"/>
          <w:sz w:val="24"/>
          <w:szCs w:val="24"/>
        </w:rPr>
      </w:pPr>
      <w:r w:rsidRPr="002A0A83">
        <w:rPr>
          <w:rFonts w:asciiTheme="majorHAnsi" w:hAnsiTheme="majorHAnsi" w:cs="Times New Roman"/>
          <w:sz w:val="24"/>
          <w:szCs w:val="24"/>
        </w:rPr>
        <w:t>Review any grants or donations for facilities for their compatibility with the Facilities Master Plan</w:t>
      </w:r>
      <w:r w:rsidR="006422B2">
        <w:rPr>
          <w:rFonts w:asciiTheme="majorHAnsi" w:hAnsiTheme="majorHAnsi" w:cs="Times New Roman"/>
          <w:sz w:val="24"/>
          <w:szCs w:val="24"/>
        </w:rPr>
        <w:t>.</w:t>
      </w:r>
    </w:p>
    <w:p w:rsidR="006A6388" w:rsidRPr="002A0A83" w:rsidRDefault="006A6388" w:rsidP="006A6388">
      <w:pPr>
        <w:pStyle w:val="ListParagraph"/>
        <w:numPr>
          <w:ilvl w:val="0"/>
          <w:numId w:val="10"/>
        </w:numPr>
        <w:autoSpaceDE w:val="0"/>
        <w:autoSpaceDN w:val="0"/>
        <w:adjustRightInd w:val="0"/>
        <w:spacing w:after="0" w:line="240" w:lineRule="auto"/>
        <w:ind w:left="720"/>
        <w:rPr>
          <w:rFonts w:asciiTheme="majorHAnsi" w:hAnsiTheme="majorHAnsi" w:cs="Times New Roman"/>
          <w:sz w:val="24"/>
          <w:szCs w:val="24"/>
        </w:rPr>
      </w:pPr>
      <w:r w:rsidRPr="002A0A83">
        <w:rPr>
          <w:rFonts w:asciiTheme="majorHAnsi" w:hAnsiTheme="majorHAnsi" w:cs="Times New Roman"/>
          <w:sz w:val="24"/>
          <w:szCs w:val="24"/>
        </w:rPr>
        <w:t xml:space="preserve">Review the Facilities Master Plan annually and create a yearly addendum to the capital projects list in order to remain in alignment with the Educational Master Plan and the institutional improvement goals. </w:t>
      </w:r>
    </w:p>
    <w:p w:rsidR="006A6388" w:rsidRDefault="006A6388" w:rsidP="006A6388">
      <w:pPr>
        <w:autoSpaceDE w:val="0"/>
        <w:autoSpaceDN w:val="0"/>
        <w:adjustRightInd w:val="0"/>
        <w:spacing w:after="0" w:line="240" w:lineRule="auto"/>
        <w:rPr>
          <w:rFonts w:asciiTheme="majorHAnsi" w:hAnsiTheme="majorHAnsi" w:cs="Times New Roman"/>
          <w:sz w:val="24"/>
          <w:szCs w:val="24"/>
        </w:rPr>
      </w:pPr>
    </w:p>
    <w:p w:rsidR="006A6388" w:rsidRDefault="006A6388" w:rsidP="006A6388">
      <w:pPr>
        <w:autoSpaceDE w:val="0"/>
        <w:autoSpaceDN w:val="0"/>
        <w:adjustRightInd w:val="0"/>
        <w:spacing w:after="0" w:line="240" w:lineRule="auto"/>
        <w:rPr>
          <w:rFonts w:asciiTheme="majorHAnsi" w:hAnsiTheme="majorHAnsi" w:cs="Times New Roman"/>
          <w:sz w:val="24"/>
          <w:szCs w:val="24"/>
        </w:rPr>
      </w:pPr>
      <w:r w:rsidRPr="002A0A83">
        <w:rPr>
          <w:rFonts w:asciiTheme="majorHAnsi" w:hAnsiTheme="majorHAnsi" w:cs="Times New Roman"/>
          <w:sz w:val="24"/>
          <w:szCs w:val="24"/>
        </w:rPr>
        <w:t>The process for updating the Facilities Master Plan and the Capital Projects List has been modified. Maintenance and Operation (M &amp; O) collects information from the following sources to identify possible projects for inclusion or removal from the Facilities Master Plan and the yearly addendum to the Facilities Master Plan:</w:t>
      </w:r>
    </w:p>
    <w:p w:rsidR="006A6388" w:rsidRPr="002A0A83" w:rsidRDefault="006A6388" w:rsidP="006A6388">
      <w:pPr>
        <w:autoSpaceDE w:val="0"/>
        <w:autoSpaceDN w:val="0"/>
        <w:adjustRightInd w:val="0"/>
        <w:spacing w:after="0" w:line="240" w:lineRule="auto"/>
        <w:rPr>
          <w:rFonts w:asciiTheme="majorHAnsi" w:hAnsiTheme="majorHAnsi" w:cs="Times New Roman"/>
          <w:sz w:val="24"/>
          <w:szCs w:val="24"/>
        </w:rPr>
      </w:pPr>
    </w:p>
    <w:p w:rsidR="006A6388" w:rsidRPr="002A0A83" w:rsidRDefault="006A6388" w:rsidP="006A6388">
      <w:pPr>
        <w:pStyle w:val="ListParagraph"/>
        <w:numPr>
          <w:ilvl w:val="0"/>
          <w:numId w:val="11"/>
        </w:numPr>
        <w:autoSpaceDE w:val="0"/>
        <w:autoSpaceDN w:val="0"/>
        <w:adjustRightInd w:val="0"/>
        <w:spacing w:after="0" w:line="240" w:lineRule="auto"/>
        <w:rPr>
          <w:rFonts w:asciiTheme="majorHAnsi" w:hAnsiTheme="majorHAnsi" w:cs="Times New Roman"/>
          <w:sz w:val="24"/>
          <w:szCs w:val="24"/>
        </w:rPr>
      </w:pPr>
      <w:r w:rsidRPr="002A0A83">
        <w:rPr>
          <w:rFonts w:asciiTheme="majorHAnsi" w:eastAsia="SymbolMT" w:hAnsiTheme="majorHAnsi" w:cs="Times New Roman"/>
          <w:sz w:val="24"/>
          <w:szCs w:val="24"/>
        </w:rPr>
        <w:t>T</w:t>
      </w:r>
      <w:r w:rsidRPr="002A0A83">
        <w:rPr>
          <w:rFonts w:asciiTheme="majorHAnsi" w:hAnsiTheme="majorHAnsi" w:cs="Times New Roman"/>
          <w:sz w:val="24"/>
          <w:szCs w:val="24"/>
        </w:rPr>
        <w:t xml:space="preserve">he Educational Master Plan </w:t>
      </w:r>
    </w:p>
    <w:p w:rsidR="006A6388" w:rsidRPr="002A0A83" w:rsidRDefault="006A6388" w:rsidP="006A6388">
      <w:pPr>
        <w:pStyle w:val="ListParagraph"/>
        <w:numPr>
          <w:ilvl w:val="0"/>
          <w:numId w:val="11"/>
        </w:numPr>
        <w:autoSpaceDE w:val="0"/>
        <w:autoSpaceDN w:val="0"/>
        <w:adjustRightInd w:val="0"/>
        <w:spacing w:after="0" w:line="240" w:lineRule="auto"/>
        <w:rPr>
          <w:rFonts w:asciiTheme="majorHAnsi" w:hAnsiTheme="majorHAnsi" w:cs="Times New Roman"/>
          <w:sz w:val="24"/>
          <w:szCs w:val="24"/>
        </w:rPr>
      </w:pPr>
      <w:r w:rsidRPr="002A0A83">
        <w:rPr>
          <w:rFonts w:asciiTheme="majorHAnsi" w:hAnsiTheme="majorHAnsi" w:cs="Times New Roman"/>
          <w:sz w:val="24"/>
          <w:szCs w:val="24"/>
        </w:rPr>
        <w:t xml:space="preserve">The Annual Program Reviews </w:t>
      </w:r>
    </w:p>
    <w:p w:rsidR="006A6388" w:rsidRPr="002A0A83" w:rsidRDefault="006A6388" w:rsidP="006A6388">
      <w:pPr>
        <w:pStyle w:val="ListParagraph"/>
        <w:numPr>
          <w:ilvl w:val="0"/>
          <w:numId w:val="11"/>
        </w:numPr>
        <w:autoSpaceDE w:val="0"/>
        <w:autoSpaceDN w:val="0"/>
        <w:adjustRightInd w:val="0"/>
        <w:spacing w:after="0" w:line="240" w:lineRule="auto"/>
        <w:rPr>
          <w:rFonts w:asciiTheme="majorHAnsi" w:hAnsiTheme="majorHAnsi" w:cs="Times New Roman"/>
          <w:sz w:val="24"/>
          <w:szCs w:val="24"/>
        </w:rPr>
      </w:pPr>
      <w:r w:rsidRPr="002A0A83">
        <w:rPr>
          <w:rFonts w:asciiTheme="majorHAnsi" w:hAnsiTheme="majorHAnsi" w:cs="Times New Roman"/>
          <w:sz w:val="24"/>
          <w:szCs w:val="24"/>
        </w:rPr>
        <w:lastRenderedPageBreak/>
        <w:t>The Facilities Condition Index (FCI) from data obtained from State facilities site (Fusion) that includes information on the condition of College buildings as recorded in an assessment conducted by the State Chancellor</w:t>
      </w:r>
      <w:r w:rsidR="00B035A6">
        <w:rPr>
          <w:rFonts w:asciiTheme="majorHAnsi" w:hAnsiTheme="majorHAnsi" w:cs="Times New Roman"/>
          <w:sz w:val="24"/>
          <w:szCs w:val="24"/>
        </w:rPr>
        <w:t>’</w:t>
      </w:r>
      <w:r w:rsidRPr="002A0A83">
        <w:rPr>
          <w:rFonts w:asciiTheme="majorHAnsi" w:hAnsiTheme="majorHAnsi" w:cs="Times New Roman"/>
          <w:sz w:val="24"/>
          <w:szCs w:val="24"/>
        </w:rPr>
        <w:t>s Office</w:t>
      </w:r>
    </w:p>
    <w:p w:rsidR="006A6388" w:rsidRPr="002A0A83" w:rsidRDefault="006A6388" w:rsidP="006A6388">
      <w:pPr>
        <w:pStyle w:val="ListParagraph"/>
        <w:numPr>
          <w:ilvl w:val="0"/>
          <w:numId w:val="11"/>
        </w:numPr>
        <w:autoSpaceDE w:val="0"/>
        <w:autoSpaceDN w:val="0"/>
        <w:adjustRightInd w:val="0"/>
        <w:spacing w:after="0" w:line="240" w:lineRule="auto"/>
        <w:rPr>
          <w:rFonts w:asciiTheme="majorHAnsi" w:hAnsiTheme="majorHAnsi" w:cs="Times New Roman"/>
          <w:sz w:val="24"/>
          <w:szCs w:val="24"/>
        </w:rPr>
      </w:pPr>
      <w:r w:rsidRPr="002A0A83">
        <w:rPr>
          <w:rFonts w:asciiTheme="majorHAnsi" w:hAnsiTheme="majorHAnsi" w:cs="Times New Roman"/>
          <w:sz w:val="24"/>
          <w:szCs w:val="24"/>
        </w:rPr>
        <w:t>Projections for future growth (</w:t>
      </w:r>
      <w:r w:rsidRPr="00C6542F">
        <w:rPr>
          <w:rFonts w:asciiTheme="majorHAnsi" w:hAnsiTheme="majorHAnsi" w:cs="Times New Roman"/>
          <w:sz w:val="24"/>
          <w:szCs w:val="24"/>
        </w:rPr>
        <w:t>Facilities Master Plan</w:t>
      </w:r>
      <w:r w:rsidRPr="002A0A83">
        <w:rPr>
          <w:rFonts w:asciiTheme="majorHAnsi" w:hAnsiTheme="majorHAnsi" w:cs="Times New Roman"/>
          <w:sz w:val="24"/>
          <w:szCs w:val="24"/>
        </w:rPr>
        <w:t>)</w:t>
      </w:r>
    </w:p>
    <w:p w:rsidR="006A6388" w:rsidRPr="002A0A83" w:rsidRDefault="006A6388" w:rsidP="006A6388">
      <w:pPr>
        <w:pStyle w:val="ListParagraph"/>
        <w:numPr>
          <w:ilvl w:val="0"/>
          <w:numId w:val="11"/>
        </w:numPr>
        <w:autoSpaceDE w:val="0"/>
        <w:autoSpaceDN w:val="0"/>
        <w:adjustRightInd w:val="0"/>
        <w:spacing w:after="0" w:line="240" w:lineRule="auto"/>
        <w:rPr>
          <w:rFonts w:asciiTheme="majorHAnsi" w:hAnsiTheme="majorHAnsi" w:cs="Times New Roman"/>
          <w:sz w:val="24"/>
          <w:szCs w:val="24"/>
        </w:rPr>
      </w:pPr>
      <w:r w:rsidRPr="002A0A83">
        <w:rPr>
          <w:rFonts w:asciiTheme="majorHAnsi" w:hAnsiTheme="majorHAnsi" w:cs="Times New Roman"/>
          <w:sz w:val="24"/>
          <w:szCs w:val="24"/>
        </w:rPr>
        <w:t>Regulatory requirements</w:t>
      </w:r>
    </w:p>
    <w:p w:rsidR="006A6388" w:rsidRPr="002A0A83" w:rsidRDefault="006A6388" w:rsidP="006A6388">
      <w:pPr>
        <w:pStyle w:val="ListParagraph"/>
        <w:numPr>
          <w:ilvl w:val="0"/>
          <w:numId w:val="11"/>
        </w:numPr>
        <w:autoSpaceDE w:val="0"/>
        <w:autoSpaceDN w:val="0"/>
        <w:adjustRightInd w:val="0"/>
        <w:spacing w:after="0" w:line="240" w:lineRule="auto"/>
        <w:rPr>
          <w:rFonts w:asciiTheme="majorHAnsi" w:hAnsiTheme="majorHAnsi" w:cs="Times New Roman"/>
          <w:sz w:val="24"/>
          <w:szCs w:val="24"/>
        </w:rPr>
      </w:pPr>
      <w:r w:rsidRPr="002A0A83">
        <w:rPr>
          <w:rFonts w:asciiTheme="majorHAnsi" w:hAnsiTheme="majorHAnsi" w:cs="Times New Roman"/>
          <w:sz w:val="24"/>
          <w:szCs w:val="24"/>
        </w:rPr>
        <w:t>Identified safety concerns</w:t>
      </w:r>
    </w:p>
    <w:p w:rsidR="006A6388" w:rsidRPr="002A0A83" w:rsidRDefault="006A6388" w:rsidP="006A6388">
      <w:pPr>
        <w:pStyle w:val="ListParagraph"/>
        <w:numPr>
          <w:ilvl w:val="0"/>
          <w:numId w:val="11"/>
        </w:numPr>
        <w:autoSpaceDE w:val="0"/>
        <w:autoSpaceDN w:val="0"/>
        <w:adjustRightInd w:val="0"/>
        <w:spacing w:after="0" w:line="240" w:lineRule="auto"/>
        <w:rPr>
          <w:rFonts w:asciiTheme="majorHAnsi" w:hAnsiTheme="majorHAnsi" w:cs="Times New Roman"/>
          <w:sz w:val="24"/>
          <w:szCs w:val="24"/>
        </w:rPr>
      </w:pPr>
      <w:r w:rsidRPr="002A0A83">
        <w:rPr>
          <w:rFonts w:asciiTheme="majorHAnsi" w:hAnsiTheme="majorHAnsi" w:cs="Times New Roman"/>
          <w:sz w:val="24"/>
          <w:szCs w:val="24"/>
        </w:rPr>
        <w:t>Surveys and input from Faculty, Staff, Students and Community and Foundation representatives</w:t>
      </w:r>
    </w:p>
    <w:p w:rsidR="006A6388" w:rsidRPr="002A0A83" w:rsidRDefault="006A6388" w:rsidP="006A6388">
      <w:pPr>
        <w:autoSpaceDE w:val="0"/>
        <w:autoSpaceDN w:val="0"/>
        <w:adjustRightInd w:val="0"/>
        <w:spacing w:after="0" w:line="240" w:lineRule="auto"/>
        <w:rPr>
          <w:rFonts w:asciiTheme="majorHAnsi" w:hAnsiTheme="majorHAnsi" w:cs="Times New Roman"/>
          <w:sz w:val="24"/>
          <w:szCs w:val="24"/>
        </w:rPr>
      </w:pPr>
    </w:p>
    <w:p w:rsidR="006A6388" w:rsidRPr="002A0A83" w:rsidRDefault="006A6388" w:rsidP="006A6388">
      <w:pPr>
        <w:autoSpaceDE w:val="0"/>
        <w:autoSpaceDN w:val="0"/>
        <w:adjustRightInd w:val="0"/>
        <w:spacing w:after="0" w:line="240" w:lineRule="auto"/>
        <w:rPr>
          <w:rFonts w:asciiTheme="majorHAnsi" w:hAnsiTheme="majorHAnsi" w:cs="Times New Roman"/>
          <w:sz w:val="24"/>
          <w:szCs w:val="24"/>
        </w:rPr>
      </w:pPr>
      <w:r w:rsidRPr="002A0A83">
        <w:rPr>
          <w:rFonts w:asciiTheme="majorHAnsi" w:hAnsiTheme="majorHAnsi" w:cs="Times New Roman"/>
          <w:sz w:val="24"/>
          <w:szCs w:val="24"/>
        </w:rPr>
        <w:t>After collecting information from the</w:t>
      </w:r>
      <w:r>
        <w:rPr>
          <w:rFonts w:asciiTheme="majorHAnsi" w:hAnsiTheme="majorHAnsi" w:cs="Times New Roman"/>
          <w:sz w:val="24"/>
          <w:szCs w:val="24"/>
        </w:rPr>
        <w:t>se</w:t>
      </w:r>
      <w:r w:rsidRPr="002A0A83">
        <w:rPr>
          <w:rFonts w:asciiTheme="majorHAnsi" w:hAnsiTheme="majorHAnsi" w:cs="Times New Roman"/>
          <w:sz w:val="24"/>
          <w:szCs w:val="24"/>
        </w:rPr>
        <w:t xml:space="preserve"> sources, M &amp; O identifies the costs associated with these possible projects. The Facilities Committee reviews this information for possible inclusion and prioritization in the Facilities Master Plan and Capital Projects List. This prioritization is based on the Educational Master Plan goals, projected cost, and the availability of funding sources. The Facilities Committee also reviews the above-mentioned sources for items that may not have been identified by M &amp; O. The Facilities Committee reports its recommendations to the Academic Senate, the College Council, and the Administrative Council. These groups provide feedback to the Facilities Committee for inclusion in the Facilities Master Plan and the Facilities Committee’s recommendations to the College President. Finally, the President reviews these recommendations and makes the final decisions regarding the Facilities Master Plan and the Capital Projects List (</w:t>
      </w:r>
      <w:r w:rsidRPr="00C6542F">
        <w:rPr>
          <w:rFonts w:asciiTheme="majorHAnsi" w:hAnsiTheme="majorHAnsi" w:cs="Times New Roman"/>
          <w:color w:val="C00000"/>
          <w:sz w:val="24"/>
          <w:szCs w:val="24"/>
        </w:rPr>
        <w:t>BC6-2, BC6-5</w:t>
      </w:r>
      <w:r w:rsidRPr="002A0A83">
        <w:rPr>
          <w:rFonts w:asciiTheme="majorHAnsi" w:hAnsiTheme="majorHAnsi" w:cs="Times New Roman"/>
          <w:sz w:val="24"/>
          <w:szCs w:val="24"/>
        </w:rPr>
        <w:t>).</w:t>
      </w:r>
    </w:p>
    <w:p w:rsidR="006A6388" w:rsidRPr="002A0A83" w:rsidRDefault="006A6388" w:rsidP="006A6388">
      <w:pPr>
        <w:autoSpaceDE w:val="0"/>
        <w:autoSpaceDN w:val="0"/>
        <w:adjustRightInd w:val="0"/>
        <w:spacing w:after="0" w:line="240" w:lineRule="auto"/>
        <w:rPr>
          <w:rFonts w:asciiTheme="majorHAnsi" w:hAnsiTheme="majorHAnsi" w:cs="Times New Roman"/>
          <w:sz w:val="24"/>
          <w:szCs w:val="24"/>
        </w:rPr>
      </w:pPr>
    </w:p>
    <w:p w:rsidR="006A6388" w:rsidRPr="002A0A83" w:rsidRDefault="006A6388" w:rsidP="006A6388">
      <w:pPr>
        <w:autoSpaceDE w:val="0"/>
        <w:autoSpaceDN w:val="0"/>
        <w:adjustRightInd w:val="0"/>
        <w:spacing w:after="0" w:line="240" w:lineRule="auto"/>
        <w:rPr>
          <w:rFonts w:asciiTheme="majorHAnsi" w:hAnsiTheme="majorHAnsi" w:cs="Times New Roman"/>
          <w:sz w:val="24"/>
          <w:szCs w:val="24"/>
        </w:rPr>
      </w:pPr>
      <w:r w:rsidRPr="002A0A83">
        <w:rPr>
          <w:rFonts w:asciiTheme="majorHAnsi" w:hAnsiTheme="majorHAnsi" w:cs="Times New Roman"/>
          <w:sz w:val="24"/>
          <w:szCs w:val="24"/>
        </w:rPr>
        <w:t>Several oversight measures are currently in place to ensure adherence to this process. For example, the Facilities Committee reviews the Facilities Planning Construction Status Report at monthly meetings for any proposed changes that have not gone through the appr</w:t>
      </w:r>
      <w:r w:rsidR="006422B2">
        <w:rPr>
          <w:rFonts w:asciiTheme="majorHAnsi" w:hAnsiTheme="majorHAnsi" w:cs="Times New Roman"/>
          <w:sz w:val="24"/>
          <w:szCs w:val="24"/>
        </w:rPr>
        <w:t>oved processes. The District’s Chief Financial O</w:t>
      </w:r>
      <w:r w:rsidRPr="002A0A83">
        <w:rPr>
          <w:rFonts w:asciiTheme="majorHAnsi" w:hAnsiTheme="majorHAnsi" w:cs="Times New Roman"/>
          <w:sz w:val="24"/>
          <w:szCs w:val="24"/>
        </w:rPr>
        <w:t>fficer currently reviews all capital and scheduled maintenance projects. The District’s Executive Director of Administrative Services holds weekly meetings with the District Office Facility Construction Group. This group maintains oversight responsibility for construction on all three campuses, and reviews the Facilities Planning Construction Status Report as well (</w:t>
      </w:r>
      <w:r w:rsidRPr="00C6542F">
        <w:rPr>
          <w:rFonts w:asciiTheme="majorHAnsi" w:hAnsiTheme="majorHAnsi" w:cs="Times New Roman"/>
          <w:color w:val="C00000"/>
          <w:sz w:val="24"/>
          <w:szCs w:val="24"/>
        </w:rPr>
        <w:t>BC6-6</w:t>
      </w:r>
      <w:r w:rsidRPr="002A0A83">
        <w:rPr>
          <w:rFonts w:asciiTheme="majorHAnsi" w:hAnsiTheme="majorHAnsi" w:cs="Times New Roman"/>
          <w:sz w:val="24"/>
          <w:szCs w:val="24"/>
        </w:rPr>
        <w:t>).</w:t>
      </w:r>
    </w:p>
    <w:p w:rsidR="006A6388" w:rsidRPr="002A0A83" w:rsidRDefault="006A6388" w:rsidP="006A6388">
      <w:pPr>
        <w:autoSpaceDE w:val="0"/>
        <w:autoSpaceDN w:val="0"/>
        <w:adjustRightInd w:val="0"/>
        <w:spacing w:after="0" w:line="240" w:lineRule="auto"/>
        <w:rPr>
          <w:rFonts w:asciiTheme="majorHAnsi" w:hAnsiTheme="majorHAnsi" w:cs="Times New Roman"/>
          <w:b/>
          <w:bCs/>
          <w:sz w:val="24"/>
          <w:szCs w:val="24"/>
        </w:rPr>
      </w:pPr>
    </w:p>
    <w:p w:rsidR="006A6388" w:rsidRPr="002A0A83" w:rsidRDefault="006A6388" w:rsidP="006A6388">
      <w:pPr>
        <w:spacing w:after="0" w:line="240" w:lineRule="auto"/>
        <w:rPr>
          <w:rFonts w:asciiTheme="majorHAnsi" w:hAnsiTheme="majorHAnsi" w:cs="Times New Roman"/>
          <w:b/>
          <w:i/>
          <w:sz w:val="24"/>
          <w:szCs w:val="24"/>
        </w:rPr>
      </w:pPr>
      <w:r w:rsidRPr="002A0A83">
        <w:rPr>
          <w:rFonts w:asciiTheme="majorHAnsi" w:hAnsiTheme="majorHAnsi" w:cs="Times New Roman"/>
          <w:b/>
          <w:i/>
          <w:sz w:val="24"/>
          <w:szCs w:val="24"/>
        </w:rPr>
        <w:t>Analysis of results achieved to date and their sustainability</w:t>
      </w:r>
    </w:p>
    <w:p w:rsidR="006A6388" w:rsidRPr="002A0A83" w:rsidRDefault="006A6388" w:rsidP="006A6388">
      <w:pPr>
        <w:autoSpaceDE w:val="0"/>
        <w:autoSpaceDN w:val="0"/>
        <w:adjustRightInd w:val="0"/>
        <w:spacing w:after="0" w:line="240" w:lineRule="auto"/>
        <w:rPr>
          <w:rFonts w:asciiTheme="majorHAnsi" w:hAnsiTheme="majorHAnsi" w:cs="Times New Roman"/>
          <w:sz w:val="24"/>
          <w:szCs w:val="24"/>
        </w:rPr>
      </w:pPr>
      <w:r>
        <w:rPr>
          <w:rFonts w:asciiTheme="majorHAnsi" w:hAnsiTheme="majorHAnsi" w:cs="Times New Roman"/>
          <w:sz w:val="24"/>
          <w:szCs w:val="24"/>
        </w:rPr>
        <w:t>I</w:t>
      </w:r>
      <w:r w:rsidRPr="002A0A83">
        <w:rPr>
          <w:rFonts w:asciiTheme="majorHAnsi" w:hAnsiTheme="majorHAnsi" w:cs="Times New Roman"/>
          <w:sz w:val="24"/>
          <w:szCs w:val="24"/>
        </w:rPr>
        <w:t xml:space="preserve">mplementation of the two recommendations has provided the process and procedure that meets the standard and provides a capital project planning process that is aligned with institutional improvement goals. The team’s recommendation to include major renovations and facilities upgrade in the long-term plan for facilities has already been done and is included in the </w:t>
      </w:r>
      <w:r w:rsidRPr="00C6542F">
        <w:rPr>
          <w:rFonts w:asciiTheme="majorHAnsi" w:hAnsiTheme="majorHAnsi" w:cs="Times New Roman"/>
          <w:sz w:val="24"/>
          <w:szCs w:val="24"/>
        </w:rPr>
        <w:t>Facilities Master Plan Addendum dated 04/2014</w:t>
      </w:r>
      <w:r>
        <w:rPr>
          <w:rFonts w:asciiTheme="majorHAnsi" w:hAnsiTheme="majorHAnsi" w:cs="Times New Roman"/>
          <w:sz w:val="24"/>
          <w:szCs w:val="24"/>
        </w:rPr>
        <w:t xml:space="preserve"> (</w:t>
      </w:r>
      <w:r w:rsidRPr="00C6542F">
        <w:rPr>
          <w:rFonts w:asciiTheme="majorHAnsi" w:hAnsiTheme="majorHAnsi" w:cs="Times New Roman"/>
          <w:color w:val="C00000"/>
          <w:sz w:val="24"/>
          <w:szCs w:val="24"/>
        </w:rPr>
        <w:t>BC6-7</w:t>
      </w:r>
      <w:r>
        <w:rPr>
          <w:rFonts w:asciiTheme="majorHAnsi" w:hAnsiTheme="majorHAnsi" w:cs="Times New Roman"/>
          <w:sz w:val="24"/>
          <w:szCs w:val="24"/>
        </w:rPr>
        <w:t>)</w:t>
      </w:r>
      <w:r w:rsidRPr="002A0A83">
        <w:rPr>
          <w:rFonts w:asciiTheme="majorHAnsi" w:hAnsiTheme="majorHAnsi" w:cs="Times New Roman"/>
          <w:sz w:val="24"/>
          <w:szCs w:val="24"/>
        </w:rPr>
        <w:t>.</w:t>
      </w:r>
    </w:p>
    <w:p w:rsidR="006A6388" w:rsidRPr="002A0A83" w:rsidRDefault="006A6388" w:rsidP="006A6388">
      <w:pPr>
        <w:autoSpaceDE w:val="0"/>
        <w:autoSpaceDN w:val="0"/>
        <w:adjustRightInd w:val="0"/>
        <w:spacing w:after="0" w:line="240" w:lineRule="auto"/>
        <w:rPr>
          <w:rFonts w:asciiTheme="majorHAnsi" w:hAnsiTheme="majorHAnsi" w:cs="Times New Roman"/>
          <w:b/>
          <w:bCs/>
          <w:sz w:val="24"/>
          <w:szCs w:val="24"/>
        </w:rPr>
      </w:pPr>
    </w:p>
    <w:p w:rsidR="006A6388" w:rsidRPr="002A0A83" w:rsidRDefault="006A6388" w:rsidP="006A6388">
      <w:pPr>
        <w:spacing w:after="0" w:line="240" w:lineRule="auto"/>
        <w:rPr>
          <w:rFonts w:asciiTheme="majorHAnsi" w:hAnsiTheme="majorHAnsi" w:cs="Times New Roman"/>
          <w:b/>
          <w:i/>
          <w:sz w:val="24"/>
          <w:szCs w:val="24"/>
        </w:rPr>
      </w:pPr>
      <w:r w:rsidRPr="002A0A83">
        <w:rPr>
          <w:rFonts w:asciiTheme="majorHAnsi" w:hAnsiTheme="majorHAnsi" w:cs="Times New Roman"/>
          <w:b/>
          <w:i/>
          <w:sz w:val="24"/>
          <w:szCs w:val="24"/>
        </w:rPr>
        <w:t>Additional Plans that have been developed</w:t>
      </w:r>
    </w:p>
    <w:p w:rsidR="006A6388" w:rsidRPr="00F978AC" w:rsidRDefault="006A6388" w:rsidP="006A6388">
      <w:pPr>
        <w:autoSpaceDE w:val="0"/>
        <w:autoSpaceDN w:val="0"/>
        <w:adjustRightInd w:val="0"/>
        <w:spacing w:after="0" w:line="240" w:lineRule="auto"/>
        <w:rPr>
          <w:rFonts w:asciiTheme="majorHAnsi" w:hAnsiTheme="majorHAnsi" w:cs="Times New Roman"/>
          <w:i/>
          <w:sz w:val="24"/>
          <w:szCs w:val="24"/>
        </w:rPr>
      </w:pPr>
      <w:r w:rsidRPr="002A0A83">
        <w:rPr>
          <w:rFonts w:asciiTheme="majorHAnsi" w:hAnsiTheme="majorHAnsi" w:cs="Times New Roman"/>
          <w:sz w:val="24"/>
          <w:szCs w:val="24"/>
        </w:rPr>
        <w:t>As a means to improve the process, the Facilities Committee will formally solicit annual feedback from the Academic Senate, the College Council, the Administrative Council, and the College President as to the effectiveness of the process.</w:t>
      </w:r>
      <w:r>
        <w:rPr>
          <w:rFonts w:asciiTheme="majorHAnsi" w:hAnsiTheme="majorHAnsi" w:cs="Times New Roman"/>
          <w:sz w:val="24"/>
          <w:szCs w:val="24"/>
        </w:rPr>
        <w:t xml:space="preserve">  Finally, Facilities is one of the five new Strategic Directions with supporting Initiatives identified in </w:t>
      </w:r>
      <w:r w:rsidRPr="00C6542F">
        <w:rPr>
          <w:rFonts w:asciiTheme="majorHAnsi" w:hAnsiTheme="majorHAnsi" w:cs="Times New Roman"/>
          <w:sz w:val="24"/>
          <w:szCs w:val="24"/>
        </w:rPr>
        <w:t xml:space="preserve">the </w:t>
      </w:r>
      <w:r w:rsidRPr="00C6542F">
        <w:rPr>
          <w:rFonts w:asciiTheme="majorHAnsi" w:hAnsiTheme="majorHAnsi" w:cs="Times New Roman"/>
          <w:i/>
          <w:sz w:val="24"/>
          <w:szCs w:val="24"/>
        </w:rPr>
        <w:t xml:space="preserve">2015-18 Strategic Directions for Bakersfield College </w:t>
      </w:r>
      <w:r w:rsidRPr="00C6542F">
        <w:rPr>
          <w:rFonts w:asciiTheme="majorHAnsi" w:hAnsiTheme="majorHAnsi" w:cs="Times New Roman"/>
          <w:sz w:val="24"/>
          <w:szCs w:val="24"/>
        </w:rPr>
        <w:t>(</w:t>
      </w:r>
      <w:r w:rsidRPr="00C6542F">
        <w:rPr>
          <w:rFonts w:asciiTheme="majorHAnsi" w:hAnsiTheme="majorHAnsi" w:cs="Times New Roman"/>
          <w:color w:val="C00000"/>
          <w:sz w:val="24"/>
          <w:szCs w:val="24"/>
        </w:rPr>
        <w:t>BC6-8</w:t>
      </w:r>
      <w:r w:rsidRPr="00C6542F">
        <w:rPr>
          <w:rFonts w:asciiTheme="majorHAnsi" w:hAnsiTheme="majorHAnsi" w:cs="Times New Roman"/>
          <w:sz w:val="24"/>
          <w:szCs w:val="24"/>
        </w:rPr>
        <w:t>).</w:t>
      </w:r>
    </w:p>
    <w:p w:rsidR="004C418D" w:rsidRDefault="004C418D" w:rsidP="006A6388">
      <w:pPr>
        <w:autoSpaceDE w:val="0"/>
        <w:autoSpaceDN w:val="0"/>
        <w:adjustRightInd w:val="0"/>
        <w:spacing w:after="0" w:line="240" w:lineRule="auto"/>
        <w:rPr>
          <w:rFonts w:asciiTheme="majorHAnsi" w:hAnsiTheme="majorHAnsi" w:cs="Times New Roman"/>
          <w:b/>
          <w:bCs/>
          <w:sz w:val="24"/>
          <w:szCs w:val="24"/>
        </w:rPr>
      </w:pPr>
    </w:p>
    <w:p w:rsidR="006A6388" w:rsidRDefault="006A6388" w:rsidP="006A6388">
      <w:pPr>
        <w:autoSpaceDE w:val="0"/>
        <w:autoSpaceDN w:val="0"/>
        <w:adjustRightInd w:val="0"/>
        <w:spacing w:after="0" w:line="240" w:lineRule="auto"/>
        <w:rPr>
          <w:rFonts w:asciiTheme="majorHAnsi" w:hAnsiTheme="majorHAnsi" w:cs="Times New Roman"/>
          <w:b/>
          <w:bCs/>
          <w:sz w:val="24"/>
          <w:szCs w:val="24"/>
        </w:rPr>
      </w:pPr>
      <w:r w:rsidRPr="002A0A83">
        <w:rPr>
          <w:rFonts w:asciiTheme="majorHAnsi" w:hAnsiTheme="majorHAnsi" w:cs="Times New Roman"/>
          <w:b/>
          <w:bCs/>
          <w:sz w:val="24"/>
          <w:szCs w:val="24"/>
        </w:rPr>
        <w:lastRenderedPageBreak/>
        <w:t>Evidence</w:t>
      </w:r>
    </w:p>
    <w:p w:rsidR="006A6388" w:rsidRPr="0089701D" w:rsidRDefault="006A6388" w:rsidP="006A6388">
      <w:pPr>
        <w:autoSpaceDE w:val="0"/>
        <w:autoSpaceDN w:val="0"/>
        <w:adjustRightInd w:val="0"/>
        <w:spacing w:after="0" w:line="240" w:lineRule="auto"/>
        <w:rPr>
          <w:rFonts w:asciiTheme="majorHAnsi" w:hAnsiTheme="majorHAnsi" w:cs="Times New Roman"/>
        </w:rPr>
      </w:pPr>
      <w:r w:rsidRPr="0089701D">
        <w:rPr>
          <w:rFonts w:asciiTheme="majorHAnsi" w:hAnsiTheme="majorHAnsi" w:cs="Times New Roman"/>
          <w:color w:val="C00000"/>
        </w:rPr>
        <w:t>BC6-1</w:t>
      </w:r>
      <w:r w:rsidRPr="0089701D">
        <w:rPr>
          <w:rFonts w:asciiTheme="majorHAnsi" w:hAnsiTheme="majorHAnsi" w:cs="Times New Roman"/>
        </w:rPr>
        <w:tab/>
        <w:t>Aera STEM meeting notes 9/23/14</w:t>
      </w:r>
    </w:p>
    <w:p w:rsidR="006A6388" w:rsidRPr="0089701D" w:rsidRDefault="006A6388" w:rsidP="006A6388">
      <w:pPr>
        <w:autoSpaceDE w:val="0"/>
        <w:autoSpaceDN w:val="0"/>
        <w:adjustRightInd w:val="0"/>
        <w:spacing w:after="0" w:line="240" w:lineRule="auto"/>
        <w:rPr>
          <w:rFonts w:asciiTheme="majorHAnsi" w:hAnsiTheme="majorHAnsi" w:cs="Times New Roman"/>
        </w:rPr>
      </w:pPr>
      <w:r w:rsidRPr="0089701D">
        <w:rPr>
          <w:rFonts w:asciiTheme="majorHAnsi" w:hAnsiTheme="majorHAnsi" w:cs="Times New Roman"/>
          <w:color w:val="C00000"/>
        </w:rPr>
        <w:t>BC6-2</w:t>
      </w:r>
      <w:r w:rsidRPr="0089701D">
        <w:rPr>
          <w:rFonts w:asciiTheme="majorHAnsi" w:hAnsiTheme="majorHAnsi" w:cs="Times New Roman"/>
        </w:rPr>
        <w:tab/>
        <w:t xml:space="preserve">Facilities Master Plan </w:t>
      </w:r>
    </w:p>
    <w:p w:rsidR="006A6388" w:rsidRPr="0089701D" w:rsidRDefault="006A6388" w:rsidP="006A6388">
      <w:pPr>
        <w:autoSpaceDE w:val="0"/>
        <w:autoSpaceDN w:val="0"/>
        <w:adjustRightInd w:val="0"/>
        <w:spacing w:after="0" w:line="240" w:lineRule="auto"/>
        <w:rPr>
          <w:rFonts w:asciiTheme="majorHAnsi" w:hAnsiTheme="majorHAnsi" w:cs="Times New Roman"/>
        </w:rPr>
      </w:pPr>
      <w:r w:rsidRPr="0089701D">
        <w:rPr>
          <w:rFonts w:asciiTheme="majorHAnsi" w:hAnsiTheme="majorHAnsi" w:cs="Times New Roman"/>
          <w:color w:val="C00000"/>
        </w:rPr>
        <w:t>BC6-3</w:t>
      </w:r>
      <w:r w:rsidRPr="0089701D">
        <w:rPr>
          <w:rFonts w:asciiTheme="majorHAnsi" w:hAnsiTheme="majorHAnsi" w:cs="Times New Roman"/>
        </w:rPr>
        <w:tab/>
        <w:t>Project Design Schedule</w:t>
      </w:r>
    </w:p>
    <w:p w:rsidR="006A6388" w:rsidRPr="0089701D" w:rsidRDefault="006A6388" w:rsidP="006A6388">
      <w:pPr>
        <w:autoSpaceDE w:val="0"/>
        <w:autoSpaceDN w:val="0"/>
        <w:adjustRightInd w:val="0"/>
        <w:spacing w:after="0" w:line="240" w:lineRule="auto"/>
        <w:rPr>
          <w:rFonts w:asciiTheme="majorHAnsi" w:hAnsiTheme="majorHAnsi" w:cs="Times New Roman"/>
        </w:rPr>
      </w:pPr>
      <w:r w:rsidRPr="0089701D">
        <w:rPr>
          <w:rFonts w:asciiTheme="majorHAnsi" w:hAnsiTheme="majorHAnsi" w:cs="Times New Roman"/>
          <w:color w:val="C00000"/>
        </w:rPr>
        <w:t>BC6-4</w:t>
      </w:r>
      <w:r w:rsidRPr="0089701D">
        <w:rPr>
          <w:rFonts w:asciiTheme="majorHAnsi" w:hAnsiTheme="majorHAnsi" w:cs="Times New Roman"/>
        </w:rPr>
        <w:tab/>
        <w:t>Facilities Committee Link</w:t>
      </w:r>
      <w:r w:rsidR="001F0756" w:rsidRPr="0089701D">
        <w:rPr>
          <w:rFonts w:asciiTheme="majorHAnsi" w:hAnsiTheme="majorHAnsi" w:cs="Times New Roman"/>
        </w:rPr>
        <w:t xml:space="preserve">  </w:t>
      </w:r>
      <w:r w:rsidRPr="0089701D">
        <w:rPr>
          <w:rFonts w:asciiTheme="majorHAnsi" w:hAnsiTheme="majorHAnsi" w:cs="Times New Roman"/>
        </w:rPr>
        <w:t xml:space="preserve"> </w:t>
      </w:r>
      <w:hyperlink r:id="rId31" w:history="1">
        <w:r w:rsidRPr="0089701D">
          <w:rPr>
            <w:rStyle w:val="Hyperlink"/>
            <w:rFonts w:asciiTheme="majorHAnsi" w:hAnsiTheme="majorHAnsi" w:cs="Times New Roman"/>
          </w:rPr>
          <w:t>https://committees.kccd.edu/bc/committee/facilities</w:t>
        </w:r>
      </w:hyperlink>
    </w:p>
    <w:p w:rsidR="006A6388" w:rsidRPr="0089701D" w:rsidRDefault="006A6388" w:rsidP="006A6388">
      <w:pPr>
        <w:autoSpaceDE w:val="0"/>
        <w:autoSpaceDN w:val="0"/>
        <w:adjustRightInd w:val="0"/>
        <w:spacing w:after="0" w:line="240" w:lineRule="auto"/>
        <w:rPr>
          <w:rFonts w:asciiTheme="majorHAnsi" w:hAnsiTheme="majorHAnsi" w:cs="Times New Roman"/>
        </w:rPr>
      </w:pPr>
      <w:r w:rsidRPr="0089701D">
        <w:rPr>
          <w:rFonts w:asciiTheme="majorHAnsi" w:hAnsiTheme="majorHAnsi" w:cs="Times New Roman"/>
          <w:color w:val="C00000"/>
        </w:rPr>
        <w:t>BC6-5</w:t>
      </w:r>
      <w:r w:rsidRPr="0089701D">
        <w:rPr>
          <w:rFonts w:asciiTheme="majorHAnsi" w:hAnsiTheme="majorHAnsi" w:cs="Times New Roman"/>
        </w:rPr>
        <w:tab/>
        <w:t>Facilities Construction Planning Status</w:t>
      </w:r>
    </w:p>
    <w:p w:rsidR="006A6388" w:rsidRPr="0089701D" w:rsidRDefault="006A6388" w:rsidP="006A6388">
      <w:pPr>
        <w:autoSpaceDE w:val="0"/>
        <w:autoSpaceDN w:val="0"/>
        <w:adjustRightInd w:val="0"/>
        <w:spacing w:after="0" w:line="240" w:lineRule="auto"/>
        <w:rPr>
          <w:rFonts w:asciiTheme="majorHAnsi" w:hAnsiTheme="majorHAnsi" w:cs="Times New Roman"/>
        </w:rPr>
      </w:pPr>
      <w:r w:rsidRPr="0089701D">
        <w:rPr>
          <w:rFonts w:asciiTheme="majorHAnsi" w:hAnsiTheme="majorHAnsi" w:cs="Times New Roman"/>
          <w:color w:val="C00000"/>
        </w:rPr>
        <w:t>BC6-6</w:t>
      </w:r>
      <w:r w:rsidRPr="0089701D">
        <w:rPr>
          <w:rFonts w:asciiTheme="majorHAnsi" w:hAnsiTheme="majorHAnsi" w:cs="Times New Roman"/>
        </w:rPr>
        <w:tab/>
        <w:t>PPR Flow Chart</w:t>
      </w:r>
    </w:p>
    <w:p w:rsidR="006A6388" w:rsidRPr="0089701D" w:rsidRDefault="006A6388" w:rsidP="006A6388">
      <w:pPr>
        <w:autoSpaceDE w:val="0"/>
        <w:autoSpaceDN w:val="0"/>
        <w:adjustRightInd w:val="0"/>
        <w:spacing w:after="0" w:line="240" w:lineRule="auto"/>
        <w:rPr>
          <w:rFonts w:asciiTheme="majorHAnsi" w:hAnsiTheme="majorHAnsi" w:cs="Times New Roman"/>
          <w:b/>
          <w:bCs/>
        </w:rPr>
      </w:pPr>
      <w:r w:rsidRPr="0089701D">
        <w:rPr>
          <w:rFonts w:asciiTheme="majorHAnsi" w:hAnsiTheme="majorHAnsi" w:cs="Times New Roman"/>
          <w:color w:val="C00000"/>
        </w:rPr>
        <w:t>BC6-7</w:t>
      </w:r>
      <w:r w:rsidRPr="0089701D">
        <w:rPr>
          <w:rFonts w:asciiTheme="majorHAnsi" w:hAnsiTheme="majorHAnsi" w:cs="Times New Roman"/>
        </w:rPr>
        <w:tab/>
        <w:t>Facilities Master Plan Addendum dated 04/2014</w:t>
      </w:r>
    </w:p>
    <w:p w:rsidR="006A6388" w:rsidRPr="0089701D" w:rsidRDefault="006A6388" w:rsidP="006A6388">
      <w:pPr>
        <w:autoSpaceDE w:val="0"/>
        <w:autoSpaceDN w:val="0"/>
        <w:adjustRightInd w:val="0"/>
        <w:spacing w:after="0" w:line="240" w:lineRule="auto"/>
        <w:rPr>
          <w:rFonts w:asciiTheme="majorHAnsi" w:hAnsiTheme="majorHAnsi" w:cs="Times New Roman"/>
          <w:i/>
        </w:rPr>
      </w:pPr>
      <w:r w:rsidRPr="0089701D">
        <w:rPr>
          <w:rFonts w:asciiTheme="majorHAnsi" w:hAnsiTheme="majorHAnsi" w:cs="Times New Roman"/>
          <w:color w:val="C00000"/>
        </w:rPr>
        <w:t>BC6-8</w:t>
      </w:r>
      <w:r w:rsidRPr="0089701D">
        <w:rPr>
          <w:rFonts w:asciiTheme="majorHAnsi" w:hAnsiTheme="majorHAnsi" w:cs="Times New Roman"/>
        </w:rPr>
        <w:tab/>
        <w:t>2015-18 Strategic Directions for Bakersfield College.</w:t>
      </w:r>
    </w:p>
    <w:p w:rsidR="006A6388" w:rsidRPr="002A0A83" w:rsidRDefault="006A6388" w:rsidP="006A6388">
      <w:pPr>
        <w:spacing w:after="0" w:line="240" w:lineRule="auto"/>
        <w:rPr>
          <w:rFonts w:asciiTheme="majorHAnsi" w:hAnsiTheme="majorHAnsi" w:cs="Times New Roman"/>
          <w:b/>
          <w:i/>
          <w:sz w:val="24"/>
          <w:szCs w:val="24"/>
        </w:rPr>
      </w:pPr>
    </w:p>
    <w:p w:rsidR="006A6388" w:rsidRPr="002A0A83" w:rsidRDefault="006A6388" w:rsidP="006A6388">
      <w:pPr>
        <w:spacing w:after="0" w:line="240" w:lineRule="auto"/>
        <w:rPr>
          <w:rFonts w:asciiTheme="majorHAnsi" w:hAnsiTheme="majorHAnsi" w:cs="Times New Roman"/>
          <w:b/>
          <w:i/>
          <w:sz w:val="24"/>
          <w:szCs w:val="24"/>
          <w:highlight w:val="yellow"/>
        </w:rPr>
      </w:pPr>
    </w:p>
    <w:p w:rsidR="006A6388" w:rsidRPr="006F5C3D" w:rsidRDefault="006A6388" w:rsidP="006A6388">
      <w:pPr>
        <w:spacing w:line="240" w:lineRule="auto"/>
        <w:rPr>
          <w:rFonts w:asciiTheme="majorHAnsi" w:hAnsiTheme="majorHAnsi" w:cs="Times New Roman"/>
          <w:b/>
          <w:i/>
          <w:color w:val="C00000"/>
          <w:sz w:val="24"/>
          <w:szCs w:val="24"/>
        </w:rPr>
      </w:pPr>
      <w:r w:rsidRPr="00922454">
        <w:rPr>
          <w:rFonts w:asciiTheme="majorHAnsi" w:hAnsiTheme="majorHAnsi" w:cs="Times New Roman"/>
          <w:b/>
          <w:color w:val="C00000"/>
          <w:sz w:val="24"/>
          <w:szCs w:val="24"/>
        </w:rPr>
        <w:t xml:space="preserve">College Recommendation #7 </w:t>
      </w:r>
      <w:r w:rsidRPr="00865EAC">
        <w:rPr>
          <w:rFonts w:asciiTheme="majorHAnsi" w:hAnsiTheme="majorHAnsi" w:cs="Times New Roman"/>
          <w:b/>
          <w:sz w:val="24"/>
          <w:szCs w:val="24"/>
        </w:rPr>
        <w:t>Develop an assessment methodology to evaluate how well technology resources support institutional goals</w:t>
      </w:r>
      <w:r w:rsidRPr="00865EAC">
        <w:rPr>
          <w:rFonts w:asciiTheme="majorHAnsi" w:hAnsiTheme="majorHAnsi" w:cs="Times New Roman"/>
          <w:b/>
          <w:i/>
          <w:sz w:val="24"/>
          <w:szCs w:val="24"/>
        </w:rPr>
        <w:t xml:space="preserve"> </w:t>
      </w:r>
    </w:p>
    <w:p w:rsidR="006A6388" w:rsidRPr="002A0A83" w:rsidRDefault="006A6388" w:rsidP="00447DB0">
      <w:pPr>
        <w:spacing w:after="0" w:line="240" w:lineRule="auto"/>
        <w:rPr>
          <w:rFonts w:asciiTheme="majorHAnsi" w:hAnsiTheme="majorHAnsi" w:cs="Times New Roman"/>
          <w:i/>
          <w:sz w:val="24"/>
          <w:szCs w:val="24"/>
        </w:rPr>
      </w:pPr>
      <w:r w:rsidRPr="002A0A83">
        <w:rPr>
          <w:rFonts w:asciiTheme="majorHAnsi" w:hAnsiTheme="majorHAnsi" w:cs="Times New Roman"/>
          <w:i/>
          <w:sz w:val="24"/>
          <w:szCs w:val="24"/>
        </w:rPr>
        <w:t>In order to meet the Standards, the team recommends that the College develop and use an assessment methodology to evaluate how well technology resources support institutional goals and use the result of the evaluation as a basis for improvement. (III.C.2)</w:t>
      </w:r>
    </w:p>
    <w:p w:rsidR="006A6388" w:rsidRPr="002A0A83" w:rsidRDefault="006A6388" w:rsidP="00447DB0">
      <w:pPr>
        <w:spacing w:after="0" w:line="240" w:lineRule="auto"/>
        <w:rPr>
          <w:rFonts w:asciiTheme="majorHAnsi" w:hAnsiTheme="majorHAnsi" w:cs="Times New Roman"/>
          <w:b/>
          <w:i/>
          <w:sz w:val="24"/>
          <w:szCs w:val="24"/>
        </w:rPr>
      </w:pPr>
    </w:p>
    <w:p w:rsidR="006A6388" w:rsidRPr="002A0A83" w:rsidRDefault="006A6388" w:rsidP="00447DB0">
      <w:pPr>
        <w:spacing w:after="0" w:line="240" w:lineRule="auto"/>
        <w:rPr>
          <w:rFonts w:asciiTheme="majorHAnsi" w:hAnsiTheme="majorHAnsi" w:cs="Times New Roman"/>
          <w:b/>
          <w:i/>
          <w:sz w:val="24"/>
          <w:szCs w:val="24"/>
        </w:rPr>
      </w:pPr>
      <w:r w:rsidRPr="002A0A83">
        <w:rPr>
          <w:rFonts w:asciiTheme="majorHAnsi" w:hAnsiTheme="majorHAnsi" w:cs="Times New Roman"/>
          <w:b/>
          <w:i/>
          <w:sz w:val="24"/>
          <w:szCs w:val="24"/>
        </w:rPr>
        <w:t>Progress</w:t>
      </w:r>
    </w:p>
    <w:p w:rsidR="006A6388" w:rsidRPr="003D67BD" w:rsidRDefault="006A6388" w:rsidP="00447DB0">
      <w:pPr>
        <w:spacing w:after="0" w:line="240" w:lineRule="auto"/>
        <w:rPr>
          <w:rFonts w:asciiTheme="majorHAnsi" w:hAnsiTheme="majorHAnsi" w:cs="Times New Roman"/>
          <w:sz w:val="24"/>
          <w:szCs w:val="24"/>
        </w:rPr>
      </w:pPr>
      <w:r w:rsidRPr="002A0A83">
        <w:rPr>
          <w:rFonts w:asciiTheme="majorHAnsi" w:hAnsiTheme="majorHAnsi" w:cs="Times New Roman"/>
          <w:sz w:val="24"/>
          <w:szCs w:val="24"/>
        </w:rPr>
        <w:t>The college has continued to use a three-prong</w:t>
      </w:r>
      <w:r>
        <w:rPr>
          <w:rFonts w:asciiTheme="majorHAnsi" w:hAnsiTheme="majorHAnsi" w:cs="Times New Roman"/>
          <w:sz w:val="24"/>
          <w:szCs w:val="24"/>
        </w:rPr>
        <w:t>ed</w:t>
      </w:r>
      <w:r w:rsidRPr="002A0A83">
        <w:rPr>
          <w:rFonts w:asciiTheme="majorHAnsi" w:hAnsiTheme="majorHAnsi" w:cs="Times New Roman"/>
          <w:sz w:val="24"/>
          <w:szCs w:val="24"/>
        </w:rPr>
        <w:t xml:space="preserve"> approach to assessing the effective use of technology on campus.  Th</w:t>
      </w:r>
      <w:r>
        <w:rPr>
          <w:rFonts w:asciiTheme="majorHAnsi" w:hAnsiTheme="majorHAnsi" w:cs="Times New Roman"/>
          <w:sz w:val="24"/>
          <w:szCs w:val="24"/>
        </w:rPr>
        <w:t xml:space="preserve">e first prong is the use of </w:t>
      </w:r>
      <w:r w:rsidRPr="003D67BD">
        <w:rPr>
          <w:rFonts w:asciiTheme="majorHAnsi" w:hAnsiTheme="majorHAnsi" w:cs="Times New Roman"/>
          <w:sz w:val="24"/>
          <w:szCs w:val="24"/>
        </w:rPr>
        <w:t>an Annual Technology Survey to all employees assessing the use of technology in offices and in the classroom.  The second prong is the addition of language in the Annual Program Review process that directly requires the program to assess the use of technology in their area and provide feedback to what works and what doesn’t.  The third prong is the use of targeted surveys when new or significantly updated technology products are introduced.  The results of all three prongs go back to the Information Services and Instructional Technology committee (ISIT) for review and to be used in guiding future discussions and decisions around technology (</w:t>
      </w:r>
      <w:r w:rsidRPr="003D67BD">
        <w:rPr>
          <w:rFonts w:asciiTheme="majorHAnsi" w:hAnsiTheme="majorHAnsi" w:cs="Times New Roman"/>
          <w:color w:val="C00000"/>
          <w:sz w:val="24"/>
          <w:szCs w:val="24"/>
        </w:rPr>
        <w:t>BC7-1, BC7-2</w:t>
      </w:r>
      <w:r w:rsidRPr="003D67BD">
        <w:rPr>
          <w:rFonts w:asciiTheme="majorHAnsi" w:hAnsiTheme="majorHAnsi" w:cs="Times New Roman"/>
          <w:sz w:val="24"/>
          <w:szCs w:val="24"/>
        </w:rPr>
        <w:t>).</w:t>
      </w:r>
    </w:p>
    <w:p w:rsidR="00447DB0" w:rsidRDefault="00447DB0" w:rsidP="00447DB0">
      <w:pPr>
        <w:spacing w:after="0" w:line="240" w:lineRule="auto"/>
        <w:rPr>
          <w:rFonts w:asciiTheme="majorHAnsi" w:hAnsiTheme="majorHAnsi" w:cs="Times New Roman"/>
          <w:b/>
          <w:i/>
          <w:sz w:val="24"/>
          <w:szCs w:val="24"/>
        </w:rPr>
      </w:pPr>
    </w:p>
    <w:p w:rsidR="006A6388" w:rsidRPr="003D67BD" w:rsidRDefault="006A6388" w:rsidP="00447DB0">
      <w:pPr>
        <w:spacing w:after="0" w:line="240" w:lineRule="auto"/>
        <w:rPr>
          <w:rFonts w:asciiTheme="majorHAnsi" w:hAnsiTheme="majorHAnsi" w:cs="Times New Roman"/>
          <w:b/>
          <w:i/>
          <w:sz w:val="24"/>
          <w:szCs w:val="24"/>
        </w:rPr>
      </w:pPr>
      <w:r w:rsidRPr="003D67BD">
        <w:rPr>
          <w:rFonts w:asciiTheme="majorHAnsi" w:hAnsiTheme="majorHAnsi" w:cs="Times New Roman"/>
          <w:b/>
          <w:i/>
          <w:sz w:val="24"/>
          <w:szCs w:val="24"/>
        </w:rPr>
        <w:t>Analysis of results achieved to date and their sustainability</w:t>
      </w:r>
    </w:p>
    <w:p w:rsidR="006A6388" w:rsidRPr="002A0A83" w:rsidRDefault="006A6388" w:rsidP="00447DB0">
      <w:pPr>
        <w:spacing w:after="0" w:line="240" w:lineRule="auto"/>
        <w:rPr>
          <w:rFonts w:asciiTheme="majorHAnsi" w:hAnsiTheme="majorHAnsi" w:cs="Times New Roman"/>
          <w:sz w:val="24"/>
          <w:szCs w:val="24"/>
        </w:rPr>
      </w:pPr>
      <w:r w:rsidRPr="003D67BD">
        <w:rPr>
          <w:rFonts w:asciiTheme="majorHAnsi" w:hAnsiTheme="majorHAnsi" w:cs="Times New Roman"/>
          <w:sz w:val="24"/>
          <w:szCs w:val="24"/>
        </w:rPr>
        <w:t xml:space="preserve">All three prongs will be </w:t>
      </w:r>
      <w:r w:rsidR="001F0756" w:rsidRPr="003D67BD">
        <w:rPr>
          <w:rFonts w:asciiTheme="majorHAnsi" w:hAnsiTheme="majorHAnsi" w:cs="Times New Roman"/>
          <w:sz w:val="24"/>
          <w:szCs w:val="24"/>
        </w:rPr>
        <w:t xml:space="preserve">easily </w:t>
      </w:r>
      <w:r w:rsidRPr="003D67BD">
        <w:rPr>
          <w:rFonts w:asciiTheme="majorHAnsi" w:hAnsiTheme="majorHAnsi" w:cs="Times New Roman"/>
          <w:sz w:val="24"/>
          <w:szCs w:val="24"/>
        </w:rPr>
        <w:t>sustained.  The annual survey is done each spring.  The Program Review prong is integrated into the Annual  Update process.  In addition, the three-year Comprehensive Program Review goes even more in-depth with assessment questions related to technology.  The targeted technology s</w:t>
      </w:r>
      <w:r w:rsidRPr="002A0A83">
        <w:rPr>
          <w:rFonts w:asciiTheme="majorHAnsi" w:hAnsiTheme="majorHAnsi" w:cs="Times New Roman"/>
          <w:sz w:val="24"/>
          <w:szCs w:val="24"/>
        </w:rPr>
        <w:t>urveys will occur ad-hoc as new technology is introduced</w:t>
      </w:r>
      <w:r>
        <w:rPr>
          <w:rFonts w:asciiTheme="majorHAnsi" w:hAnsiTheme="majorHAnsi" w:cs="Times New Roman"/>
          <w:sz w:val="24"/>
          <w:szCs w:val="24"/>
        </w:rPr>
        <w:t xml:space="preserve"> (</w:t>
      </w:r>
      <w:r w:rsidRPr="006F5C3D">
        <w:rPr>
          <w:rFonts w:asciiTheme="majorHAnsi" w:hAnsiTheme="majorHAnsi" w:cs="Times New Roman"/>
          <w:color w:val="C00000"/>
          <w:sz w:val="24"/>
          <w:szCs w:val="24"/>
        </w:rPr>
        <w:t>BC7-</w:t>
      </w:r>
      <w:r>
        <w:rPr>
          <w:rFonts w:asciiTheme="majorHAnsi" w:hAnsiTheme="majorHAnsi" w:cs="Times New Roman"/>
          <w:color w:val="C00000"/>
          <w:sz w:val="24"/>
          <w:szCs w:val="24"/>
        </w:rPr>
        <w:t>3</w:t>
      </w:r>
      <w:r w:rsidRPr="006F5C3D">
        <w:rPr>
          <w:rFonts w:asciiTheme="majorHAnsi" w:hAnsiTheme="majorHAnsi" w:cs="Times New Roman"/>
          <w:color w:val="C00000"/>
          <w:sz w:val="24"/>
          <w:szCs w:val="24"/>
        </w:rPr>
        <w:t>, BC7-</w:t>
      </w:r>
      <w:r>
        <w:rPr>
          <w:rFonts w:asciiTheme="majorHAnsi" w:hAnsiTheme="majorHAnsi" w:cs="Times New Roman"/>
          <w:color w:val="C00000"/>
          <w:sz w:val="24"/>
          <w:szCs w:val="24"/>
        </w:rPr>
        <w:t>4</w:t>
      </w:r>
      <w:r>
        <w:rPr>
          <w:rFonts w:asciiTheme="majorHAnsi" w:hAnsiTheme="majorHAnsi" w:cs="Times New Roman"/>
          <w:sz w:val="24"/>
          <w:szCs w:val="24"/>
        </w:rPr>
        <w:t>)</w:t>
      </w:r>
      <w:r w:rsidRPr="002A0A83">
        <w:rPr>
          <w:rFonts w:asciiTheme="majorHAnsi" w:hAnsiTheme="majorHAnsi" w:cs="Times New Roman"/>
          <w:sz w:val="24"/>
          <w:szCs w:val="24"/>
        </w:rPr>
        <w:t>.</w:t>
      </w:r>
    </w:p>
    <w:p w:rsidR="00447DB0" w:rsidRDefault="00447DB0" w:rsidP="00447DB0">
      <w:pPr>
        <w:spacing w:after="0" w:line="240" w:lineRule="auto"/>
        <w:rPr>
          <w:rFonts w:asciiTheme="majorHAnsi" w:hAnsiTheme="majorHAnsi" w:cs="Times New Roman"/>
          <w:b/>
          <w:i/>
          <w:sz w:val="24"/>
          <w:szCs w:val="24"/>
        </w:rPr>
      </w:pPr>
    </w:p>
    <w:p w:rsidR="006A6388" w:rsidRPr="002A0A83" w:rsidRDefault="006A6388" w:rsidP="00447DB0">
      <w:pPr>
        <w:spacing w:after="0" w:line="240" w:lineRule="auto"/>
        <w:rPr>
          <w:rFonts w:asciiTheme="majorHAnsi" w:hAnsiTheme="majorHAnsi" w:cs="Times New Roman"/>
          <w:b/>
          <w:i/>
          <w:sz w:val="24"/>
          <w:szCs w:val="24"/>
        </w:rPr>
      </w:pPr>
      <w:r w:rsidRPr="002A0A83">
        <w:rPr>
          <w:rFonts w:asciiTheme="majorHAnsi" w:hAnsiTheme="majorHAnsi" w:cs="Times New Roman"/>
          <w:b/>
          <w:i/>
          <w:sz w:val="24"/>
          <w:szCs w:val="24"/>
        </w:rPr>
        <w:t>Additional plans that have been developed</w:t>
      </w:r>
    </w:p>
    <w:p w:rsidR="006A6388" w:rsidRPr="002A0A83" w:rsidRDefault="006A6388" w:rsidP="00447DB0">
      <w:pPr>
        <w:spacing w:after="0" w:line="240" w:lineRule="auto"/>
        <w:rPr>
          <w:rFonts w:asciiTheme="majorHAnsi" w:hAnsiTheme="majorHAnsi" w:cs="Times New Roman"/>
          <w:sz w:val="24"/>
          <w:szCs w:val="24"/>
        </w:rPr>
      </w:pPr>
      <w:r>
        <w:rPr>
          <w:rFonts w:asciiTheme="majorHAnsi" w:hAnsiTheme="majorHAnsi" w:cs="Times New Roman"/>
          <w:sz w:val="24"/>
          <w:szCs w:val="24"/>
        </w:rPr>
        <w:t>P</w:t>
      </w:r>
      <w:r w:rsidRPr="002A0A83">
        <w:rPr>
          <w:rFonts w:asciiTheme="majorHAnsi" w:hAnsiTheme="majorHAnsi" w:cs="Times New Roman"/>
          <w:sz w:val="24"/>
          <w:szCs w:val="24"/>
        </w:rPr>
        <w:t>rocess</w:t>
      </w:r>
      <w:r>
        <w:rPr>
          <w:rFonts w:asciiTheme="majorHAnsi" w:hAnsiTheme="majorHAnsi" w:cs="Times New Roman"/>
          <w:sz w:val="24"/>
          <w:szCs w:val="24"/>
        </w:rPr>
        <w:t>es</w:t>
      </w:r>
      <w:r w:rsidRPr="002A0A83">
        <w:rPr>
          <w:rFonts w:asciiTheme="majorHAnsi" w:hAnsiTheme="majorHAnsi" w:cs="Times New Roman"/>
          <w:sz w:val="24"/>
          <w:szCs w:val="24"/>
        </w:rPr>
        <w:t xml:space="preserve"> </w:t>
      </w:r>
      <w:r>
        <w:rPr>
          <w:rFonts w:asciiTheme="majorHAnsi" w:hAnsiTheme="majorHAnsi" w:cs="Times New Roman"/>
          <w:sz w:val="24"/>
          <w:szCs w:val="24"/>
        </w:rPr>
        <w:t xml:space="preserve">are in place and </w:t>
      </w:r>
      <w:r w:rsidRPr="002A0A83">
        <w:rPr>
          <w:rFonts w:asciiTheme="majorHAnsi" w:hAnsiTheme="majorHAnsi" w:cs="Times New Roman"/>
          <w:sz w:val="24"/>
          <w:szCs w:val="24"/>
        </w:rPr>
        <w:t>will continue</w:t>
      </w:r>
      <w:r>
        <w:rPr>
          <w:rFonts w:asciiTheme="majorHAnsi" w:hAnsiTheme="majorHAnsi" w:cs="Times New Roman"/>
          <w:sz w:val="24"/>
          <w:szCs w:val="24"/>
        </w:rPr>
        <w:t xml:space="preserve"> to be evaluated and revised as needed.</w:t>
      </w:r>
    </w:p>
    <w:p w:rsidR="00447DB0" w:rsidRDefault="00447DB0" w:rsidP="00447DB0">
      <w:pPr>
        <w:spacing w:after="0" w:line="240" w:lineRule="auto"/>
        <w:rPr>
          <w:rFonts w:asciiTheme="majorHAnsi" w:hAnsiTheme="majorHAnsi" w:cs="Times New Roman"/>
          <w:b/>
          <w:i/>
          <w:sz w:val="24"/>
          <w:szCs w:val="24"/>
        </w:rPr>
      </w:pPr>
    </w:p>
    <w:p w:rsidR="006A6388" w:rsidRPr="00450373" w:rsidRDefault="006A6388" w:rsidP="00447DB0">
      <w:pPr>
        <w:spacing w:after="0" w:line="240" w:lineRule="auto"/>
        <w:rPr>
          <w:rFonts w:asciiTheme="majorHAnsi" w:hAnsiTheme="majorHAnsi" w:cs="Times New Roman"/>
          <w:b/>
          <w:i/>
          <w:sz w:val="24"/>
          <w:szCs w:val="24"/>
        </w:rPr>
      </w:pPr>
      <w:r>
        <w:rPr>
          <w:rFonts w:asciiTheme="majorHAnsi" w:hAnsiTheme="majorHAnsi" w:cs="Times New Roman"/>
          <w:b/>
          <w:i/>
          <w:sz w:val="24"/>
          <w:szCs w:val="24"/>
        </w:rPr>
        <w:t>Evidence</w:t>
      </w:r>
    </w:p>
    <w:p w:rsidR="006A6388" w:rsidRPr="0089701D" w:rsidRDefault="006A6388" w:rsidP="00447DB0">
      <w:pPr>
        <w:spacing w:after="0" w:line="240" w:lineRule="auto"/>
        <w:rPr>
          <w:rFonts w:asciiTheme="majorHAnsi" w:hAnsiTheme="majorHAnsi" w:cs="Times New Roman"/>
        </w:rPr>
      </w:pPr>
      <w:r w:rsidRPr="0089701D">
        <w:rPr>
          <w:rFonts w:asciiTheme="majorHAnsi" w:hAnsiTheme="majorHAnsi" w:cs="Times New Roman"/>
          <w:color w:val="C00000"/>
        </w:rPr>
        <w:t>BC7-1</w:t>
      </w:r>
      <w:r w:rsidRPr="0089701D">
        <w:rPr>
          <w:rFonts w:asciiTheme="majorHAnsi" w:hAnsiTheme="majorHAnsi" w:cs="Times New Roman"/>
        </w:rPr>
        <w:tab/>
      </w:r>
      <w:r w:rsidR="001F0756" w:rsidRPr="0089701D">
        <w:rPr>
          <w:rFonts w:asciiTheme="majorHAnsi" w:hAnsiTheme="majorHAnsi" w:cs="Times New Roman"/>
        </w:rPr>
        <w:t>2015</w:t>
      </w:r>
      <w:r w:rsidRPr="0089701D">
        <w:rPr>
          <w:rFonts w:asciiTheme="majorHAnsi" w:hAnsiTheme="majorHAnsi" w:cs="Times New Roman"/>
        </w:rPr>
        <w:t xml:space="preserve"> Annual Technology Survey (done in March)</w:t>
      </w:r>
    </w:p>
    <w:p w:rsidR="006A6388" w:rsidRPr="0089701D" w:rsidRDefault="006A6388" w:rsidP="00447DB0">
      <w:pPr>
        <w:spacing w:after="0" w:line="240" w:lineRule="auto"/>
        <w:rPr>
          <w:rFonts w:asciiTheme="majorHAnsi" w:hAnsiTheme="majorHAnsi" w:cs="Times New Roman"/>
        </w:rPr>
      </w:pPr>
      <w:r w:rsidRPr="0089701D">
        <w:rPr>
          <w:rFonts w:asciiTheme="majorHAnsi" w:hAnsiTheme="majorHAnsi" w:cs="Times New Roman"/>
          <w:color w:val="C00000"/>
        </w:rPr>
        <w:t>BC7-2</w:t>
      </w:r>
      <w:r w:rsidRPr="0089701D">
        <w:rPr>
          <w:rFonts w:asciiTheme="majorHAnsi" w:hAnsiTheme="majorHAnsi" w:cs="Times New Roman"/>
        </w:rPr>
        <w:tab/>
        <w:t>May 2014 ISIT Meeting Notes-review of annual survey</w:t>
      </w:r>
    </w:p>
    <w:p w:rsidR="006A6388" w:rsidRPr="0089701D" w:rsidRDefault="006A6388" w:rsidP="00447DB0">
      <w:pPr>
        <w:spacing w:after="0" w:line="240" w:lineRule="auto"/>
        <w:rPr>
          <w:rFonts w:asciiTheme="majorHAnsi" w:hAnsiTheme="majorHAnsi" w:cs="Times New Roman"/>
        </w:rPr>
      </w:pPr>
      <w:r w:rsidRPr="0089701D">
        <w:rPr>
          <w:rFonts w:asciiTheme="majorHAnsi" w:hAnsiTheme="majorHAnsi" w:cs="Times New Roman"/>
          <w:color w:val="C00000"/>
        </w:rPr>
        <w:t>BC7-3</w:t>
      </w:r>
      <w:r w:rsidRPr="0089701D">
        <w:rPr>
          <w:rFonts w:asciiTheme="majorHAnsi" w:hAnsiTheme="majorHAnsi" w:cs="Times New Roman"/>
        </w:rPr>
        <w:tab/>
        <w:t>Annual Program Review form to demonstrate technology assessment questions</w:t>
      </w:r>
    </w:p>
    <w:p w:rsidR="006A6388" w:rsidRPr="0089701D" w:rsidRDefault="006A6388" w:rsidP="00447DB0">
      <w:pPr>
        <w:spacing w:after="0" w:line="240" w:lineRule="auto"/>
        <w:rPr>
          <w:rFonts w:asciiTheme="majorHAnsi" w:hAnsiTheme="majorHAnsi" w:cs="Times New Roman"/>
        </w:rPr>
      </w:pPr>
      <w:r w:rsidRPr="0089701D">
        <w:rPr>
          <w:rFonts w:asciiTheme="majorHAnsi" w:hAnsiTheme="majorHAnsi" w:cs="Times New Roman"/>
          <w:color w:val="C00000"/>
        </w:rPr>
        <w:t>BC7-4</w:t>
      </w:r>
      <w:r w:rsidRPr="0089701D">
        <w:rPr>
          <w:rFonts w:asciiTheme="majorHAnsi" w:hAnsiTheme="majorHAnsi" w:cs="Times New Roman"/>
        </w:rPr>
        <w:tab/>
        <w:t>201</w:t>
      </w:r>
      <w:r w:rsidR="001F0756" w:rsidRPr="0089701D">
        <w:rPr>
          <w:rFonts w:asciiTheme="majorHAnsi" w:hAnsiTheme="majorHAnsi" w:cs="Times New Roman"/>
        </w:rPr>
        <w:t>5</w:t>
      </w:r>
      <w:r w:rsidRPr="0089701D">
        <w:rPr>
          <w:rFonts w:asciiTheme="majorHAnsi" w:hAnsiTheme="majorHAnsi" w:cs="Times New Roman"/>
        </w:rPr>
        <w:t xml:space="preserve"> Comprehensive Program Review</w:t>
      </w:r>
    </w:p>
    <w:p w:rsidR="006A6388" w:rsidRPr="002A0A83" w:rsidRDefault="006A6388" w:rsidP="00447DB0">
      <w:pPr>
        <w:spacing w:after="0" w:line="240" w:lineRule="auto"/>
        <w:rPr>
          <w:rFonts w:asciiTheme="majorHAnsi" w:hAnsiTheme="majorHAnsi" w:cs="Times New Roman"/>
          <w:b/>
          <w:i/>
          <w:sz w:val="24"/>
          <w:szCs w:val="24"/>
        </w:rPr>
      </w:pPr>
    </w:p>
    <w:p w:rsidR="00447DB0" w:rsidRDefault="00447DB0" w:rsidP="00447DB0">
      <w:pPr>
        <w:spacing w:after="0" w:line="240" w:lineRule="auto"/>
        <w:rPr>
          <w:rFonts w:asciiTheme="majorHAnsi" w:hAnsiTheme="majorHAnsi" w:cs="Times New Roman"/>
          <w:b/>
          <w:color w:val="C00000"/>
          <w:sz w:val="24"/>
          <w:szCs w:val="24"/>
        </w:rPr>
      </w:pPr>
    </w:p>
    <w:p w:rsidR="006A6388" w:rsidRPr="00E0775C" w:rsidRDefault="006A6388" w:rsidP="007428B7">
      <w:pPr>
        <w:spacing w:after="0" w:line="240" w:lineRule="auto"/>
        <w:rPr>
          <w:rFonts w:asciiTheme="majorHAnsi" w:hAnsiTheme="majorHAnsi" w:cs="Times New Roman"/>
          <w:b/>
          <w:color w:val="C00000"/>
          <w:sz w:val="24"/>
          <w:szCs w:val="24"/>
        </w:rPr>
      </w:pPr>
      <w:r w:rsidRPr="00E0775C">
        <w:rPr>
          <w:rFonts w:asciiTheme="majorHAnsi" w:hAnsiTheme="majorHAnsi" w:cs="Times New Roman"/>
          <w:b/>
          <w:color w:val="C00000"/>
          <w:sz w:val="24"/>
          <w:szCs w:val="24"/>
        </w:rPr>
        <w:lastRenderedPageBreak/>
        <w:t xml:space="preserve">College Recommendation #8 </w:t>
      </w:r>
      <w:r w:rsidRPr="00865EAC">
        <w:rPr>
          <w:rFonts w:asciiTheme="majorHAnsi" w:hAnsiTheme="majorHAnsi" w:cs="Times New Roman"/>
          <w:b/>
          <w:sz w:val="24"/>
          <w:szCs w:val="24"/>
        </w:rPr>
        <w:t>The College President should establish effective communication with communities served by College.</w:t>
      </w:r>
    </w:p>
    <w:p w:rsidR="006A6388" w:rsidRDefault="006A6388" w:rsidP="007428B7">
      <w:pPr>
        <w:spacing w:after="0" w:line="240" w:lineRule="auto"/>
        <w:rPr>
          <w:rFonts w:asciiTheme="majorHAnsi" w:hAnsiTheme="majorHAnsi" w:cs="Times New Roman"/>
          <w:i/>
          <w:sz w:val="24"/>
          <w:szCs w:val="24"/>
        </w:rPr>
      </w:pPr>
      <w:r w:rsidRPr="002A0A83">
        <w:rPr>
          <w:rFonts w:asciiTheme="majorHAnsi" w:hAnsiTheme="majorHAnsi" w:cs="Times New Roman"/>
          <w:i/>
          <w:sz w:val="24"/>
          <w:szCs w:val="24"/>
        </w:rPr>
        <w:t>In order to increase effectiveness, the team recommends that the College President engage community and business organizations that represent community interest areas for the purpose of establishing effective communication with the communities served by Bakersfield College (IV.B.2.e)</w:t>
      </w:r>
    </w:p>
    <w:p w:rsidR="00447DB0" w:rsidRPr="002A0A83" w:rsidRDefault="00447DB0" w:rsidP="00447DB0">
      <w:pPr>
        <w:spacing w:after="0" w:line="240" w:lineRule="auto"/>
        <w:rPr>
          <w:rFonts w:asciiTheme="majorHAnsi" w:hAnsiTheme="majorHAnsi" w:cs="Times New Roman"/>
          <w:i/>
          <w:sz w:val="24"/>
          <w:szCs w:val="24"/>
        </w:rPr>
      </w:pPr>
    </w:p>
    <w:p w:rsidR="006A6388" w:rsidRPr="002A0A83" w:rsidRDefault="006A6388" w:rsidP="00447DB0">
      <w:pPr>
        <w:spacing w:after="0" w:line="240" w:lineRule="auto"/>
        <w:rPr>
          <w:rFonts w:asciiTheme="majorHAnsi" w:hAnsiTheme="majorHAnsi" w:cs="Times New Roman"/>
          <w:b/>
          <w:i/>
          <w:sz w:val="24"/>
          <w:szCs w:val="24"/>
        </w:rPr>
      </w:pPr>
      <w:r w:rsidRPr="002A0A83">
        <w:rPr>
          <w:rFonts w:asciiTheme="majorHAnsi" w:hAnsiTheme="majorHAnsi" w:cs="Times New Roman"/>
          <w:b/>
          <w:i/>
          <w:sz w:val="24"/>
          <w:szCs w:val="24"/>
        </w:rPr>
        <w:t>Progress</w:t>
      </w:r>
    </w:p>
    <w:p w:rsidR="006A6388" w:rsidRDefault="006A6388" w:rsidP="00865EAC">
      <w:pPr>
        <w:spacing w:after="0" w:line="240" w:lineRule="auto"/>
        <w:rPr>
          <w:rFonts w:asciiTheme="majorHAnsi" w:hAnsiTheme="majorHAnsi"/>
          <w:sz w:val="24"/>
          <w:szCs w:val="24"/>
        </w:rPr>
      </w:pPr>
      <w:r w:rsidRPr="001F1369">
        <w:rPr>
          <w:rFonts w:asciiTheme="majorHAnsi" w:hAnsiTheme="majorHAnsi"/>
          <w:sz w:val="24"/>
          <w:szCs w:val="24"/>
        </w:rPr>
        <w:t xml:space="preserve">The 2013 Follow-Up Team awarded a Commendation: </w:t>
      </w:r>
      <w:r>
        <w:rPr>
          <w:rFonts w:asciiTheme="majorHAnsi" w:hAnsiTheme="majorHAnsi"/>
          <w:sz w:val="24"/>
          <w:szCs w:val="24"/>
        </w:rPr>
        <w:t>“</w:t>
      </w:r>
      <w:r w:rsidRPr="001F1369">
        <w:rPr>
          <w:rFonts w:asciiTheme="majorHAnsi" w:hAnsiTheme="majorHAnsi"/>
          <w:sz w:val="24"/>
          <w:szCs w:val="24"/>
        </w:rPr>
        <w:t>The Team commends the College President for her enthusiasm, community spirit and speed in which she was able to bring the vast range of college services and educational programs into the conversations with local community and business leaders. As reported by one Chief Executive Officer of a local business organization, the College is now an important resource that is available to the community because the College President has taken the time to bring that message and those resources into the Bakersfield community</w:t>
      </w:r>
      <w:r>
        <w:rPr>
          <w:rFonts w:asciiTheme="majorHAnsi" w:hAnsiTheme="majorHAnsi"/>
          <w:sz w:val="24"/>
          <w:szCs w:val="24"/>
        </w:rPr>
        <w:t>” (</w:t>
      </w:r>
      <w:r w:rsidRPr="000E61BA">
        <w:rPr>
          <w:rFonts w:asciiTheme="majorHAnsi" w:hAnsiTheme="majorHAnsi"/>
          <w:color w:val="C00000"/>
          <w:sz w:val="24"/>
          <w:szCs w:val="24"/>
        </w:rPr>
        <w:t>BC8-1</w:t>
      </w:r>
      <w:r>
        <w:rPr>
          <w:rFonts w:asciiTheme="majorHAnsi" w:hAnsiTheme="majorHAnsi"/>
          <w:sz w:val="24"/>
          <w:szCs w:val="24"/>
        </w:rPr>
        <w:t>) .</w:t>
      </w:r>
    </w:p>
    <w:p w:rsidR="00865EAC" w:rsidRDefault="00865EAC" w:rsidP="00865EAC">
      <w:pPr>
        <w:spacing w:after="0" w:line="240" w:lineRule="auto"/>
        <w:rPr>
          <w:rFonts w:asciiTheme="majorHAnsi" w:hAnsiTheme="majorHAnsi" w:cs="Times New Roman"/>
          <w:sz w:val="24"/>
          <w:szCs w:val="24"/>
        </w:rPr>
      </w:pPr>
    </w:p>
    <w:p w:rsidR="006A6388" w:rsidRPr="002A0A83" w:rsidRDefault="006A6388" w:rsidP="00865EAC">
      <w:pPr>
        <w:spacing w:after="0" w:line="240" w:lineRule="auto"/>
        <w:rPr>
          <w:rFonts w:asciiTheme="majorHAnsi" w:hAnsiTheme="majorHAnsi" w:cs="Times New Roman"/>
          <w:sz w:val="24"/>
          <w:szCs w:val="24"/>
        </w:rPr>
      </w:pPr>
      <w:r w:rsidRPr="001F1369">
        <w:rPr>
          <w:rFonts w:asciiTheme="majorHAnsi" w:hAnsiTheme="majorHAnsi" w:cs="Times New Roman"/>
          <w:sz w:val="24"/>
          <w:szCs w:val="24"/>
        </w:rPr>
        <w:t>Since the Follow Up Report, the CEO has continued to make communication with external audiences a priority as is evident in the College Council Minutes</w:t>
      </w:r>
      <w:r w:rsidRPr="002A0A83">
        <w:rPr>
          <w:rFonts w:asciiTheme="majorHAnsi" w:hAnsiTheme="majorHAnsi" w:cs="Times New Roman"/>
          <w:sz w:val="24"/>
          <w:szCs w:val="24"/>
        </w:rPr>
        <w:t xml:space="preserve"> (</w:t>
      </w:r>
      <w:r w:rsidR="003E41FC" w:rsidRPr="003E41FC">
        <w:rPr>
          <w:rFonts w:asciiTheme="majorHAnsi" w:hAnsiTheme="majorHAnsi" w:cs="Times New Roman"/>
          <w:color w:val="C00000"/>
          <w:sz w:val="24"/>
          <w:szCs w:val="24"/>
        </w:rPr>
        <w:t>BC8-2</w:t>
      </w:r>
      <w:r w:rsidRPr="002A0A83">
        <w:rPr>
          <w:rFonts w:asciiTheme="majorHAnsi" w:hAnsiTheme="majorHAnsi" w:cs="Times New Roman"/>
          <w:sz w:val="24"/>
          <w:szCs w:val="24"/>
        </w:rPr>
        <w:t>). She has facilitated the development of several community leader groups, comprised of people representative of each of Bakersfield College’s service area demographics, and engaged those groups in conversation on student success, education, and growth. She has also developed a President’s Roundtable, which gathers together business and organization leadership in a think tank environment to bounce ideas, gather feedback, and gauge community response to college efforts. Additionally, she has inspired the “Communication Project,” which has faculty members who provide presentations to local high schools and the Kern High School District office counselor meetings. These presentations increase communication, spread ideas, and provide information to potential students and those who work with them</w:t>
      </w:r>
      <w:r>
        <w:rPr>
          <w:rFonts w:asciiTheme="majorHAnsi" w:hAnsiTheme="majorHAnsi" w:cs="Times New Roman"/>
          <w:sz w:val="24"/>
          <w:szCs w:val="24"/>
        </w:rPr>
        <w:t xml:space="preserve"> (</w:t>
      </w:r>
      <w:r w:rsidRPr="000E61BA">
        <w:rPr>
          <w:rFonts w:asciiTheme="majorHAnsi" w:hAnsiTheme="majorHAnsi" w:cs="Times New Roman"/>
          <w:color w:val="C00000"/>
          <w:sz w:val="24"/>
          <w:szCs w:val="24"/>
        </w:rPr>
        <w:t>BC8-</w:t>
      </w:r>
      <w:r w:rsidR="003E41FC">
        <w:rPr>
          <w:rFonts w:asciiTheme="majorHAnsi" w:hAnsiTheme="majorHAnsi" w:cs="Times New Roman"/>
          <w:color w:val="C00000"/>
          <w:sz w:val="24"/>
          <w:szCs w:val="24"/>
        </w:rPr>
        <w:t>3</w:t>
      </w:r>
      <w:r>
        <w:rPr>
          <w:rFonts w:asciiTheme="majorHAnsi" w:hAnsiTheme="majorHAnsi" w:cs="Times New Roman"/>
          <w:sz w:val="24"/>
          <w:szCs w:val="24"/>
        </w:rPr>
        <w:t>)</w:t>
      </w:r>
      <w:r w:rsidRPr="002A0A83">
        <w:rPr>
          <w:rFonts w:asciiTheme="majorHAnsi" w:hAnsiTheme="majorHAnsi" w:cs="Times New Roman"/>
          <w:sz w:val="24"/>
          <w:szCs w:val="24"/>
        </w:rPr>
        <w:t xml:space="preserve">. </w:t>
      </w:r>
    </w:p>
    <w:p w:rsidR="00865EAC" w:rsidRDefault="00865EAC" w:rsidP="00447DB0">
      <w:pPr>
        <w:spacing w:after="0" w:line="240" w:lineRule="auto"/>
        <w:rPr>
          <w:rFonts w:asciiTheme="majorHAnsi" w:hAnsiTheme="majorHAnsi" w:cs="Times New Roman"/>
          <w:sz w:val="24"/>
          <w:szCs w:val="24"/>
        </w:rPr>
      </w:pPr>
    </w:p>
    <w:p w:rsidR="006A6388" w:rsidRDefault="006A6388" w:rsidP="00447DB0">
      <w:pPr>
        <w:spacing w:after="0" w:line="240" w:lineRule="auto"/>
        <w:rPr>
          <w:rFonts w:asciiTheme="majorHAnsi" w:hAnsiTheme="majorHAnsi" w:cs="Times New Roman"/>
          <w:sz w:val="24"/>
          <w:szCs w:val="24"/>
        </w:rPr>
      </w:pPr>
      <w:r w:rsidRPr="002A0A83">
        <w:rPr>
          <w:rFonts w:asciiTheme="majorHAnsi" w:hAnsiTheme="majorHAnsi" w:cs="Times New Roman"/>
          <w:sz w:val="24"/>
          <w:szCs w:val="24"/>
        </w:rPr>
        <w:t>The CEO has led the charge for a number of external learning opportunities, including the development of a summit for agricultural professionals that brought together many people to talk about the issues and trends in agriculture</w:t>
      </w:r>
      <w:r w:rsidR="003E41FC">
        <w:rPr>
          <w:rFonts w:asciiTheme="majorHAnsi" w:hAnsiTheme="majorHAnsi" w:cs="Times New Roman"/>
          <w:sz w:val="24"/>
          <w:szCs w:val="24"/>
        </w:rPr>
        <w:t xml:space="preserve">. </w:t>
      </w:r>
      <w:r w:rsidRPr="002A0A83">
        <w:rPr>
          <w:rFonts w:asciiTheme="majorHAnsi" w:hAnsiTheme="majorHAnsi" w:cs="Times New Roman"/>
          <w:sz w:val="24"/>
          <w:szCs w:val="24"/>
        </w:rPr>
        <w:t xml:space="preserve"> She partnered with college staff to bring national leaders to the summit, and worked to leverage her position with major sponsors. She has additionally secured scholarships and internships for </w:t>
      </w:r>
      <w:r>
        <w:rPr>
          <w:rFonts w:asciiTheme="majorHAnsi" w:hAnsiTheme="majorHAnsi" w:cs="Times New Roman"/>
          <w:sz w:val="24"/>
          <w:szCs w:val="24"/>
        </w:rPr>
        <w:t>BC</w:t>
      </w:r>
      <w:r w:rsidRPr="002A0A83">
        <w:rPr>
          <w:rFonts w:asciiTheme="majorHAnsi" w:hAnsiTheme="majorHAnsi" w:cs="Times New Roman"/>
          <w:sz w:val="24"/>
          <w:szCs w:val="24"/>
        </w:rPr>
        <w:t xml:space="preserve"> students th</w:t>
      </w:r>
      <w:r>
        <w:rPr>
          <w:rFonts w:asciiTheme="majorHAnsi" w:hAnsiTheme="majorHAnsi" w:cs="Times New Roman"/>
          <w:sz w:val="24"/>
          <w:szCs w:val="24"/>
        </w:rPr>
        <w:t>r</w:t>
      </w:r>
      <w:r w:rsidRPr="002A0A83">
        <w:rPr>
          <w:rFonts w:asciiTheme="majorHAnsi" w:hAnsiTheme="majorHAnsi" w:cs="Times New Roman"/>
          <w:sz w:val="24"/>
          <w:szCs w:val="24"/>
        </w:rPr>
        <w:t>ough greater communication with companies throughout the area</w:t>
      </w:r>
      <w:r w:rsidR="003E41FC">
        <w:rPr>
          <w:rFonts w:asciiTheme="majorHAnsi" w:hAnsiTheme="majorHAnsi" w:cs="Times New Roman"/>
          <w:sz w:val="24"/>
          <w:szCs w:val="24"/>
        </w:rPr>
        <w:t xml:space="preserve"> (</w:t>
      </w:r>
      <w:r w:rsidR="003E41FC" w:rsidRPr="003E41FC">
        <w:rPr>
          <w:rFonts w:asciiTheme="majorHAnsi" w:hAnsiTheme="majorHAnsi" w:cs="Times New Roman"/>
          <w:color w:val="CC0000"/>
          <w:sz w:val="24"/>
          <w:szCs w:val="24"/>
        </w:rPr>
        <w:t>BC8-4</w:t>
      </w:r>
      <w:r w:rsidR="003E41FC">
        <w:rPr>
          <w:rFonts w:asciiTheme="majorHAnsi" w:hAnsiTheme="majorHAnsi" w:cs="Times New Roman"/>
          <w:sz w:val="24"/>
          <w:szCs w:val="24"/>
        </w:rPr>
        <w:t xml:space="preserve">).  </w:t>
      </w:r>
      <w:r w:rsidRPr="002A0A83">
        <w:rPr>
          <w:rFonts w:asciiTheme="majorHAnsi" w:hAnsiTheme="majorHAnsi" w:cs="Times New Roman"/>
          <w:sz w:val="24"/>
          <w:szCs w:val="24"/>
        </w:rPr>
        <w:t xml:space="preserve"> </w:t>
      </w:r>
    </w:p>
    <w:p w:rsidR="00447DB0" w:rsidRPr="002A0A83" w:rsidRDefault="00447DB0" w:rsidP="00447DB0">
      <w:pPr>
        <w:spacing w:after="0" w:line="240" w:lineRule="auto"/>
        <w:rPr>
          <w:rFonts w:asciiTheme="majorHAnsi" w:hAnsiTheme="majorHAnsi" w:cs="Times New Roman"/>
          <w:sz w:val="24"/>
          <w:szCs w:val="24"/>
        </w:rPr>
      </w:pPr>
    </w:p>
    <w:p w:rsidR="006A6388" w:rsidRPr="002A0A83" w:rsidRDefault="006A6388" w:rsidP="00447DB0">
      <w:pPr>
        <w:spacing w:after="0" w:line="240" w:lineRule="auto"/>
        <w:rPr>
          <w:rFonts w:asciiTheme="majorHAnsi" w:hAnsiTheme="majorHAnsi" w:cs="Times New Roman"/>
          <w:b/>
          <w:i/>
          <w:sz w:val="24"/>
          <w:szCs w:val="24"/>
        </w:rPr>
      </w:pPr>
      <w:r w:rsidRPr="002A0A83">
        <w:rPr>
          <w:rFonts w:asciiTheme="majorHAnsi" w:hAnsiTheme="majorHAnsi" w:cs="Times New Roman"/>
          <w:b/>
          <w:i/>
          <w:sz w:val="24"/>
          <w:szCs w:val="24"/>
        </w:rPr>
        <w:t>Analysis of results achieved to data and their sustainability</w:t>
      </w:r>
    </w:p>
    <w:p w:rsidR="006A6388" w:rsidRDefault="003E41FC" w:rsidP="00447DB0">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The increase in community involvement means this activity will be </w:t>
      </w:r>
      <w:r w:rsidR="006A6388" w:rsidRPr="002A0A83">
        <w:rPr>
          <w:rFonts w:asciiTheme="majorHAnsi" w:hAnsiTheme="majorHAnsi" w:cs="Times New Roman"/>
          <w:sz w:val="24"/>
          <w:szCs w:val="24"/>
        </w:rPr>
        <w:t xml:space="preserve">sustainable in </w:t>
      </w:r>
      <w:r w:rsidR="006A6388">
        <w:rPr>
          <w:rFonts w:asciiTheme="majorHAnsi" w:hAnsiTheme="majorHAnsi" w:cs="Times New Roman"/>
          <w:sz w:val="24"/>
          <w:szCs w:val="24"/>
        </w:rPr>
        <w:t>the</w:t>
      </w:r>
      <w:r w:rsidR="006A6388" w:rsidRPr="002A0A83">
        <w:rPr>
          <w:rFonts w:asciiTheme="majorHAnsi" w:hAnsiTheme="majorHAnsi" w:cs="Times New Roman"/>
          <w:sz w:val="24"/>
          <w:szCs w:val="24"/>
        </w:rPr>
        <w:t xml:space="preserve"> ongoing effort to bring the college and the community together</w:t>
      </w:r>
      <w:r w:rsidR="003958BB">
        <w:rPr>
          <w:rFonts w:asciiTheme="majorHAnsi" w:hAnsiTheme="majorHAnsi" w:cs="Times New Roman"/>
          <w:sz w:val="24"/>
          <w:szCs w:val="24"/>
        </w:rPr>
        <w:t>.  In 2014 the President received the Pacesetter of the Year Award, which recognizes a president or CEO who has demonstrated leadership and support in the area of college communications and marketing</w:t>
      </w:r>
      <w:r>
        <w:rPr>
          <w:rFonts w:asciiTheme="majorHAnsi" w:hAnsiTheme="majorHAnsi" w:cs="Times New Roman"/>
          <w:sz w:val="24"/>
          <w:szCs w:val="24"/>
        </w:rPr>
        <w:t xml:space="preserve"> (</w:t>
      </w:r>
      <w:r w:rsidRPr="003E41FC">
        <w:rPr>
          <w:rFonts w:asciiTheme="majorHAnsi" w:hAnsiTheme="majorHAnsi" w:cs="Times New Roman"/>
          <w:color w:val="CC0000"/>
          <w:sz w:val="24"/>
          <w:szCs w:val="24"/>
        </w:rPr>
        <w:t>BC-</w:t>
      </w:r>
      <w:r w:rsidR="003958BB">
        <w:rPr>
          <w:rFonts w:asciiTheme="majorHAnsi" w:hAnsiTheme="majorHAnsi" w:cs="Times New Roman"/>
          <w:color w:val="CC0000"/>
          <w:sz w:val="24"/>
          <w:szCs w:val="24"/>
        </w:rPr>
        <w:t>5</w:t>
      </w:r>
      <w:r>
        <w:rPr>
          <w:rFonts w:asciiTheme="majorHAnsi" w:hAnsiTheme="majorHAnsi" w:cs="Times New Roman"/>
          <w:sz w:val="24"/>
          <w:szCs w:val="24"/>
        </w:rPr>
        <w:t>)</w:t>
      </w:r>
      <w:r w:rsidR="006A6388" w:rsidRPr="002A0A83">
        <w:rPr>
          <w:rFonts w:asciiTheme="majorHAnsi" w:hAnsiTheme="majorHAnsi" w:cs="Times New Roman"/>
          <w:sz w:val="24"/>
          <w:szCs w:val="24"/>
        </w:rPr>
        <w:t>. Additional efforts are underway to continue the open channels of dialog, including the development of a web television show that showcases Bakersfield College to the business community, and the continuance of the community leader breakfasts.</w:t>
      </w:r>
      <w:r w:rsidR="006A6388">
        <w:rPr>
          <w:rFonts w:asciiTheme="majorHAnsi" w:hAnsiTheme="majorHAnsi" w:cs="Times New Roman"/>
          <w:sz w:val="24"/>
          <w:szCs w:val="24"/>
        </w:rPr>
        <w:t xml:space="preserve">  The </w:t>
      </w:r>
      <w:r w:rsidR="006A6388" w:rsidRPr="001F1369">
        <w:rPr>
          <w:rFonts w:asciiTheme="majorHAnsi" w:hAnsiTheme="majorHAnsi" w:cs="Times New Roman"/>
          <w:i/>
          <w:sz w:val="24"/>
          <w:szCs w:val="24"/>
        </w:rPr>
        <w:t>2015-18 Strategic Directions for Bakersfield College</w:t>
      </w:r>
      <w:r w:rsidR="006A6388">
        <w:rPr>
          <w:rFonts w:asciiTheme="majorHAnsi" w:hAnsiTheme="majorHAnsi" w:cs="Times New Roman"/>
          <w:sz w:val="24"/>
          <w:szCs w:val="24"/>
        </w:rPr>
        <w:t xml:space="preserve"> includes Leadership and Engagement: A commitment to build leadership within the College and engagement with the community as </w:t>
      </w:r>
      <w:r w:rsidR="006A6388">
        <w:rPr>
          <w:rFonts w:asciiTheme="majorHAnsi" w:hAnsiTheme="majorHAnsi" w:cs="Times New Roman"/>
          <w:sz w:val="24"/>
          <w:szCs w:val="24"/>
        </w:rPr>
        <w:lastRenderedPageBreak/>
        <w:t xml:space="preserve">one of its five Strategic Directions.  </w:t>
      </w:r>
      <w:r w:rsidR="0034642C">
        <w:rPr>
          <w:rFonts w:asciiTheme="majorHAnsi" w:hAnsiTheme="majorHAnsi" w:cs="Times New Roman"/>
          <w:sz w:val="24"/>
          <w:szCs w:val="24"/>
        </w:rPr>
        <w:t>In June 2015 t</w:t>
      </w:r>
      <w:r w:rsidR="006A6388">
        <w:rPr>
          <w:rFonts w:asciiTheme="majorHAnsi" w:hAnsiTheme="majorHAnsi" w:cs="Times New Roman"/>
          <w:sz w:val="24"/>
          <w:szCs w:val="24"/>
        </w:rPr>
        <w:t>he Academic Senate commended “President Sonya Christian for her progressive, innovative, and visionary leadership, driving our institution to local, state, and national recognition as an exemplary educational leader</w:t>
      </w:r>
      <w:r w:rsidR="0034642C">
        <w:rPr>
          <w:rFonts w:asciiTheme="majorHAnsi" w:hAnsiTheme="majorHAnsi" w:cs="Times New Roman"/>
          <w:sz w:val="24"/>
          <w:szCs w:val="24"/>
        </w:rPr>
        <w:t>.</w:t>
      </w:r>
      <w:r w:rsidR="006A6388">
        <w:rPr>
          <w:rFonts w:asciiTheme="majorHAnsi" w:hAnsiTheme="majorHAnsi" w:cs="Times New Roman"/>
          <w:sz w:val="24"/>
          <w:szCs w:val="24"/>
        </w:rPr>
        <w:t xml:space="preserve">” </w:t>
      </w:r>
      <w:r w:rsidR="0034642C">
        <w:rPr>
          <w:rFonts w:asciiTheme="majorHAnsi" w:hAnsiTheme="majorHAnsi" w:cs="Times New Roman"/>
          <w:sz w:val="24"/>
          <w:szCs w:val="24"/>
        </w:rPr>
        <w:t xml:space="preserve">  In August the Executive Board of the Academic Senate commended the President’s role in “stable educational program development, student success, and leadership” </w:t>
      </w:r>
      <w:r w:rsidR="006A6388">
        <w:rPr>
          <w:rFonts w:asciiTheme="majorHAnsi" w:hAnsiTheme="majorHAnsi" w:cs="Times New Roman"/>
          <w:sz w:val="24"/>
          <w:szCs w:val="24"/>
        </w:rPr>
        <w:t>(</w:t>
      </w:r>
      <w:r w:rsidR="006A6388" w:rsidRPr="000E61BA">
        <w:rPr>
          <w:rFonts w:asciiTheme="majorHAnsi" w:hAnsiTheme="majorHAnsi" w:cs="Times New Roman"/>
          <w:color w:val="C00000"/>
          <w:sz w:val="24"/>
          <w:szCs w:val="24"/>
        </w:rPr>
        <w:t>BC8-</w:t>
      </w:r>
      <w:r w:rsidR="003958BB">
        <w:rPr>
          <w:rFonts w:asciiTheme="majorHAnsi" w:hAnsiTheme="majorHAnsi" w:cs="Times New Roman"/>
          <w:color w:val="C00000"/>
          <w:sz w:val="24"/>
          <w:szCs w:val="24"/>
        </w:rPr>
        <w:t>6, BC8-7</w:t>
      </w:r>
      <w:r w:rsidR="0034642C">
        <w:rPr>
          <w:rFonts w:asciiTheme="majorHAnsi" w:hAnsiTheme="majorHAnsi" w:cs="Times New Roman"/>
          <w:color w:val="C00000"/>
          <w:sz w:val="24"/>
          <w:szCs w:val="24"/>
        </w:rPr>
        <w:t>, BC8-8</w:t>
      </w:r>
      <w:r w:rsidR="006A6388">
        <w:rPr>
          <w:rFonts w:asciiTheme="majorHAnsi" w:hAnsiTheme="majorHAnsi" w:cs="Times New Roman"/>
          <w:sz w:val="24"/>
          <w:szCs w:val="24"/>
        </w:rPr>
        <w:t>).</w:t>
      </w:r>
    </w:p>
    <w:p w:rsidR="00447DB0" w:rsidRPr="002A0A83" w:rsidRDefault="00447DB0" w:rsidP="00447DB0">
      <w:pPr>
        <w:spacing w:after="0" w:line="240" w:lineRule="auto"/>
        <w:rPr>
          <w:rFonts w:asciiTheme="majorHAnsi" w:hAnsiTheme="majorHAnsi" w:cs="Times New Roman"/>
          <w:sz w:val="24"/>
          <w:szCs w:val="24"/>
        </w:rPr>
      </w:pPr>
    </w:p>
    <w:p w:rsidR="006A6388" w:rsidRPr="002A0A83" w:rsidRDefault="006A6388" w:rsidP="00447DB0">
      <w:pPr>
        <w:spacing w:after="0" w:line="240" w:lineRule="auto"/>
        <w:rPr>
          <w:rFonts w:asciiTheme="majorHAnsi" w:hAnsiTheme="majorHAnsi" w:cs="Times New Roman"/>
          <w:b/>
          <w:i/>
          <w:sz w:val="24"/>
          <w:szCs w:val="24"/>
        </w:rPr>
      </w:pPr>
      <w:r w:rsidRPr="002A0A83">
        <w:rPr>
          <w:rFonts w:asciiTheme="majorHAnsi" w:hAnsiTheme="majorHAnsi" w:cs="Times New Roman"/>
          <w:b/>
          <w:i/>
          <w:sz w:val="24"/>
          <w:szCs w:val="24"/>
        </w:rPr>
        <w:t>Additional plans that have been developed</w:t>
      </w:r>
    </w:p>
    <w:p w:rsidR="006A6388" w:rsidRDefault="006A6388" w:rsidP="00447DB0">
      <w:pPr>
        <w:spacing w:after="0" w:line="240" w:lineRule="auto"/>
        <w:rPr>
          <w:rFonts w:asciiTheme="majorHAnsi" w:hAnsiTheme="majorHAnsi" w:cs="Times New Roman"/>
          <w:sz w:val="24"/>
          <w:szCs w:val="24"/>
        </w:rPr>
      </w:pPr>
      <w:r w:rsidRPr="002A0A83">
        <w:rPr>
          <w:rFonts w:asciiTheme="majorHAnsi" w:hAnsiTheme="majorHAnsi" w:cs="Times New Roman"/>
          <w:sz w:val="24"/>
          <w:szCs w:val="24"/>
        </w:rPr>
        <w:t>The recommendation has been fully addressed and is sustainable.</w:t>
      </w:r>
    </w:p>
    <w:p w:rsidR="00447DB0" w:rsidRPr="002A0A83" w:rsidRDefault="00447DB0" w:rsidP="00447DB0">
      <w:pPr>
        <w:spacing w:after="0" w:line="240" w:lineRule="auto"/>
        <w:rPr>
          <w:rFonts w:asciiTheme="majorHAnsi" w:hAnsiTheme="majorHAnsi" w:cs="Times New Roman"/>
          <w:b/>
          <w:sz w:val="24"/>
          <w:szCs w:val="24"/>
        </w:rPr>
      </w:pPr>
    </w:p>
    <w:p w:rsidR="006A6388" w:rsidRPr="00450373" w:rsidRDefault="006A6388" w:rsidP="00447DB0">
      <w:pPr>
        <w:spacing w:after="0" w:line="240" w:lineRule="auto"/>
        <w:rPr>
          <w:rFonts w:asciiTheme="majorHAnsi" w:hAnsiTheme="majorHAnsi" w:cs="Times New Roman"/>
          <w:b/>
          <w:i/>
          <w:sz w:val="24"/>
          <w:szCs w:val="24"/>
        </w:rPr>
      </w:pPr>
      <w:r>
        <w:rPr>
          <w:rFonts w:asciiTheme="majorHAnsi" w:hAnsiTheme="majorHAnsi" w:cs="Times New Roman"/>
          <w:b/>
          <w:i/>
          <w:sz w:val="24"/>
          <w:szCs w:val="24"/>
        </w:rPr>
        <w:t>Evidence</w:t>
      </w:r>
    </w:p>
    <w:p w:rsidR="006A6388" w:rsidRPr="0089701D" w:rsidRDefault="006A6388" w:rsidP="00447DB0">
      <w:pPr>
        <w:spacing w:after="0" w:line="240" w:lineRule="auto"/>
        <w:rPr>
          <w:rFonts w:asciiTheme="majorHAnsi" w:hAnsiTheme="majorHAnsi"/>
        </w:rPr>
      </w:pPr>
      <w:r w:rsidRPr="0089701D">
        <w:rPr>
          <w:rFonts w:asciiTheme="majorHAnsi" w:hAnsiTheme="majorHAnsi"/>
          <w:color w:val="C00000"/>
        </w:rPr>
        <w:t>BC8-1</w:t>
      </w:r>
      <w:r w:rsidRPr="0089701D">
        <w:rPr>
          <w:rFonts w:asciiTheme="majorHAnsi" w:hAnsiTheme="majorHAnsi"/>
        </w:rPr>
        <w:tab/>
        <w:t>Follow-Up Team Report Site Visit Report, page 12</w:t>
      </w:r>
    </w:p>
    <w:p w:rsidR="001F0756" w:rsidRPr="0089701D" w:rsidRDefault="006A6388" w:rsidP="00447DB0">
      <w:pPr>
        <w:spacing w:after="0" w:line="240" w:lineRule="auto"/>
        <w:rPr>
          <w:rFonts w:asciiTheme="majorHAnsi" w:hAnsiTheme="majorHAnsi" w:cs="Times New Roman"/>
        </w:rPr>
      </w:pPr>
      <w:r w:rsidRPr="0089701D">
        <w:rPr>
          <w:rFonts w:asciiTheme="majorHAnsi" w:hAnsiTheme="majorHAnsi" w:cs="Times New Roman"/>
          <w:color w:val="C00000"/>
        </w:rPr>
        <w:t>BC8-2</w:t>
      </w:r>
      <w:r w:rsidRPr="0089701D">
        <w:rPr>
          <w:rFonts w:asciiTheme="majorHAnsi" w:hAnsiTheme="majorHAnsi" w:cs="Times New Roman"/>
        </w:rPr>
        <w:tab/>
      </w:r>
      <w:r w:rsidR="001F0756" w:rsidRPr="0089701D">
        <w:rPr>
          <w:rFonts w:asciiTheme="majorHAnsi" w:hAnsiTheme="majorHAnsi" w:cs="Times New Roman"/>
        </w:rPr>
        <w:t xml:space="preserve">College Council minutes, October </w:t>
      </w:r>
      <w:r w:rsidR="003E41FC" w:rsidRPr="0089701D">
        <w:rPr>
          <w:rFonts w:asciiTheme="majorHAnsi" w:hAnsiTheme="majorHAnsi" w:cs="Times New Roman"/>
        </w:rPr>
        <w:t>17, 2014</w:t>
      </w:r>
    </w:p>
    <w:p w:rsidR="006A6388" w:rsidRPr="0089701D" w:rsidRDefault="003E41FC" w:rsidP="00447DB0">
      <w:pPr>
        <w:spacing w:after="0" w:line="240" w:lineRule="auto"/>
        <w:rPr>
          <w:rFonts w:asciiTheme="majorHAnsi" w:hAnsiTheme="majorHAnsi" w:cs="Times New Roman"/>
        </w:rPr>
      </w:pPr>
      <w:r w:rsidRPr="0089701D">
        <w:rPr>
          <w:rFonts w:asciiTheme="majorHAnsi" w:hAnsiTheme="majorHAnsi" w:cs="Times New Roman"/>
          <w:color w:val="C00000"/>
        </w:rPr>
        <w:t xml:space="preserve">BC8-3  </w:t>
      </w:r>
      <w:r w:rsidRPr="0089701D">
        <w:rPr>
          <w:rFonts w:asciiTheme="majorHAnsi" w:hAnsiTheme="majorHAnsi" w:cs="Times New Roman"/>
        </w:rPr>
        <w:t xml:space="preserve">Communications webpage </w:t>
      </w:r>
    </w:p>
    <w:p w:rsidR="003E41FC" w:rsidRPr="0089701D" w:rsidRDefault="006A6388" w:rsidP="00447DB0">
      <w:pPr>
        <w:spacing w:after="0" w:line="240" w:lineRule="auto"/>
        <w:rPr>
          <w:rFonts w:asciiTheme="majorHAnsi" w:hAnsiTheme="majorHAnsi" w:cs="Times New Roman"/>
        </w:rPr>
      </w:pPr>
      <w:r w:rsidRPr="0089701D">
        <w:rPr>
          <w:rFonts w:asciiTheme="majorHAnsi" w:hAnsiTheme="majorHAnsi" w:cs="Times New Roman"/>
          <w:color w:val="C00000"/>
        </w:rPr>
        <w:t>BC8-</w:t>
      </w:r>
      <w:r w:rsidR="003E41FC" w:rsidRPr="0089701D">
        <w:rPr>
          <w:rFonts w:asciiTheme="majorHAnsi" w:hAnsiTheme="majorHAnsi" w:cs="Times New Roman"/>
          <w:color w:val="C00000"/>
        </w:rPr>
        <w:t>4</w:t>
      </w:r>
      <w:r w:rsidRPr="0089701D">
        <w:rPr>
          <w:rFonts w:asciiTheme="majorHAnsi" w:hAnsiTheme="majorHAnsi" w:cs="Times New Roman"/>
        </w:rPr>
        <w:tab/>
      </w:r>
      <w:r w:rsidR="003E41FC" w:rsidRPr="0089701D">
        <w:rPr>
          <w:rFonts w:asciiTheme="majorHAnsi" w:hAnsiTheme="majorHAnsi" w:cs="Times New Roman"/>
        </w:rPr>
        <w:t>Ag Summit</w:t>
      </w:r>
    </w:p>
    <w:p w:rsidR="003958BB" w:rsidRPr="0089701D" w:rsidRDefault="003E41FC" w:rsidP="00447DB0">
      <w:pPr>
        <w:spacing w:after="0" w:line="240" w:lineRule="auto"/>
        <w:rPr>
          <w:rFonts w:asciiTheme="majorHAnsi" w:hAnsiTheme="majorHAnsi" w:cs="Times New Roman"/>
        </w:rPr>
      </w:pPr>
      <w:r w:rsidRPr="0089701D">
        <w:rPr>
          <w:rFonts w:asciiTheme="majorHAnsi" w:hAnsiTheme="majorHAnsi" w:cs="Times New Roman"/>
          <w:color w:val="CC0000"/>
        </w:rPr>
        <w:t>BC8-5</w:t>
      </w:r>
      <w:r w:rsidRPr="0089701D">
        <w:rPr>
          <w:rFonts w:asciiTheme="majorHAnsi" w:hAnsiTheme="majorHAnsi" w:cs="Times New Roman"/>
        </w:rPr>
        <w:tab/>
      </w:r>
      <w:r w:rsidR="003958BB" w:rsidRPr="0089701D">
        <w:rPr>
          <w:rFonts w:asciiTheme="majorHAnsi" w:hAnsiTheme="majorHAnsi" w:cs="Times New Roman"/>
        </w:rPr>
        <w:t>Bakersfield College President Named 2014 “Pacesetter of the Year”</w:t>
      </w:r>
    </w:p>
    <w:p w:rsidR="006A6388" w:rsidRPr="0089701D" w:rsidRDefault="003958BB" w:rsidP="00447DB0">
      <w:pPr>
        <w:spacing w:after="0" w:line="240" w:lineRule="auto"/>
        <w:rPr>
          <w:rFonts w:asciiTheme="majorHAnsi" w:hAnsiTheme="majorHAnsi" w:cs="Times New Roman"/>
        </w:rPr>
      </w:pPr>
      <w:r w:rsidRPr="0089701D">
        <w:rPr>
          <w:rFonts w:asciiTheme="majorHAnsi" w:hAnsiTheme="majorHAnsi" w:cs="Times New Roman"/>
          <w:color w:val="C00000"/>
        </w:rPr>
        <w:t>BC8-6</w:t>
      </w:r>
      <w:r w:rsidRPr="0089701D">
        <w:rPr>
          <w:rFonts w:asciiTheme="majorHAnsi" w:hAnsiTheme="majorHAnsi" w:cs="Times New Roman"/>
          <w:color w:val="C00000"/>
        </w:rPr>
        <w:tab/>
      </w:r>
      <w:r w:rsidR="006A6388" w:rsidRPr="0089701D">
        <w:rPr>
          <w:rFonts w:asciiTheme="majorHAnsi" w:hAnsiTheme="majorHAnsi" w:cs="Times New Roman"/>
        </w:rPr>
        <w:t>2015-18 Strategic Directions for Bakersfield College</w:t>
      </w:r>
    </w:p>
    <w:p w:rsidR="006A6388" w:rsidRPr="0089701D" w:rsidRDefault="003958BB" w:rsidP="00447DB0">
      <w:pPr>
        <w:spacing w:after="0" w:line="240" w:lineRule="auto"/>
        <w:rPr>
          <w:rFonts w:asciiTheme="majorHAnsi" w:hAnsiTheme="majorHAnsi" w:cs="Times New Roman"/>
        </w:rPr>
      </w:pPr>
      <w:r w:rsidRPr="0089701D">
        <w:rPr>
          <w:rFonts w:asciiTheme="majorHAnsi" w:hAnsiTheme="majorHAnsi" w:cs="Times New Roman"/>
          <w:color w:val="CC0000"/>
        </w:rPr>
        <w:t>BC8-7</w:t>
      </w:r>
      <w:r w:rsidR="006A6388" w:rsidRPr="0089701D">
        <w:rPr>
          <w:rFonts w:asciiTheme="majorHAnsi" w:hAnsiTheme="majorHAnsi" w:cs="Times New Roman"/>
        </w:rPr>
        <w:tab/>
        <w:t>Academic Senate Resolution</w:t>
      </w:r>
      <w:r w:rsidRPr="0089701D">
        <w:rPr>
          <w:rFonts w:asciiTheme="majorHAnsi" w:hAnsiTheme="majorHAnsi" w:cs="Times New Roman"/>
        </w:rPr>
        <w:t xml:space="preserve"> No.1 Commendation of BC President Sonya Christian</w:t>
      </w:r>
    </w:p>
    <w:p w:rsidR="003958BB" w:rsidRPr="0089701D" w:rsidRDefault="003958BB" w:rsidP="00447DB0">
      <w:pPr>
        <w:spacing w:after="0" w:line="240" w:lineRule="auto"/>
        <w:rPr>
          <w:rFonts w:asciiTheme="majorHAnsi" w:hAnsiTheme="majorHAnsi" w:cs="Times New Roman"/>
        </w:rPr>
      </w:pPr>
      <w:r w:rsidRPr="0089701D">
        <w:rPr>
          <w:rFonts w:asciiTheme="majorHAnsi" w:hAnsiTheme="majorHAnsi" w:cs="Times New Roman"/>
          <w:color w:val="CC0000"/>
        </w:rPr>
        <w:t xml:space="preserve">BC8-8  </w:t>
      </w:r>
      <w:r w:rsidRPr="0089701D">
        <w:rPr>
          <w:rFonts w:asciiTheme="majorHAnsi" w:hAnsiTheme="majorHAnsi" w:cs="Times New Roman"/>
        </w:rPr>
        <w:t xml:space="preserve">Executive Board of the BC Academic Senate Resolution No. 1 </w:t>
      </w:r>
    </w:p>
    <w:p w:rsidR="006A6388" w:rsidRDefault="006A6388" w:rsidP="006A6388">
      <w:pPr>
        <w:pStyle w:val="ListParagraph"/>
        <w:spacing w:line="240" w:lineRule="auto"/>
      </w:pPr>
    </w:p>
    <w:p w:rsidR="00447DB0" w:rsidRDefault="00447DB0" w:rsidP="008E0B97">
      <w:pPr>
        <w:spacing w:after="0" w:line="240" w:lineRule="auto"/>
        <w:ind w:right="-20"/>
        <w:rPr>
          <w:rFonts w:asciiTheme="majorHAnsi" w:eastAsia="Times New Roman" w:hAnsiTheme="majorHAnsi" w:cs="Times New Roman"/>
          <w:b/>
          <w:bCs/>
          <w:sz w:val="24"/>
          <w:szCs w:val="24"/>
        </w:rPr>
      </w:pPr>
    </w:p>
    <w:p w:rsidR="008E0B97" w:rsidRPr="005B3701" w:rsidRDefault="008E0B97" w:rsidP="008E0B97">
      <w:pPr>
        <w:spacing w:after="0" w:line="240" w:lineRule="auto"/>
        <w:ind w:right="-20"/>
        <w:rPr>
          <w:rFonts w:asciiTheme="majorHAnsi" w:eastAsia="Times New Roman" w:hAnsiTheme="majorHAnsi" w:cs="Times New Roman"/>
          <w:sz w:val="24"/>
          <w:szCs w:val="24"/>
        </w:rPr>
      </w:pPr>
      <w:r w:rsidRPr="005B3701">
        <w:rPr>
          <w:rFonts w:asciiTheme="majorHAnsi" w:eastAsia="Times New Roman" w:hAnsiTheme="majorHAnsi" w:cs="Times New Roman"/>
          <w:b/>
          <w:bCs/>
          <w:sz w:val="24"/>
          <w:szCs w:val="24"/>
        </w:rPr>
        <w:t>Dis</w:t>
      </w:r>
      <w:r w:rsidRPr="005B3701">
        <w:rPr>
          <w:rFonts w:asciiTheme="majorHAnsi" w:eastAsia="Times New Roman" w:hAnsiTheme="majorHAnsi" w:cs="Times New Roman"/>
          <w:b/>
          <w:bCs/>
          <w:spacing w:val="-1"/>
          <w:sz w:val="24"/>
          <w:szCs w:val="24"/>
        </w:rPr>
        <w:t>tr</w:t>
      </w:r>
      <w:r w:rsidRPr="005B3701">
        <w:rPr>
          <w:rFonts w:asciiTheme="majorHAnsi" w:eastAsia="Times New Roman" w:hAnsiTheme="majorHAnsi" w:cs="Times New Roman"/>
          <w:b/>
          <w:bCs/>
          <w:sz w:val="24"/>
          <w:szCs w:val="24"/>
        </w:rPr>
        <w:t>i</w:t>
      </w:r>
      <w:r w:rsidRPr="005B3701">
        <w:rPr>
          <w:rFonts w:asciiTheme="majorHAnsi" w:eastAsia="Times New Roman" w:hAnsiTheme="majorHAnsi" w:cs="Times New Roman"/>
          <w:b/>
          <w:bCs/>
          <w:spacing w:val="-1"/>
          <w:sz w:val="24"/>
          <w:szCs w:val="24"/>
        </w:rPr>
        <w:t>c</w:t>
      </w:r>
      <w:r w:rsidRPr="005B3701">
        <w:rPr>
          <w:rFonts w:asciiTheme="majorHAnsi" w:eastAsia="Times New Roman" w:hAnsiTheme="majorHAnsi" w:cs="Times New Roman"/>
          <w:b/>
          <w:bCs/>
          <w:sz w:val="24"/>
          <w:szCs w:val="24"/>
        </w:rPr>
        <w:t>t</w:t>
      </w:r>
      <w:r w:rsidRPr="005B3701">
        <w:rPr>
          <w:rFonts w:asciiTheme="majorHAnsi" w:eastAsia="Times New Roman" w:hAnsiTheme="majorHAnsi" w:cs="Times New Roman"/>
          <w:b/>
          <w:bCs/>
          <w:spacing w:val="-1"/>
          <w:sz w:val="24"/>
          <w:szCs w:val="24"/>
        </w:rPr>
        <w:t xml:space="preserve"> </w:t>
      </w:r>
      <w:r w:rsidRPr="005B3701">
        <w:rPr>
          <w:rFonts w:asciiTheme="majorHAnsi" w:eastAsia="Times New Roman" w:hAnsiTheme="majorHAnsi" w:cs="Times New Roman"/>
          <w:b/>
          <w:bCs/>
          <w:spacing w:val="2"/>
          <w:sz w:val="24"/>
          <w:szCs w:val="24"/>
        </w:rPr>
        <w:t>R</w:t>
      </w:r>
      <w:r w:rsidRPr="005B3701">
        <w:rPr>
          <w:rFonts w:asciiTheme="majorHAnsi" w:eastAsia="Times New Roman" w:hAnsiTheme="majorHAnsi" w:cs="Times New Roman"/>
          <w:b/>
          <w:bCs/>
          <w:spacing w:val="-1"/>
          <w:sz w:val="24"/>
          <w:szCs w:val="24"/>
        </w:rPr>
        <w:t>ec</w:t>
      </w:r>
      <w:r w:rsidRPr="005B3701">
        <w:rPr>
          <w:rFonts w:asciiTheme="majorHAnsi" w:eastAsia="Times New Roman" w:hAnsiTheme="majorHAnsi" w:cs="Times New Roman"/>
          <w:b/>
          <w:bCs/>
          <w:spacing w:val="2"/>
          <w:sz w:val="24"/>
          <w:szCs w:val="24"/>
        </w:rPr>
        <w:t>o</w:t>
      </w:r>
      <w:r w:rsidRPr="005B3701">
        <w:rPr>
          <w:rFonts w:asciiTheme="majorHAnsi" w:eastAsia="Times New Roman" w:hAnsiTheme="majorHAnsi" w:cs="Times New Roman"/>
          <w:b/>
          <w:bCs/>
          <w:spacing w:val="-1"/>
          <w:sz w:val="24"/>
          <w:szCs w:val="24"/>
        </w:rPr>
        <w:t>mme</w:t>
      </w:r>
      <w:r w:rsidRPr="005B3701">
        <w:rPr>
          <w:rFonts w:asciiTheme="majorHAnsi" w:eastAsia="Times New Roman" w:hAnsiTheme="majorHAnsi" w:cs="Times New Roman"/>
          <w:b/>
          <w:bCs/>
          <w:spacing w:val="1"/>
          <w:sz w:val="24"/>
          <w:szCs w:val="24"/>
        </w:rPr>
        <w:t>nd</w:t>
      </w:r>
      <w:r w:rsidRPr="005B3701">
        <w:rPr>
          <w:rFonts w:asciiTheme="majorHAnsi" w:eastAsia="Times New Roman" w:hAnsiTheme="majorHAnsi" w:cs="Times New Roman"/>
          <w:b/>
          <w:bCs/>
          <w:sz w:val="24"/>
          <w:szCs w:val="24"/>
        </w:rPr>
        <w:t>a</w:t>
      </w:r>
      <w:r w:rsidRPr="005B3701">
        <w:rPr>
          <w:rFonts w:asciiTheme="majorHAnsi" w:eastAsia="Times New Roman" w:hAnsiTheme="majorHAnsi" w:cs="Times New Roman"/>
          <w:b/>
          <w:bCs/>
          <w:spacing w:val="-1"/>
          <w:sz w:val="24"/>
          <w:szCs w:val="24"/>
        </w:rPr>
        <w:t>t</w:t>
      </w:r>
      <w:r w:rsidRPr="005B3701">
        <w:rPr>
          <w:rFonts w:asciiTheme="majorHAnsi" w:eastAsia="Times New Roman" w:hAnsiTheme="majorHAnsi" w:cs="Times New Roman"/>
          <w:b/>
          <w:bCs/>
          <w:sz w:val="24"/>
          <w:szCs w:val="24"/>
        </w:rPr>
        <w:t>ion</w:t>
      </w:r>
      <w:r w:rsidRPr="005B3701">
        <w:rPr>
          <w:rFonts w:asciiTheme="majorHAnsi" w:eastAsia="Times New Roman" w:hAnsiTheme="majorHAnsi" w:cs="Times New Roman"/>
          <w:b/>
          <w:bCs/>
          <w:spacing w:val="1"/>
          <w:sz w:val="24"/>
          <w:szCs w:val="24"/>
        </w:rPr>
        <w:t xml:space="preserve"> </w:t>
      </w:r>
      <w:r w:rsidRPr="005B3701">
        <w:rPr>
          <w:rFonts w:asciiTheme="majorHAnsi" w:eastAsia="Times New Roman" w:hAnsiTheme="majorHAnsi" w:cs="Times New Roman"/>
          <w:b/>
          <w:bCs/>
          <w:sz w:val="24"/>
          <w:szCs w:val="24"/>
        </w:rPr>
        <w:t xml:space="preserve">1: </w:t>
      </w:r>
      <w:r w:rsidRPr="005B3701">
        <w:rPr>
          <w:rFonts w:asciiTheme="majorHAnsi" w:eastAsia="Times New Roman" w:hAnsiTheme="majorHAnsi" w:cs="Times New Roman"/>
          <w:b/>
          <w:bCs/>
          <w:spacing w:val="59"/>
          <w:sz w:val="24"/>
          <w:szCs w:val="24"/>
        </w:rPr>
        <w:t xml:space="preserve"> </w:t>
      </w:r>
      <w:r w:rsidRPr="005B3701">
        <w:rPr>
          <w:rFonts w:asciiTheme="majorHAnsi" w:eastAsia="Times New Roman" w:hAnsiTheme="majorHAnsi" w:cs="Times New Roman"/>
          <w:b/>
          <w:bCs/>
          <w:sz w:val="24"/>
          <w:szCs w:val="24"/>
        </w:rPr>
        <w:t>R</w:t>
      </w:r>
      <w:r w:rsidRPr="005B3701">
        <w:rPr>
          <w:rFonts w:asciiTheme="majorHAnsi" w:eastAsia="Times New Roman" w:hAnsiTheme="majorHAnsi" w:cs="Times New Roman"/>
          <w:b/>
          <w:bCs/>
          <w:spacing w:val="-1"/>
          <w:sz w:val="24"/>
          <w:szCs w:val="24"/>
        </w:rPr>
        <w:t>e</w:t>
      </w:r>
      <w:r w:rsidRPr="005B3701">
        <w:rPr>
          <w:rFonts w:asciiTheme="majorHAnsi" w:eastAsia="Times New Roman" w:hAnsiTheme="majorHAnsi" w:cs="Times New Roman"/>
          <w:b/>
          <w:bCs/>
          <w:sz w:val="24"/>
          <w:szCs w:val="24"/>
        </w:rPr>
        <w:t>vi</w:t>
      </w:r>
      <w:r w:rsidRPr="005B3701">
        <w:rPr>
          <w:rFonts w:asciiTheme="majorHAnsi" w:eastAsia="Times New Roman" w:hAnsiTheme="majorHAnsi" w:cs="Times New Roman"/>
          <w:b/>
          <w:bCs/>
          <w:spacing w:val="-1"/>
          <w:sz w:val="24"/>
          <w:szCs w:val="24"/>
        </w:rPr>
        <w:t>e</w:t>
      </w:r>
      <w:r w:rsidRPr="005B3701">
        <w:rPr>
          <w:rFonts w:asciiTheme="majorHAnsi" w:eastAsia="Times New Roman" w:hAnsiTheme="majorHAnsi" w:cs="Times New Roman"/>
          <w:b/>
          <w:bCs/>
          <w:sz w:val="24"/>
          <w:szCs w:val="24"/>
        </w:rPr>
        <w:t>w</w:t>
      </w:r>
      <w:r w:rsidRPr="005B3701">
        <w:rPr>
          <w:rFonts w:asciiTheme="majorHAnsi" w:eastAsia="Times New Roman" w:hAnsiTheme="majorHAnsi" w:cs="Times New Roman"/>
          <w:b/>
          <w:bCs/>
          <w:spacing w:val="2"/>
          <w:sz w:val="24"/>
          <w:szCs w:val="24"/>
        </w:rPr>
        <w:t xml:space="preserve"> </w:t>
      </w:r>
      <w:r w:rsidRPr="005B3701">
        <w:rPr>
          <w:rFonts w:asciiTheme="majorHAnsi" w:eastAsia="Times New Roman" w:hAnsiTheme="majorHAnsi" w:cs="Times New Roman"/>
          <w:b/>
          <w:bCs/>
          <w:sz w:val="24"/>
          <w:szCs w:val="24"/>
        </w:rPr>
        <w:t>a</w:t>
      </w:r>
      <w:r w:rsidRPr="005B3701">
        <w:rPr>
          <w:rFonts w:asciiTheme="majorHAnsi" w:eastAsia="Times New Roman" w:hAnsiTheme="majorHAnsi" w:cs="Times New Roman"/>
          <w:b/>
          <w:bCs/>
          <w:spacing w:val="1"/>
          <w:sz w:val="24"/>
          <w:szCs w:val="24"/>
        </w:rPr>
        <w:t>n</w:t>
      </w:r>
      <w:r w:rsidRPr="005B3701">
        <w:rPr>
          <w:rFonts w:asciiTheme="majorHAnsi" w:eastAsia="Times New Roman" w:hAnsiTheme="majorHAnsi" w:cs="Times New Roman"/>
          <w:b/>
          <w:bCs/>
          <w:sz w:val="24"/>
          <w:szCs w:val="24"/>
        </w:rPr>
        <w:t>d</w:t>
      </w:r>
      <w:r w:rsidRPr="005B3701">
        <w:rPr>
          <w:rFonts w:asciiTheme="majorHAnsi" w:eastAsia="Times New Roman" w:hAnsiTheme="majorHAnsi" w:cs="Times New Roman"/>
          <w:b/>
          <w:bCs/>
          <w:spacing w:val="1"/>
          <w:sz w:val="24"/>
          <w:szCs w:val="24"/>
        </w:rPr>
        <w:t xml:space="preserve"> </w:t>
      </w:r>
      <w:r w:rsidRPr="005B3701">
        <w:rPr>
          <w:rFonts w:asciiTheme="majorHAnsi" w:eastAsia="Times New Roman" w:hAnsiTheme="majorHAnsi" w:cs="Times New Roman"/>
          <w:b/>
          <w:bCs/>
          <w:spacing w:val="-1"/>
          <w:sz w:val="24"/>
          <w:szCs w:val="24"/>
        </w:rPr>
        <w:t>u</w:t>
      </w:r>
      <w:r w:rsidRPr="005B3701">
        <w:rPr>
          <w:rFonts w:asciiTheme="majorHAnsi" w:eastAsia="Times New Roman" w:hAnsiTheme="majorHAnsi" w:cs="Times New Roman"/>
          <w:b/>
          <w:bCs/>
          <w:spacing w:val="1"/>
          <w:sz w:val="24"/>
          <w:szCs w:val="24"/>
        </w:rPr>
        <w:t>p</w:t>
      </w:r>
      <w:r w:rsidRPr="005B3701">
        <w:rPr>
          <w:rFonts w:asciiTheme="majorHAnsi" w:eastAsia="Times New Roman" w:hAnsiTheme="majorHAnsi" w:cs="Times New Roman"/>
          <w:b/>
          <w:bCs/>
          <w:spacing w:val="-1"/>
          <w:sz w:val="24"/>
          <w:szCs w:val="24"/>
        </w:rPr>
        <w:t>d</w:t>
      </w:r>
      <w:r w:rsidRPr="005B3701">
        <w:rPr>
          <w:rFonts w:asciiTheme="majorHAnsi" w:eastAsia="Times New Roman" w:hAnsiTheme="majorHAnsi" w:cs="Times New Roman"/>
          <w:b/>
          <w:bCs/>
          <w:sz w:val="24"/>
          <w:szCs w:val="24"/>
        </w:rPr>
        <w:t>a</w:t>
      </w:r>
      <w:r w:rsidRPr="005B3701">
        <w:rPr>
          <w:rFonts w:asciiTheme="majorHAnsi" w:eastAsia="Times New Roman" w:hAnsiTheme="majorHAnsi" w:cs="Times New Roman"/>
          <w:b/>
          <w:bCs/>
          <w:spacing w:val="-1"/>
          <w:sz w:val="24"/>
          <w:szCs w:val="24"/>
        </w:rPr>
        <w:t>t</w:t>
      </w:r>
      <w:r w:rsidRPr="005B3701">
        <w:rPr>
          <w:rFonts w:asciiTheme="majorHAnsi" w:eastAsia="Times New Roman" w:hAnsiTheme="majorHAnsi" w:cs="Times New Roman"/>
          <w:b/>
          <w:bCs/>
          <w:sz w:val="24"/>
          <w:szCs w:val="24"/>
        </w:rPr>
        <w:t>e</w:t>
      </w:r>
      <w:r w:rsidRPr="005B3701">
        <w:rPr>
          <w:rFonts w:asciiTheme="majorHAnsi" w:eastAsia="Times New Roman" w:hAnsiTheme="majorHAnsi" w:cs="Times New Roman"/>
          <w:b/>
          <w:bCs/>
          <w:spacing w:val="-1"/>
          <w:sz w:val="24"/>
          <w:szCs w:val="24"/>
        </w:rPr>
        <w:t xml:space="preserve"> </w:t>
      </w:r>
      <w:r w:rsidRPr="005B3701">
        <w:rPr>
          <w:rFonts w:asciiTheme="majorHAnsi" w:eastAsia="Times New Roman" w:hAnsiTheme="majorHAnsi" w:cs="Times New Roman"/>
          <w:b/>
          <w:bCs/>
          <w:spacing w:val="1"/>
          <w:sz w:val="24"/>
          <w:szCs w:val="24"/>
        </w:rPr>
        <w:t>b</w:t>
      </w:r>
      <w:r w:rsidRPr="005B3701">
        <w:rPr>
          <w:rFonts w:asciiTheme="majorHAnsi" w:eastAsia="Times New Roman" w:hAnsiTheme="majorHAnsi" w:cs="Times New Roman"/>
          <w:b/>
          <w:bCs/>
          <w:sz w:val="24"/>
          <w:szCs w:val="24"/>
        </w:rPr>
        <w:t>oa</w:t>
      </w:r>
      <w:r w:rsidRPr="005B3701">
        <w:rPr>
          <w:rFonts w:asciiTheme="majorHAnsi" w:eastAsia="Times New Roman" w:hAnsiTheme="majorHAnsi" w:cs="Times New Roman"/>
          <w:b/>
          <w:bCs/>
          <w:spacing w:val="-1"/>
          <w:sz w:val="24"/>
          <w:szCs w:val="24"/>
        </w:rPr>
        <w:t>r</w:t>
      </w:r>
      <w:r w:rsidRPr="005B3701">
        <w:rPr>
          <w:rFonts w:asciiTheme="majorHAnsi" w:eastAsia="Times New Roman" w:hAnsiTheme="majorHAnsi" w:cs="Times New Roman"/>
          <w:b/>
          <w:bCs/>
          <w:sz w:val="24"/>
          <w:szCs w:val="24"/>
        </w:rPr>
        <w:t>d</w:t>
      </w:r>
      <w:r w:rsidRPr="005B3701">
        <w:rPr>
          <w:rFonts w:asciiTheme="majorHAnsi" w:eastAsia="Times New Roman" w:hAnsiTheme="majorHAnsi" w:cs="Times New Roman"/>
          <w:b/>
          <w:bCs/>
          <w:spacing w:val="1"/>
          <w:sz w:val="24"/>
          <w:szCs w:val="24"/>
        </w:rPr>
        <w:t xml:space="preserve"> p</w:t>
      </w:r>
      <w:r w:rsidRPr="005B3701">
        <w:rPr>
          <w:rFonts w:asciiTheme="majorHAnsi" w:eastAsia="Times New Roman" w:hAnsiTheme="majorHAnsi" w:cs="Times New Roman"/>
          <w:b/>
          <w:bCs/>
          <w:sz w:val="24"/>
          <w:szCs w:val="24"/>
        </w:rPr>
        <w:t>oli</w:t>
      </w:r>
      <w:r w:rsidRPr="005B3701">
        <w:rPr>
          <w:rFonts w:asciiTheme="majorHAnsi" w:eastAsia="Times New Roman" w:hAnsiTheme="majorHAnsi" w:cs="Times New Roman"/>
          <w:b/>
          <w:bCs/>
          <w:spacing w:val="-1"/>
          <w:sz w:val="24"/>
          <w:szCs w:val="24"/>
        </w:rPr>
        <w:t>c</w:t>
      </w:r>
      <w:r w:rsidRPr="005B3701">
        <w:rPr>
          <w:rFonts w:asciiTheme="majorHAnsi" w:eastAsia="Times New Roman" w:hAnsiTheme="majorHAnsi" w:cs="Times New Roman"/>
          <w:b/>
          <w:bCs/>
          <w:sz w:val="24"/>
          <w:szCs w:val="24"/>
        </w:rPr>
        <w:t>i</w:t>
      </w:r>
      <w:r w:rsidRPr="005B3701">
        <w:rPr>
          <w:rFonts w:asciiTheme="majorHAnsi" w:eastAsia="Times New Roman" w:hAnsiTheme="majorHAnsi" w:cs="Times New Roman"/>
          <w:b/>
          <w:bCs/>
          <w:spacing w:val="-1"/>
          <w:sz w:val="24"/>
          <w:szCs w:val="24"/>
        </w:rPr>
        <w:t>e</w:t>
      </w:r>
      <w:r w:rsidRPr="005B3701">
        <w:rPr>
          <w:rFonts w:asciiTheme="majorHAnsi" w:eastAsia="Times New Roman" w:hAnsiTheme="majorHAnsi" w:cs="Times New Roman"/>
          <w:b/>
          <w:bCs/>
          <w:sz w:val="24"/>
          <w:szCs w:val="24"/>
        </w:rPr>
        <w:t>s on</w:t>
      </w:r>
      <w:r w:rsidRPr="005B3701">
        <w:rPr>
          <w:rFonts w:asciiTheme="majorHAnsi" w:eastAsia="Times New Roman" w:hAnsiTheme="majorHAnsi" w:cs="Times New Roman"/>
          <w:b/>
          <w:bCs/>
          <w:spacing w:val="1"/>
          <w:sz w:val="24"/>
          <w:szCs w:val="24"/>
        </w:rPr>
        <w:t xml:space="preserve"> </w:t>
      </w:r>
      <w:r w:rsidRPr="005B3701">
        <w:rPr>
          <w:rFonts w:asciiTheme="majorHAnsi" w:eastAsia="Times New Roman" w:hAnsiTheme="majorHAnsi" w:cs="Times New Roman"/>
          <w:b/>
          <w:bCs/>
          <w:sz w:val="24"/>
          <w:szCs w:val="24"/>
        </w:rPr>
        <w:t xml:space="preserve">a </w:t>
      </w:r>
      <w:r w:rsidRPr="005B3701">
        <w:rPr>
          <w:rFonts w:asciiTheme="majorHAnsi" w:eastAsia="Times New Roman" w:hAnsiTheme="majorHAnsi" w:cs="Times New Roman"/>
          <w:b/>
          <w:bCs/>
          <w:spacing w:val="1"/>
          <w:sz w:val="24"/>
          <w:szCs w:val="24"/>
        </w:rPr>
        <w:t>p</w:t>
      </w:r>
      <w:r w:rsidRPr="005B3701">
        <w:rPr>
          <w:rFonts w:asciiTheme="majorHAnsi" w:eastAsia="Times New Roman" w:hAnsiTheme="majorHAnsi" w:cs="Times New Roman"/>
          <w:b/>
          <w:bCs/>
          <w:spacing w:val="-1"/>
          <w:sz w:val="24"/>
          <w:szCs w:val="24"/>
        </w:rPr>
        <w:t>er</w:t>
      </w:r>
      <w:r w:rsidRPr="005B3701">
        <w:rPr>
          <w:rFonts w:asciiTheme="majorHAnsi" w:eastAsia="Times New Roman" w:hAnsiTheme="majorHAnsi" w:cs="Times New Roman"/>
          <w:b/>
          <w:bCs/>
          <w:sz w:val="24"/>
          <w:szCs w:val="24"/>
        </w:rPr>
        <w:t>io</w:t>
      </w:r>
      <w:r w:rsidRPr="005B3701">
        <w:rPr>
          <w:rFonts w:asciiTheme="majorHAnsi" w:eastAsia="Times New Roman" w:hAnsiTheme="majorHAnsi" w:cs="Times New Roman"/>
          <w:b/>
          <w:bCs/>
          <w:spacing w:val="1"/>
          <w:sz w:val="24"/>
          <w:szCs w:val="24"/>
        </w:rPr>
        <w:t>d</w:t>
      </w:r>
      <w:r w:rsidRPr="005B3701">
        <w:rPr>
          <w:rFonts w:asciiTheme="majorHAnsi" w:eastAsia="Times New Roman" w:hAnsiTheme="majorHAnsi" w:cs="Times New Roman"/>
          <w:b/>
          <w:bCs/>
          <w:sz w:val="24"/>
          <w:szCs w:val="24"/>
        </w:rPr>
        <w:t>ic</w:t>
      </w:r>
      <w:r w:rsidRPr="005B3701">
        <w:rPr>
          <w:rFonts w:asciiTheme="majorHAnsi" w:eastAsia="Times New Roman" w:hAnsiTheme="majorHAnsi" w:cs="Times New Roman"/>
          <w:b/>
          <w:bCs/>
          <w:spacing w:val="-1"/>
          <w:sz w:val="24"/>
          <w:szCs w:val="24"/>
        </w:rPr>
        <w:t xml:space="preserve"> </w:t>
      </w:r>
      <w:r w:rsidRPr="005B3701">
        <w:rPr>
          <w:rFonts w:asciiTheme="majorHAnsi" w:eastAsia="Times New Roman" w:hAnsiTheme="majorHAnsi" w:cs="Times New Roman"/>
          <w:b/>
          <w:bCs/>
          <w:spacing w:val="1"/>
          <w:sz w:val="24"/>
          <w:szCs w:val="24"/>
        </w:rPr>
        <w:t>b</w:t>
      </w:r>
      <w:r w:rsidRPr="005B3701">
        <w:rPr>
          <w:rFonts w:asciiTheme="majorHAnsi" w:eastAsia="Times New Roman" w:hAnsiTheme="majorHAnsi" w:cs="Times New Roman"/>
          <w:b/>
          <w:bCs/>
          <w:sz w:val="24"/>
          <w:szCs w:val="24"/>
        </w:rPr>
        <w:t>asis</w:t>
      </w:r>
    </w:p>
    <w:p w:rsidR="008E0B97" w:rsidRPr="007A5AFB" w:rsidRDefault="008E0B97" w:rsidP="008E0B97">
      <w:pPr>
        <w:spacing w:after="0" w:line="240" w:lineRule="auto"/>
        <w:ind w:right="179"/>
        <w:rPr>
          <w:rFonts w:asciiTheme="majorHAnsi" w:eastAsia="Times New Roman" w:hAnsiTheme="majorHAnsi" w:cs="Times New Roman"/>
          <w:i/>
          <w:sz w:val="24"/>
          <w:szCs w:val="24"/>
        </w:rPr>
      </w:pPr>
      <w:r w:rsidRPr="007A5AFB">
        <w:rPr>
          <w:rFonts w:asciiTheme="majorHAnsi" w:eastAsia="Times New Roman" w:hAnsiTheme="majorHAnsi" w:cs="Times New Roman"/>
          <w:i/>
          <w:spacing w:val="-3"/>
          <w:sz w:val="24"/>
          <w:szCs w:val="24"/>
        </w:rPr>
        <w:t>I</w:t>
      </w:r>
      <w:r w:rsidRPr="007A5AFB">
        <w:rPr>
          <w:rFonts w:asciiTheme="majorHAnsi" w:eastAsia="Times New Roman" w:hAnsiTheme="majorHAnsi" w:cs="Times New Roman"/>
          <w:i/>
          <w:sz w:val="24"/>
          <w:szCs w:val="24"/>
        </w:rPr>
        <w:t xml:space="preserve">n </w:t>
      </w:r>
      <w:r w:rsidRPr="007A5AFB">
        <w:rPr>
          <w:rFonts w:asciiTheme="majorHAnsi" w:eastAsia="Times New Roman" w:hAnsiTheme="majorHAnsi" w:cs="Times New Roman"/>
          <w:i/>
          <w:spacing w:val="2"/>
          <w:sz w:val="24"/>
          <w:szCs w:val="24"/>
        </w:rPr>
        <w:t>o</w:t>
      </w:r>
      <w:r w:rsidRPr="007A5AFB">
        <w:rPr>
          <w:rFonts w:asciiTheme="majorHAnsi" w:eastAsia="Times New Roman" w:hAnsiTheme="majorHAnsi" w:cs="Times New Roman"/>
          <w:i/>
          <w:spacing w:val="-1"/>
          <w:sz w:val="24"/>
          <w:szCs w:val="24"/>
        </w:rPr>
        <w:t>r</w:t>
      </w:r>
      <w:r w:rsidRPr="007A5AFB">
        <w:rPr>
          <w:rFonts w:asciiTheme="majorHAnsi" w:eastAsia="Times New Roman" w:hAnsiTheme="majorHAnsi" w:cs="Times New Roman"/>
          <w:i/>
          <w:sz w:val="24"/>
          <w:szCs w:val="24"/>
        </w:rPr>
        <w:t>d</w:t>
      </w:r>
      <w:r w:rsidRPr="007A5AFB">
        <w:rPr>
          <w:rFonts w:asciiTheme="majorHAnsi" w:eastAsia="Times New Roman" w:hAnsiTheme="majorHAnsi" w:cs="Times New Roman"/>
          <w:i/>
          <w:spacing w:val="-1"/>
          <w:sz w:val="24"/>
          <w:szCs w:val="24"/>
        </w:rPr>
        <w:t>e</w:t>
      </w:r>
      <w:r w:rsidRPr="007A5AFB">
        <w:rPr>
          <w:rFonts w:asciiTheme="majorHAnsi" w:eastAsia="Times New Roman" w:hAnsiTheme="majorHAnsi" w:cs="Times New Roman"/>
          <w:i/>
          <w:sz w:val="24"/>
          <w:szCs w:val="24"/>
        </w:rPr>
        <w:t>r</w:t>
      </w:r>
      <w:r w:rsidRPr="007A5AFB">
        <w:rPr>
          <w:rFonts w:asciiTheme="majorHAnsi" w:eastAsia="Times New Roman" w:hAnsiTheme="majorHAnsi" w:cs="Times New Roman"/>
          <w:i/>
          <w:spacing w:val="-1"/>
          <w:sz w:val="24"/>
          <w:szCs w:val="24"/>
        </w:rPr>
        <w:t xml:space="preserve"> </w:t>
      </w:r>
      <w:r w:rsidRPr="007A5AFB">
        <w:rPr>
          <w:rFonts w:asciiTheme="majorHAnsi" w:eastAsia="Times New Roman" w:hAnsiTheme="majorHAnsi" w:cs="Times New Roman"/>
          <w:i/>
          <w:sz w:val="24"/>
          <w:szCs w:val="24"/>
        </w:rPr>
        <w:t xml:space="preserve">to </w:t>
      </w:r>
      <w:r w:rsidRPr="007A5AFB">
        <w:rPr>
          <w:rFonts w:asciiTheme="majorHAnsi" w:eastAsia="Times New Roman" w:hAnsiTheme="majorHAnsi" w:cs="Times New Roman"/>
          <w:i/>
          <w:spacing w:val="-1"/>
          <w:sz w:val="24"/>
          <w:szCs w:val="24"/>
        </w:rPr>
        <w:t>c</w:t>
      </w:r>
      <w:r w:rsidRPr="007A5AFB">
        <w:rPr>
          <w:rFonts w:asciiTheme="majorHAnsi" w:eastAsia="Times New Roman" w:hAnsiTheme="majorHAnsi" w:cs="Times New Roman"/>
          <w:i/>
          <w:sz w:val="24"/>
          <w:szCs w:val="24"/>
        </w:rPr>
        <w:t>omp</w:t>
      </w:r>
      <w:r w:rsidRPr="007A5AFB">
        <w:rPr>
          <w:rFonts w:asciiTheme="majorHAnsi" w:eastAsia="Times New Roman" w:hAnsiTheme="majorHAnsi" w:cs="Times New Roman"/>
          <w:i/>
          <w:spacing w:val="5"/>
          <w:sz w:val="24"/>
          <w:szCs w:val="24"/>
        </w:rPr>
        <w:t>l</w:t>
      </w:r>
      <w:r w:rsidRPr="007A5AFB">
        <w:rPr>
          <w:rFonts w:asciiTheme="majorHAnsi" w:eastAsia="Times New Roman" w:hAnsiTheme="majorHAnsi" w:cs="Times New Roman"/>
          <w:i/>
          <w:sz w:val="24"/>
          <w:szCs w:val="24"/>
        </w:rPr>
        <w:t>y</w:t>
      </w:r>
      <w:r w:rsidRPr="007A5AFB">
        <w:rPr>
          <w:rFonts w:asciiTheme="majorHAnsi" w:eastAsia="Times New Roman" w:hAnsiTheme="majorHAnsi" w:cs="Times New Roman"/>
          <w:i/>
          <w:spacing w:val="-5"/>
          <w:sz w:val="24"/>
          <w:szCs w:val="24"/>
        </w:rPr>
        <w:t xml:space="preserve"> </w:t>
      </w:r>
      <w:r w:rsidRPr="007A5AFB">
        <w:rPr>
          <w:rFonts w:asciiTheme="majorHAnsi" w:eastAsia="Times New Roman" w:hAnsiTheme="majorHAnsi" w:cs="Times New Roman"/>
          <w:i/>
          <w:sz w:val="24"/>
          <w:szCs w:val="24"/>
        </w:rPr>
        <w:t xml:space="preserve">with </w:t>
      </w:r>
      <w:r w:rsidRPr="007A5AFB">
        <w:rPr>
          <w:rFonts w:asciiTheme="majorHAnsi" w:eastAsia="Times New Roman" w:hAnsiTheme="majorHAnsi" w:cs="Times New Roman"/>
          <w:i/>
          <w:spacing w:val="3"/>
          <w:sz w:val="24"/>
          <w:szCs w:val="24"/>
        </w:rPr>
        <w:t>t</w:t>
      </w:r>
      <w:r w:rsidRPr="007A5AFB">
        <w:rPr>
          <w:rFonts w:asciiTheme="majorHAnsi" w:eastAsia="Times New Roman" w:hAnsiTheme="majorHAnsi" w:cs="Times New Roman"/>
          <w:i/>
          <w:sz w:val="24"/>
          <w:szCs w:val="24"/>
        </w:rPr>
        <w:t>he</w:t>
      </w:r>
      <w:r w:rsidRPr="007A5AFB">
        <w:rPr>
          <w:rFonts w:asciiTheme="majorHAnsi" w:eastAsia="Times New Roman" w:hAnsiTheme="majorHAnsi" w:cs="Times New Roman"/>
          <w:i/>
          <w:spacing w:val="-1"/>
          <w:sz w:val="24"/>
          <w:szCs w:val="24"/>
        </w:rPr>
        <w:t xml:space="preserve"> </w:t>
      </w:r>
      <w:r w:rsidRPr="007A5AFB">
        <w:rPr>
          <w:rFonts w:asciiTheme="majorHAnsi" w:eastAsia="Times New Roman" w:hAnsiTheme="majorHAnsi" w:cs="Times New Roman"/>
          <w:i/>
          <w:spacing w:val="1"/>
          <w:sz w:val="24"/>
          <w:szCs w:val="24"/>
        </w:rPr>
        <w:t>S</w:t>
      </w:r>
      <w:r w:rsidRPr="007A5AFB">
        <w:rPr>
          <w:rFonts w:asciiTheme="majorHAnsi" w:eastAsia="Times New Roman" w:hAnsiTheme="majorHAnsi" w:cs="Times New Roman"/>
          <w:i/>
          <w:sz w:val="24"/>
          <w:szCs w:val="24"/>
        </w:rPr>
        <w:t>t</w:t>
      </w:r>
      <w:r w:rsidRPr="007A5AFB">
        <w:rPr>
          <w:rFonts w:asciiTheme="majorHAnsi" w:eastAsia="Times New Roman" w:hAnsiTheme="majorHAnsi" w:cs="Times New Roman"/>
          <w:i/>
          <w:spacing w:val="-1"/>
          <w:sz w:val="24"/>
          <w:szCs w:val="24"/>
        </w:rPr>
        <w:t>a</w:t>
      </w:r>
      <w:r w:rsidRPr="007A5AFB">
        <w:rPr>
          <w:rFonts w:asciiTheme="majorHAnsi" w:eastAsia="Times New Roman" w:hAnsiTheme="majorHAnsi" w:cs="Times New Roman"/>
          <w:i/>
          <w:sz w:val="24"/>
          <w:szCs w:val="24"/>
        </w:rPr>
        <w:t>nd</w:t>
      </w:r>
      <w:r w:rsidRPr="007A5AFB">
        <w:rPr>
          <w:rFonts w:asciiTheme="majorHAnsi" w:eastAsia="Times New Roman" w:hAnsiTheme="majorHAnsi" w:cs="Times New Roman"/>
          <w:i/>
          <w:spacing w:val="-1"/>
          <w:sz w:val="24"/>
          <w:szCs w:val="24"/>
        </w:rPr>
        <w:t>ar</w:t>
      </w:r>
      <w:r w:rsidRPr="007A5AFB">
        <w:rPr>
          <w:rFonts w:asciiTheme="majorHAnsi" w:eastAsia="Times New Roman" w:hAnsiTheme="majorHAnsi" w:cs="Times New Roman"/>
          <w:i/>
          <w:sz w:val="24"/>
          <w:szCs w:val="24"/>
        </w:rPr>
        <w:t>ds, the</w:t>
      </w:r>
      <w:r w:rsidRPr="007A5AFB">
        <w:rPr>
          <w:rFonts w:asciiTheme="majorHAnsi" w:eastAsia="Times New Roman" w:hAnsiTheme="majorHAnsi" w:cs="Times New Roman"/>
          <w:i/>
          <w:spacing w:val="-1"/>
          <w:sz w:val="24"/>
          <w:szCs w:val="24"/>
        </w:rPr>
        <w:t xml:space="preserve"> </w:t>
      </w:r>
      <w:r w:rsidRPr="007A5AFB">
        <w:rPr>
          <w:rFonts w:asciiTheme="majorHAnsi" w:eastAsia="Times New Roman" w:hAnsiTheme="majorHAnsi" w:cs="Times New Roman"/>
          <w:i/>
          <w:sz w:val="24"/>
          <w:szCs w:val="24"/>
        </w:rPr>
        <w:t>t</w:t>
      </w:r>
      <w:r w:rsidRPr="007A5AFB">
        <w:rPr>
          <w:rFonts w:asciiTheme="majorHAnsi" w:eastAsia="Times New Roman" w:hAnsiTheme="majorHAnsi" w:cs="Times New Roman"/>
          <w:i/>
          <w:spacing w:val="1"/>
          <w:sz w:val="24"/>
          <w:szCs w:val="24"/>
        </w:rPr>
        <w:t>e</w:t>
      </w:r>
      <w:r w:rsidRPr="007A5AFB">
        <w:rPr>
          <w:rFonts w:asciiTheme="majorHAnsi" w:eastAsia="Times New Roman" w:hAnsiTheme="majorHAnsi" w:cs="Times New Roman"/>
          <w:i/>
          <w:spacing w:val="-1"/>
          <w:sz w:val="24"/>
          <w:szCs w:val="24"/>
        </w:rPr>
        <w:t>a</w:t>
      </w:r>
      <w:r w:rsidRPr="007A5AFB">
        <w:rPr>
          <w:rFonts w:asciiTheme="majorHAnsi" w:eastAsia="Times New Roman" w:hAnsiTheme="majorHAnsi" w:cs="Times New Roman"/>
          <w:i/>
          <w:sz w:val="24"/>
          <w:szCs w:val="24"/>
        </w:rPr>
        <w:t xml:space="preserve">m </w:t>
      </w:r>
      <w:r w:rsidRPr="007A5AFB">
        <w:rPr>
          <w:rFonts w:asciiTheme="majorHAnsi" w:eastAsia="Times New Roman" w:hAnsiTheme="majorHAnsi" w:cs="Times New Roman"/>
          <w:i/>
          <w:spacing w:val="-1"/>
          <w:sz w:val="24"/>
          <w:szCs w:val="24"/>
        </w:rPr>
        <w:t>r</w:t>
      </w:r>
      <w:r w:rsidRPr="007A5AFB">
        <w:rPr>
          <w:rFonts w:asciiTheme="majorHAnsi" w:eastAsia="Times New Roman" w:hAnsiTheme="majorHAnsi" w:cs="Times New Roman"/>
          <w:i/>
          <w:spacing w:val="1"/>
          <w:sz w:val="24"/>
          <w:szCs w:val="24"/>
        </w:rPr>
        <w:t>e</w:t>
      </w:r>
      <w:r w:rsidRPr="007A5AFB">
        <w:rPr>
          <w:rFonts w:asciiTheme="majorHAnsi" w:eastAsia="Times New Roman" w:hAnsiTheme="majorHAnsi" w:cs="Times New Roman"/>
          <w:i/>
          <w:spacing w:val="-1"/>
          <w:sz w:val="24"/>
          <w:szCs w:val="24"/>
        </w:rPr>
        <w:t>c</w:t>
      </w:r>
      <w:r w:rsidRPr="007A5AFB">
        <w:rPr>
          <w:rFonts w:asciiTheme="majorHAnsi" w:eastAsia="Times New Roman" w:hAnsiTheme="majorHAnsi" w:cs="Times New Roman"/>
          <w:i/>
          <w:sz w:val="24"/>
          <w:szCs w:val="24"/>
        </w:rPr>
        <w:t>omm</w:t>
      </w:r>
      <w:r w:rsidRPr="007A5AFB">
        <w:rPr>
          <w:rFonts w:asciiTheme="majorHAnsi" w:eastAsia="Times New Roman" w:hAnsiTheme="majorHAnsi" w:cs="Times New Roman"/>
          <w:i/>
          <w:spacing w:val="-1"/>
          <w:sz w:val="24"/>
          <w:szCs w:val="24"/>
        </w:rPr>
        <w:t>e</w:t>
      </w:r>
      <w:r w:rsidRPr="007A5AFB">
        <w:rPr>
          <w:rFonts w:asciiTheme="majorHAnsi" w:eastAsia="Times New Roman" w:hAnsiTheme="majorHAnsi" w:cs="Times New Roman"/>
          <w:i/>
          <w:sz w:val="24"/>
          <w:szCs w:val="24"/>
        </w:rPr>
        <w:t>nds th</w:t>
      </w:r>
      <w:r w:rsidRPr="007A5AFB">
        <w:rPr>
          <w:rFonts w:asciiTheme="majorHAnsi" w:eastAsia="Times New Roman" w:hAnsiTheme="majorHAnsi" w:cs="Times New Roman"/>
          <w:i/>
          <w:spacing w:val="-1"/>
          <w:sz w:val="24"/>
          <w:szCs w:val="24"/>
        </w:rPr>
        <w:t>a</w:t>
      </w:r>
      <w:r w:rsidRPr="007A5AFB">
        <w:rPr>
          <w:rFonts w:asciiTheme="majorHAnsi" w:eastAsia="Times New Roman" w:hAnsiTheme="majorHAnsi" w:cs="Times New Roman"/>
          <w:i/>
          <w:sz w:val="24"/>
          <w:szCs w:val="24"/>
        </w:rPr>
        <w:t>t the</w:t>
      </w:r>
      <w:r w:rsidRPr="007A5AFB">
        <w:rPr>
          <w:rFonts w:asciiTheme="majorHAnsi" w:eastAsia="Times New Roman" w:hAnsiTheme="majorHAnsi" w:cs="Times New Roman"/>
          <w:i/>
          <w:spacing w:val="-1"/>
          <w:sz w:val="24"/>
          <w:szCs w:val="24"/>
        </w:rPr>
        <w:t xml:space="preserve"> </w:t>
      </w:r>
      <w:r w:rsidRPr="007A5AFB">
        <w:rPr>
          <w:rFonts w:asciiTheme="majorHAnsi" w:eastAsia="Times New Roman" w:hAnsiTheme="majorHAnsi" w:cs="Times New Roman"/>
          <w:i/>
          <w:spacing w:val="-2"/>
          <w:sz w:val="24"/>
          <w:szCs w:val="24"/>
        </w:rPr>
        <w:t>B</w:t>
      </w:r>
      <w:r w:rsidRPr="007A5AFB">
        <w:rPr>
          <w:rFonts w:asciiTheme="majorHAnsi" w:eastAsia="Times New Roman" w:hAnsiTheme="majorHAnsi" w:cs="Times New Roman"/>
          <w:i/>
          <w:spacing w:val="2"/>
          <w:sz w:val="24"/>
          <w:szCs w:val="24"/>
        </w:rPr>
        <w:t>o</w:t>
      </w:r>
      <w:r w:rsidRPr="007A5AFB">
        <w:rPr>
          <w:rFonts w:asciiTheme="majorHAnsi" w:eastAsia="Times New Roman" w:hAnsiTheme="majorHAnsi" w:cs="Times New Roman"/>
          <w:i/>
          <w:spacing w:val="-1"/>
          <w:sz w:val="24"/>
          <w:szCs w:val="24"/>
        </w:rPr>
        <w:t>a</w:t>
      </w:r>
      <w:r w:rsidRPr="007A5AFB">
        <w:rPr>
          <w:rFonts w:asciiTheme="majorHAnsi" w:eastAsia="Times New Roman" w:hAnsiTheme="majorHAnsi" w:cs="Times New Roman"/>
          <w:i/>
          <w:spacing w:val="2"/>
          <w:sz w:val="24"/>
          <w:szCs w:val="24"/>
        </w:rPr>
        <w:t>r</w:t>
      </w:r>
      <w:r w:rsidRPr="007A5AFB">
        <w:rPr>
          <w:rFonts w:asciiTheme="majorHAnsi" w:eastAsia="Times New Roman" w:hAnsiTheme="majorHAnsi" w:cs="Times New Roman"/>
          <w:i/>
          <w:sz w:val="24"/>
          <w:szCs w:val="24"/>
        </w:rPr>
        <w:t>d of</w:t>
      </w:r>
      <w:r w:rsidRPr="007A5AFB">
        <w:rPr>
          <w:rFonts w:asciiTheme="majorHAnsi" w:eastAsia="Times New Roman" w:hAnsiTheme="majorHAnsi" w:cs="Times New Roman"/>
          <w:i/>
          <w:spacing w:val="-1"/>
          <w:sz w:val="24"/>
          <w:szCs w:val="24"/>
        </w:rPr>
        <w:t xml:space="preserve"> </w:t>
      </w:r>
      <w:r w:rsidRPr="007A5AFB">
        <w:rPr>
          <w:rFonts w:asciiTheme="majorHAnsi" w:eastAsia="Times New Roman" w:hAnsiTheme="majorHAnsi" w:cs="Times New Roman"/>
          <w:i/>
          <w:sz w:val="24"/>
          <w:szCs w:val="24"/>
        </w:rPr>
        <w:t>T</w:t>
      </w:r>
      <w:r w:rsidRPr="007A5AFB">
        <w:rPr>
          <w:rFonts w:asciiTheme="majorHAnsi" w:eastAsia="Times New Roman" w:hAnsiTheme="majorHAnsi" w:cs="Times New Roman"/>
          <w:i/>
          <w:spacing w:val="-1"/>
          <w:sz w:val="24"/>
          <w:szCs w:val="24"/>
        </w:rPr>
        <w:t>r</w:t>
      </w:r>
      <w:r w:rsidRPr="007A5AFB">
        <w:rPr>
          <w:rFonts w:asciiTheme="majorHAnsi" w:eastAsia="Times New Roman" w:hAnsiTheme="majorHAnsi" w:cs="Times New Roman"/>
          <w:i/>
          <w:sz w:val="24"/>
          <w:szCs w:val="24"/>
        </w:rPr>
        <w:t>ust</w:t>
      </w:r>
      <w:r w:rsidRPr="007A5AFB">
        <w:rPr>
          <w:rFonts w:asciiTheme="majorHAnsi" w:eastAsia="Times New Roman" w:hAnsiTheme="majorHAnsi" w:cs="Times New Roman"/>
          <w:i/>
          <w:spacing w:val="-1"/>
          <w:sz w:val="24"/>
          <w:szCs w:val="24"/>
        </w:rPr>
        <w:t>ee</w:t>
      </w:r>
      <w:r w:rsidRPr="007A5AFB">
        <w:rPr>
          <w:rFonts w:asciiTheme="majorHAnsi" w:eastAsia="Times New Roman" w:hAnsiTheme="majorHAnsi" w:cs="Times New Roman"/>
          <w:i/>
          <w:sz w:val="24"/>
          <w:szCs w:val="24"/>
        </w:rPr>
        <w:t>s</w:t>
      </w:r>
      <w:r w:rsidRPr="007A5AFB">
        <w:rPr>
          <w:rFonts w:asciiTheme="majorHAnsi" w:eastAsia="Times New Roman" w:hAnsiTheme="majorHAnsi" w:cs="Times New Roman"/>
          <w:i/>
          <w:spacing w:val="3"/>
          <w:sz w:val="24"/>
          <w:szCs w:val="24"/>
        </w:rPr>
        <w:t xml:space="preserve"> </w:t>
      </w:r>
      <w:r w:rsidRPr="007A5AFB">
        <w:rPr>
          <w:rFonts w:asciiTheme="majorHAnsi" w:eastAsia="Times New Roman" w:hAnsiTheme="majorHAnsi" w:cs="Times New Roman"/>
          <w:i/>
          <w:spacing w:val="-1"/>
          <w:sz w:val="24"/>
          <w:szCs w:val="24"/>
        </w:rPr>
        <w:t>e</w:t>
      </w:r>
      <w:r w:rsidRPr="007A5AFB">
        <w:rPr>
          <w:rFonts w:asciiTheme="majorHAnsi" w:eastAsia="Times New Roman" w:hAnsiTheme="majorHAnsi" w:cs="Times New Roman"/>
          <w:i/>
          <w:sz w:val="24"/>
          <w:szCs w:val="24"/>
        </w:rPr>
        <w:t>st</w:t>
      </w:r>
      <w:r w:rsidRPr="007A5AFB">
        <w:rPr>
          <w:rFonts w:asciiTheme="majorHAnsi" w:eastAsia="Times New Roman" w:hAnsiTheme="majorHAnsi" w:cs="Times New Roman"/>
          <w:i/>
          <w:spacing w:val="-1"/>
          <w:sz w:val="24"/>
          <w:szCs w:val="24"/>
        </w:rPr>
        <w:t>a</w:t>
      </w:r>
      <w:r w:rsidRPr="007A5AFB">
        <w:rPr>
          <w:rFonts w:asciiTheme="majorHAnsi" w:eastAsia="Times New Roman" w:hAnsiTheme="majorHAnsi" w:cs="Times New Roman"/>
          <w:i/>
          <w:sz w:val="24"/>
          <w:szCs w:val="24"/>
        </w:rPr>
        <w:t>blish a</w:t>
      </w:r>
      <w:r w:rsidRPr="007A5AFB">
        <w:rPr>
          <w:rFonts w:asciiTheme="majorHAnsi" w:eastAsia="Times New Roman" w:hAnsiTheme="majorHAnsi" w:cs="Times New Roman"/>
          <w:i/>
          <w:spacing w:val="-1"/>
          <w:sz w:val="24"/>
          <w:szCs w:val="24"/>
        </w:rPr>
        <w:t xml:space="preserve"> </w:t>
      </w:r>
      <w:r w:rsidRPr="007A5AFB">
        <w:rPr>
          <w:rFonts w:asciiTheme="majorHAnsi" w:eastAsia="Times New Roman" w:hAnsiTheme="majorHAnsi" w:cs="Times New Roman"/>
          <w:i/>
          <w:sz w:val="24"/>
          <w:szCs w:val="24"/>
        </w:rPr>
        <w:t>p</w:t>
      </w:r>
      <w:r w:rsidRPr="007A5AFB">
        <w:rPr>
          <w:rFonts w:asciiTheme="majorHAnsi" w:eastAsia="Times New Roman" w:hAnsiTheme="majorHAnsi" w:cs="Times New Roman"/>
          <w:i/>
          <w:spacing w:val="-1"/>
          <w:sz w:val="24"/>
          <w:szCs w:val="24"/>
        </w:rPr>
        <w:t>r</w:t>
      </w:r>
      <w:r w:rsidRPr="007A5AFB">
        <w:rPr>
          <w:rFonts w:asciiTheme="majorHAnsi" w:eastAsia="Times New Roman" w:hAnsiTheme="majorHAnsi" w:cs="Times New Roman"/>
          <w:i/>
          <w:sz w:val="24"/>
          <w:szCs w:val="24"/>
        </w:rPr>
        <w:t>o</w:t>
      </w:r>
      <w:r w:rsidRPr="007A5AFB">
        <w:rPr>
          <w:rFonts w:asciiTheme="majorHAnsi" w:eastAsia="Times New Roman" w:hAnsiTheme="majorHAnsi" w:cs="Times New Roman"/>
          <w:i/>
          <w:spacing w:val="-1"/>
          <w:sz w:val="24"/>
          <w:szCs w:val="24"/>
        </w:rPr>
        <w:t>ce</w:t>
      </w:r>
      <w:r w:rsidRPr="007A5AFB">
        <w:rPr>
          <w:rFonts w:asciiTheme="majorHAnsi" w:eastAsia="Times New Roman" w:hAnsiTheme="majorHAnsi" w:cs="Times New Roman"/>
          <w:i/>
          <w:sz w:val="24"/>
          <w:szCs w:val="24"/>
        </w:rPr>
        <w:t xml:space="preserve">ss to </w:t>
      </w:r>
      <w:r w:rsidRPr="007A5AFB">
        <w:rPr>
          <w:rFonts w:asciiTheme="majorHAnsi" w:eastAsia="Times New Roman" w:hAnsiTheme="majorHAnsi" w:cs="Times New Roman"/>
          <w:i/>
          <w:spacing w:val="1"/>
          <w:sz w:val="24"/>
          <w:szCs w:val="24"/>
        </w:rPr>
        <w:t>e</w:t>
      </w:r>
      <w:r w:rsidRPr="007A5AFB">
        <w:rPr>
          <w:rFonts w:asciiTheme="majorHAnsi" w:eastAsia="Times New Roman" w:hAnsiTheme="majorHAnsi" w:cs="Times New Roman"/>
          <w:i/>
          <w:sz w:val="24"/>
          <w:szCs w:val="24"/>
        </w:rPr>
        <w:t>nsu</w:t>
      </w:r>
      <w:r w:rsidRPr="007A5AFB">
        <w:rPr>
          <w:rFonts w:asciiTheme="majorHAnsi" w:eastAsia="Times New Roman" w:hAnsiTheme="majorHAnsi" w:cs="Times New Roman"/>
          <w:i/>
          <w:spacing w:val="-1"/>
          <w:sz w:val="24"/>
          <w:szCs w:val="24"/>
        </w:rPr>
        <w:t>r</w:t>
      </w:r>
      <w:r w:rsidRPr="007A5AFB">
        <w:rPr>
          <w:rFonts w:asciiTheme="majorHAnsi" w:eastAsia="Times New Roman" w:hAnsiTheme="majorHAnsi" w:cs="Times New Roman"/>
          <w:i/>
          <w:sz w:val="24"/>
          <w:szCs w:val="24"/>
        </w:rPr>
        <w:t>e</w:t>
      </w:r>
      <w:r w:rsidRPr="007A5AFB">
        <w:rPr>
          <w:rFonts w:asciiTheme="majorHAnsi" w:eastAsia="Times New Roman" w:hAnsiTheme="majorHAnsi" w:cs="Times New Roman"/>
          <w:i/>
          <w:spacing w:val="-1"/>
          <w:sz w:val="24"/>
          <w:szCs w:val="24"/>
        </w:rPr>
        <w:t xml:space="preserve"> </w:t>
      </w:r>
      <w:r w:rsidRPr="007A5AFB">
        <w:rPr>
          <w:rFonts w:asciiTheme="majorHAnsi" w:eastAsia="Times New Roman" w:hAnsiTheme="majorHAnsi" w:cs="Times New Roman"/>
          <w:i/>
          <w:sz w:val="24"/>
          <w:szCs w:val="24"/>
        </w:rPr>
        <w:t>the</w:t>
      </w:r>
      <w:r w:rsidRPr="007A5AFB">
        <w:rPr>
          <w:rFonts w:asciiTheme="majorHAnsi" w:eastAsia="Times New Roman" w:hAnsiTheme="majorHAnsi" w:cs="Times New Roman"/>
          <w:i/>
          <w:spacing w:val="-1"/>
          <w:sz w:val="24"/>
          <w:szCs w:val="24"/>
        </w:rPr>
        <w:t xml:space="preserve"> </w:t>
      </w:r>
      <w:r w:rsidRPr="007A5AFB">
        <w:rPr>
          <w:rFonts w:asciiTheme="majorHAnsi" w:eastAsia="Times New Roman" w:hAnsiTheme="majorHAnsi" w:cs="Times New Roman"/>
          <w:i/>
          <w:spacing w:val="2"/>
          <w:sz w:val="24"/>
          <w:szCs w:val="24"/>
        </w:rPr>
        <w:t>b</w:t>
      </w:r>
      <w:r w:rsidRPr="007A5AFB">
        <w:rPr>
          <w:rFonts w:asciiTheme="majorHAnsi" w:eastAsia="Times New Roman" w:hAnsiTheme="majorHAnsi" w:cs="Times New Roman"/>
          <w:i/>
          <w:sz w:val="24"/>
          <w:szCs w:val="24"/>
        </w:rPr>
        <w:t>o</w:t>
      </w:r>
      <w:r w:rsidRPr="007A5AFB">
        <w:rPr>
          <w:rFonts w:asciiTheme="majorHAnsi" w:eastAsia="Times New Roman" w:hAnsiTheme="majorHAnsi" w:cs="Times New Roman"/>
          <w:i/>
          <w:spacing w:val="-1"/>
          <w:sz w:val="24"/>
          <w:szCs w:val="24"/>
        </w:rPr>
        <w:t>ar</w:t>
      </w:r>
      <w:r w:rsidRPr="007A5AFB">
        <w:rPr>
          <w:rFonts w:asciiTheme="majorHAnsi" w:eastAsia="Times New Roman" w:hAnsiTheme="majorHAnsi" w:cs="Times New Roman"/>
          <w:i/>
          <w:spacing w:val="2"/>
          <w:sz w:val="24"/>
          <w:szCs w:val="24"/>
        </w:rPr>
        <w:t>d</w:t>
      </w:r>
      <w:r w:rsidRPr="007A5AFB">
        <w:rPr>
          <w:rFonts w:asciiTheme="majorHAnsi" w:eastAsia="Times New Roman" w:hAnsiTheme="majorHAnsi" w:cs="Times New Roman"/>
          <w:i/>
          <w:spacing w:val="-2"/>
          <w:sz w:val="24"/>
          <w:szCs w:val="24"/>
        </w:rPr>
        <w:t>'</w:t>
      </w:r>
      <w:r w:rsidRPr="007A5AFB">
        <w:rPr>
          <w:rFonts w:asciiTheme="majorHAnsi" w:eastAsia="Times New Roman" w:hAnsiTheme="majorHAnsi" w:cs="Times New Roman"/>
          <w:i/>
          <w:sz w:val="24"/>
          <w:szCs w:val="24"/>
        </w:rPr>
        <w:t>s poli</w:t>
      </w:r>
      <w:r w:rsidRPr="007A5AFB">
        <w:rPr>
          <w:rFonts w:asciiTheme="majorHAnsi" w:eastAsia="Times New Roman" w:hAnsiTheme="majorHAnsi" w:cs="Times New Roman"/>
          <w:i/>
          <w:spacing w:val="-1"/>
          <w:sz w:val="24"/>
          <w:szCs w:val="24"/>
        </w:rPr>
        <w:t>c</w:t>
      </w:r>
      <w:r w:rsidRPr="007A5AFB">
        <w:rPr>
          <w:rFonts w:asciiTheme="majorHAnsi" w:eastAsia="Times New Roman" w:hAnsiTheme="majorHAnsi" w:cs="Times New Roman"/>
          <w:i/>
          <w:sz w:val="24"/>
          <w:szCs w:val="24"/>
        </w:rPr>
        <w:t>i</w:t>
      </w:r>
      <w:r w:rsidRPr="007A5AFB">
        <w:rPr>
          <w:rFonts w:asciiTheme="majorHAnsi" w:eastAsia="Times New Roman" w:hAnsiTheme="majorHAnsi" w:cs="Times New Roman"/>
          <w:i/>
          <w:spacing w:val="-1"/>
          <w:sz w:val="24"/>
          <w:szCs w:val="24"/>
        </w:rPr>
        <w:t>e</w:t>
      </w:r>
      <w:r w:rsidRPr="007A5AFB">
        <w:rPr>
          <w:rFonts w:asciiTheme="majorHAnsi" w:eastAsia="Times New Roman" w:hAnsiTheme="majorHAnsi" w:cs="Times New Roman"/>
          <w:i/>
          <w:sz w:val="24"/>
          <w:szCs w:val="24"/>
        </w:rPr>
        <w:t xml:space="preserve">s </w:t>
      </w:r>
      <w:r w:rsidRPr="007A5AFB">
        <w:rPr>
          <w:rFonts w:asciiTheme="majorHAnsi" w:eastAsia="Times New Roman" w:hAnsiTheme="majorHAnsi" w:cs="Times New Roman"/>
          <w:i/>
          <w:spacing w:val="-1"/>
          <w:sz w:val="24"/>
          <w:szCs w:val="24"/>
        </w:rPr>
        <w:t>a</w:t>
      </w:r>
      <w:r w:rsidRPr="007A5AFB">
        <w:rPr>
          <w:rFonts w:asciiTheme="majorHAnsi" w:eastAsia="Times New Roman" w:hAnsiTheme="majorHAnsi" w:cs="Times New Roman"/>
          <w:i/>
          <w:sz w:val="24"/>
          <w:szCs w:val="24"/>
        </w:rPr>
        <w:t>nd p</w:t>
      </w:r>
      <w:r w:rsidRPr="007A5AFB">
        <w:rPr>
          <w:rFonts w:asciiTheme="majorHAnsi" w:eastAsia="Times New Roman" w:hAnsiTheme="majorHAnsi" w:cs="Times New Roman"/>
          <w:i/>
          <w:spacing w:val="-1"/>
          <w:sz w:val="24"/>
          <w:szCs w:val="24"/>
        </w:rPr>
        <w:t>r</w:t>
      </w:r>
      <w:r w:rsidRPr="007A5AFB">
        <w:rPr>
          <w:rFonts w:asciiTheme="majorHAnsi" w:eastAsia="Times New Roman" w:hAnsiTheme="majorHAnsi" w:cs="Times New Roman"/>
          <w:i/>
          <w:spacing w:val="2"/>
          <w:sz w:val="24"/>
          <w:szCs w:val="24"/>
        </w:rPr>
        <w:t>o</w:t>
      </w:r>
      <w:r w:rsidRPr="007A5AFB">
        <w:rPr>
          <w:rFonts w:asciiTheme="majorHAnsi" w:eastAsia="Times New Roman" w:hAnsiTheme="majorHAnsi" w:cs="Times New Roman"/>
          <w:i/>
          <w:spacing w:val="-1"/>
          <w:sz w:val="24"/>
          <w:szCs w:val="24"/>
        </w:rPr>
        <w:t>c</w:t>
      </w:r>
      <w:r w:rsidRPr="007A5AFB">
        <w:rPr>
          <w:rFonts w:asciiTheme="majorHAnsi" w:eastAsia="Times New Roman" w:hAnsiTheme="majorHAnsi" w:cs="Times New Roman"/>
          <w:i/>
          <w:spacing w:val="1"/>
          <w:sz w:val="24"/>
          <w:szCs w:val="24"/>
        </w:rPr>
        <w:t>e</w:t>
      </w:r>
      <w:r w:rsidRPr="007A5AFB">
        <w:rPr>
          <w:rFonts w:asciiTheme="majorHAnsi" w:eastAsia="Times New Roman" w:hAnsiTheme="majorHAnsi" w:cs="Times New Roman"/>
          <w:i/>
          <w:sz w:val="24"/>
          <w:szCs w:val="24"/>
        </w:rPr>
        <w:t>du</w:t>
      </w:r>
      <w:r w:rsidRPr="007A5AFB">
        <w:rPr>
          <w:rFonts w:asciiTheme="majorHAnsi" w:eastAsia="Times New Roman" w:hAnsiTheme="majorHAnsi" w:cs="Times New Roman"/>
          <w:i/>
          <w:spacing w:val="-1"/>
          <w:sz w:val="24"/>
          <w:szCs w:val="24"/>
        </w:rPr>
        <w:t>re</w:t>
      </w:r>
      <w:r w:rsidRPr="007A5AFB">
        <w:rPr>
          <w:rFonts w:asciiTheme="majorHAnsi" w:eastAsia="Times New Roman" w:hAnsiTheme="majorHAnsi" w:cs="Times New Roman"/>
          <w:i/>
          <w:sz w:val="24"/>
          <w:szCs w:val="24"/>
        </w:rPr>
        <w:t xml:space="preserve">s </w:t>
      </w:r>
      <w:r w:rsidRPr="007A5AFB">
        <w:rPr>
          <w:rFonts w:asciiTheme="majorHAnsi" w:eastAsia="Times New Roman" w:hAnsiTheme="majorHAnsi" w:cs="Times New Roman"/>
          <w:i/>
          <w:spacing w:val="-1"/>
          <w:sz w:val="24"/>
          <w:szCs w:val="24"/>
        </w:rPr>
        <w:t>a</w:t>
      </w:r>
      <w:r w:rsidRPr="007A5AFB">
        <w:rPr>
          <w:rFonts w:asciiTheme="majorHAnsi" w:eastAsia="Times New Roman" w:hAnsiTheme="majorHAnsi" w:cs="Times New Roman"/>
          <w:i/>
          <w:spacing w:val="2"/>
          <w:sz w:val="24"/>
          <w:szCs w:val="24"/>
        </w:rPr>
        <w:t>r</w:t>
      </w:r>
      <w:r w:rsidRPr="007A5AFB">
        <w:rPr>
          <w:rFonts w:asciiTheme="majorHAnsi" w:eastAsia="Times New Roman" w:hAnsiTheme="majorHAnsi" w:cs="Times New Roman"/>
          <w:i/>
          <w:sz w:val="24"/>
          <w:szCs w:val="24"/>
        </w:rPr>
        <w:t>e</w:t>
      </w:r>
      <w:r w:rsidRPr="007A5AFB">
        <w:rPr>
          <w:rFonts w:asciiTheme="majorHAnsi" w:eastAsia="Times New Roman" w:hAnsiTheme="majorHAnsi" w:cs="Times New Roman"/>
          <w:i/>
          <w:spacing w:val="-1"/>
          <w:sz w:val="24"/>
          <w:szCs w:val="24"/>
        </w:rPr>
        <w:t xml:space="preserve"> e</w:t>
      </w:r>
      <w:r w:rsidRPr="007A5AFB">
        <w:rPr>
          <w:rFonts w:asciiTheme="majorHAnsi" w:eastAsia="Times New Roman" w:hAnsiTheme="majorHAnsi" w:cs="Times New Roman"/>
          <w:i/>
          <w:sz w:val="24"/>
          <w:szCs w:val="24"/>
        </w:rPr>
        <w:t>v</w:t>
      </w:r>
      <w:r w:rsidRPr="007A5AFB">
        <w:rPr>
          <w:rFonts w:asciiTheme="majorHAnsi" w:eastAsia="Times New Roman" w:hAnsiTheme="majorHAnsi" w:cs="Times New Roman"/>
          <w:i/>
          <w:spacing w:val="-1"/>
          <w:sz w:val="24"/>
          <w:szCs w:val="24"/>
        </w:rPr>
        <w:t>a</w:t>
      </w:r>
      <w:r w:rsidRPr="007A5AFB">
        <w:rPr>
          <w:rFonts w:asciiTheme="majorHAnsi" w:eastAsia="Times New Roman" w:hAnsiTheme="majorHAnsi" w:cs="Times New Roman"/>
          <w:i/>
          <w:sz w:val="24"/>
          <w:szCs w:val="24"/>
        </w:rPr>
        <w:t>l</w:t>
      </w:r>
      <w:r w:rsidRPr="007A5AFB">
        <w:rPr>
          <w:rFonts w:asciiTheme="majorHAnsi" w:eastAsia="Times New Roman" w:hAnsiTheme="majorHAnsi" w:cs="Times New Roman"/>
          <w:i/>
          <w:spacing w:val="2"/>
          <w:sz w:val="24"/>
          <w:szCs w:val="24"/>
        </w:rPr>
        <w:t>u</w:t>
      </w:r>
      <w:r w:rsidRPr="007A5AFB">
        <w:rPr>
          <w:rFonts w:asciiTheme="majorHAnsi" w:eastAsia="Times New Roman" w:hAnsiTheme="majorHAnsi" w:cs="Times New Roman"/>
          <w:i/>
          <w:spacing w:val="-1"/>
          <w:sz w:val="24"/>
          <w:szCs w:val="24"/>
        </w:rPr>
        <w:t>a</w:t>
      </w:r>
      <w:r w:rsidRPr="007A5AFB">
        <w:rPr>
          <w:rFonts w:asciiTheme="majorHAnsi" w:eastAsia="Times New Roman" w:hAnsiTheme="majorHAnsi" w:cs="Times New Roman"/>
          <w:i/>
          <w:sz w:val="24"/>
          <w:szCs w:val="24"/>
        </w:rPr>
        <w:t>t</w:t>
      </w:r>
      <w:r w:rsidRPr="007A5AFB">
        <w:rPr>
          <w:rFonts w:asciiTheme="majorHAnsi" w:eastAsia="Times New Roman" w:hAnsiTheme="majorHAnsi" w:cs="Times New Roman"/>
          <w:i/>
          <w:spacing w:val="-1"/>
          <w:sz w:val="24"/>
          <w:szCs w:val="24"/>
        </w:rPr>
        <w:t>e</w:t>
      </w:r>
      <w:r w:rsidRPr="007A5AFB">
        <w:rPr>
          <w:rFonts w:asciiTheme="majorHAnsi" w:eastAsia="Times New Roman" w:hAnsiTheme="majorHAnsi" w:cs="Times New Roman"/>
          <w:i/>
          <w:sz w:val="24"/>
          <w:szCs w:val="24"/>
        </w:rPr>
        <w:t>d on a</w:t>
      </w:r>
      <w:r w:rsidRPr="007A5AFB">
        <w:rPr>
          <w:rFonts w:asciiTheme="majorHAnsi" w:eastAsia="Times New Roman" w:hAnsiTheme="majorHAnsi" w:cs="Times New Roman"/>
          <w:i/>
          <w:spacing w:val="1"/>
          <w:sz w:val="24"/>
          <w:szCs w:val="24"/>
        </w:rPr>
        <w:t xml:space="preserve"> </w:t>
      </w:r>
      <w:r w:rsidRPr="007A5AFB">
        <w:rPr>
          <w:rFonts w:asciiTheme="majorHAnsi" w:eastAsia="Times New Roman" w:hAnsiTheme="majorHAnsi" w:cs="Times New Roman"/>
          <w:i/>
          <w:spacing w:val="-1"/>
          <w:sz w:val="24"/>
          <w:szCs w:val="24"/>
        </w:rPr>
        <w:t>r</w:t>
      </w:r>
      <w:r w:rsidRPr="007A5AFB">
        <w:rPr>
          <w:rFonts w:asciiTheme="majorHAnsi" w:eastAsia="Times New Roman" w:hAnsiTheme="majorHAnsi" w:cs="Times New Roman"/>
          <w:i/>
          <w:spacing w:val="1"/>
          <w:sz w:val="24"/>
          <w:szCs w:val="24"/>
        </w:rPr>
        <w:t>e</w:t>
      </w:r>
      <w:r w:rsidRPr="007A5AFB">
        <w:rPr>
          <w:rFonts w:asciiTheme="majorHAnsi" w:eastAsia="Times New Roman" w:hAnsiTheme="majorHAnsi" w:cs="Times New Roman"/>
          <w:i/>
          <w:spacing w:val="-2"/>
          <w:sz w:val="24"/>
          <w:szCs w:val="24"/>
        </w:rPr>
        <w:t>g</w:t>
      </w:r>
      <w:r w:rsidRPr="007A5AFB">
        <w:rPr>
          <w:rFonts w:asciiTheme="majorHAnsi" w:eastAsia="Times New Roman" w:hAnsiTheme="majorHAnsi" w:cs="Times New Roman"/>
          <w:i/>
          <w:sz w:val="24"/>
          <w:szCs w:val="24"/>
        </w:rPr>
        <w:t>ul</w:t>
      </w:r>
      <w:r w:rsidRPr="007A5AFB">
        <w:rPr>
          <w:rFonts w:asciiTheme="majorHAnsi" w:eastAsia="Times New Roman" w:hAnsiTheme="majorHAnsi" w:cs="Times New Roman"/>
          <w:i/>
          <w:spacing w:val="-1"/>
          <w:sz w:val="24"/>
          <w:szCs w:val="24"/>
        </w:rPr>
        <w:t>a</w:t>
      </w:r>
      <w:r w:rsidRPr="007A5AFB">
        <w:rPr>
          <w:rFonts w:asciiTheme="majorHAnsi" w:eastAsia="Times New Roman" w:hAnsiTheme="majorHAnsi" w:cs="Times New Roman"/>
          <w:i/>
          <w:sz w:val="24"/>
          <w:szCs w:val="24"/>
        </w:rPr>
        <w:t>r</w:t>
      </w:r>
      <w:r w:rsidRPr="007A5AFB">
        <w:rPr>
          <w:rFonts w:asciiTheme="majorHAnsi" w:eastAsia="Times New Roman" w:hAnsiTheme="majorHAnsi" w:cs="Times New Roman"/>
          <w:i/>
          <w:spacing w:val="-1"/>
          <w:sz w:val="24"/>
          <w:szCs w:val="24"/>
        </w:rPr>
        <w:t xml:space="preserve"> </w:t>
      </w:r>
      <w:r w:rsidRPr="007A5AFB">
        <w:rPr>
          <w:rFonts w:asciiTheme="majorHAnsi" w:eastAsia="Times New Roman" w:hAnsiTheme="majorHAnsi" w:cs="Times New Roman"/>
          <w:i/>
          <w:spacing w:val="2"/>
          <w:sz w:val="24"/>
          <w:szCs w:val="24"/>
        </w:rPr>
        <w:t>b</w:t>
      </w:r>
      <w:r w:rsidRPr="007A5AFB">
        <w:rPr>
          <w:rFonts w:asciiTheme="majorHAnsi" w:eastAsia="Times New Roman" w:hAnsiTheme="majorHAnsi" w:cs="Times New Roman"/>
          <w:i/>
          <w:spacing w:val="-1"/>
          <w:sz w:val="24"/>
          <w:szCs w:val="24"/>
        </w:rPr>
        <w:t>a</w:t>
      </w:r>
      <w:r w:rsidRPr="007A5AFB">
        <w:rPr>
          <w:rFonts w:asciiTheme="majorHAnsi" w:eastAsia="Times New Roman" w:hAnsiTheme="majorHAnsi" w:cs="Times New Roman"/>
          <w:i/>
          <w:sz w:val="24"/>
          <w:szCs w:val="24"/>
        </w:rPr>
        <w:t xml:space="preserve">sis </w:t>
      </w:r>
      <w:r w:rsidRPr="007A5AFB">
        <w:rPr>
          <w:rFonts w:asciiTheme="majorHAnsi" w:eastAsia="Times New Roman" w:hAnsiTheme="majorHAnsi" w:cs="Times New Roman"/>
          <w:i/>
          <w:spacing w:val="-1"/>
          <w:sz w:val="24"/>
          <w:szCs w:val="24"/>
        </w:rPr>
        <w:t>a</w:t>
      </w:r>
      <w:r w:rsidRPr="007A5AFB">
        <w:rPr>
          <w:rFonts w:asciiTheme="majorHAnsi" w:eastAsia="Times New Roman" w:hAnsiTheme="majorHAnsi" w:cs="Times New Roman"/>
          <w:i/>
          <w:sz w:val="24"/>
          <w:szCs w:val="24"/>
        </w:rPr>
        <w:t xml:space="preserve">nd </w:t>
      </w:r>
      <w:r w:rsidRPr="007A5AFB">
        <w:rPr>
          <w:rFonts w:asciiTheme="majorHAnsi" w:eastAsia="Times New Roman" w:hAnsiTheme="majorHAnsi" w:cs="Times New Roman"/>
          <w:i/>
          <w:spacing w:val="-1"/>
          <w:sz w:val="24"/>
          <w:szCs w:val="24"/>
        </w:rPr>
        <w:t>re</w:t>
      </w:r>
      <w:r w:rsidRPr="007A5AFB">
        <w:rPr>
          <w:rFonts w:asciiTheme="majorHAnsi" w:eastAsia="Times New Roman" w:hAnsiTheme="majorHAnsi" w:cs="Times New Roman"/>
          <w:i/>
          <w:sz w:val="24"/>
          <w:szCs w:val="24"/>
        </w:rPr>
        <w:t>vis</w:t>
      </w:r>
      <w:r w:rsidRPr="007A5AFB">
        <w:rPr>
          <w:rFonts w:asciiTheme="majorHAnsi" w:eastAsia="Times New Roman" w:hAnsiTheme="majorHAnsi" w:cs="Times New Roman"/>
          <w:i/>
          <w:spacing w:val="-1"/>
          <w:sz w:val="24"/>
          <w:szCs w:val="24"/>
        </w:rPr>
        <w:t>e</w:t>
      </w:r>
      <w:r w:rsidRPr="007A5AFB">
        <w:rPr>
          <w:rFonts w:asciiTheme="majorHAnsi" w:eastAsia="Times New Roman" w:hAnsiTheme="majorHAnsi" w:cs="Times New Roman"/>
          <w:i/>
          <w:sz w:val="24"/>
          <w:szCs w:val="24"/>
        </w:rPr>
        <w:t xml:space="preserve">d </w:t>
      </w:r>
      <w:r w:rsidRPr="007A5AFB">
        <w:rPr>
          <w:rFonts w:asciiTheme="majorHAnsi" w:eastAsia="Times New Roman" w:hAnsiTheme="majorHAnsi" w:cs="Times New Roman"/>
          <w:i/>
          <w:spacing w:val="-1"/>
          <w:sz w:val="24"/>
          <w:szCs w:val="24"/>
        </w:rPr>
        <w:t>a</w:t>
      </w:r>
      <w:r w:rsidRPr="007A5AFB">
        <w:rPr>
          <w:rFonts w:asciiTheme="majorHAnsi" w:eastAsia="Times New Roman" w:hAnsiTheme="majorHAnsi" w:cs="Times New Roman"/>
          <w:i/>
          <w:sz w:val="24"/>
          <w:szCs w:val="24"/>
        </w:rPr>
        <w:t xml:space="preserve">s </w:t>
      </w:r>
      <w:r w:rsidRPr="007A5AFB">
        <w:rPr>
          <w:rFonts w:asciiTheme="majorHAnsi" w:eastAsia="Times New Roman" w:hAnsiTheme="majorHAnsi" w:cs="Times New Roman"/>
          <w:i/>
          <w:spacing w:val="-1"/>
          <w:sz w:val="24"/>
          <w:szCs w:val="24"/>
        </w:rPr>
        <w:t>a</w:t>
      </w:r>
      <w:r w:rsidRPr="007A5AFB">
        <w:rPr>
          <w:rFonts w:asciiTheme="majorHAnsi" w:eastAsia="Times New Roman" w:hAnsiTheme="majorHAnsi" w:cs="Times New Roman"/>
          <w:i/>
          <w:sz w:val="24"/>
          <w:szCs w:val="24"/>
        </w:rPr>
        <w:t>p</w:t>
      </w:r>
      <w:r w:rsidRPr="007A5AFB">
        <w:rPr>
          <w:rFonts w:asciiTheme="majorHAnsi" w:eastAsia="Times New Roman" w:hAnsiTheme="majorHAnsi" w:cs="Times New Roman"/>
          <w:i/>
          <w:spacing w:val="2"/>
          <w:sz w:val="24"/>
          <w:szCs w:val="24"/>
        </w:rPr>
        <w:t>p</w:t>
      </w:r>
      <w:r w:rsidRPr="007A5AFB">
        <w:rPr>
          <w:rFonts w:asciiTheme="majorHAnsi" w:eastAsia="Times New Roman" w:hAnsiTheme="majorHAnsi" w:cs="Times New Roman"/>
          <w:i/>
          <w:spacing w:val="-1"/>
          <w:sz w:val="24"/>
          <w:szCs w:val="24"/>
        </w:rPr>
        <w:t>r</w:t>
      </w:r>
      <w:r w:rsidRPr="007A5AFB">
        <w:rPr>
          <w:rFonts w:asciiTheme="majorHAnsi" w:eastAsia="Times New Roman" w:hAnsiTheme="majorHAnsi" w:cs="Times New Roman"/>
          <w:i/>
          <w:sz w:val="24"/>
          <w:szCs w:val="24"/>
        </w:rPr>
        <w:t>op</w:t>
      </w:r>
      <w:r w:rsidRPr="007A5AFB">
        <w:rPr>
          <w:rFonts w:asciiTheme="majorHAnsi" w:eastAsia="Times New Roman" w:hAnsiTheme="majorHAnsi" w:cs="Times New Roman"/>
          <w:i/>
          <w:spacing w:val="-1"/>
          <w:sz w:val="24"/>
          <w:szCs w:val="24"/>
        </w:rPr>
        <w:t>r</w:t>
      </w:r>
      <w:r w:rsidRPr="007A5AFB">
        <w:rPr>
          <w:rFonts w:asciiTheme="majorHAnsi" w:eastAsia="Times New Roman" w:hAnsiTheme="majorHAnsi" w:cs="Times New Roman"/>
          <w:i/>
          <w:sz w:val="24"/>
          <w:szCs w:val="24"/>
        </w:rPr>
        <w:t>i</w:t>
      </w:r>
      <w:r w:rsidRPr="007A5AFB">
        <w:rPr>
          <w:rFonts w:asciiTheme="majorHAnsi" w:eastAsia="Times New Roman" w:hAnsiTheme="majorHAnsi" w:cs="Times New Roman"/>
          <w:i/>
          <w:spacing w:val="-1"/>
          <w:sz w:val="24"/>
          <w:szCs w:val="24"/>
        </w:rPr>
        <w:t>a</w:t>
      </w:r>
      <w:r w:rsidRPr="007A5AFB">
        <w:rPr>
          <w:rFonts w:asciiTheme="majorHAnsi" w:eastAsia="Times New Roman" w:hAnsiTheme="majorHAnsi" w:cs="Times New Roman"/>
          <w:i/>
          <w:sz w:val="24"/>
          <w:szCs w:val="24"/>
        </w:rPr>
        <w:t>te</w:t>
      </w:r>
      <w:r w:rsidRPr="007A5AFB">
        <w:rPr>
          <w:rFonts w:asciiTheme="majorHAnsi" w:eastAsia="Times New Roman" w:hAnsiTheme="majorHAnsi" w:cs="Times New Roman"/>
          <w:i/>
          <w:spacing w:val="1"/>
          <w:sz w:val="24"/>
          <w:szCs w:val="24"/>
        </w:rPr>
        <w:t xml:space="preserve"> </w:t>
      </w:r>
      <w:r w:rsidRPr="007A5AFB">
        <w:rPr>
          <w:rFonts w:asciiTheme="majorHAnsi" w:eastAsia="Times New Roman" w:hAnsiTheme="majorHAnsi" w:cs="Times New Roman"/>
          <w:i/>
          <w:spacing w:val="2"/>
          <w:sz w:val="24"/>
          <w:szCs w:val="24"/>
        </w:rPr>
        <w:t>(</w:t>
      </w:r>
      <w:r w:rsidRPr="007A5AFB">
        <w:rPr>
          <w:rFonts w:asciiTheme="majorHAnsi" w:eastAsia="Times New Roman" w:hAnsiTheme="majorHAnsi" w:cs="Times New Roman"/>
          <w:i/>
          <w:spacing w:val="-1"/>
          <w:sz w:val="24"/>
          <w:szCs w:val="24"/>
        </w:rPr>
        <w:t>I</w:t>
      </w:r>
      <w:r w:rsidRPr="007A5AFB">
        <w:rPr>
          <w:rFonts w:asciiTheme="majorHAnsi" w:eastAsia="Times New Roman" w:hAnsiTheme="majorHAnsi" w:cs="Times New Roman"/>
          <w:i/>
          <w:sz w:val="24"/>
          <w:szCs w:val="24"/>
        </w:rPr>
        <w:t>V.</w:t>
      </w:r>
      <w:r w:rsidR="008634E3">
        <w:rPr>
          <w:rFonts w:asciiTheme="majorHAnsi" w:eastAsia="Times New Roman" w:hAnsiTheme="majorHAnsi" w:cs="Times New Roman"/>
          <w:i/>
          <w:sz w:val="24"/>
          <w:szCs w:val="24"/>
        </w:rPr>
        <w:t>B</w:t>
      </w:r>
      <w:r w:rsidRPr="007A5AFB">
        <w:rPr>
          <w:rFonts w:asciiTheme="majorHAnsi" w:eastAsia="Times New Roman" w:hAnsiTheme="majorHAnsi" w:cs="Times New Roman"/>
          <w:i/>
          <w:spacing w:val="2"/>
          <w:sz w:val="24"/>
          <w:szCs w:val="24"/>
        </w:rPr>
        <w:t>.</w:t>
      </w:r>
      <w:r w:rsidRPr="007A5AFB">
        <w:rPr>
          <w:rFonts w:asciiTheme="majorHAnsi" w:eastAsia="Times New Roman" w:hAnsiTheme="majorHAnsi" w:cs="Times New Roman"/>
          <w:i/>
          <w:spacing w:val="-3"/>
          <w:sz w:val="24"/>
          <w:szCs w:val="24"/>
        </w:rPr>
        <w:t>I</w:t>
      </w:r>
      <w:r w:rsidRPr="007A5AFB">
        <w:rPr>
          <w:rFonts w:asciiTheme="majorHAnsi" w:eastAsia="Times New Roman" w:hAnsiTheme="majorHAnsi" w:cs="Times New Roman"/>
          <w:i/>
          <w:sz w:val="24"/>
          <w:szCs w:val="24"/>
        </w:rPr>
        <w:t xml:space="preserve">. </w:t>
      </w:r>
      <w:r w:rsidRPr="007A5AFB">
        <w:rPr>
          <w:rFonts w:asciiTheme="majorHAnsi" w:eastAsia="Times New Roman" w:hAnsiTheme="majorHAnsi" w:cs="Times New Roman"/>
          <w:i/>
          <w:spacing w:val="-1"/>
          <w:sz w:val="24"/>
          <w:szCs w:val="24"/>
        </w:rPr>
        <w:t>e)</w:t>
      </w:r>
      <w:r w:rsidRPr="007A5AFB">
        <w:rPr>
          <w:rFonts w:asciiTheme="majorHAnsi" w:eastAsia="Times New Roman" w:hAnsiTheme="majorHAnsi" w:cs="Times New Roman"/>
          <w:i/>
          <w:sz w:val="24"/>
          <w:szCs w:val="24"/>
        </w:rPr>
        <w:t>.</w:t>
      </w:r>
    </w:p>
    <w:p w:rsidR="008E0B97" w:rsidRPr="005B3701" w:rsidRDefault="008E0B97" w:rsidP="008E0B97">
      <w:pPr>
        <w:spacing w:after="0" w:line="240" w:lineRule="auto"/>
        <w:ind w:left="120" w:right="179"/>
        <w:rPr>
          <w:rFonts w:asciiTheme="majorHAnsi" w:eastAsia="Times New Roman" w:hAnsiTheme="majorHAnsi" w:cs="Times New Roman"/>
          <w:sz w:val="24"/>
          <w:szCs w:val="24"/>
        </w:rPr>
      </w:pPr>
    </w:p>
    <w:p w:rsidR="008E0B97" w:rsidRPr="00E33B5E" w:rsidRDefault="008E0B97" w:rsidP="008E0B97">
      <w:pPr>
        <w:spacing w:after="0" w:line="240" w:lineRule="auto"/>
        <w:ind w:right="-20"/>
        <w:rPr>
          <w:rFonts w:asciiTheme="majorHAnsi" w:eastAsia="Times New Roman" w:hAnsiTheme="majorHAnsi" w:cs="Times New Roman"/>
          <w:i/>
          <w:sz w:val="24"/>
          <w:szCs w:val="24"/>
        </w:rPr>
      </w:pPr>
      <w:r w:rsidRPr="00E33B5E">
        <w:rPr>
          <w:rFonts w:asciiTheme="majorHAnsi" w:eastAsia="Times New Roman" w:hAnsiTheme="majorHAnsi" w:cs="Times New Roman"/>
          <w:b/>
          <w:bCs/>
          <w:i/>
          <w:spacing w:val="-3"/>
          <w:sz w:val="24"/>
          <w:szCs w:val="24"/>
        </w:rPr>
        <w:t>P</w:t>
      </w:r>
      <w:r w:rsidRPr="00E33B5E">
        <w:rPr>
          <w:rFonts w:asciiTheme="majorHAnsi" w:eastAsia="Times New Roman" w:hAnsiTheme="majorHAnsi" w:cs="Times New Roman"/>
          <w:b/>
          <w:bCs/>
          <w:i/>
          <w:spacing w:val="-1"/>
          <w:sz w:val="24"/>
          <w:szCs w:val="24"/>
        </w:rPr>
        <w:t>r</w:t>
      </w:r>
      <w:r w:rsidRPr="00E33B5E">
        <w:rPr>
          <w:rFonts w:asciiTheme="majorHAnsi" w:eastAsia="Times New Roman" w:hAnsiTheme="majorHAnsi" w:cs="Times New Roman"/>
          <w:b/>
          <w:bCs/>
          <w:i/>
          <w:sz w:val="24"/>
          <w:szCs w:val="24"/>
        </w:rPr>
        <w:t>o</w:t>
      </w:r>
      <w:r w:rsidRPr="00E33B5E">
        <w:rPr>
          <w:rFonts w:asciiTheme="majorHAnsi" w:eastAsia="Times New Roman" w:hAnsiTheme="majorHAnsi" w:cs="Times New Roman"/>
          <w:b/>
          <w:bCs/>
          <w:i/>
          <w:spacing w:val="2"/>
          <w:sz w:val="24"/>
          <w:szCs w:val="24"/>
        </w:rPr>
        <w:t>g</w:t>
      </w:r>
      <w:r w:rsidRPr="00E33B5E">
        <w:rPr>
          <w:rFonts w:asciiTheme="majorHAnsi" w:eastAsia="Times New Roman" w:hAnsiTheme="majorHAnsi" w:cs="Times New Roman"/>
          <w:b/>
          <w:bCs/>
          <w:i/>
          <w:spacing w:val="-1"/>
          <w:sz w:val="24"/>
          <w:szCs w:val="24"/>
        </w:rPr>
        <w:t>re</w:t>
      </w:r>
      <w:r w:rsidRPr="00E33B5E">
        <w:rPr>
          <w:rFonts w:asciiTheme="majorHAnsi" w:eastAsia="Times New Roman" w:hAnsiTheme="majorHAnsi" w:cs="Times New Roman"/>
          <w:b/>
          <w:bCs/>
          <w:i/>
          <w:sz w:val="24"/>
          <w:szCs w:val="24"/>
        </w:rPr>
        <w:t>ss in</w:t>
      </w:r>
      <w:r w:rsidRPr="00E33B5E">
        <w:rPr>
          <w:rFonts w:asciiTheme="majorHAnsi" w:eastAsia="Times New Roman" w:hAnsiTheme="majorHAnsi" w:cs="Times New Roman"/>
          <w:b/>
          <w:bCs/>
          <w:i/>
          <w:spacing w:val="1"/>
          <w:sz w:val="24"/>
          <w:szCs w:val="24"/>
        </w:rPr>
        <w:t xml:space="preserve"> </w:t>
      </w:r>
      <w:r w:rsidRPr="00E33B5E">
        <w:rPr>
          <w:rFonts w:asciiTheme="majorHAnsi" w:eastAsia="Times New Roman" w:hAnsiTheme="majorHAnsi" w:cs="Times New Roman"/>
          <w:b/>
          <w:bCs/>
          <w:i/>
          <w:sz w:val="24"/>
          <w:szCs w:val="24"/>
        </w:rPr>
        <w:t>A</w:t>
      </w:r>
      <w:r w:rsidRPr="00E33B5E">
        <w:rPr>
          <w:rFonts w:asciiTheme="majorHAnsi" w:eastAsia="Times New Roman" w:hAnsiTheme="majorHAnsi" w:cs="Times New Roman"/>
          <w:b/>
          <w:bCs/>
          <w:i/>
          <w:spacing w:val="1"/>
          <w:sz w:val="24"/>
          <w:szCs w:val="24"/>
        </w:rPr>
        <w:t>dd</w:t>
      </w:r>
      <w:r w:rsidRPr="00E33B5E">
        <w:rPr>
          <w:rFonts w:asciiTheme="majorHAnsi" w:eastAsia="Times New Roman" w:hAnsiTheme="majorHAnsi" w:cs="Times New Roman"/>
          <w:b/>
          <w:bCs/>
          <w:i/>
          <w:spacing w:val="-1"/>
          <w:sz w:val="24"/>
          <w:szCs w:val="24"/>
        </w:rPr>
        <w:t>re</w:t>
      </w:r>
      <w:r w:rsidRPr="00E33B5E">
        <w:rPr>
          <w:rFonts w:asciiTheme="majorHAnsi" w:eastAsia="Times New Roman" w:hAnsiTheme="majorHAnsi" w:cs="Times New Roman"/>
          <w:b/>
          <w:bCs/>
          <w:i/>
          <w:sz w:val="24"/>
          <w:szCs w:val="24"/>
        </w:rPr>
        <w:t>ssi</w:t>
      </w:r>
      <w:r w:rsidRPr="00E33B5E">
        <w:rPr>
          <w:rFonts w:asciiTheme="majorHAnsi" w:eastAsia="Times New Roman" w:hAnsiTheme="majorHAnsi" w:cs="Times New Roman"/>
          <w:b/>
          <w:bCs/>
          <w:i/>
          <w:spacing w:val="1"/>
          <w:sz w:val="24"/>
          <w:szCs w:val="24"/>
        </w:rPr>
        <w:t>n</w:t>
      </w:r>
      <w:r w:rsidRPr="00E33B5E">
        <w:rPr>
          <w:rFonts w:asciiTheme="majorHAnsi" w:eastAsia="Times New Roman" w:hAnsiTheme="majorHAnsi" w:cs="Times New Roman"/>
          <w:b/>
          <w:bCs/>
          <w:i/>
          <w:sz w:val="24"/>
          <w:szCs w:val="24"/>
        </w:rPr>
        <w:t>g R</w:t>
      </w:r>
      <w:r w:rsidRPr="00E33B5E">
        <w:rPr>
          <w:rFonts w:asciiTheme="majorHAnsi" w:eastAsia="Times New Roman" w:hAnsiTheme="majorHAnsi" w:cs="Times New Roman"/>
          <w:b/>
          <w:bCs/>
          <w:i/>
          <w:spacing w:val="-1"/>
          <w:sz w:val="24"/>
          <w:szCs w:val="24"/>
        </w:rPr>
        <w:t>ec</w:t>
      </w:r>
      <w:r w:rsidRPr="00E33B5E">
        <w:rPr>
          <w:rFonts w:asciiTheme="majorHAnsi" w:eastAsia="Times New Roman" w:hAnsiTheme="majorHAnsi" w:cs="Times New Roman"/>
          <w:b/>
          <w:bCs/>
          <w:i/>
          <w:spacing w:val="2"/>
          <w:sz w:val="24"/>
          <w:szCs w:val="24"/>
        </w:rPr>
        <w:t>o</w:t>
      </w:r>
      <w:r w:rsidRPr="00E33B5E">
        <w:rPr>
          <w:rFonts w:asciiTheme="majorHAnsi" w:eastAsia="Times New Roman" w:hAnsiTheme="majorHAnsi" w:cs="Times New Roman"/>
          <w:b/>
          <w:bCs/>
          <w:i/>
          <w:spacing w:val="-1"/>
          <w:sz w:val="24"/>
          <w:szCs w:val="24"/>
        </w:rPr>
        <w:t>mme</w:t>
      </w:r>
      <w:r w:rsidRPr="00E33B5E">
        <w:rPr>
          <w:rFonts w:asciiTheme="majorHAnsi" w:eastAsia="Times New Roman" w:hAnsiTheme="majorHAnsi" w:cs="Times New Roman"/>
          <w:b/>
          <w:bCs/>
          <w:i/>
          <w:spacing w:val="1"/>
          <w:sz w:val="24"/>
          <w:szCs w:val="24"/>
        </w:rPr>
        <w:t>nd</w:t>
      </w:r>
      <w:r w:rsidRPr="00E33B5E">
        <w:rPr>
          <w:rFonts w:asciiTheme="majorHAnsi" w:eastAsia="Times New Roman" w:hAnsiTheme="majorHAnsi" w:cs="Times New Roman"/>
          <w:b/>
          <w:bCs/>
          <w:i/>
          <w:sz w:val="24"/>
          <w:szCs w:val="24"/>
        </w:rPr>
        <w:t>a</w:t>
      </w:r>
      <w:r w:rsidRPr="00E33B5E">
        <w:rPr>
          <w:rFonts w:asciiTheme="majorHAnsi" w:eastAsia="Times New Roman" w:hAnsiTheme="majorHAnsi" w:cs="Times New Roman"/>
          <w:b/>
          <w:bCs/>
          <w:i/>
          <w:spacing w:val="-1"/>
          <w:sz w:val="24"/>
          <w:szCs w:val="24"/>
        </w:rPr>
        <w:t>t</w:t>
      </w:r>
      <w:r w:rsidRPr="00E33B5E">
        <w:rPr>
          <w:rFonts w:asciiTheme="majorHAnsi" w:eastAsia="Times New Roman" w:hAnsiTheme="majorHAnsi" w:cs="Times New Roman"/>
          <w:b/>
          <w:bCs/>
          <w:i/>
          <w:sz w:val="24"/>
          <w:szCs w:val="24"/>
        </w:rPr>
        <w:t>ion</w:t>
      </w:r>
    </w:p>
    <w:p w:rsidR="008E0B97" w:rsidRPr="005B3701" w:rsidRDefault="008E0B97" w:rsidP="008E0B97">
      <w:pPr>
        <w:spacing w:after="0" w:line="240" w:lineRule="auto"/>
        <w:ind w:right="55"/>
        <w:rPr>
          <w:rFonts w:asciiTheme="majorHAnsi" w:eastAsia="Times New Roman" w:hAnsiTheme="majorHAnsi" w:cs="Times New Roman"/>
          <w:sz w:val="24"/>
          <w:szCs w:val="24"/>
        </w:rPr>
      </w:pPr>
      <w:r w:rsidRPr="005B3701">
        <w:rPr>
          <w:rFonts w:asciiTheme="majorHAnsi" w:eastAsia="Times New Roman" w:hAnsiTheme="majorHAnsi" w:cs="Times New Roman"/>
          <w:sz w:val="24"/>
          <w:szCs w:val="24"/>
        </w:rPr>
        <w:t>Prior to the 2012 accreditation visit, the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pacing w:val="-2"/>
          <w:sz w:val="24"/>
          <w:szCs w:val="24"/>
        </w:rPr>
        <w:t>g</w:t>
      </w:r>
      <w:r w:rsidRPr="005B3701">
        <w:rPr>
          <w:rFonts w:asciiTheme="majorHAnsi" w:eastAsia="Times New Roman" w:hAnsiTheme="majorHAnsi" w:cs="Times New Roman"/>
          <w:sz w:val="24"/>
          <w:szCs w:val="24"/>
        </w:rPr>
        <w:t>o</w:t>
      </w:r>
      <w:r w:rsidRPr="005B3701">
        <w:rPr>
          <w:rFonts w:asciiTheme="majorHAnsi" w:eastAsia="Times New Roman" w:hAnsiTheme="majorHAnsi" w:cs="Times New Roman"/>
          <w:spacing w:val="2"/>
          <w:sz w:val="24"/>
          <w:szCs w:val="24"/>
        </w:rPr>
        <w:t>v</w:t>
      </w:r>
      <w:r w:rsidRPr="005B3701">
        <w:rPr>
          <w:rFonts w:asciiTheme="majorHAnsi" w:eastAsia="Times New Roman" w:hAnsiTheme="majorHAnsi" w:cs="Times New Roman"/>
          <w:spacing w:val="-1"/>
          <w:sz w:val="24"/>
          <w:szCs w:val="24"/>
        </w:rPr>
        <w:t>er</w:t>
      </w:r>
      <w:r w:rsidRPr="005B3701">
        <w:rPr>
          <w:rFonts w:asciiTheme="majorHAnsi" w:eastAsia="Times New Roman" w:hAnsiTheme="majorHAnsi" w:cs="Times New Roman"/>
          <w:sz w:val="24"/>
          <w:szCs w:val="24"/>
        </w:rPr>
        <w:t>ni</w:t>
      </w:r>
      <w:r w:rsidRPr="005B3701">
        <w:rPr>
          <w:rFonts w:asciiTheme="majorHAnsi" w:eastAsia="Times New Roman" w:hAnsiTheme="majorHAnsi" w:cs="Times New Roman"/>
          <w:spacing w:val="2"/>
          <w:sz w:val="24"/>
          <w:szCs w:val="24"/>
        </w:rPr>
        <w:t>n</w:t>
      </w:r>
      <w:r w:rsidRPr="005B3701">
        <w:rPr>
          <w:rFonts w:asciiTheme="majorHAnsi" w:eastAsia="Times New Roman" w:hAnsiTheme="majorHAnsi" w:cs="Times New Roman"/>
          <w:sz w:val="24"/>
          <w:szCs w:val="24"/>
        </w:rPr>
        <w:t>g</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z w:val="24"/>
          <w:szCs w:val="24"/>
        </w:rPr>
        <w:t>bo</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d upd</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d bo</w:t>
      </w:r>
      <w:r w:rsidRPr="005B3701">
        <w:rPr>
          <w:rFonts w:asciiTheme="majorHAnsi" w:eastAsia="Times New Roman" w:hAnsiTheme="majorHAnsi" w:cs="Times New Roman"/>
          <w:spacing w:val="-1"/>
          <w:sz w:val="24"/>
          <w:szCs w:val="24"/>
        </w:rPr>
        <w:t>ar</w:t>
      </w:r>
      <w:r w:rsidRPr="005B3701">
        <w:rPr>
          <w:rFonts w:asciiTheme="majorHAnsi" w:eastAsia="Times New Roman" w:hAnsiTheme="majorHAnsi" w:cs="Times New Roman"/>
          <w:sz w:val="24"/>
          <w:szCs w:val="24"/>
        </w:rPr>
        <w:t>d poli</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i</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s</w:t>
      </w:r>
      <w:r w:rsidRPr="005B3701">
        <w:rPr>
          <w:rFonts w:asciiTheme="majorHAnsi" w:eastAsia="Times New Roman" w:hAnsiTheme="majorHAnsi" w:cs="Times New Roman"/>
          <w:spacing w:val="3"/>
          <w:sz w:val="24"/>
          <w:szCs w:val="24"/>
        </w:rPr>
        <w:t xml:space="preserve">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nd p</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o</w:t>
      </w:r>
      <w:r w:rsidRPr="005B3701">
        <w:rPr>
          <w:rFonts w:asciiTheme="majorHAnsi" w:eastAsia="Times New Roman" w:hAnsiTheme="majorHAnsi" w:cs="Times New Roman"/>
          <w:spacing w:val="-1"/>
          <w:sz w:val="24"/>
          <w:szCs w:val="24"/>
        </w:rPr>
        <w:t>ce</w:t>
      </w:r>
      <w:r w:rsidRPr="005B3701">
        <w:rPr>
          <w:rFonts w:asciiTheme="majorHAnsi" w:eastAsia="Times New Roman" w:hAnsiTheme="majorHAnsi" w:cs="Times New Roman"/>
          <w:sz w:val="24"/>
          <w:szCs w:val="24"/>
        </w:rPr>
        <w:t>du</w:t>
      </w:r>
      <w:r w:rsidRPr="005B3701">
        <w:rPr>
          <w:rFonts w:asciiTheme="majorHAnsi" w:eastAsia="Times New Roman" w:hAnsiTheme="majorHAnsi" w:cs="Times New Roman"/>
          <w:spacing w:val="2"/>
          <w:sz w:val="24"/>
          <w:szCs w:val="24"/>
        </w:rPr>
        <w:t>r</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s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s n</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d</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d based on changes to law or regulation;</w:t>
      </w:r>
      <w:r w:rsidRPr="005B3701">
        <w:rPr>
          <w:rFonts w:asciiTheme="majorHAnsi" w:eastAsia="Times New Roman" w:hAnsiTheme="majorHAnsi" w:cs="Times New Roman"/>
          <w:spacing w:val="3"/>
          <w:sz w:val="24"/>
          <w:szCs w:val="24"/>
        </w:rPr>
        <w:t xml:space="preserve"> </w:t>
      </w:r>
      <w:r w:rsidRPr="005B3701">
        <w:rPr>
          <w:rFonts w:asciiTheme="majorHAnsi" w:eastAsia="Times New Roman" w:hAnsiTheme="majorHAnsi" w:cs="Times New Roman"/>
          <w:sz w:val="24"/>
          <w:szCs w:val="24"/>
        </w:rPr>
        <w:t>how</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v</w:t>
      </w:r>
      <w:r w:rsidRPr="005B3701">
        <w:rPr>
          <w:rFonts w:asciiTheme="majorHAnsi" w:eastAsia="Times New Roman" w:hAnsiTheme="majorHAnsi" w:cs="Times New Roman"/>
          <w:spacing w:val="-1"/>
          <w:sz w:val="24"/>
          <w:szCs w:val="24"/>
        </w:rPr>
        <w:t>er</w:t>
      </w:r>
      <w:r w:rsidRPr="005B3701">
        <w:rPr>
          <w:rFonts w:asciiTheme="majorHAnsi" w:eastAsia="Times New Roman" w:hAnsiTheme="majorHAnsi" w:cs="Times New Roman"/>
          <w:sz w:val="24"/>
          <w:szCs w:val="24"/>
        </w:rPr>
        <w:t>, th</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pacing w:val="2"/>
          <w:sz w:val="24"/>
          <w:szCs w:val="24"/>
        </w:rPr>
        <w:t>was</w:t>
      </w:r>
      <w:r w:rsidRPr="005B3701">
        <w:rPr>
          <w:rFonts w:asciiTheme="majorHAnsi" w:eastAsia="Times New Roman" w:hAnsiTheme="majorHAnsi" w:cs="Times New Roman"/>
          <w:sz w:val="24"/>
          <w:szCs w:val="24"/>
        </w:rPr>
        <w:t xml:space="preserve"> not a</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s</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pacing w:val="2"/>
          <w:sz w:val="24"/>
          <w:szCs w:val="24"/>
        </w:rPr>
        <w:t>h</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dul</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d </w:t>
      </w:r>
      <w:r w:rsidRPr="005B3701">
        <w:rPr>
          <w:rFonts w:asciiTheme="majorHAnsi" w:eastAsia="Times New Roman" w:hAnsiTheme="majorHAnsi" w:cs="Times New Roman"/>
          <w:spacing w:val="2"/>
          <w:sz w:val="24"/>
          <w:szCs w:val="24"/>
        </w:rPr>
        <w:t>r</w:t>
      </w:r>
      <w:r w:rsidRPr="005B3701">
        <w:rPr>
          <w:rFonts w:asciiTheme="majorHAnsi" w:eastAsia="Times New Roman" w:hAnsiTheme="majorHAnsi" w:cs="Times New Roman"/>
          <w:spacing w:val="-1"/>
          <w:sz w:val="24"/>
          <w:szCs w:val="24"/>
        </w:rPr>
        <w:t>ec</w:t>
      </w:r>
      <w:r w:rsidRPr="005B3701">
        <w:rPr>
          <w:rFonts w:asciiTheme="majorHAnsi" w:eastAsia="Times New Roman" w:hAnsiTheme="majorHAnsi" w:cs="Times New Roman"/>
          <w:sz w:val="24"/>
          <w:szCs w:val="24"/>
        </w:rPr>
        <w:t>u</w:t>
      </w:r>
      <w:r w:rsidRPr="005B3701">
        <w:rPr>
          <w:rFonts w:asciiTheme="majorHAnsi" w:eastAsia="Times New Roman" w:hAnsiTheme="majorHAnsi" w:cs="Times New Roman"/>
          <w:spacing w:val="2"/>
          <w:sz w:val="24"/>
          <w:szCs w:val="24"/>
        </w:rPr>
        <w:t>r</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pacing w:val="3"/>
          <w:sz w:val="24"/>
          <w:szCs w:val="24"/>
        </w:rPr>
        <w:t>i</w:t>
      </w:r>
      <w:r w:rsidRPr="005B3701">
        <w:rPr>
          <w:rFonts w:asciiTheme="majorHAnsi" w:eastAsia="Times New Roman" w:hAnsiTheme="majorHAnsi" w:cs="Times New Roman"/>
          <w:sz w:val="24"/>
          <w:szCs w:val="24"/>
        </w:rPr>
        <w:t>ng</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2"/>
          <w:sz w:val="24"/>
          <w:szCs w:val="24"/>
        </w:rPr>
        <w:t>v</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lu</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tion of</w:t>
      </w:r>
      <w:r w:rsidRPr="005B3701">
        <w:rPr>
          <w:rFonts w:asciiTheme="majorHAnsi" w:eastAsia="Times New Roman" w:hAnsiTheme="majorHAnsi" w:cs="Times New Roman"/>
          <w:spacing w:val="-1"/>
          <w:sz w:val="24"/>
          <w:szCs w:val="24"/>
        </w:rPr>
        <w:t xml:space="preserve"> board policies. </w:t>
      </w:r>
      <w:r w:rsidRPr="005B3701">
        <w:rPr>
          <w:rFonts w:asciiTheme="majorHAnsi" w:eastAsia="Times New Roman" w:hAnsiTheme="majorHAnsi" w:cs="Times New Roman"/>
          <w:spacing w:val="2"/>
          <w:sz w:val="24"/>
          <w:szCs w:val="24"/>
        </w:rPr>
        <w:t>T</w:t>
      </w:r>
      <w:r w:rsidRPr="005B3701">
        <w:rPr>
          <w:rFonts w:asciiTheme="majorHAnsi" w:eastAsia="Times New Roman" w:hAnsiTheme="majorHAnsi" w:cs="Times New Roman"/>
          <w:sz w:val="24"/>
          <w:szCs w:val="24"/>
        </w:rPr>
        <w:t>h</w:t>
      </w:r>
      <w:r w:rsidRPr="005B3701">
        <w:rPr>
          <w:rFonts w:asciiTheme="majorHAnsi" w:eastAsia="Times New Roman" w:hAnsiTheme="majorHAnsi" w:cs="Times New Roman"/>
          <w:spacing w:val="-1"/>
          <w:sz w:val="24"/>
          <w:szCs w:val="24"/>
        </w:rPr>
        <w:t>eref</w:t>
      </w:r>
      <w:r w:rsidRPr="005B3701">
        <w:rPr>
          <w:rFonts w:asciiTheme="majorHAnsi" w:eastAsia="Times New Roman" w:hAnsiTheme="majorHAnsi" w:cs="Times New Roman"/>
          <w:spacing w:val="2"/>
          <w:sz w:val="24"/>
          <w:szCs w:val="24"/>
        </w:rPr>
        <w:t>o</w:t>
      </w:r>
      <w:r w:rsidRPr="005B3701">
        <w:rPr>
          <w:rFonts w:asciiTheme="majorHAnsi" w:eastAsia="Times New Roman" w:hAnsiTheme="majorHAnsi" w:cs="Times New Roman"/>
          <w:spacing w:val="-1"/>
          <w:sz w:val="24"/>
          <w:szCs w:val="24"/>
        </w:rPr>
        <w:t>re</w:t>
      </w:r>
      <w:r w:rsidRPr="005B3701">
        <w:rPr>
          <w:rFonts w:asciiTheme="majorHAnsi" w:eastAsia="Times New Roman" w:hAnsiTheme="majorHAnsi" w:cs="Times New Roman"/>
          <w:sz w:val="24"/>
          <w:szCs w:val="24"/>
        </w:rPr>
        <w:t>, b</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2"/>
          <w:sz w:val="24"/>
          <w:szCs w:val="24"/>
        </w:rPr>
        <w:t>g</w:t>
      </w:r>
      <w:r w:rsidRPr="005B3701">
        <w:rPr>
          <w:rFonts w:asciiTheme="majorHAnsi" w:eastAsia="Times New Roman" w:hAnsiTheme="majorHAnsi" w:cs="Times New Roman"/>
          <w:sz w:val="24"/>
          <w:szCs w:val="24"/>
        </w:rPr>
        <w:t>inni</w:t>
      </w:r>
      <w:r w:rsidRPr="005B3701">
        <w:rPr>
          <w:rFonts w:asciiTheme="majorHAnsi" w:eastAsia="Times New Roman" w:hAnsiTheme="majorHAnsi" w:cs="Times New Roman"/>
          <w:spacing w:val="2"/>
          <w:sz w:val="24"/>
          <w:szCs w:val="24"/>
        </w:rPr>
        <w:t>n</w:t>
      </w:r>
      <w:r w:rsidRPr="005B3701">
        <w:rPr>
          <w:rFonts w:asciiTheme="majorHAnsi" w:eastAsia="Times New Roman" w:hAnsiTheme="majorHAnsi" w:cs="Times New Roman"/>
          <w:sz w:val="24"/>
          <w:szCs w:val="24"/>
        </w:rPr>
        <w:t>g</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z w:val="24"/>
          <w:szCs w:val="24"/>
        </w:rPr>
        <w:t>No</w:t>
      </w:r>
      <w:r w:rsidRPr="005B3701">
        <w:rPr>
          <w:rFonts w:asciiTheme="majorHAnsi" w:eastAsia="Times New Roman" w:hAnsiTheme="majorHAnsi" w:cs="Times New Roman"/>
          <w:spacing w:val="2"/>
          <w:sz w:val="24"/>
          <w:szCs w:val="24"/>
        </w:rPr>
        <w:t>v</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mb</w:t>
      </w:r>
      <w:r w:rsidRPr="005B3701">
        <w:rPr>
          <w:rFonts w:asciiTheme="majorHAnsi" w:eastAsia="Times New Roman" w:hAnsiTheme="majorHAnsi" w:cs="Times New Roman"/>
          <w:spacing w:val="-1"/>
          <w:sz w:val="24"/>
          <w:szCs w:val="24"/>
        </w:rPr>
        <w:t>er</w:t>
      </w:r>
      <w:r w:rsidRPr="005B3701">
        <w:rPr>
          <w:rFonts w:asciiTheme="majorHAnsi" w:eastAsia="Times New Roman" w:hAnsiTheme="majorHAnsi" w:cs="Times New Roman"/>
          <w:sz w:val="24"/>
          <w:szCs w:val="24"/>
        </w:rPr>
        <w:t>, 2012, K</w:t>
      </w:r>
      <w:r w:rsidRPr="005B3701">
        <w:rPr>
          <w:rFonts w:asciiTheme="majorHAnsi" w:eastAsia="Times New Roman" w:hAnsiTheme="majorHAnsi" w:cs="Times New Roman"/>
          <w:spacing w:val="1"/>
          <w:sz w:val="24"/>
          <w:szCs w:val="24"/>
        </w:rPr>
        <w:t>CC</w:t>
      </w:r>
      <w:r w:rsidRPr="005B3701">
        <w:rPr>
          <w:rFonts w:asciiTheme="majorHAnsi" w:eastAsia="Times New Roman" w:hAnsiTheme="majorHAnsi" w:cs="Times New Roman"/>
          <w:sz w:val="24"/>
          <w:szCs w:val="24"/>
        </w:rPr>
        <w:t>D initi</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d a</w:t>
      </w:r>
      <w:r w:rsidRPr="005B3701">
        <w:rPr>
          <w:rFonts w:asciiTheme="majorHAnsi" w:eastAsia="Times New Roman" w:hAnsiTheme="majorHAnsi" w:cs="Times New Roman"/>
          <w:spacing w:val="-1"/>
          <w:sz w:val="24"/>
          <w:szCs w:val="24"/>
        </w:rPr>
        <w:t xml:space="preserve"> f</w:t>
      </w:r>
      <w:r w:rsidRPr="005B3701">
        <w:rPr>
          <w:rFonts w:asciiTheme="majorHAnsi" w:eastAsia="Times New Roman" w:hAnsiTheme="majorHAnsi" w:cs="Times New Roman"/>
          <w:sz w:val="24"/>
          <w:szCs w:val="24"/>
        </w:rPr>
        <w:t>o</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m</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l p</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o</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ss</w:t>
      </w:r>
      <w:r w:rsidRPr="005B3701">
        <w:rPr>
          <w:rFonts w:asciiTheme="majorHAnsi" w:eastAsia="Times New Roman" w:hAnsiTheme="majorHAnsi" w:cs="Times New Roman"/>
          <w:spacing w:val="3"/>
          <w:sz w:val="24"/>
          <w:szCs w:val="24"/>
        </w:rPr>
        <w:t xml:space="preserve"> </w:t>
      </w:r>
      <w:r w:rsidRPr="005B3701">
        <w:rPr>
          <w:rFonts w:asciiTheme="majorHAnsi" w:eastAsia="Times New Roman" w:hAnsiTheme="majorHAnsi" w:cs="Times New Roman"/>
          <w:sz w:val="24"/>
          <w:szCs w:val="24"/>
        </w:rPr>
        <w:t xml:space="preserve">to </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nsu</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th</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 xml:space="preserve">t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ll of</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the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K</w:t>
      </w:r>
      <w:r w:rsidRPr="005B3701">
        <w:rPr>
          <w:rFonts w:asciiTheme="majorHAnsi" w:eastAsia="Times New Roman" w:hAnsiTheme="majorHAnsi" w:cs="Times New Roman"/>
          <w:spacing w:val="1"/>
          <w:sz w:val="24"/>
          <w:szCs w:val="24"/>
        </w:rPr>
        <w:t>CC</w:t>
      </w:r>
      <w:r w:rsidRPr="005B3701">
        <w:rPr>
          <w:rFonts w:asciiTheme="majorHAnsi" w:eastAsia="Times New Roman" w:hAnsiTheme="majorHAnsi" w:cs="Times New Roman"/>
          <w:sz w:val="24"/>
          <w:szCs w:val="24"/>
        </w:rPr>
        <w:t xml:space="preserve">D </w:t>
      </w:r>
      <w:r w:rsidRPr="005B3701">
        <w:rPr>
          <w:rFonts w:asciiTheme="majorHAnsi" w:eastAsia="Times New Roman" w:hAnsiTheme="majorHAnsi" w:cs="Times New Roman"/>
          <w:spacing w:val="-2"/>
          <w:sz w:val="24"/>
          <w:szCs w:val="24"/>
        </w:rPr>
        <w:t>B</w:t>
      </w:r>
      <w:r w:rsidRPr="005B3701">
        <w:rPr>
          <w:rFonts w:asciiTheme="majorHAnsi" w:eastAsia="Times New Roman" w:hAnsiTheme="majorHAnsi" w:cs="Times New Roman"/>
          <w:sz w:val="24"/>
          <w:szCs w:val="24"/>
        </w:rPr>
        <w:t>o</w:t>
      </w:r>
      <w:r w:rsidRPr="005B3701">
        <w:rPr>
          <w:rFonts w:asciiTheme="majorHAnsi" w:eastAsia="Times New Roman" w:hAnsiTheme="majorHAnsi" w:cs="Times New Roman"/>
          <w:spacing w:val="-1"/>
          <w:sz w:val="24"/>
          <w:szCs w:val="24"/>
        </w:rPr>
        <w:t>ar</w:t>
      </w:r>
      <w:r w:rsidRPr="005B3701">
        <w:rPr>
          <w:rFonts w:asciiTheme="majorHAnsi" w:eastAsia="Times New Roman" w:hAnsiTheme="majorHAnsi" w:cs="Times New Roman"/>
          <w:sz w:val="24"/>
          <w:szCs w:val="24"/>
        </w:rPr>
        <w:t xml:space="preserve">d </w:t>
      </w:r>
      <w:r w:rsidRPr="005B3701">
        <w:rPr>
          <w:rFonts w:asciiTheme="majorHAnsi" w:eastAsia="Times New Roman" w:hAnsiTheme="majorHAnsi" w:cs="Times New Roman"/>
          <w:spacing w:val="1"/>
          <w:sz w:val="24"/>
          <w:szCs w:val="24"/>
        </w:rPr>
        <w:t>P</w:t>
      </w:r>
      <w:r w:rsidRPr="005B3701">
        <w:rPr>
          <w:rFonts w:asciiTheme="majorHAnsi" w:eastAsia="Times New Roman" w:hAnsiTheme="majorHAnsi" w:cs="Times New Roman"/>
          <w:sz w:val="24"/>
          <w:szCs w:val="24"/>
        </w:rPr>
        <w:t>oli</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i</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s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2"/>
          <w:sz w:val="24"/>
          <w:szCs w:val="24"/>
        </w:rPr>
        <w:t>n</w:t>
      </w:r>
      <w:r w:rsidRPr="005B3701">
        <w:rPr>
          <w:rFonts w:asciiTheme="majorHAnsi" w:eastAsia="Times New Roman" w:hAnsiTheme="majorHAnsi" w:cs="Times New Roman"/>
          <w:sz w:val="24"/>
          <w:szCs w:val="24"/>
        </w:rPr>
        <w:t xml:space="preserve">d </w:t>
      </w:r>
      <w:r w:rsidRPr="005B3701">
        <w:rPr>
          <w:rFonts w:asciiTheme="majorHAnsi" w:eastAsia="Times New Roman" w:hAnsiTheme="majorHAnsi" w:cs="Times New Roman"/>
          <w:spacing w:val="1"/>
          <w:sz w:val="24"/>
          <w:szCs w:val="24"/>
        </w:rPr>
        <w:t>P</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o</w:t>
      </w:r>
      <w:r w:rsidRPr="005B3701">
        <w:rPr>
          <w:rFonts w:asciiTheme="majorHAnsi" w:eastAsia="Times New Roman" w:hAnsiTheme="majorHAnsi" w:cs="Times New Roman"/>
          <w:spacing w:val="-1"/>
          <w:sz w:val="24"/>
          <w:szCs w:val="24"/>
        </w:rPr>
        <w:t>ce</w:t>
      </w:r>
      <w:r w:rsidRPr="005B3701">
        <w:rPr>
          <w:rFonts w:asciiTheme="majorHAnsi" w:eastAsia="Times New Roman" w:hAnsiTheme="majorHAnsi" w:cs="Times New Roman"/>
          <w:sz w:val="24"/>
          <w:szCs w:val="24"/>
        </w:rPr>
        <w:t>du</w:t>
      </w:r>
      <w:r w:rsidRPr="005B3701">
        <w:rPr>
          <w:rFonts w:asciiTheme="majorHAnsi" w:eastAsia="Times New Roman" w:hAnsiTheme="majorHAnsi" w:cs="Times New Roman"/>
          <w:spacing w:val="-1"/>
          <w:sz w:val="24"/>
          <w:szCs w:val="24"/>
        </w:rPr>
        <w:t>re</w:t>
      </w:r>
      <w:r w:rsidRPr="005B3701">
        <w:rPr>
          <w:rFonts w:asciiTheme="majorHAnsi" w:eastAsia="Times New Roman" w:hAnsiTheme="majorHAnsi" w:cs="Times New Roman"/>
          <w:sz w:val="24"/>
          <w:szCs w:val="24"/>
        </w:rPr>
        <w:t>s</w:t>
      </w:r>
      <w:r w:rsidRPr="005B3701">
        <w:rPr>
          <w:rFonts w:asciiTheme="majorHAnsi" w:eastAsia="Times New Roman" w:hAnsiTheme="majorHAnsi" w:cs="Times New Roman"/>
          <w:spacing w:val="3"/>
          <w:sz w:val="24"/>
          <w:szCs w:val="24"/>
        </w:rPr>
        <w:t xml:space="preserve"> </w:t>
      </w:r>
      <w:r w:rsidRPr="005B3701">
        <w:rPr>
          <w:rFonts w:asciiTheme="majorHAnsi" w:eastAsia="Times New Roman" w:hAnsiTheme="majorHAnsi" w:cs="Times New Roman"/>
          <w:spacing w:val="-1"/>
          <w:sz w:val="24"/>
          <w:szCs w:val="24"/>
        </w:rPr>
        <w:t>ar</w:t>
      </w:r>
      <w:r w:rsidRPr="005B3701">
        <w:rPr>
          <w:rFonts w:asciiTheme="majorHAnsi" w:eastAsia="Times New Roman" w:hAnsiTheme="majorHAnsi" w:cs="Times New Roman"/>
          <w:sz w:val="24"/>
          <w:szCs w:val="24"/>
        </w:rPr>
        <w:t xml:space="preserve">e </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v</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lu</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d </w:t>
      </w:r>
      <w:r w:rsidRPr="005B3701">
        <w:rPr>
          <w:rFonts w:asciiTheme="majorHAnsi" w:eastAsia="Times New Roman" w:hAnsiTheme="majorHAnsi" w:cs="Times New Roman"/>
          <w:spacing w:val="2"/>
          <w:sz w:val="24"/>
          <w:szCs w:val="24"/>
        </w:rPr>
        <w:t>p</w:t>
      </w:r>
      <w:r w:rsidRPr="005B3701">
        <w:rPr>
          <w:rFonts w:asciiTheme="majorHAnsi" w:eastAsia="Times New Roman" w:hAnsiTheme="majorHAnsi" w:cs="Times New Roman"/>
          <w:spacing w:val="-1"/>
          <w:sz w:val="24"/>
          <w:szCs w:val="24"/>
        </w:rPr>
        <w:t>er</w:t>
      </w:r>
      <w:r w:rsidRPr="005B3701">
        <w:rPr>
          <w:rFonts w:asciiTheme="majorHAnsi" w:eastAsia="Times New Roman" w:hAnsiTheme="majorHAnsi" w:cs="Times New Roman"/>
          <w:sz w:val="24"/>
          <w:szCs w:val="24"/>
        </w:rPr>
        <w:t>iodi</w:t>
      </w:r>
      <w:r w:rsidRPr="005B3701">
        <w:rPr>
          <w:rFonts w:asciiTheme="majorHAnsi" w:eastAsia="Times New Roman" w:hAnsiTheme="majorHAnsi" w:cs="Times New Roman"/>
          <w:spacing w:val="-1"/>
          <w:sz w:val="24"/>
          <w:szCs w:val="24"/>
        </w:rPr>
        <w:t>ca</w:t>
      </w:r>
      <w:r w:rsidRPr="005B3701">
        <w:rPr>
          <w:rFonts w:asciiTheme="majorHAnsi" w:eastAsia="Times New Roman" w:hAnsiTheme="majorHAnsi" w:cs="Times New Roman"/>
          <w:sz w:val="24"/>
          <w:szCs w:val="24"/>
        </w:rPr>
        <w:t>l</w:t>
      </w:r>
      <w:r w:rsidRPr="005B3701">
        <w:rPr>
          <w:rFonts w:asciiTheme="majorHAnsi" w:eastAsia="Times New Roman" w:hAnsiTheme="majorHAnsi" w:cs="Times New Roman"/>
          <w:spacing w:val="5"/>
          <w:sz w:val="24"/>
          <w:szCs w:val="24"/>
        </w:rPr>
        <w:t>l</w:t>
      </w:r>
      <w:r w:rsidRPr="005B3701">
        <w:rPr>
          <w:rFonts w:asciiTheme="majorHAnsi" w:eastAsia="Times New Roman" w:hAnsiTheme="majorHAnsi" w:cs="Times New Roman"/>
          <w:sz w:val="24"/>
          <w:szCs w:val="24"/>
        </w:rPr>
        <w:t>y</w:t>
      </w:r>
      <w:r w:rsidRPr="005B3701">
        <w:rPr>
          <w:rFonts w:asciiTheme="majorHAnsi" w:eastAsia="Times New Roman" w:hAnsiTheme="majorHAnsi" w:cs="Times New Roman"/>
          <w:spacing w:val="-5"/>
          <w:sz w:val="24"/>
          <w:szCs w:val="24"/>
        </w:rPr>
        <w:t xml:space="preserve">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2"/>
          <w:sz w:val="24"/>
          <w:szCs w:val="24"/>
        </w:rPr>
        <w:t>n</w:t>
      </w:r>
      <w:r w:rsidRPr="005B3701">
        <w:rPr>
          <w:rFonts w:asciiTheme="majorHAnsi" w:eastAsia="Times New Roman" w:hAnsiTheme="majorHAnsi" w:cs="Times New Roman"/>
          <w:sz w:val="24"/>
          <w:szCs w:val="24"/>
        </w:rPr>
        <w:t xml:space="preserve">d </w:t>
      </w:r>
      <w:r w:rsidRPr="005B3701">
        <w:rPr>
          <w:rFonts w:asciiTheme="majorHAnsi" w:eastAsia="Times New Roman" w:hAnsiTheme="majorHAnsi" w:cs="Times New Roman"/>
          <w:spacing w:val="-1"/>
          <w:sz w:val="24"/>
          <w:szCs w:val="24"/>
        </w:rPr>
        <w:t>re</w:t>
      </w:r>
      <w:r w:rsidRPr="005B3701">
        <w:rPr>
          <w:rFonts w:asciiTheme="majorHAnsi" w:eastAsia="Times New Roman" w:hAnsiTheme="majorHAnsi" w:cs="Times New Roman"/>
          <w:sz w:val="24"/>
          <w:szCs w:val="24"/>
        </w:rPr>
        <w:t>vis</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d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 xml:space="preserve">s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pp</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op</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i</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1"/>
          <w:sz w:val="24"/>
          <w:szCs w:val="24"/>
        </w:rPr>
        <w:t>e.</w:t>
      </w:r>
    </w:p>
    <w:p w:rsidR="008E0B97" w:rsidRPr="005B3701" w:rsidRDefault="008E0B97" w:rsidP="008E0B97">
      <w:pPr>
        <w:spacing w:after="0" w:line="240" w:lineRule="auto"/>
        <w:rPr>
          <w:rFonts w:asciiTheme="majorHAnsi" w:hAnsiTheme="majorHAnsi"/>
          <w:sz w:val="24"/>
          <w:szCs w:val="24"/>
        </w:rPr>
      </w:pPr>
    </w:p>
    <w:p w:rsidR="008E0B97" w:rsidRPr="005B3701" w:rsidRDefault="008E0B97" w:rsidP="008E0B97">
      <w:pPr>
        <w:spacing w:after="0" w:line="240" w:lineRule="auto"/>
        <w:ind w:right="94"/>
        <w:rPr>
          <w:rFonts w:asciiTheme="majorHAnsi" w:eastAsia="Times New Roman" w:hAnsiTheme="majorHAnsi" w:cs="Times New Roman"/>
          <w:sz w:val="24"/>
          <w:szCs w:val="24"/>
        </w:rPr>
      </w:pPr>
      <w:r w:rsidRPr="005B3701">
        <w:rPr>
          <w:rFonts w:asciiTheme="majorHAnsi" w:eastAsia="Times New Roman" w:hAnsiTheme="majorHAnsi" w:cs="Times New Roman"/>
          <w:sz w:val="24"/>
          <w:szCs w:val="24"/>
        </w:rPr>
        <w:t>Immediately following the accreditation visit, the Chancellor’s Cabinet implemented the systematic review of the Board Policy Manual to occur every two years (board policy sections 1, 3, 7, 9 and 11 for review in odd-numbered years and board policy sections 2, 4, 6, 8, and 10 for review in even-even numbered years) (</w:t>
      </w:r>
      <w:r w:rsidRPr="005B3701">
        <w:rPr>
          <w:rFonts w:asciiTheme="majorHAnsi" w:eastAsia="Times New Roman" w:hAnsiTheme="majorHAnsi" w:cs="Times New Roman"/>
          <w:b/>
          <w:sz w:val="24"/>
          <w:szCs w:val="24"/>
        </w:rPr>
        <w:t>DR1-1).</w:t>
      </w:r>
      <w:r w:rsidRPr="005B3701">
        <w:rPr>
          <w:rFonts w:asciiTheme="majorHAnsi" w:eastAsia="Times New Roman" w:hAnsiTheme="majorHAnsi" w:cs="Times New Roman"/>
          <w:spacing w:val="-1"/>
          <w:sz w:val="24"/>
          <w:szCs w:val="24"/>
        </w:rPr>
        <w:t xml:space="preserve"> Additionally, the assistant to the chancellor created a calendar to facilitate the review of board policies (</w:t>
      </w:r>
      <w:r w:rsidRPr="005B3701">
        <w:rPr>
          <w:rFonts w:asciiTheme="majorHAnsi" w:eastAsia="Times New Roman" w:hAnsiTheme="majorHAnsi" w:cs="Times New Roman"/>
          <w:b/>
          <w:spacing w:val="-1"/>
          <w:sz w:val="24"/>
          <w:szCs w:val="24"/>
        </w:rPr>
        <w:t>DR1-2</w:t>
      </w:r>
      <w:r w:rsidRPr="005B3701">
        <w:rPr>
          <w:rFonts w:asciiTheme="majorHAnsi" w:eastAsia="Times New Roman" w:hAnsiTheme="majorHAnsi" w:cs="Times New Roman"/>
          <w:spacing w:val="-1"/>
          <w:sz w:val="24"/>
          <w:szCs w:val="24"/>
        </w:rPr>
        <w:t>).</w:t>
      </w:r>
    </w:p>
    <w:p w:rsidR="008E0B97" w:rsidRPr="005B3701" w:rsidRDefault="008E0B97" w:rsidP="008E0B97">
      <w:pPr>
        <w:spacing w:after="0" w:line="240" w:lineRule="auto"/>
        <w:rPr>
          <w:rFonts w:asciiTheme="majorHAnsi" w:hAnsiTheme="majorHAnsi"/>
          <w:sz w:val="24"/>
          <w:szCs w:val="24"/>
        </w:rPr>
      </w:pPr>
    </w:p>
    <w:p w:rsidR="008E0B97" w:rsidRPr="005B3701" w:rsidRDefault="008E0B97" w:rsidP="008E0B97">
      <w:pPr>
        <w:spacing w:after="0" w:line="240" w:lineRule="auto"/>
        <w:ind w:right="161"/>
        <w:rPr>
          <w:rFonts w:asciiTheme="majorHAnsi" w:eastAsia="Times New Roman" w:hAnsiTheme="majorHAnsi" w:cs="Times New Roman"/>
          <w:sz w:val="24"/>
          <w:szCs w:val="24"/>
        </w:rPr>
      </w:pPr>
      <w:r w:rsidRPr="005B3701">
        <w:rPr>
          <w:rFonts w:asciiTheme="majorHAnsi" w:eastAsia="Times New Roman" w:hAnsiTheme="majorHAnsi" w:cs="Times New Roman"/>
          <w:spacing w:val="-3"/>
          <w:sz w:val="24"/>
          <w:szCs w:val="24"/>
        </w:rPr>
        <w:t>I</w:t>
      </w:r>
      <w:r w:rsidRPr="005B3701">
        <w:rPr>
          <w:rFonts w:asciiTheme="majorHAnsi" w:eastAsia="Times New Roman" w:hAnsiTheme="majorHAnsi" w:cs="Times New Roman"/>
          <w:sz w:val="24"/>
          <w:szCs w:val="24"/>
        </w:rPr>
        <w:t xml:space="preserve">n </w:t>
      </w:r>
      <w:r w:rsidRPr="005B3701">
        <w:rPr>
          <w:rFonts w:asciiTheme="majorHAnsi" w:eastAsia="Times New Roman" w:hAnsiTheme="majorHAnsi" w:cs="Times New Roman"/>
          <w:spacing w:val="3"/>
          <w:sz w:val="24"/>
          <w:szCs w:val="24"/>
        </w:rPr>
        <w:t>J</w:t>
      </w:r>
      <w:r w:rsidRPr="005B3701">
        <w:rPr>
          <w:rFonts w:asciiTheme="majorHAnsi" w:eastAsia="Times New Roman" w:hAnsiTheme="majorHAnsi" w:cs="Times New Roman"/>
          <w:sz w:val="24"/>
          <w:szCs w:val="24"/>
        </w:rPr>
        <w:t>u</w:t>
      </w:r>
      <w:r w:rsidRPr="005B3701">
        <w:rPr>
          <w:rFonts w:asciiTheme="majorHAnsi" w:eastAsia="Times New Roman" w:hAnsiTheme="majorHAnsi" w:cs="Times New Roman"/>
          <w:spacing w:val="3"/>
          <w:sz w:val="24"/>
          <w:szCs w:val="24"/>
        </w:rPr>
        <w:t>l</w:t>
      </w:r>
      <w:r w:rsidRPr="005B3701">
        <w:rPr>
          <w:rFonts w:asciiTheme="majorHAnsi" w:eastAsia="Times New Roman" w:hAnsiTheme="majorHAnsi" w:cs="Times New Roman"/>
          <w:sz w:val="24"/>
          <w:szCs w:val="24"/>
        </w:rPr>
        <w:t>y</w:t>
      </w:r>
      <w:r w:rsidRPr="005B3701">
        <w:rPr>
          <w:rFonts w:asciiTheme="majorHAnsi" w:eastAsia="Times New Roman" w:hAnsiTheme="majorHAnsi" w:cs="Times New Roman"/>
          <w:spacing w:val="-5"/>
          <w:sz w:val="24"/>
          <w:szCs w:val="24"/>
        </w:rPr>
        <w:t xml:space="preserve"> </w:t>
      </w:r>
      <w:r w:rsidRPr="005B3701">
        <w:rPr>
          <w:rFonts w:asciiTheme="majorHAnsi" w:eastAsia="Times New Roman" w:hAnsiTheme="majorHAnsi" w:cs="Times New Roman"/>
          <w:sz w:val="24"/>
          <w:szCs w:val="24"/>
        </w:rPr>
        <w:t>2013, K</w:t>
      </w:r>
      <w:r w:rsidRPr="005B3701">
        <w:rPr>
          <w:rFonts w:asciiTheme="majorHAnsi" w:eastAsia="Times New Roman" w:hAnsiTheme="majorHAnsi" w:cs="Times New Roman"/>
          <w:spacing w:val="1"/>
          <w:sz w:val="24"/>
          <w:szCs w:val="24"/>
        </w:rPr>
        <w:t>CC</w:t>
      </w:r>
      <w:r w:rsidRPr="005B3701">
        <w:rPr>
          <w:rFonts w:asciiTheme="majorHAnsi" w:eastAsia="Times New Roman" w:hAnsiTheme="majorHAnsi" w:cs="Times New Roman"/>
          <w:sz w:val="24"/>
          <w:szCs w:val="24"/>
        </w:rPr>
        <w:t xml:space="preserve">D’s </w:t>
      </w:r>
      <w:r w:rsidRPr="005B3701">
        <w:rPr>
          <w:rFonts w:asciiTheme="majorHAnsi" w:eastAsia="Times New Roman" w:hAnsiTheme="majorHAnsi" w:cs="Times New Roman"/>
          <w:spacing w:val="2"/>
          <w:sz w:val="24"/>
          <w:szCs w:val="24"/>
        </w:rPr>
        <w:t>G</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2"/>
          <w:sz w:val="24"/>
          <w:szCs w:val="24"/>
        </w:rPr>
        <w:t>n</w:t>
      </w:r>
      <w:r w:rsidRPr="005B3701">
        <w:rPr>
          <w:rFonts w:asciiTheme="majorHAnsi" w:eastAsia="Times New Roman" w:hAnsiTheme="majorHAnsi" w:cs="Times New Roman"/>
          <w:spacing w:val="-1"/>
          <w:sz w:val="24"/>
          <w:szCs w:val="24"/>
        </w:rPr>
        <w:t>era</w:t>
      </w:r>
      <w:r w:rsidRPr="005B3701">
        <w:rPr>
          <w:rFonts w:asciiTheme="majorHAnsi" w:eastAsia="Times New Roman" w:hAnsiTheme="majorHAnsi" w:cs="Times New Roman"/>
          <w:sz w:val="24"/>
          <w:szCs w:val="24"/>
        </w:rPr>
        <w:t xml:space="preserve">l </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ouns</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l </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omm</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n</w:t>
      </w:r>
      <w:r w:rsidRPr="005B3701">
        <w:rPr>
          <w:rFonts w:asciiTheme="majorHAnsi" w:eastAsia="Times New Roman" w:hAnsiTheme="majorHAnsi" w:cs="Times New Roman"/>
          <w:spacing w:val="2"/>
          <w:sz w:val="24"/>
          <w:szCs w:val="24"/>
        </w:rPr>
        <w:t>d</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d </w:t>
      </w:r>
      <w:r w:rsidRPr="005B3701">
        <w:rPr>
          <w:rFonts w:asciiTheme="majorHAnsi" w:eastAsia="Times New Roman" w:hAnsiTheme="majorHAnsi" w:cs="Times New Roman"/>
          <w:spacing w:val="-1"/>
          <w:sz w:val="24"/>
          <w:szCs w:val="24"/>
        </w:rPr>
        <w:t>re</w:t>
      </w:r>
      <w:r w:rsidRPr="005B3701">
        <w:rPr>
          <w:rFonts w:asciiTheme="majorHAnsi" w:eastAsia="Times New Roman" w:hAnsiTheme="majorHAnsi" w:cs="Times New Roman"/>
          <w:sz w:val="24"/>
          <w:szCs w:val="24"/>
        </w:rPr>
        <w:t>movi</w:t>
      </w:r>
      <w:r w:rsidRPr="005B3701">
        <w:rPr>
          <w:rFonts w:asciiTheme="majorHAnsi" w:eastAsia="Times New Roman" w:hAnsiTheme="majorHAnsi" w:cs="Times New Roman"/>
          <w:spacing w:val="2"/>
          <w:sz w:val="24"/>
          <w:szCs w:val="24"/>
        </w:rPr>
        <w:t>n</w:t>
      </w:r>
      <w:r w:rsidRPr="005B3701">
        <w:rPr>
          <w:rFonts w:asciiTheme="majorHAnsi" w:eastAsia="Times New Roman" w:hAnsiTheme="majorHAnsi" w:cs="Times New Roman"/>
          <w:sz w:val="24"/>
          <w:szCs w:val="24"/>
        </w:rPr>
        <w:t>g</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z w:val="24"/>
          <w:szCs w:val="24"/>
        </w:rPr>
        <w:t>the</w:t>
      </w:r>
      <w:r w:rsidRPr="005B3701">
        <w:rPr>
          <w:rFonts w:asciiTheme="majorHAnsi" w:eastAsia="Times New Roman" w:hAnsiTheme="majorHAnsi" w:cs="Times New Roman"/>
          <w:spacing w:val="-1"/>
          <w:sz w:val="24"/>
          <w:szCs w:val="24"/>
        </w:rPr>
        <w:t xml:space="preserve"> c</w:t>
      </w:r>
      <w:r w:rsidRPr="005B3701">
        <w:rPr>
          <w:rFonts w:asciiTheme="majorHAnsi" w:eastAsia="Times New Roman" w:hAnsiTheme="majorHAnsi" w:cs="Times New Roman"/>
          <w:sz w:val="24"/>
          <w:szCs w:val="24"/>
        </w:rPr>
        <w:t>ol</w:t>
      </w:r>
      <w:r w:rsidRPr="005B3701">
        <w:rPr>
          <w:rFonts w:asciiTheme="majorHAnsi" w:eastAsia="Times New Roman" w:hAnsiTheme="majorHAnsi" w:cs="Times New Roman"/>
          <w:spacing w:val="3"/>
          <w:sz w:val="24"/>
          <w:szCs w:val="24"/>
        </w:rPr>
        <w:t>l</w:t>
      </w:r>
      <w:r w:rsidRPr="005B3701">
        <w:rPr>
          <w:rFonts w:asciiTheme="majorHAnsi" w:eastAsia="Times New Roman" w:hAnsiTheme="majorHAnsi" w:cs="Times New Roman"/>
          <w:spacing w:val="-1"/>
          <w:sz w:val="24"/>
          <w:szCs w:val="24"/>
        </w:rPr>
        <w:t>ec</w:t>
      </w:r>
      <w:r w:rsidRPr="005B3701">
        <w:rPr>
          <w:rFonts w:asciiTheme="majorHAnsi" w:eastAsia="Times New Roman" w:hAnsiTheme="majorHAnsi" w:cs="Times New Roman"/>
          <w:sz w:val="24"/>
          <w:szCs w:val="24"/>
        </w:rPr>
        <w:t>tive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b</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2"/>
          <w:sz w:val="24"/>
          <w:szCs w:val="24"/>
        </w:rPr>
        <w:t>r</w:t>
      </w:r>
      <w:r w:rsidRPr="005B3701">
        <w:rPr>
          <w:rFonts w:asciiTheme="majorHAnsi" w:eastAsia="Times New Roman" w:hAnsiTheme="majorHAnsi" w:cs="Times New Roman"/>
          <w:sz w:val="24"/>
          <w:szCs w:val="24"/>
        </w:rPr>
        <w:t>g</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 xml:space="preserve">ining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g</w:t>
      </w:r>
      <w:r w:rsidRPr="005B3701">
        <w:rPr>
          <w:rFonts w:asciiTheme="majorHAnsi" w:eastAsia="Times New Roman" w:hAnsiTheme="majorHAnsi" w:cs="Times New Roman"/>
          <w:spacing w:val="-1"/>
          <w:sz w:val="24"/>
          <w:szCs w:val="24"/>
        </w:rPr>
        <w:t>ree</w:t>
      </w:r>
      <w:r w:rsidRPr="005B3701">
        <w:rPr>
          <w:rFonts w:asciiTheme="majorHAnsi" w:eastAsia="Times New Roman" w:hAnsiTheme="majorHAnsi" w:cs="Times New Roman"/>
          <w:spacing w:val="3"/>
          <w:sz w:val="24"/>
          <w:szCs w:val="24"/>
        </w:rPr>
        <w:t>m</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nts </w:t>
      </w:r>
      <w:r w:rsidRPr="005B3701">
        <w:rPr>
          <w:rFonts w:asciiTheme="majorHAnsi" w:eastAsia="Times New Roman" w:hAnsiTheme="majorHAnsi" w:cs="Times New Roman"/>
          <w:spacing w:val="-1"/>
          <w:sz w:val="24"/>
          <w:szCs w:val="24"/>
        </w:rPr>
        <w:t>fr</w:t>
      </w:r>
      <w:r w:rsidRPr="005B3701">
        <w:rPr>
          <w:rFonts w:asciiTheme="majorHAnsi" w:eastAsia="Times New Roman" w:hAnsiTheme="majorHAnsi" w:cs="Times New Roman"/>
          <w:sz w:val="24"/>
          <w:szCs w:val="24"/>
        </w:rPr>
        <w:t>om the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pacing w:val="-2"/>
          <w:sz w:val="24"/>
          <w:szCs w:val="24"/>
        </w:rPr>
        <w:t>B</w:t>
      </w:r>
      <w:r w:rsidRPr="005B3701">
        <w:rPr>
          <w:rFonts w:asciiTheme="majorHAnsi" w:eastAsia="Times New Roman" w:hAnsiTheme="majorHAnsi" w:cs="Times New Roman"/>
          <w:sz w:val="24"/>
          <w:szCs w:val="24"/>
        </w:rPr>
        <w:t>o</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 xml:space="preserve">d </w:t>
      </w:r>
      <w:r w:rsidRPr="005B3701">
        <w:rPr>
          <w:rFonts w:asciiTheme="majorHAnsi" w:eastAsia="Times New Roman" w:hAnsiTheme="majorHAnsi" w:cs="Times New Roman"/>
          <w:spacing w:val="1"/>
          <w:sz w:val="24"/>
          <w:szCs w:val="24"/>
        </w:rPr>
        <w:t>P</w:t>
      </w:r>
      <w:r w:rsidRPr="005B3701">
        <w:rPr>
          <w:rFonts w:asciiTheme="majorHAnsi" w:eastAsia="Times New Roman" w:hAnsiTheme="majorHAnsi" w:cs="Times New Roman"/>
          <w:sz w:val="24"/>
          <w:szCs w:val="24"/>
        </w:rPr>
        <w:t>oli</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y</w:t>
      </w:r>
      <w:r w:rsidRPr="005B3701">
        <w:rPr>
          <w:rFonts w:asciiTheme="majorHAnsi" w:eastAsia="Times New Roman" w:hAnsiTheme="majorHAnsi" w:cs="Times New Roman"/>
          <w:spacing w:val="-5"/>
          <w:sz w:val="24"/>
          <w:szCs w:val="24"/>
        </w:rPr>
        <w:t xml:space="preserve"> </w:t>
      </w:r>
      <w:r w:rsidRPr="005B3701">
        <w:rPr>
          <w:rFonts w:asciiTheme="majorHAnsi" w:eastAsia="Times New Roman" w:hAnsiTheme="majorHAnsi" w:cs="Times New Roman"/>
          <w:sz w:val="24"/>
          <w:szCs w:val="24"/>
        </w:rPr>
        <w:t>M</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w:t>
      </w:r>
      <w:r w:rsidRPr="005B3701">
        <w:rPr>
          <w:rFonts w:asciiTheme="majorHAnsi" w:eastAsia="Times New Roman" w:hAnsiTheme="majorHAnsi" w:cs="Times New Roman"/>
          <w:spacing w:val="2"/>
          <w:sz w:val="24"/>
          <w:szCs w:val="24"/>
        </w:rPr>
        <w:t>u</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l. The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b</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g</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ining</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z w:val="24"/>
          <w:szCs w:val="24"/>
        </w:rPr>
        <w:t xml:space="preserve">unit </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ont</w:t>
      </w:r>
      <w:r w:rsidRPr="005B3701">
        <w:rPr>
          <w:rFonts w:asciiTheme="majorHAnsi" w:eastAsia="Times New Roman" w:hAnsiTheme="majorHAnsi" w:cs="Times New Roman"/>
          <w:spacing w:val="2"/>
          <w:sz w:val="24"/>
          <w:szCs w:val="24"/>
        </w:rPr>
        <w:t>r</w:t>
      </w:r>
      <w:r w:rsidRPr="005B3701">
        <w:rPr>
          <w:rFonts w:asciiTheme="majorHAnsi" w:eastAsia="Times New Roman" w:hAnsiTheme="majorHAnsi" w:cs="Times New Roman"/>
          <w:spacing w:val="-1"/>
          <w:sz w:val="24"/>
          <w:szCs w:val="24"/>
        </w:rPr>
        <w:t>ac</w:t>
      </w:r>
      <w:r w:rsidRPr="005B3701">
        <w:rPr>
          <w:rFonts w:asciiTheme="majorHAnsi" w:eastAsia="Times New Roman" w:hAnsiTheme="majorHAnsi" w:cs="Times New Roman"/>
          <w:sz w:val="24"/>
          <w:szCs w:val="24"/>
        </w:rPr>
        <w:t xml:space="preserve">ts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2"/>
          <w:sz w:val="24"/>
          <w:szCs w:val="24"/>
        </w:rPr>
        <w:t>r</w:t>
      </w:r>
      <w:r w:rsidRPr="005B3701">
        <w:rPr>
          <w:rFonts w:asciiTheme="majorHAnsi" w:eastAsia="Times New Roman" w:hAnsiTheme="majorHAnsi" w:cs="Times New Roman"/>
          <w:sz w:val="24"/>
          <w:szCs w:val="24"/>
        </w:rPr>
        <w:t>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l</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2"/>
          <w:sz w:val="24"/>
          <w:szCs w:val="24"/>
        </w:rPr>
        <w:t>g</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l</w:t>
      </w:r>
      <w:r w:rsidRPr="005B3701">
        <w:rPr>
          <w:rFonts w:asciiTheme="majorHAnsi" w:eastAsia="Times New Roman" w:hAnsiTheme="majorHAnsi" w:cs="Times New Roman"/>
          <w:spacing w:val="5"/>
          <w:sz w:val="24"/>
          <w:szCs w:val="24"/>
        </w:rPr>
        <w:t>l</w:t>
      </w:r>
      <w:r w:rsidRPr="005B3701">
        <w:rPr>
          <w:rFonts w:asciiTheme="majorHAnsi" w:eastAsia="Times New Roman" w:hAnsiTheme="majorHAnsi" w:cs="Times New Roman"/>
          <w:sz w:val="24"/>
          <w:szCs w:val="24"/>
        </w:rPr>
        <w:t>y</w:t>
      </w:r>
      <w:r w:rsidRPr="005B3701">
        <w:rPr>
          <w:rFonts w:asciiTheme="majorHAnsi" w:eastAsia="Times New Roman" w:hAnsiTheme="majorHAnsi" w:cs="Times New Roman"/>
          <w:spacing w:val="-5"/>
          <w:sz w:val="24"/>
          <w:szCs w:val="24"/>
        </w:rPr>
        <w:t xml:space="preserve"> </w:t>
      </w:r>
      <w:r w:rsidRPr="005B3701">
        <w:rPr>
          <w:rFonts w:asciiTheme="majorHAnsi" w:eastAsia="Times New Roman" w:hAnsiTheme="majorHAnsi" w:cs="Times New Roman"/>
          <w:sz w:val="24"/>
          <w:szCs w:val="24"/>
        </w:rPr>
        <w:t>binding without b</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ing</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z w:val="24"/>
          <w:szCs w:val="24"/>
        </w:rPr>
        <w:t>in</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lud</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d </w:t>
      </w:r>
      <w:r w:rsidRPr="005B3701">
        <w:rPr>
          <w:rFonts w:asciiTheme="majorHAnsi" w:eastAsia="Times New Roman" w:hAnsiTheme="majorHAnsi" w:cs="Times New Roman"/>
          <w:spacing w:val="3"/>
          <w:sz w:val="24"/>
          <w:szCs w:val="24"/>
        </w:rPr>
        <w:t>i</w:t>
      </w:r>
      <w:r w:rsidRPr="005B3701">
        <w:rPr>
          <w:rFonts w:asciiTheme="majorHAnsi" w:eastAsia="Times New Roman" w:hAnsiTheme="majorHAnsi" w:cs="Times New Roman"/>
          <w:sz w:val="24"/>
          <w:szCs w:val="24"/>
        </w:rPr>
        <w:t>n bo</w:t>
      </w:r>
      <w:r w:rsidRPr="005B3701">
        <w:rPr>
          <w:rFonts w:asciiTheme="majorHAnsi" w:eastAsia="Times New Roman" w:hAnsiTheme="majorHAnsi" w:cs="Times New Roman"/>
          <w:spacing w:val="-1"/>
          <w:sz w:val="24"/>
          <w:szCs w:val="24"/>
        </w:rPr>
        <w:t>ar</w:t>
      </w:r>
      <w:r w:rsidRPr="005B3701">
        <w:rPr>
          <w:rFonts w:asciiTheme="majorHAnsi" w:eastAsia="Times New Roman" w:hAnsiTheme="majorHAnsi" w:cs="Times New Roman"/>
          <w:sz w:val="24"/>
          <w:szCs w:val="24"/>
        </w:rPr>
        <w:t>d poli</w:t>
      </w:r>
      <w:r w:rsidRPr="005B3701">
        <w:rPr>
          <w:rFonts w:asciiTheme="majorHAnsi" w:eastAsia="Times New Roman" w:hAnsiTheme="majorHAnsi" w:cs="Times New Roman"/>
          <w:spacing w:val="4"/>
          <w:sz w:val="24"/>
          <w:szCs w:val="24"/>
        </w:rPr>
        <w:t>c</w:t>
      </w:r>
      <w:r w:rsidRPr="005B3701">
        <w:rPr>
          <w:rFonts w:asciiTheme="majorHAnsi" w:eastAsia="Times New Roman" w:hAnsiTheme="majorHAnsi" w:cs="Times New Roman"/>
          <w:spacing w:val="-5"/>
          <w:sz w:val="24"/>
          <w:szCs w:val="24"/>
        </w:rPr>
        <w:t>y</w:t>
      </w:r>
      <w:r w:rsidRPr="005B3701">
        <w:rPr>
          <w:rFonts w:asciiTheme="majorHAnsi" w:eastAsia="Times New Roman" w:hAnsiTheme="majorHAnsi" w:cs="Times New Roman"/>
          <w:sz w:val="24"/>
          <w:szCs w:val="24"/>
        </w:rPr>
        <w:t>.   In Nov</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mb</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r</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of</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 xml:space="preserve">2014, </w:t>
      </w:r>
      <w:r w:rsidRPr="005B3701">
        <w:rPr>
          <w:rFonts w:asciiTheme="majorHAnsi" w:eastAsia="Times New Roman" w:hAnsiTheme="majorHAnsi" w:cs="Times New Roman"/>
          <w:spacing w:val="-2"/>
          <w:sz w:val="24"/>
          <w:szCs w:val="24"/>
        </w:rPr>
        <w:t>B</w:t>
      </w:r>
      <w:r w:rsidRPr="005B3701">
        <w:rPr>
          <w:rFonts w:asciiTheme="majorHAnsi" w:eastAsia="Times New Roman" w:hAnsiTheme="majorHAnsi" w:cs="Times New Roman"/>
          <w:sz w:val="24"/>
          <w:szCs w:val="24"/>
        </w:rPr>
        <w:t>o</w:t>
      </w:r>
      <w:r w:rsidRPr="005B3701">
        <w:rPr>
          <w:rFonts w:asciiTheme="majorHAnsi" w:eastAsia="Times New Roman" w:hAnsiTheme="majorHAnsi" w:cs="Times New Roman"/>
          <w:spacing w:val="-1"/>
          <w:sz w:val="24"/>
          <w:szCs w:val="24"/>
        </w:rPr>
        <w:t>ar</w:t>
      </w:r>
      <w:r w:rsidRPr="005B3701">
        <w:rPr>
          <w:rFonts w:asciiTheme="majorHAnsi" w:eastAsia="Times New Roman" w:hAnsiTheme="majorHAnsi" w:cs="Times New Roman"/>
          <w:sz w:val="24"/>
          <w:szCs w:val="24"/>
        </w:rPr>
        <w:t xml:space="preserve">d </w:t>
      </w:r>
      <w:r w:rsidRPr="005B3701">
        <w:rPr>
          <w:rFonts w:asciiTheme="majorHAnsi" w:eastAsia="Times New Roman" w:hAnsiTheme="majorHAnsi" w:cs="Times New Roman"/>
          <w:spacing w:val="1"/>
          <w:sz w:val="24"/>
          <w:szCs w:val="24"/>
        </w:rPr>
        <w:t>P</w:t>
      </w:r>
      <w:r w:rsidRPr="005B3701">
        <w:rPr>
          <w:rFonts w:asciiTheme="majorHAnsi" w:eastAsia="Times New Roman" w:hAnsiTheme="majorHAnsi" w:cs="Times New Roman"/>
          <w:sz w:val="24"/>
          <w:szCs w:val="24"/>
        </w:rPr>
        <w:t>oli</w:t>
      </w:r>
      <w:r w:rsidRPr="005B3701">
        <w:rPr>
          <w:rFonts w:asciiTheme="majorHAnsi" w:eastAsia="Times New Roman" w:hAnsiTheme="majorHAnsi" w:cs="Times New Roman"/>
          <w:spacing w:val="4"/>
          <w:sz w:val="24"/>
          <w:szCs w:val="24"/>
        </w:rPr>
        <w:t>c</w:t>
      </w:r>
      <w:r w:rsidRPr="005B3701">
        <w:rPr>
          <w:rFonts w:asciiTheme="majorHAnsi" w:eastAsia="Times New Roman" w:hAnsiTheme="majorHAnsi" w:cs="Times New Roman"/>
          <w:sz w:val="24"/>
          <w:szCs w:val="24"/>
        </w:rPr>
        <w:t>y</w:t>
      </w:r>
      <w:r w:rsidRPr="005B3701">
        <w:rPr>
          <w:rFonts w:asciiTheme="majorHAnsi" w:eastAsia="Times New Roman" w:hAnsiTheme="majorHAnsi" w:cs="Times New Roman"/>
          <w:spacing w:val="-5"/>
          <w:sz w:val="24"/>
          <w:szCs w:val="24"/>
        </w:rPr>
        <w:t xml:space="preserve"> </w:t>
      </w:r>
      <w:r w:rsidRPr="005B3701">
        <w:rPr>
          <w:rFonts w:asciiTheme="majorHAnsi" w:eastAsia="Times New Roman" w:hAnsiTheme="majorHAnsi" w:cs="Times New Roman"/>
          <w:sz w:val="24"/>
          <w:szCs w:val="24"/>
        </w:rPr>
        <w:t>M</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w:t>
      </w:r>
      <w:r w:rsidRPr="005B3701">
        <w:rPr>
          <w:rFonts w:asciiTheme="majorHAnsi" w:eastAsia="Times New Roman" w:hAnsiTheme="majorHAnsi" w:cs="Times New Roman"/>
          <w:spacing w:val="2"/>
          <w:sz w:val="24"/>
          <w:szCs w:val="24"/>
        </w:rPr>
        <w:t>u</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l s</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 xml:space="preserve">tions 5, 7,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nd 9 w</w:t>
      </w:r>
      <w:r w:rsidRPr="005B3701">
        <w:rPr>
          <w:rFonts w:asciiTheme="majorHAnsi" w:eastAsia="Times New Roman" w:hAnsiTheme="majorHAnsi" w:cs="Times New Roman"/>
          <w:spacing w:val="-1"/>
          <w:sz w:val="24"/>
          <w:szCs w:val="24"/>
        </w:rPr>
        <w:t>er</w:t>
      </w:r>
      <w:r w:rsidRPr="005B3701">
        <w:rPr>
          <w:rFonts w:asciiTheme="majorHAnsi" w:eastAsia="Times New Roman" w:hAnsiTheme="majorHAnsi" w:cs="Times New Roman"/>
          <w:sz w:val="24"/>
          <w:szCs w:val="24"/>
        </w:rPr>
        <w:t>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m</w:t>
      </w:r>
      <w:r w:rsidRPr="005B3701">
        <w:rPr>
          <w:rFonts w:asciiTheme="majorHAnsi" w:eastAsia="Times New Roman" w:hAnsiTheme="majorHAnsi" w:cs="Times New Roman"/>
          <w:spacing w:val="2"/>
          <w:sz w:val="24"/>
          <w:szCs w:val="24"/>
        </w:rPr>
        <w:t>o</w:t>
      </w:r>
      <w:r w:rsidRPr="005B3701">
        <w:rPr>
          <w:rFonts w:asciiTheme="majorHAnsi" w:eastAsia="Times New Roman" w:hAnsiTheme="majorHAnsi" w:cs="Times New Roman"/>
          <w:sz w:val="24"/>
          <w:szCs w:val="24"/>
        </w:rPr>
        <w:t>v</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d out of</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bo</w:t>
      </w:r>
      <w:r w:rsidRPr="005B3701">
        <w:rPr>
          <w:rFonts w:asciiTheme="majorHAnsi" w:eastAsia="Times New Roman" w:hAnsiTheme="majorHAnsi" w:cs="Times New Roman"/>
          <w:spacing w:val="-1"/>
          <w:sz w:val="24"/>
          <w:szCs w:val="24"/>
        </w:rPr>
        <w:t>ar</w:t>
      </w:r>
      <w:r w:rsidRPr="005B3701">
        <w:rPr>
          <w:rFonts w:asciiTheme="majorHAnsi" w:eastAsia="Times New Roman" w:hAnsiTheme="majorHAnsi" w:cs="Times New Roman"/>
          <w:sz w:val="24"/>
          <w:szCs w:val="24"/>
        </w:rPr>
        <w:t>d poli</w:t>
      </w:r>
      <w:r w:rsidRPr="005B3701">
        <w:rPr>
          <w:rFonts w:asciiTheme="majorHAnsi" w:eastAsia="Times New Roman" w:hAnsiTheme="majorHAnsi" w:cs="Times New Roman"/>
          <w:spacing w:val="4"/>
          <w:sz w:val="24"/>
          <w:szCs w:val="24"/>
        </w:rPr>
        <w:t>c</w:t>
      </w:r>
      <w:r w:rsidRPr="005B3701">
        <w:rPr>
          <w:rFonts w:asciiTheme="majorHAnsi" w:eastAsia="Times New Roman" w:hAnsiTheme="majorHAnsi" w:cs="Times New Roman"/>
          <w:sz w:val="24"/>
          <w:szCs w:val="24"/>
        </w:rPr>
        <w:t>y</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nd d</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l</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d </w:t>
      </w:r>
      <w:r w:rsidRPr="005B3701">
        <w:rPr>
          <w:rFonts w:asciiTheme="majorHAnsi" w:eastAsia="Times New Roman" w:hAnsiTheme="majorHAnsi" w:cs="Times New Roman"/>
          <w:spacing w:val="-1"/>
          <w:sz w:val="24"/>
          <w:szCs w:val="24"/>
        </w:rPr>
        <w:t>fr</w:t>
      </w:r>
      <w:r w:rsidRPr="005B3701">
        <w:rPr>
          <w:rFonts w:asciiTheme="majorHAnsi" w:eastAsia="Times New Roman" w:hAnsiTheme="majorHAnsi" w:cs="Times New Roman"/>
          <w:sz w:val="24"/>
          <w:szCs w:val="24"/>
        </w:rPr>
        <w:t xml:space="preserve">om the </w:t>
      </w:r>
      <w:r w:rsidRPr="005B3701">
        <w:rPr>
          <w:rFonts w:asciiTheme="majorHAnsi" w:eastAsia="Times New Roman" w:hAnsiTheme="majorHAnsi" w:cs="Times New Roman"/>
          <w:spacing w:val="-2"/>
          <w:sz w:val="24"/>
          <w:szCs w:val="24"/>
        </w:rPr>
        <w:t>B</w:t>
      </w:r>
      <w:r w:rsidRPr="005B3701">
        <w:rPr>
          <w:rFonts w:asciiTheme="majorHAnsi" w:eastAsia="Times New Roman" w:hAnsiTheme="majorHAnsi" w:cs="Times New Roman"/>
          <w:sz w:val="24"/>
          <w:szCs w:val="24"/>
        </w:rPr>
        <w:t>o</w:t>
      </w:r>
      <w:r w:rsidRPr="005B3701">
        <w:rPr>
          <w:rFonts w:asciiTheme="majorHAnsi" w:eastAsia="Times New Roman" w:hAnsiTheme="majorHAnsi" w:cs="Times New Roman"/>
          <w:spacing w:val="-1"/>
          <w:sz w:val="24"/>
          <w:szCs w:val="24"/>
        </w:rPr>
        <w:t>ar</w:t>
      </w:r>
      <w:r w:rsidRPr="005B3701">
        <w:rPr>
          <w:rFonts w:asciiTheme="majorHAnsi" w:eastAsia="Times New Roman" w:hAnsiTheme="majorHAnsi" w:cs="Times New Roman"/>
          <w:sz w:val="24"/>
          <w:szCs w:val="24"/>
        </w:rPr>
        <w:t xml:space="preserve">d </w:t>
      </w:r>
      <w:r w:rsidRPr="005B3701">
        <w:rPr>
          <w:rFonts w:asciiTheme="majorHAnsi" w:eastAsia="Times New Roman" w:hAnsiTheme="majorHAnsi" w:cs="Times New Roman"/>
          <w:spacing w:val="1"/>
          <w:sz w:val="24"/>
          <w:szCs w:val="24"/>
        </w:rPr>
        <w:t>P</w:t>
      </w:r>
      <w:r w:rsidRPr="005B3701">
        <w:rPr>
          <w:rFonts w:asciiTheme="majorHAnsi" w:eastAsia="Times New Roman" w:hAnsiTheme="majorHAnsi" w:cs="Times New Roman"/>
          <w:sz w:val="24"/>
          <w:szCs w:val="24"/>
        </w:rPr>
        <w:t>oli</w:t>
      </w:r>
      <w:r w:rsidRPr="005B3701">
        <w:rPr>
          <w:rFonts w:asciiTheme="majorHAnsi" w:eastAsia="Times New Roman" w:hAnsiTheme="majorHAnsi" w:cs="Times New Roman"/>
          <w:spacing w:val="4"/>
          <w:sz w:val="24"/>
          <w:szCs w:val="24"/>
        </w:rPr>
        <w:t>c</w:t>
      </w:r>
      <w:r w:rsidRPr="005B3701">
        <w:rPr>
          <w:rFonts w:asciiTheme="majorHAnsi" w:eastAsia="Times New Roman" w:hAnsiTheme="majorHAnsi" w:cs="Times New Roman"/>
          <w:sz w:val="24"/>
          <w:szCs w:val="24"/>
        </w:rPr>
        <w:t>y</w:t>
      </w:r>
      <w:r w:rsidRPr="005B3701">
        <w:rPr>
          <w:rFonts w:asciiTheme="majorHAnsi" w:eastAsia="Times New Roman" w:hAnsiTheme="majorHAnsi" w:cs="Times New Roman"/>
          <w:spacing w:val="-5"/>
          <w:sz w:val="24"/>
          <w:szCs w:val="24"/>
        </w:rPr>
        <w:t xml:space="preserve"> </w:t>
      </w:r>
      <w:r w:rsidRPr="005B3701">
        <w:rPr>
          <w:rFonts w:asciiTheme="majorHAnsi" w:eastAsia="Times New Roman" w:hAnsiTheme="majorHAnsi" w:cs="Times New Roman"/>
          <w:sz w:val="24"/>
          <w:szCs w:val="24"/>
        </w:rPr>
        <w:t>M</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w:t>
      </w:r>
      <w:r w:rsidRPr="005B3701">
        <w:rPr>
          <w:rFonts w:asciiTheme="majorHAnsi" w:eastAsia="Times New Roman" w:hAnsiTheme="majorHAnsi" w:cs="Times New Roman"/>
          <w:spacing w:val="2"/>
          <w:sz w:val="24"/>
          <w:szCs w:val="24"/>
        </w:rPr>
        <w:t>u</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 xml:space="preserve">l. </w:t>
      </w:r>
    </w:p>
    <w:p w:rsidR="008E0B97" w:rsidRPr="005B3701" w:rsidRDefault="008E0B97" w:rsidP="008E0B97">
      <w:pPr>
        <w:spacing w:after="0" w:line="240" w:lineRule="auto"/>
        <w:rPr>
          <w:rFonts w:asciiTheme="majorHAnsi" w:hAnsiTheme="majorHAnsi"/>
          <w:sz w:val="24"/>
          <w:szCs w:val="24"/>
        </w:rPr>
      </w:pPr>
    </w:p>
    <w:p w:rsidR="008E0B97" w:rsidRPr="005B3701" w:rsidRDefault="008E0B97" w:rsidP="008E0B97">
      <w:pPr>
        <w:spacing w:after="0" w:line="240" w:lineRule="auto"/>
        <w:ind w:right="110"/>
        <w:rPr>
          <w:rFonts w:asciiTheme="majorHAnsi" w:eastAsia="Times New Roman" w:hAnsiTheme="majorHAnsi" w:cs="Times New Roman"/>
          <w:sz w:val="24"/>
          <w:szCs w:val="24"/>
        </w:rPr>
      </w:pPr>
      <w:r w:rsidRPr="005B3701">
        <w:rPr>
          <w:rFonts w:asciiTheme="majorHAnsi" w:eastAsia="Times New Roman" w:hAnsiTheme="majorHAnsi" w:cs="Times New Roman"/>
          <w:spacing w:val="-1"/>
          <w:sz w:val="24"/>
          <w:szCs w:val="24"/>
        </w:rPr>
        <w:lastRenderedPageBreak/>
        <w:t>The Chancellor, Chief Financial Officer, the Chancellor's Cabinet, and Consultation Council agreed on the evaluation of Section 1, Section 3, and Section 11</w:t>
      </w:r>
      <w:r w:rsidRPr="005B3701">
        <w:rPr>
          <w:rFonts w:asciiTheme="majorHAnsi" w:eastAsia="Times New Roman" w:hAnsiTheme="majorHAnsi" w:cs="Times New Roman"/>
          <w:spacing w:val="2"/>
          <w:sz w:val="24"/>
          <w:szCs w:val="24"/>
        </w:rPr>
        <w:t>(</w:t>
      </w:r>
      <w:r w:rsidRPr="005B3701">
        <w:rPr>
          <w:rFonts w:asciiTheme="majorHAnsi" w:eastAsia="Times New Roman" w:hAnsiTheme="majorHAnsi" w:cs="Times New Roman"/>
          <w:sz w:val="24"/>
          <w:szCs w:val="24"/>
        </w:rPr>
        <w:t>odd</w:t>
      </w:r>
      <w:r w:rsidRPr="005B3701">
        <w:rPr>
          <w:rFonts w:asciiTheme="majorHAnsi" w:eastAsia="Times New Roman" w:hAnsiTheme="majorHAnsi" w:cs="Times New Roman"/>
          <w:spacing w:val="-1"/>
          <w:sz w:val="24"/>
          <w:szCs w:val="24"/>
        </w:rPr>
        <w:t>-</w:t>
      </w:r>
      <w:r w:rsidRPr="005B3701">
        <w:rPr>
          <w:rFonts w:asciiTheme="majorHAnsi" w:eastAsia="Times New Roman" w:hAnsiTheme="majorHAnsi" w:cs="Times New Roman"/>
          <w:sz w:val="24"/>
          <w:szCs w:val="24"/>
        </w:rPr>
        <w:t>numb</w:t>
      </w:r>
      <w:r w:rsidRPr="005B3701">
        <w:rPr>
          <w:rFonts w:asciiTheme="majorHAnsi" w:eastAsia="Times New Roman" w:hAnsiTheme="majorHAnsi" w:cs="Times New Roman"/>
          <w:spacing w:val="-1"/>
          <w:sz w:val="24"/>
          <w:szCs w:val="24"/>
        </w:rPr>
        <w:t>ere</w:t>
      </w:r>
      <w:r w:rsidRPr="005B3701">
        <w:rPr>
          <w:rFonts w:asciiTheme="majorHAnsi" w:eastAsia="Times New Roman" w:hAnsiTheme="majorHAnsi" w:cs="Times New Roman"/>
          <w:sz w:val="24"/>
          <w:szCs w:val="24"/>
        </w:rPr>
        <w:t xml:space="preserve">d </w:t>
      </w:r>
      <w:r w:rsidRPr="005B3701">
        <w:rPr>
          <w:rFonts w:asciiTheme="majorHAnsi" w:eastAsia="Times New Roman" w:hAnsiTheme="majorHAnsi" w:cs="Times New Roman"/>
          <w:spacing w:val="3"/>
          <w:sz w:val="24"/>
          <w:szCs w:val="24"/>
        </w:rPr>
        <w:t>s</w:t>
      </w:r>
      <w:r w:rsidRPr="005B3701">
        <w:rPr>
          <w:rFonts w:asciiTheme="majorHAnsi" w:eastAsia="Times New Roman" w:hAnsiTheme="majorHAnsi" w:cs="Times New Roman"/>
          <w:spacing w:val="-1"/>
          <w:sz w:val="24"/>
          <w:szCs w:val="24"/>
        </w:rPr>
        <w:t>ec</w:t>
      </w:r>
      <w:r w:rsidRPr="005B3701">
        <w:rPr>
          <w:rFonts w:asciiTheme="majorHAnsi" w:eastAsia="Times New Roman" w:hAnsiTheme="majorHAnsi" w:cs="Times New Roman"/>
          <w:sz w:val="24"/>
          <w:szCs w:val="24"/>
        </w:rPr>
        <w:t>tions of</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the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pacing w:val="-2"/>
          <w:sz w:val="24"/>
          <w:szCs w:val="24"/>
        </w:rPr>
        <w:t>B</w:t>
      </w:r>
      <w:r w:rsidRPr="005B3701">
        <w:rPr>
          <w:rFonts w:asciiTheme="majorHAnsi" w:eastAsia="Times New Roman" w:hAnsiTheme="majorHAnsi" w:cs="Times New Roman"/>
          <w:spacing w:val="2"/>
          <w:sz w:val="24"/>
          <w:szCs w:val="24"/>
        </w:rPr>
        <w:t>o</w:t>
      </w:r>
      <w:r w:rsidRPr="005B3701">
        <w:rPr>
          <w:rFonts w:asciiTheme="majorHAnsi" w:eastAsia="Times New Roman" w:hAnsiTheme="majorHAnsi" w:cs="Times New Roman"/>
          <w:spacing w:val="-1"/>
          <w:sz w:val="24"/>
          <w:szCs w:val="24"/>
        </w:rPr>
        <w:t>ar</w:t>
      </w:r>
      <w:r w:rsidRPr="005B3701">
        <w:rPr>
          <w:rFonts w:asciiTheme="majorHAnsi" w:eastAsia="Times New Roman" w:hAnsiTheme="majorHAnsi" w:cs="Times New Roman"/>
          <w:sz w:val="24"/>
          <w:szCs w:val="24"/>
        </w:rPr>
        <w:t xml:space="preserve">d </w:t>
      </w:r>
      <w:r w:rsidRPr="005B3701">
        <w:rPr>
          <w:rFonts w:asciiTheme="majorHAnsi" w:eastAsia="Times New Roman" w:hAnsiTheme="majorHAnsi" w:cs="Times New Roman"/>
          <w:spacing w:val="1"/>
          <w:sz w:val="24"/>
          <w:szCs w:val="24"/>
        </w:rPr>
        <w:t>P</w:t>
      </w:r>
      <w:r w:rsidRPr="005B3701">
        <w:rPr>
          <w:rFonts w:asciiTheme="majorHAnsi" w:eastAsia="Times New Roman" w:hAnsiTheme="majorHAnsi" w:cs="Times New Roman"/>
          <w:sz w:val="24"/>
          <w:szCs w:val="24"/>
        </w:rPr>
        <w:t>oli</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y</w:t>
      </w:r>
      <w:r w:rsidRPr="005B3701">
        <w:rPr>
          <w:rFonts w:asciiTheme="majorHAnsi" w:eastAsia="Times New Roman" w:hAnsiTheme="majorHAnsi" w:cs="Times New Roman"/>
          <w:spacing w:val="-5"/>
          <w:sz w:val="24"/>
          <w:szCs w:val="24"/>
        </w:rPr>
        <w:t xml:space="preserve"> </w:t>
      </w:r>
      <w:r w:rsidRPr="005B3701">
        <w:rPr>
          <w:rFonts w:asciiTheme="majorHAnsi" w:eastAsia="Times New Roman" w:hAnsiTheme="majorHAnsi" w:cs="Times New Roman"/>
          <w:spacing w:val="3"/>
          <w:sz w:val="24"/>
          <w:szCs w:val="24"/>
        </w:rPr>
        <w:t>M</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w:t>
      </w:r>
      <w:r w:rsidRPr="005B3701">
        <w:rPr>
          <w:rFonts w:asciiTheme="majorHAnsi" w:eastAsia="Times New Roman" w:hAnsiTheme="majorHAnsi" w:cs="Times New Roman"/>
          <w:spacing w:val="2"/>
          <w:sz w:val="24"/>
          <w:szCs w:val="24"/>
        </w:rPr>
        <w:t>u</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l) to be completed by the end of 2013.</w:t>
      </w:r>
      <w:r w:rsidRPr="005B3701">
        <w:rPr>
          <w:rFonts w:asciiTheme="majorHAnsi" w:eastAsia="Times New Roman" w:hAnsiTheme="majorHAnsi" w:cs="Times New Roman"/>
          <w:spacing w:val="59"/>
          <w:sz w:val="24"/>
          <w:szCs w:val="24"/>
        </w:rPr>
        <w:t xml:space="preserve"> </w:t>
      </w:r>
      <w:r w:rsidRPr="005B3701">
        <w:rPr>
          <w:rFonts w:asciiTheme="majorHAnsi" w:eastAsia="Times New Roman" w:hAnsiTheme="majorHAnsi" w:cs="Times New Roman"/>
          <w:sz w:val="24"/>
          <w:szCs w:val="24"/>
        </w:rPr>
        <w:t>The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pacing w:val="-1"/>
          <w:sz w:val="24"/>
          <w:szCs w:val="24"/>
        </w:rPr>
        <w:t>re</w:t>
      </w:r>
      <w:r w:rsidRPr="005B3701">
        <w:rPr>
          <w:rFonts w:asciiTheme="majorHAnsi" w:eastAsia="Times New Roman" w:hAnsiTheme="majorHAnsi" w:cs="Times New Roman"/>
          <w:sz w:val="24"/>
          <w:szCs w:val="24"/>
        </w:rPr>
        <w:t>v</w:t>
      </w:r>
      <w:r w:rsidRPr="005B3701">
        <w:rPr>
          <w:rFonts w:asciiTheme="majorHAnsi" w:eastAsia="Times New Roman" w:hAnsiTheme="majorHAnsi" w:cs="Times New Roman"/>
          <w:spacing w:val="3"/>
          <w:sz w:val="24"/>
          <w:szCs w:val="24"/>
        </w:rPr>
        <w:t>i</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w of</w:t>
      </w:r>
      <w:r w:rsidRPr="005B3701">
        <w:rPr>
          <w:rFonts w:asciiTheme="majorHAnsi" w:eastAsia="Times New Roman" w:hAnsiTheme="majorHAnsi" w:cs="Times New Roman"/>
          <w:spacing w:val="-1"/>
          <w:sz w:val="24"/>
          <w:szCs w:val="24"/>
        </w:rPr>
        <w:t xml:space="preserve"> e</w:t>
      </w:r>
      <w:r w:rsidRPr="005B3701">
        <w:rPr>
          <w:rFonts w:asciiTheme="majorHAnsi" w:eastAsia="Times New Roman" w:hAnsiTheme="majorHAnsi" w:cs="Times New Roman"/>
          <w:spacing w:val="2"/>
          <w:sz w:val="24"/>
          <w:szCs w:val="24"/>
        </w:rPr>
        <w:t>v</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n</w:t>
      </w:r>
      <w:r w:rsidRPr="005B3701">
        <w:rPr>
          <w:rFonts w:asciiTheme="majorHAnsi" w:eastAsia="Times New Roman" w:hAnsiTheme="majorHAnsi" w:cs="Times New Roman"/>
          <w:spacing w:val="-1"/>
          <w:sz w:val="24"/>
          <w:szCs w:val="24"/>
        </w:rPr>
        <w:t>-</w:t>
      </w:r>
      <w:r w:rsidRPr="005B3701">
        <w:rPr>
          <w:rFonts w:asciiTheme="majorHAnsi" w:eastAsia="Times New Roman" w:hAnsiTheme="majorHAnsi" w:cs="Times New Roman"/>
          <w:sz w:val="24"/>
          <w:szCs w:val="24"/>
        </w:rPr>
        <w:t>numb</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1"/>
          <w:sz w:val="24"/>
          <w:szCs w:val="24"/>
        </w:rPr>
        <w:t>re</w:t>
      </w:r>
      <w:r w:rsidRPr="005B3701">
        <w:rPr>
          <w:rFonts w:asciiTheme="majorHAnsi" w:eastAsia="Times New Roman" w:hAnsiTheme="majorHAnsi" w:cs="Times New Roman"/>
          <w:sz w:val="24"/>
          <w:szCs w:val="24"/>
        </w:rPr>
        <w:t>d s</w:t>
      </w:r>
      <w:r w:rsidRPr="005B3701">
        <w:rPr>
          <w:rFonts w:asciiTheme="majorHAnsi" w:eastAsia="Times New Roman" w:hAnsiTheme="majorHAnsi" w:cs="Times New Roman"/>
          <w:spacing w:val="-1"/>
          <w:sz w:val="24"/>
          <w:szCs w:val="24"/>
        </w:rPr>
        <w:t>ec</w:t>
      </w:r>
      <w:r w:rsidRPr="005B3701">
        <w:rPr>
          <w:rFonts w:asciiTheme="majorHAnsi" w:eastAsia="Times New Roman" w:hAnsiTheme="majorHAnsi" w:cs="Times New Roman"/>
          <w:sz w:val="24"/>
          <w:szCs w:val="24"/>
        </w:rPr>
        <w:t>tions of</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the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pacing w:val="-2"/>
          <w:sz w:val="24"/>
          <w:szCs w:val="24"/>
        </w:rPr>
        <w:t>B</w:t>
      </w:r>
      <w:r w:rsidRPr="005B3701">
        <w:rPr>
          <w:rFonts w:asciiTheme="majorHAnsi" w:eastAsia="Times New Roman" w:hAnsiTheme="majorHAnsi" w:cs="Times New Roman"/>
          <w:spacing w:val="2"/>
          <w:sz w:val="24"/>
          <w:szCs w:val="24"/>
        </w:rPr>
        <w:t>o</w:t>
      </w:r>
      <w:r w:rsidRPr="005B3701">
        <w:rPr>
          <w:rFonts w:asciiTheme="majorHAnsi" w:eastAsia="Times New Roman" w:hAnsiTheme="majorHAnsi" w:cs="Times New Roman"/>
          <w:spacing w:val="-1"/>
          <w:sz w:val="24"/>
          <w:szCs w:val="24"/>
        </w:rPr>
        <w:t>ar</w:t>
      </w:r>
      <w:r w:rsidRPr="005B3701">
        <w:rPr>
          <w:rFonts w:asciiTheme="majorHAnsi" w:eastAsia="Times New Roman" w:hAnsiTheme="majorHAnsi" w:cs="Times New Roman"/>
          <w:sz w:val="24"/>
          <w:szCs w:val="24"/>
        </w:rPr>
        <w:t xml:space="preserve">d </w:t>
      </w:r>
      <w:r w:rsidRPr="005B3701">
        <w:rPr>
          <w:rFonts w:asciiTheme="majorHAnsi" w:eastAsia="Times New Roman" w:hAnsiTheme="majorHAnsi" w:cs="Times New Roman"/>
          <w:spacing w:val="1"/>
          <w:sz w:val="24"/>
          <w:szCs w:val="24"/>
        </w:rPr>
        <w:t>P</w:t>
      </w:r>
      <w:r w:rsidRPr="005B3701">
        <w:rPr>
          <w:rFonts w:asciiTheme="majorHAnsi" w:eastAsia="Times New Roman" w:hAnsiTheme="majorHAnsi" w:cs="Times New Roman"/>
          <w:sz w:val="24"/>
          <w:szCs w:val="24"/>
        </w:rPr>
        <w:t>oli</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y</w:t>
      </w:r>
      <w:r w:rsidRPr="005B3701">
        <w:rPr>
          <w:rFonts w:asciiTheme="majorHAnsi" w:eastAsia="Times New Roman" w:hAnsiTheme="majorHAnsi" w:cs="Times New Roman"/>
          <w:spacing w:val="-5"/>
          <w:sz w:val="24"/>
          <w:szCs w:val="24"/>
        </w:rPr>
        <w:t xml:space="preserve"> </w:t>
      </w:r>
      <w:r w:rsidRPr="005B3701">
        <w:rPr>
          <w:rFonts w:asciiTheme="majorHAnsi" w:eastAsia="Times New Roman" w:hAnsiTheme="majorHAnsi" w:cs="Times New Roman"/>
          <w:sz w:val="24"/>
          <w:szCs w:val="24"/>
        </w:rPr>
        <w:t>M</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w:t>
      </w:r>
      <w:r w:rsidRPr="005B3701">
        <w:rPr>
          <w:rFonts w:asciiTheme="majorHAnsi" w:eastAsia="Times New Roman" w:hAnsiTheme="majorHAnsi" w:cs="Times New Roman"/>
          <w:spacing w:val="2"/>
          <w:sz w:val="24"/>
          <w:szCs w:val="24"/>
        </w:rPr>
        <w:t>u</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 xml:space="preserve">l </w:t>
      </w:r>
      <w:r w:rsidRPr="005B3701">
        <w:rPr>
          <w:rFonts w:asciiTheme="majorHAnsi" w:eastAsia="Times New Roman" w:hAnsiTheme="majorHAnsi" w:cs="Times New Roman"/>
          <w:spacing w:val="-1"/>
          <w:sz w:val="24"/>
          <w:szCs w:val="24"/>
        </w:rPr>
        <w:t>(</w:t>
      </w:r>
      <w:r w:rsidRPr="005B3701">
        <w:rPr>
          <w:rFonts w:asciiTheme="majorHAnsi" w:eastAsia="Times New Roman" w:hAnsiTheme="majorHAnsi" w:cs="Times New Roman"/>
          <w:spacing w:val="1"/>
          <w:sz w:val="24"/>
          <w:szCs w:val="24"/>
        </w:rPr>
        <w:t>S</w:t>
      </w:r>
      <w:r w:rsidRPr="005B3701">
        <w:rPr>
          <w:rFonts w:asciiTheme="majorHAnsi" w:eastAsia="Times New Roman" w:hAnsiTheme="majorHAnsi" w:cs="Times New Roman"/>
          <w:spacing w:val="-1"/>
          <w:sz w:val="24"/>
          <w:szCs w:val="24"/>
        </w:rPr>
        <w:t>ec</w:t>
      </w:r>
      <w:r w:rsidRPr="005B3701">
        <w:rPr>
          <w:rFonts w:asciiTheme="majorHAnsi" w:eastAsia="Times New Roman" w:hAnsiTheme="majorHAnsi" w:cs="Times New Roman"/>
          <w:sz w:val="24"/>
          <w:szCs w:val="24"/>
        </w:rPr>
        <w:t>tions 2,</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z w:val="24"/>
          <w:szCs w:val="24"/>
        </w:rPr>
        <w:t xml:space="preserve">4, 6, 8,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nd 10)</w:t>
      </w:r>
      <w:r w:rsidRPr="005B3701">
        <w:rPr>
          <w:rFonts w:asciiTheme="majorHAnsi" w:eastAsia="Times New Roman" w:hAnsiTheme="majorHAnsi" w:cs="Times New Roman"/>
          <w:spacing w:val="-1"/>
          <w:sz w:val="24"/>
          <w:szCs w:val="24"/>
        </w:rPr>
        <w:t xml:space="preserve"> c</w:t>
      </w:r>
      <w:r w:rsidRPr="005B3701">
        <w:rPr>
          <w:rFonts w:asciiTheme="majorHAnsi" w:eastAsia="Times New Roman" w:hAnsiTheme="majorHAnsi" w:cs="Times New Roman"/>
          <w:sz w:val="24"/>
          <w:szCs w:val="24"/>
        </w:rPr>
        <w:t>omm</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n</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d in </w:t>
      </w:r>
      <w:r w:rsidRPr="005B3701">
        <w:rPr>
          <w:rFonts w:asciiTheme="majorHAnsi" w:eastAsia="Times New Roman" w:hAnsiTheme="majorHAnsi" w:cs="Times New Roman"/>
          <w:spacing w:val="3"/>
          <w:sz w:val="24"/>
          <w:szCs w:val="24"/>
        </w:rPr>
        <w:t>J</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nu</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2"/>
          <w:sz w:val="24"/>
          <w:szCs w:val="24"/>
        </w:rPr>
        <w:t>r</w:t>
      </w:r>
      <w:r w:rsidRPr="005B3701">
        <w:rPr>
          <w:rFonts w:asciiTheme="majorHAnsi" w:eastAsia="Times New Roman" w:hAnsiTheme="majorHAnsi" w:cs="Times New Roman"/>
          <w:sz w:val="24"/>
          <w:szCs w:val="24"/>
        </w:rPr>
        <w:t>y</w:t>
      </w:r>
      <w:r w:rsidRPr="005B3701">
        <w:rPr>
          <w:rFonts w:asciiTheme="majorHAnsi" w:eastAsia="Times New Roman" w:hAnsiTheme="majorHAnsi" w:cs="Times New Roman"/>
          <w:spacing w:val="-5"/>
          <w:sz w:val="24"/>
          <w:szCs w:val="24"/>
        </w:rPr>
        <w:t xml:space="preserve"> </w:t>
      </w:r>
      <w:r w:rsidRPr="005B3701">
        <w:rPr>
          <w:rFonts w:asciiTheme="majorHAnsi" w:eastAsia="Times New Roman" w:hAnsiTheme="majorHAnsi" w:cs="Times New Roman"/>
          <w:sz w:val="24"/>
          <w:szCs w:val="24"/>
        </w:rPr>
        <w:t>2014 (</w:t>
      </w:r>
      <w:r w:rsidRPr="005B3701">
        <w:rPr>
          <w:rFonts w:asciiTheme="majorHAnsi" w:eastAsia="Times New Roman" w:hAnsiTheme="majorHAnsi" w:cs="Times New Roman"/>
          <w:b/>
          <w:sz w:val="24"/>
          <w:szCs w:val="24"/>
        </w:rPr>
        <w:t>DR1.1</w:t>
      </w:r>
      <w:r w:rsidRPr="005B3701">
        <w:rPr>
          <w:rFonts w:asciiTheme="majorHAnsi" w:eastAsia="Times New Roman" w:hAnsiTheme="majorHAnsi" w:cs="Times New Roman"/>
          <w:sz w:val="24"/>
          <w:szCs w:val="24"/>
        </w:rPr>
        <w:t>).</w:t>
      </w:r>
    </w:p>
    <w:p w:rsidR="008E0B97" w:rsidRPr="005B3701" w:rsidRDefault="008E0B97" w:rsidP="008E0B97">
      <w:pPr>
        <w:spacing w:after="0" w:line="240" w:lineRule="auto"/>
        <w:rPr>
          <w:rFonts w:asciiTheme="majorHAnsi" w:hAnsiTheme="majorHAnsi"/>
          <w:sz w:val="24"/>
          <w:szCs w:val="24"/>
        </w:rPr>
      </w:pPr>
    </w:p>
    <w:p w:rsidR="008E0B97" w:rsidRPr="00E33B5E" w:rsidRDefault="008E0B97" w:rsidP="008E0B97">
      <w:pPr>
        <w:spacing w:after="0" w:line="240" w:lineRule="auto"/>
        <w:ind w:right="-20"/>
        <w:rPr>
          <w:rFonts w:asciiTheme="majorHAnsi" w:eastAsia="Times New Roman" w:hAnsiTheme="majorHAnsi" w:cs="Times New Roman"/>
          <w:i/>
          <w:sz w:val="24"/>
          <w:szCs w:val="24"/>
        </w:rPr>
      </w:pPr>
      <w:r w:rsidRPr="00E33B5E">
        <w:rPr>
          <w:rFonts w:asciiTheme="majorHAnsi" w:eastAsia="Times New Roman" w:hAnsiTheme="majorHAnsi" w:cs="Times New Roman"/>
          <w:b/>
          <w:bCs/>
          <w:i/>
          <w:sz w:val="24"/>
          <w:szCs w:val="24"/>
        </w:rPr>
        <w:t>Co</w:t>
      </w:r>
      <w:r w:rsidRPr="00E33B5E">
        <w:rPr>
          <w:rFonts w:asciiTheme="majorHAnsi" w:eastAsia="Times New Roman" w:hAnsiTheme="majorHAnsi" w:cs="Times New Roman"/>
          <w:b/>
          <w:bCs/>
          <w:i/>
          <w:spacing w:val="1"/>
          <w:sz w:val="24"/>
          <w:szCs w:val="24"/>
        </w:rPr>
        <w:t>n</w:t>
      </w:r>
      <w:r w:rsidRPr="00E33B5E">
        <w:rPr>
          <w:rFonts w:asciiTheme="majorHAnsi" w:eastAsia="Times New Roman" w:hAnsiTheme="majorHAnsi" w:cs="Times New Roman"/>
          <w:b/>
          <w:bCs/>
          <w:i/>
          <w:spacing w:val="-1"/>
          <w:sz w:val="24"/>
          <w:szCs w:val="24"/>
        </w:rPr>
        <w:t>c</w:t>
      </w:r>
      <w:r w:rsidRPr="00E33B5E">
        <w:rPr>
          <w:rFonts w:asciiTheme="majorHAnsi" w:eastAsia="Times New Roman" w:hAnsiTheme="majorHAnsi" w:cs="Times New Roman"/>
          <w:b/>
          <w:bCs/>
          <w:i/>
          <w:sz w:val="24"/>
          <w:szCs w:val="24"/>
        </w:rPr>
        <w:t>l</w:t>
      </w:r>
      <w:r w:rsidRPr="00E33B5E">
        <w:rPr>
          <w:rFonts w:asciiTheme="majorHAnsi" w:eastAsia="Times New Roman" w:hAnsiTheme="majorHAnsi" w:cs="Times New Roman"/>
          <w:b/>
          <w:bCs/>
          <w:i/>
          <w:spacing w:val="1"/>
          <w:sz w:val="24"/>
          <w:szCs w:val="24"/>
        </w:rPr>
        <w:t>u</w:t>
      </w:r>
      <w:r w:rsidRPr="00E33B5E">
        <w:rPr>
          <w:rFonts w:asciiTheme="majorHAnsi" w:eastAsia="Times New Roman" w:hAnsiTheme="majorHAnsi" w:cs="Times New Roman"/>
          <w:b/>
          <w:bCs/>
          <w:i/>
          <w:sz w:val="24"/>
          <w:szCs w:val="24"/>
        </w:rPr>
        <w:t>sion</w:t>
      </w:r>
    </w:p>
    <w:p w:rsidR="008E0B97" w:rsidRPr="005B3701" w:rsidRDefault="008E0B97" w:rsidP="00170894">
      <w:pPr>
        <w:spacing w:after="0" w:line="240" w:lineRule="auto"/>
        <w:ind w:right="182"/>
        <w:rPr>
          <w:rFonts w:asciiTheme="majorHAnsi" w:eastAsia="Times New Roman" w:hAnsiTheme="majorHAnsi" w:cs="Times New Roman"/>
          <w:sz w:val="24"/>
          <w:szCs w:val="24"/>
        </w:rPr>
      </w:pPr>
      <w:r w:rsidRPr="005B3701">
        <w:rPr>
          <w:rFonts w:asciiTheme="majorHAnsi" w:eastAsia="Times New Roman" w:hAnsiTheme="majorHAnsi" w:cs="Times New Roman"/>
          <w:sz w:val="24"/>
          <w:szCs w:val="24"/>
        </w:rPr>
        <w:t>The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dist</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i</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t h</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s d</w:t>
      </w:r>
      <w:r w:rsidRPr="005B3701">
        <w:rPr>
          <w:rFonts w:asciiTheme="majorHAnsi" w:eastAsia="Times New Roman" w:hAnsiTheme="majorHAnsi" w:cs="Times New Roman"/>
          <w:spacing w:val="-1"/>
          <w:sz w:val="24"/>
          <w:szCs w:val="24"/>
        </w:rPr>
        <w:t>ef</w:t>
      </w:r>
      <w:r w:rsidRPr="005B3701">
        <w:rPr>
          <w:rFonts w:asciiTheme="majorHAnsi" w:eastAsia="Times New Roman" w:hAnsiTheme="majorHAnsi" w:cs="Times New Roman"/>
          <w:sz w:val="24"/>
          <w:szCs w:val="24"/>
        </w:rPr>
        <w:t>in</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d</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z w:val="24"/>
          <w:szCs w:val="24"/>
        </w:rPr>
        <w:t>a</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p</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o</w:t>
      </w:r>
      <w:r w:rsidRPr="005B3701">
        <w:rPr>
          <w:rFonts w:asciiTheme="majorHAnsi" w:eastAsia="Times New Roman" w:hAnsiTheme="majorHAnsi" w:cs="Times New Roman"/>
          <w:spacing w:val="-1"/>
          <w:sz w:val="24"/>
          <w:szCs w:val="24"/>
        </w:rPr>
        <w:t>ce</w:t>
      </w:r>
      <w:r w:rsidRPr="005B3701">
        <w:rPr>
          <w:rFonts w:asciiTheme="majorHAnsi" w:eastAsia="Times New Roman" w:hAnsiTheme="majorHAnsi" w:cs="Times New Roman"/>
          <w:sz w:val="24"/>
          <w:szCs w:val="24"/>
        </w:rPr>
        <w:t xml:space="preserve">ss </w:t>
      </w:r>
      <w:r w:rsidRPr="005B3701">
        <w:rPr>
          <w:rFonts w:asciiTheme="majorHAnsi" w:eastAsia="Times New Roman" w:hAnsiTheme="majorHAnsi" w:cs="Times New Roman"/>
          <w:spacing w:val="-1"/>
          <w:sz w:val="24"/>
          <w:szCs w:val="24"/>
        </w:rPr>
        <w:t>f</w:t>
      </w:r>
      <w:r w:rsidRPr="005B3701">
        <w:rPr>
          <w:rFonts w:asciiTheme="majorHAnsi" w:eastAsia="Times New Roman" w:hAnsiTheme="majorHAnsi" w:cs="Times New Roman"/>
          <w:spacing w:val="2"/>
          <w:sz w:val="24"/>
          <w:szCs w:val="24"/>
        </w:rPr>
        <w:t>o</w:t>
      </w:r>
      <w:r w:rsidRPr="005B3701">
        <w:rPr>
          <w:rFonts w:asciiTheme="majorHAnsi" w:eastAsia="Times New Roman" w:hAnsiTheme="majorHAnsi" w:cs="Times New Roman"/>
          <w:sz w:val="24"/>
          <w:szCs w:val="24"/>
        </w:rPr>
        <w:t>r</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the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p</w:t>
      </w:r>
      <w:r w:rsidRPr="005B3701">
        <w:rPr>
          <w:rFonts w:asciiTheme="majorHAnsi" w:eastAsia="Times New Roman" w:hAnsiTheme="majorHAnsi" w:cs="Times New Roman"/>
          <w:spacing w:val="-1"/>
          <w:sz w:val="24"/>
          <w:szCs w:val="24"/>
        </w:rPr>
        <w:t>er</w:t>
      </w:r>
      <w:r w:rsidRPr="005B3701">
        <w:rPr>
          <w:rFonts w:asciiTheme="majorHAnsi" w:eastAsia="Times New Roman" w:hAnsiTheme="majorHAnsi" w:cs="Times New Roman"/>
          <w:sz w:val="24"/>
          <w:szCs w:val="24"/>
        </w:rPr>
        <w:t>iodic</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pacing w:val="-1"/>
          <w:sz w:val="24"/>
          <w:szCs w:val="24"/>
        </w:rPr>
        <w:t>re</w:t>
      </w:r>
      <w:r w:rsidRPr="005B3701">
        <w:rPr>
          <w:rFonts w:asciiTheme="majorHAnsi" w:eastAsia="Times New Roman" w:hAnsiTheme="majorHAnsi" w:cs="Times New Roman"/>
          <w:sz w:val="24"/>
          <w:szCs w:val="24"/>
        </w:rPr>
        <w:t>vi</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w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nd</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pp</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o</w:t>
      </w:r>
      <w:r w:rsidRPr="005B3701">
        <w:rPr>
          <w:rFonts w:asciiTheme="majorHAnsi" w:eastAsia="Times New Roman" w:hAnsiTheme="majorHAnsi" w:cs="Times New Roman"/>
          <w:spacing w:val="2"/>
          <w:sz w:val="24"/>
          <w:szCs w:val="24"/>
        </w:rPr>
        <w:t>p</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i</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pacing w:val="2"/>
          <w:sz w:val="24"/>
          <w:szCs w:val="24"/>
        </w:rPr>
        <w:t>r</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vision of</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the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K</w:t>
      </w:r>
      <w:r w:rsidRPr="005B3701">
        <w:rPr>
          <w:rFonts w:asciiTheme="majorHAnsi" w:eastAsia="Times New Roman" w:hAnsiTheme="majorHAnsi" w:cs="Times New Roman"/>
          <w:spacing w:val="1"/>
          <w:sz w:val="24"/>
          <w:szCs w:val="24"/>
        </w:rPr>
        <w:t>CC</w:t>
      </w:r>
      <w:r w:rsidRPr="005B3701">
        <w:rPr>
          <w:rFonts w:asciiTheme="majorHAnsi" w:eastAsia="Times New Roman" w:hAnsiTheme="majorHAnsi" w:cs="Times New Roman"/>
          <w:sz w:val="24"/>
          <w:szCs w:val="24"/>
        </w:rPr>
        <w:t xml:space="preserve">D </w:t>
      </w:r>
      <w:r w:rsidRPr="005B3701">
        <w:rPr>
          <w:rFonts w:asciiTheme="majorHAnsi" w:eastAsia="Times New Roman" w:hAnsiTheme="majorHAnsi" w:cs="Times New Roman"/>
          <w:spacing w:val="-2"/>
          <w:sz w:val="24"/>
          <w:szCs w:val="24"/>
        </w:rPr>
        <w:t>B</w:t>
      </w:r>
      <w:r w:rsidRPr="005B3701">
        <w:rPr>
          <w:rFonts w:asciiTheme="majorHAnsi" w:eastAsia="Times New Roman" w:hAnsiTheme="majorHAnsi" w:cs="Times New Roman"/>
          <w:sz w:val="24"/>
          <w:szCs w:val="24"/>
        </w:rPr>
        <w:t>o</w:t>
      </w:r>
      <w:r w:rsidRPr="005B3701">
        <w:rPr>
          <w:rFonts w:asciiTheme="majorHAnsi" w:eastAsia="Times New Roman" w:hAnsiTheme="majorHAnsi" w:cs="Times New Roman"/>
          <w:spacing w:val="-1"/>
          <w:sz w:val="24"/>
          <w:szCs w:val="24"/>
        </w:rPr>
        <w:t>ar</w:t>
      </w:r>
      <w:r w:rsidRPr="005B3701">
        <w:rPr>
          <w:rFonts w:asciiTheme="majorHAnsi" w:eastAsia="Times New Roman" w:hAnsiTheme="majorHAnsi" w:cs="Times New Roman"/>
          <w:sz w:val="24"/>
          <w:szCs w:val="24"/>
        </w:rPr>
        <w:t xml:space="preserve">d </w:t>
      </w:r>
      <w:r w:rsidRPr="005B3701">
        <w:rPr>
          <w:rFonts w:asciiTheme="majorHAnsi" w:eastAsia="Times New Roman" w:hAnsiTheme="majorHAnsi" w:cs="Times New Roman"/>
          <w:spacing w:val="1"/>
          <w:sz w:val="24"/>
          <w:szCs w:val="24"/>
        </w:rPr>
        <w:t>P</w:t>
      </w:r>
      <w:r w:rsidRPr="005B3701">
        <w:rPr>
          <w:rFonts w:asciiTheme="majorHAnsi" w:eastAsia="Times New Roman" w:hAnsiTheme="majorHAnsi" w:cs="Times New Roman"/>
          <w:sz w:val="24"/>
          <w:szCs w:val="24"/>
        </w:rPr>
        <w:t>oli</w:t>
      </w:r>
      <w:r w:rsidRPr="005B3701">
        <w:rPr>
          <w:rFonts w:asciiTheme="majorHAnsi" w:eastAsia="Times New Roman" w:hAnsiTheme="majorHAnsi" w:cs="Times New Roman"/>
          <w:spacing w:val="4"/>
          <w:sz w:val="24"/>
          <w:szCs w:val="24"/>
        </w:rPr>
        <w:t>c</w:t>
      </w:r>
      <w:r w:rsidRPr="005B3701">
        <w:rPr>
          <w:rFonts w:asciiTheme="majorHAnsi" w:eastAsia="Times New Roman" w:hAnsiTheme="majorHAnsi" w:cs="Times New Roman"/>
          <w:sz w:val="24"/>
          <w:szCs w:val="24"/>
        </w:rPr>
        <w:t>y</w:t>
      </w:r>
      <w:r w:rsidRPr="005B3701">
        <w:rPr>
          <w:rFonts w:asciiTheme="majorHAnsi" w:eastAsia="Times New Roman" w:hAnsiTheme="majorHAnsi" w:cs="Times New Roman"/>
          <w:spacing w:val="-5"/>
          <w:sz w:val="24"/>
          <w:szCs w:val="24"/>
        </w:rPr>
        <w:t xml:space="preserve"> </w:t>
      </w:r>
      <w:r w:rsidRPr="005B3701">
        <w:rPr>
          <w:rFonts w:asciiTheme="majorHAnsi" w:eastAsia="Times New Roman" w:hAnsiTheme="majorHAnsi" w:cs="Times New Roman"/>
          <w:sz w:val="24"/>
          <w:szCs w:val="24"/>
        </w:rPr>
        <w:t>M</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w:t>
      </w:r>
      <w:r w:rsidRPr="005B3701">
        <w:rPr>
          <w:rFonts w:asciiTheme="majorHAnsi" w:eastAsia="Times New Roman" w:hAnsiTheme="majorHAnsi" w:cs="Times New Roman"/>
          <w:spacing w:val="2"/>
          <w:sz w:val="24"/>
          <w:szCs w:val="24"/>
        </w:rPr>
        <w:t>u</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 xml:space="preserve">l to </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nsu</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e</w:t>
      </w:r>
      <w:r w:rsidRPr="005B3701">
        <w:rPr>
          <w:rFonts w:asciiTheme="majorHAnsi" w:eastAsia="Times New Roman" w:hAnsiTheme="majorHAnsi" w:cs="Times New Roman"/>
          <w:spacing w:val="-1"/>
          <w:sz w:val="24"/>
          <w:szCs w:val="24"/>
        </w:rPr>
        <w:t xml:space="preserve"> a</w:t>
      </w:r>
      <w:r w:rsidRPr="005B3701">
        <w:rPr>
          <w:rFonts w:asciiTheme="majorHAnsi" w:eastAsia="Times New Roman" w:hAnsiTheme="majorHAnsi" w:cs="Times New Roman"/>
          <w:sz w:val="24"/>
          <w:szCs w:val="24"/>
        </w:rPr>
        <w:t>n o</w:t>
      </w:r>
      <w:r w:rsidRPr="005B3701">
        <w:rPr>
          <w:rFonts w:asciiTheme="majorHAnsi" w:eastAsia="Times New Roman" w:hAnsiTheme="majorHAnsi" w:cs="Times New Roman"/>
          <w:spacing w:val="2"/>
          <w:sz w:val="24"/>
          <w:szCs w:val="24"/>
        </w:rPr>
        <w:t>n</w:t>
      </w:r>
      <w:r w:rsidRPr="005B3701">
        <w:rPr>
          <w:rFonts w:asciiTheme="majorHAnsi" w:eastAsia="Times New Roman" w:hAnsiTheme="majorHAnsi" w:cs="Times New Roman"/>
          <w:spacing w:val="-2"/>
          <w:sz w:val="24"/>
          <w:szCs w:val="24"/>
        </w:rPr>
        <w:t>g</w:t>
      </w:r>
      <w:r w:rsidRPr="005B3701">
        <w:rPr>
          <w:rFonts w:asciiTheme="majorHAnsi" w:eastAsia="Times New Roman" w:hAnsiTheme="majorHAnsi" w:cs="Times New Roman"/>
          <w:sz w:val="24"/>
          <w:szCs w:val="24"/>
        </w:rPr>
        <w:t>oi</w:t>
      </w:r>
      <w:r w:rsidRPr="005B3701">
        <w:rPr>
          <w:rFonts w:asciiTheme="majorHAnsi" w:eastAsia="Times New Roman" w:hAnsiTheme="majorHAnsi" w:cs="Times New Roman"/>
          <w:spacing w:val="2"/>
          <w:sz w:val="24"/>
          <w:szCs w:val="24"/>
        </w:rPr>
        <w:t>n</w:t>
      </w:r>
      <w:r w:rsidRPr="005B3701">
        <w:rPr>
          <w:rFonts w:asciiTheme="majorHAnsi" w:eastAsia="Times New Roman" w:hAnsiTheme="majorHAnsi" w:cs="Times New Roman"/>
          <w:sz w:val="24"/>
          <w:szCs w:val="24"/>
        </w:rPr>
        <w:t xml:space="preserve">g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 xml:space="preserve">nd </w:t>
      </w:r>
      <w:r w:rsidRPr="005B3701">
        <w:rPr>
          <w:rFonts w:asciiTheme="majorHAnsi" w:eastAsia="Times New Roman" w:hAnsiTheme="majorHAnsi" w:cs="Times New Roman"/>
          <w:spacing w:val="5"/>
          <w:sz w:val="24"/>
          <w:szCs w:val="24"/>
        </w:rPr>
        <w:t>s</w:t>
      </w:r>
      <w:r w:rsidRPr="005B3701">
        <w:rPr>
          <w:rFonts w:asciiTheme="majorHAnsi" w:eastAsia="Times New Roman" w:hAnsiTheme="majorHAnsi" w:cs="Times New Roman"/>
          <w:spacing w:val="-2"/>
          <w:sz w:val="24"/>
          <w:szCs w:val="24"/>
        </w:rPr>
        <w:t>y</w:t>
      </w:r>
      <w:r w:rsidRPr="005B3701">
        <w:rPr>
          <w:rFonts w:asciiTheme="majorHAnsi" w:eastAsia="Times New Roman" w:hAnsiTheme="majorHAnsi" w:cs="Times New Roman"/>
          <w:sz w:val="24"/>
          <w:szCs w:val="24"/>
        </w:rPr>
        <w:t>st</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m</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tic</w:t>
      </w:r>
      <w:r w:rsidRPr="005B3701">
        <w:rPr>
          <w:rFonts w:asciiTheme="majorHAnsi" w:eastAsia="Times New Roman" w:hAnsiTheme="majorHAnsi" w:cs="Times New Roman"/>
          <w:spacing w:val="-1"/>
          <w:sz w:val="24"/>
          <w:szCs w:val="24"/>
        </w:rPr>
        <w:t xml:space="preserve"> re</w:t>
      </w:r>
      <w:r w:rsidRPr="005B3701">
        <w:rPr>
          <w:rFonts w:asciiTheme="majorHAnsi" w:eastAsia="Times New Roman" w:hAnsiTheme="majorHAnsi" w:cs="Times New Roman"/>
          <w:sz w:val="24"/>
          <w:szCs w:val="24"/>
        </w:rPr>
        <w:t>vi</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w </w:t>
      </w:r>
      <w:r w:rsidRPr="005B3701">
        <w:rPr>
          <w:rFonts w:asciiTheme="majorHAnsi" w:eastAsia="Times New Roman" w:hAnsiTheme="majorHAnsi" w:cs="Times New Roman"/>
          <w:spacing w:val="2"/>
          <w:sz w:val="24"/>
          <w:szCs w:val="24"/>
        </w:rPr>
        <w:t>o</w:t>
      </w:r>
      <w:r w:rsidRPr="005B3701">
        <w:rPr>
          <w:rFonts w:asciiTheme="majorHAnsi" w:eastAsia="Times New Roman" w:hAnsiTheme="majorHAnsi" w:cs="Times New Roman"/>
          <w:sz w:val="24"/>
          <w:szCs w:val="24"/>
        </w:rPr>
        <w:t>f</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bo</w:t>
      </w:r>
      <w:r w:rsidRPr="005B3701">
        <w:rPr>
          <w:rFonts w:asciiTheme="majorHAnsi" w:eastAsia="Times New Roman" w:hAnsiTheme="majorHAnsi" w:cs="Times New Roman"/>
          <w:spacing w:val="-1"/>
          <w:sz w:val="24"/>
          <w:szCs w:val="24"/>
        </w:rPr>
        <w:t>ar</w:t>
      </w:r>
      <w:r w:rsidRPr="005B3701">
        <w:rPr>
          <w:rFonts w:asciiTheme="majorHAnsi" w:eastAsia="Times New Roman" w:hAnsiTheme="majorHAnsi" w:cs="Times New Roman"/>
          <w:sz w:val="24"/>
          <w:szCs w:val="24"/>
        </w:rPr>
        <w:t>d</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z w:val="24"/>
          <w:szCs w:val="24"/>
        </w:rPr>
        <w:t>poli</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i</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s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 xml:space="preserve">nd </w:t>
      </w:r>
      <w:r w:rsidRPr="005B3701">
        <w:rPr>
          <w:rFonts w:asciiTheme="majorHAnsi" w:eastAsia="Times New Roman" w:hAnsiTheme="majorHAnsi" w:cs="Times New Roman"/>
          <w:spacing w:val="-1"/>
          <w:sz w:val="24"/>
          <w:szCs w:val="24"/>
        </w:rPr>
        <w:t>re</w:t>
      </w:r>
      <w:r w:rsidRPr="005B3701">
        <w:rPr>
          <w:rFonts w:asciiTheme="majorHAnsi" w:eastAsia="Times New Roman" w:hAnsiTheme="majorHAnsi" w:cs="Times New Roman"/>
          <w:sz w:val="24"/>
          <w:szCs w:val="24"/>
        </w:rPr>
        <w:t>visions wh</w:t>
      </w:r>
      <w:r w:rsidRPr="005B3701">
        <w:rPr>
          <w:rFonts w:asciiTheme="majorHAnsi" w:eastAsia="Times New Roman" w:hAnsiTheme="majorHAnsi" w:cs="Times New Roman"/>
          <w:spacing w:val="-1"/>
          <w:sz w:val="24"/>
          <w:szCs w:val="24"/>
        </w:rPr>
        <w:t>er</w:t>
      </w:r>
      <w:r w:rsidRPr="005B3701">
        <w:rPr>
          <w:rFonts w:asciiTheme="majorHAnsi" w:eastAsia="Times New Roman" w:hAnsiTheme="majorHAnsi" w:cs="Times New Roman"/>
          <w:sz w:val="24"/>
          <w:szCs w:val="24"/>
        </w:rPr>
        <w:t>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pp</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op</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i</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3"/>
          <w:sz w:val="24"/>
          <w:szCs w:val="24"/>
        </w:rPr>
        <w:t>t</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This p</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o</w:t>
      </w:r>
      <w:r w:rsidRPr="005B3701">
        <w:rPr>
          <w:rFonts w:asciiTheme="majorHAnsi" w:eastAsia="Times New Roman" w:hAnsiTheme="majorHAnsi" w:cs="Times New Roman"/>
          <w:spacing w:val="-1"/>
          <w:sz w:val="24"/>
          <w:szCs w:val="24"/>
        </w:rPr>
        <w:t>ce</w:t>
      </w:r>
      <w:r w:rsidRPr="005B3701">
        <w:rPr>
          <w:rFonts w:asciiTheme="majorHAnsi" w:eastAsia="Times New Roman" w:hAnsiTheme="majorHAnsi" w:cs="Times New Roman"/>
          <w:sz w:val="24"/>
          <w:szCs w:val="24"/>
        </w:rPr>
        <w:t>ss b</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g</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 xml:space="preserve">n in </w:t>
      </w:r>
      <w:r w:rsidRPr="005B3701">
        <w:rPr>
          <w:rFonts w:asciiTheme="majorHAnsi" w:eastAsia="Times New Roman" w:hAnsiTheme="majorHAnsi" w:cs="Times New Roman"/>
          <w:spacing w:val="3"/>
          <w:sz w:val="24"/>
          <w:szCs w:val="24"/>
        </w:rPr>
        <w:t>J</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nu</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4"/>
          <w:sz w:val="24"/>
          <w:szCs w:val="24"/>
        </w:rPr>
        <w:t>r</w:t>
      </w:r>
      <w:r w:rsidRPr="005B3701">
        <w:rPr>
          <w:rFonts w:asciiTheme="majorHAnsi" w:eastAsia="Times New Roman" w:hAnsiTheme="majorHAnsi" w:cs="Times New Roman"/>
          <w:sz w:val="24"/>
          <w:szCs w:val="24"/>
        </w:rPr>
        <w:t>y</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z w:val="24"/>
          <w:szCs w:val="24"/>
        </w:rPr>
        <w:t xml:space="preserve">2013 to </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v</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lu</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on</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1"/>
          <w:sz w:val="24"/>
          <w:szCs w:val="24"/>
        </w:rPr>
        <w:t>-</w:t>
      </w:r>
      <w:r w:rsidRPr="005B3701">
        <w:rPr>
          <w:rFonts w:asciiTheme="majorHAnsi" w:eastAsia="Times New Roman" w:hAnsiTheme="majorHAnsi" w:cs="Times New Roman"/>
          <w:sz w:val="24"/>
          <w:szCs w:val="24"/>
        </w:rPr>
        <w:t>h</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3"/>
          <w:sz w:val="24"/>
          <w:szCs w:val="24"/>
        </w:rPr>
        <w:t>l</w:t>
      </w:r>
      <w:r w:rsidRPr="005B3701">
        <w:rPr>
          <w:rFonts w:asciiTheme="majorHAnsi" w:eastAsia="Times New Roman" w:hAnsiTheme="majorHAnsi" w:cs="Times New Roman"/>
          <w:sz w:val="24"/>
          <w:szCs w:val="24"/>
        </w:rPr>
        <w:t>f of the board pol</w:t>
      </w:r>
      <w:r w:rsidRPr="005B3701">
        <w:rPr>
          <w:rFonts w:asciiTheme="majorHAnsi" w:eastAsia="Times New Roman" w:hAnsiTheme="majorHAnsi" w:cs="Times New Roman"/>
          <w:spacing w:val="-1"/>
          <w:sz w:val="24"/>
          <w:szCs w:val="24"/>
        </w:rPr>
        <w:t>i</w:t>
      </w:r>
      <w:r w:rsidRPr="005B3701">
        <w:rPr>
          <w:rFonts w:asciiTheme="majorHAnsi" w:eastAsia="Times New Roman" w:hAnsiTheme="majorHAnsi" w:cs="Times New Roman"/>
          <w:sz w:val="24"/>
          <w:szCs w:val="24"/>
        </w:rPr>
        <w:t>c</w:t>
      </w:r>
      <w:r w:rsidRPr="005B3701">
        <w:rPr>
          <w:rFonts w:asciiTheme="majorHAnsi" w:eastAsia="Times New Roman" w:hAnsiTheme="majorHAnsi" w:cs="Times New Roman"/>
          <w:spacing w:val="-1"/>
          <w:sz w:val="24"/>
          <w:szCs w:val="24"/>
        </w:rPr>
        <w:t>i</w:t>
      </w:r>
      <w:r w:rsidRPr="005B3701">
        <w:rPr>
          <w:rFonts w:asciiTheme="majorHAnsi" w:eastAsia="Times New Roman" w:hAnsiTheme="majorHAnsi" w:cs="Times New Roman"/>
          <w:sz w:val="24"/>
          <w:szCs w:val="24"/>
        </w:rPr>
        <w:t xml:space="preserve">es </w:t>
      </w:r>
      <w:r w:rsidRPr="005B3701">
        <w:rPr>
          <w:rFonts w:asciiTheme="majorHAnsi" w:eastAsia="Times New Roman" w:hAnsiTheme="majorHAnsi" w:cs="Times New Roman"/>
          <w:spacing w:val="-1"/>
          <w:sz w:val="24"/>
          <w:szCs w:val="24"/>
        </w:rPr>
        <w:t>(</w:t>
      </w:r>
      <w:r w:rsidRPr="005B3701">
        <w:rPr>
          <w:rFonts w:asciiTheme="majorHAnsi" w:eastAsia="Times New Roman" w:hAnsiTheme="majorHAnsi" w:cs="Times New Roman"/>
          <w:spacing w:val="1"/>
          <w:sz w:val="24"/>
          <w:szCs w:val="24"/>
        </w:rPr>
        <w:t>S</w:t>
      </w:r>
      <w:r w:rsidRPr="005B3701">
        <w:rPr>
          <w:rFonts w:asciiTheme="majorHAnsi" w:eastAsia="Times New Roman" w:hAnsiTheme="majorHAnsi" w:cs="Times New Roman"/>
          <w:spacing w:val="-1"/>
          <w:sz w:val="24"/>
          <w:szCs w:val="24"/>
        </w:rPr>
        <w:t>ec</w:t>
      </w:r>
      <w:r w:rsidRPr="005B3701">
        <w:rPr>
          <w:rFonts w:asciiTheme="majorHAnsi" w:eastAsia="Times New Roman" w:hAnsiTheme="majorHAnsi" w:cs="Times New Roman"/>
          <w:sz w:val="24"/>
          <w:szCs w:val="24"/>
        </w:rPr>
        <w:t>tion 1, Section 3, and Section 11)</w:t>
      </w:r>
      <w:r w:rsidRPr="005B3701">
        <w:rPr>
          <w:rFonts w:asciiTheme="majorHAnsi" w:eastAsia="Times New Roman" w:hAnsiTheme="majorHAnsi" w:cs="Times New Roman"/>
          <w:spacing w:val="59"/>
          <w:sz w:val="24"/>
          <w:szCs w:val="24"/>
        </w:rPr>
        <w:t xml:space="preserve"> </w:t>
      </w:r>
      <w:r w:rsidRPr="005B3701">
        <w:rPr>
          <w:rFonts w:asciiTheme="majorHAnsi" w:eastAsia="Times New Roman" w:hAnsiTheme="majorHAnsi" w:cs="Times New Roman"/>
          <w:sz w:val="24"/>
          <w:szCs w:val="24"/>
        </w:rPr>
        <w:t xml:space="preserve">in odd </w:t>
      </w:r>
      <w:r w:rsidRPr="005B3701">
        <w:rPr>
          <w:rFonts w:asciiTheme="majorHAnsi" w:eastAsia="Times New Roman" w:hAnsiTheme="majorHAnsi" w:cs="Times New Roman"/>
          <w:spacing w:val="-1"/>
          <w:sz w:val="24"/>
          <w:szCs w:val="24"/>
        </w:rPr>
        <w:t>ca</w:t>
      </w:r>
      <w:r w:rsidRPr="005B3701">
        <w:rPr>
          <w:rFonts w:asciiTheme="majorHAnsi" w:eastAsia="Times New Roman" w:hAnsiTheme="majorHAnsi" w:cs="Times New Roman"/>
          <w:sz w:val="24"/>
          <w:szCs w:val="24"/>
        </w:rPr>
        <w:t>l</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nd</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r</w:t>
      </w:r>
      <w:r w:rsidRPr="005B3701">
        <w:rPr>
          <w:rFonts w:asciiTheme="majorHAnsi" w:eastAsia="Times New Roman" w:hAnsiTheme="majorHAnsi" w:cs="Times New Roman"/>
          <w:spacing w:val="4"/>
          <w:sz w:val="24"/>
          <w:szCs w:val="24"/>
        </w:rPr>
        <w:t xml:space="preserve"> </w:t>
      </w:r>
      <w:r w:rsidRPr="005B3701">
        <w:rPr>
          <w:rFonts w:asciiTheme="majorHAnsi" w:eastAsia="Times New Roman" w:hAnsiTheme="majorHAnsi" w:cs="Times New Roman"/>
          <w:spacing w:val="-5"/>
          <w:sz w:val="24"/>
          <w:szCs w:val="24"/>
        </w:rPr>
        <w:t>y</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1"/>
          <w:sz w:val="24"/>
          <w:szCs w:val="24"/>
        </w:rPr>
        <w:t>ar</w:t>
      </w:r>
      <w:r w:rsidRPr="005B3701">
        <w:rPr>
          <w:rFonts w:asciiTheme="majorHAnsi" w:eastAsia="Times New Roman" w:hAnsiTheme="majorHAnsi" w:cs="Times New Roman"/>
          <w:sz w:val="24"/>
          <w:szCs w:val="24"/>
        </w:rPr>
        <w:t xml:space="preserve">s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 xml:space="preserve">nd to </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2"/>
          <w:sz w:val="24"/>
          <w:szCs w:val="24"/>
        </w:rPr>
        <w:t>v</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lu</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te the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oth</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r</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h</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lf</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of</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b</w:t>
      </w:r>
      <w:r w:rsidRPr="005B3701">
        <w:rPr>
          <w:rFonts w:asciiTheme="majorHAnsi" w:eastAsia="Times New Roman" w:hAnsiTheme="majorHAnsi" w:cs="Times New Roman"/>
          <w:spacing w:val="2"/>
          <w:sz w:val="24"/>
          <w:szCs w:val="24"/>
        </w:rPr>
        <w:t>o</w:t>
      </w:r>
      <w:r w:rsidRPr="005B3701">
        <w:rPr>
          <w:rFonts w:asciiTheme="majorHAnsi" w:eastAsia="Times New Roman" w:hAnsiTheme="majorHAnsi" w:cs="Times New Roman"/>
          <w:spacing w:val="-1"/>
          <w:sz w:val="24"/>
          <w:szCs w:val="24"/>
        </w:rPr>
        <w:t>ar</w:t>
      </w:r>
      <w:r w:rsidRPr="005B3701">
        <w:rPr>
          <w:rFonts w:asciiTheme="majorHAnsi" w:eastAsia="Times New Roman" w:hAnsiTheme="majorHAnsi" w:cs="Times New Roman"/>
          <w:sz w:val="24"/>
          <w:szCs w:val="24"/>
        </w:rPr>
        <w:t>d p</w:t>
      </w:r>
      <w:r w:rsidRPr="005B3701">
        <w:rPr>
          <w:rFonts w:asciiTheme="majorHAnsi" w:eastAsia="Times New Roman" w:hAnsiTheme="majorHAnsi" w:cs="Times New Roman"/>
          <w:spacing w:val="2"/>
          <w:sz w:val="24"/>
          <w:szCs w:val="24"/>
        </w:rPr>
        <w:t>o</w:t>
      </w:r>
      <w:r w:rsidRPr="005B3701">
        <w:rPr>
          <w:rFonts w:asciiTheme="majorHAnsi" w:eastAsia="Times New Roman" w:hAnsiTheme="majorHAnsi" w:cs="Times New Roman"/>
          <w:sz w:val="24"/>
          <w:szCs w:val="24"/>
        </w:rPr>
        <w:t>li</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i</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s (</w:t>
      </w:r>
      <w:r w:rsidRPr="005B3701">
        <w:rPr>
          <w:rFonts w:asciiTheme="majorHAnsi" w:eastAsia="Times New Roman" w:hAnsiTheme="majorHAnsi" w:cs="Times New Roman"/>
          <w:spacing w:val="1"/>
          <w:sz w:val="24"/>
          <w:szCs w:val="24"/>
        </w:rPr>
        <w:t>S</w:t>
      </w:r>
      <w:r w:rsidRPr="005B3701">
        <w:rPr>
          <w:rFonts w:asciiTheme="majorHAnsi" w:eastAsia="Times New Roman" w:hAnsiTheme="majorHAnsi" w:cs="Times New Roman"/>
          <w:spacing w:val="-1"/>
          <w:sz w:val="24"/>
          <w:szCs w:val="24"/>
        </w:rPr>
        <w:t>ec</w:t>
      </w:r>
      <w:r w:rsidRPr="005B3701">
        <w:rPr>
          <w:rFonts w:asciiTheme="majorHAnsi" w:eastAsia="Times New Roman" w:hAnsiTheme="majorHAnsi" w:cs="Times New Roman"/>
          <w:sz w:val="24"/>
          <w:szCs w:val="24"/>
        </w:rPr>
        <w:t>tion 2, 4, 6, and 10)</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 xml:space="preserve">in </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v</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n </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l</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nd</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r</w:t>
      </w:r>
      <w:r w:rsidRPr="005B3701">
        <w:rPr>
          <w:rFonts w:asciiTheme="majorHAnsi" w:eastAsia="Times New Roman" w:hAnsiTheme="majorHAnsi" w:cs="Times New Roman"/>
          <w:spacing w:val="4"/>
          <w:sz w:val="24"/>
          <w:szCs w:val="24"/>
        </w:rPr>
        <w:t xml:space="preserve"> </w:t>
      </w:r>
      <w:r w:rsidRPr="005B3701">
        <w:rPr>
          <w:rFonts w:asciiTheme="majorHAnsi" w:eastAsia="Times New Roman" w:hAnsiTheme="majorHAnsi" w:cs="Times New Roman"/>
          <w:spacing w:val="-5"/>
          <w:sz w:val="24"/>
          <w:szCs w:val="24"/>
        </w:rPr>
        <w:t>y</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pacing w:val="3"/>
          <w:sz w:val="24"/>
          <w:szCs w:val="24"/>
        </w:rPr>
        <w:t>s</w:t>
      </w:r>
      <w:r w:rsidRPr="005B3701">
        <w:rPr>
          <w:rFonts w:asciiTheme="majorHAnsi" w:eastAsia="Times New Roman" w:hAnsiTheme="majorHAnsi" w:cs="Times New Roman"/>
          <w:sz w:val="24"/>
          <w:szCs w:val="24"/>
        </w:rPr>
        <w:t xml:space="preserve">. </w:t>
      </w:r>
    </w:p>
    <w:p w:rsidR="008E0B97" w:rsidRPr="005B3701" w:rsidRDefault="008E0B97" w:rsidP="00170894">
      <w:pPr>
        <w:spacing w:after="0" w:line="240" w:lineRule="auto"/>
        <w:ind w:left="120" w:right="297"/>
        <w:rPr>
          <w:rFonts w:asciiTheme="majorHAnsi" w:eastAsia="Times New Roman" w:hAnsiTheme="majorHAnsi" w:cs="Times New Roman"/>
          <w:sz w:val="24"/>
          <w:szCs w:val="24"/>
        </w:rPr>
      </w:pPr>
    </w:p>
    <w:p w:rsidR="008E0B97" w:rsidRPr="005B3701" w:rsidRDefault="008E0B97" w:rsidP="00170894">
      <w:pPr>
        <w:spacing w:after="0" w:line="240" w:lineRule="auto"/>
        <w:ind w:right="671"/>
        <w:rPr>
          <w:rFonts w:asciiTheme="majorHAnsi" w:eastAsia="Times New Roman" w:hAnsiTheme="majorHAnsi" w:cs="Times New Roman"/>
          <w:spacing w:val="-1"/>
          <w:sz w:val="24"/>
          <w:szCs w:val="24"/>
        </w:rPr>
      </w:pPr>
      <w:r w:rsidRPr="005B3701">
        <w:rPr>
          <w:rFonts w:asciiTheme="majorHAnsi" w:eastAsia="Times New Roman" w:hAnsiTheme="majorHAnsi" w:cs="Times New Roman"/>
          <w:sz w:val="24"/>
          <w:szCs w:val="24"/>
        </w:rPr>
        <w:t>The</w:t>
      </w:r>
      <w:r w:rsidRPr="005B3701">
        <w:rPr>
          <w:rFonts w:asciiTheme="majorHAnsi" w:eastAsia="Times New Roman" w:hAnsiTheme="majorHAnsi" w:cs="Times New Roman"/>
          <w:spacing w:val="-1"/>
          <w:sz w:val="24"/>
          <w:szCs w:val="24"/>
        </w:rPr>
        <w:t xml:space="preserve"> F</w:t>
      </w:r>
      <w:r w:rsidRPr="005B3701">
        <w:rPr>
          <w:rFonts w:asciiTheme="majorHAnsi" w:eastAsia="Times New Roman" w:hAnsiTheme="majorHAnsi" w:cs="Times New Roman"/>
          <w:sz w:val="24"/>
          <w:szCs w:val="24"/>
        </w:rPr>
        <w:t>ollow</w:t>
      </w:r>
      <w:r w:rsidRPr="005B3701">
        <w:rPr>
          <w:rFonts w:asciiTheme="majorHAnsi" w:eastAsia="Times New Roman" w:hAnsiTheme="majorHAnsi" w:cs="Times New Roman"/>
          <w:spacing w:val="-1"/>
          <w:sz w:val="24"/>
          <w:szCs w:val="24"/>
        </w:rPr>
        <w:t>-</w:t>
      </w:r>
      <w:r w:rsidRPr="005B3701">
        <w:rPr>
          <w:rFonts w:asciiTheme="majorHAnsi" w:eastAsia="Times New Roman" w:hAnsiTheme="majorHAnsi" w:cs="Times New Roman"/>
          <w:sz w:val="24"/>
          <w:szCs w:val="24"/>
        </w:rPr>
        <w:t>Up T</w:t>
      </w:r>
      <w:r w:rsidRPr="005B3701">
        <w:rPr>
          <w:rFonts w:asciiTheme="majorHAnsi" w:eastAsia="Times New Roman" w:hAnsiTheme="majorHAnsi" w:cs="Times New Roman"/>
          <w:spacing w:val="-1"/>
          <w:sz w:val="24"/>
          <w:szCs w:val="24"/>
        </w:rPr>
        <w:t>ea</w:t>
      </w:r>
      <w:r w:rsidRPr="005B3701">
        <w:rPr>
          <w:rFonts w:asciiTheme="majorHAnsi" w:eastAsia="Times New Roman" w:hAnsiTheme="majorHAnsi" w:cs="Times New Roman"/>
          <w:sz w:val="24"/>
          <w:szCs w:val="24"/>
        </w:rPr>
        <w:t xml:space="preserve">m </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po</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t in O</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tob</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r</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z w:val="24"/>
          <w:szCs w:val="24"/>
        </w:rPr>
        <w:t>2013 indi</w:t>
      </w:r>
      <w:r w:rsidRPr="005B3701">
        <w:rPr>
          <w:rFonts w:asciiTheme="majorHAnsi" w:eastAsia="Times New Roman" w:hAnsiTheme="majorHAnsi" w:cs="Times New Roman"/>
          <w:spacing w:val="-1"/>
          <w:sz w:val="24"/>
          <w:szCs w:val="24"/>
        </w:rPr>
        <w:t>ca</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d th</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 the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oll</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g</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s h</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ve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impl</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m</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n</w:t>
      </w:r>
      <w:r w:rsidRPr="005B3701">
        <w:rPr>
          <w:rFonts w:asciiTheme="majorHAnsi" w:eastAsia="Times New Roman" w:hAnsiTheme="majorHAnsi" w:cs="Times New Roman"/>
          <w:spacing w:val="3"/>
          <w:sz w:val="24"/>
          <w:szCs w:val="24"/>
        </w:rPr>
        <w:t>t</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d </w:t>
      </w:r>
      <w:r w:rsidRPr="005B3701">
        <w:rPr>
          <w:rFonts w:asciiTheme="majorHAnsi" w:eastAsia="Times New Roman" w:hAnsiTheme="majorHAnsi" w:cs="Times New Roman"/>
          <w:spacing w:val="-1"/>
          <w:sz w:val="24"/>
          <w:szCs w:val="24"/>
        </w:rPr>
        <w:t>ac</w:t>
      </w:r>
      <w:r w:rsidRPr="005B3701">
        <w:rPr>
          <w:rFonts w:asciiTheme="majorHAnsi" w:eastAsia="Times New Roman" w:hAnsiTheme="majorHAnsi" w:cs="Times New Roman"/>
          <w:sz w:val="24"/>
          <w:szCs w:val="24"/>
        </w:rPr>
        <w:t>tions th</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 xml:space="preserve">t </w:t>
      </w:r>
      <w:r w:rsidRPr="005B3701">
        <w:rPr>
          <w:rFonts w:asciiTheme="majorHAnsi" w:eastAsia="Times New Roman" w:hAnsiTheme="majorHAnsi" w:cs="Times New Roman"/>
          <w:spacing w:val="-1"/>
          <w:sz w:val="24"/>
          <w:szCs w:val="24"/>
        </w:rPr>
        <w:t>f</w:t>
      </w:r>
      <w:r w:rsidRPr="005B3701">
        <w:rPr>
          <w:rFonts w:asciiTheme="majorHAnsi" w:eastAsia="Times New Roman" w:hAnsiTheme="majorHAnsi" w:cs="Times New Roman"/>
          <w:sz w:val="24"/>
          <w:szCs w:val="24"/>
        </w:rPr>
        <w:t>ul</w:t>
      </w:r>
      <w:r w:rsidRPr="005B3701">
        <w:rPr>
          <w:rFonts w:asciiTheme="majorHAnsi" w:eastAsia="Times New Roman" w:hAnsiTheme="majorHAnsi" w:cs="Times New Roman"/>
          <w:spacing w:val="5"/>
          <w:sz w:val="24"/>
          <w:szCs w:val="24"/>
        </w:rPr>
        <w:t>l</w:t>
      </w:r>
      <w:r w:rsidRPr="005B3701">
        <w:rPr>
          <w:rFonts w:asciiTheme="majorHAnsi" w:eastAsia="Times New Roman" w:hAnsiTheme="majorHAnsi" w:cs="Times New Roman"/>
          <w:sz w:val="24"/>
          <w:szCs w:val="24"/>
        </w:rPr>
        <w:t xml:space="preserve">y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dd</w:t>
      </w:r>
      <w:r w:rsidRPr="005B3701">
        <w:rPr>
          <w:rFonts w:asciiTheme="majorHAnsi" w:eastAsia="Times New Roman" w:hAnsiTheme="majorHAnsi" w:cs="Times New Roman"/>
          <w:spacing w:val="-1"/>
          <w:sz w:val="24"/>
          <w:szCs w:val="24"/>
        </w:rPr>
        <w:t>re</w:t>
      </w:r>
      <w:r w:rsidRPr="005B3701">
        <w:rPr>
          <w:rFonts w:asciiTheme="majorHAnsi" w:eastAsia="Times New Roman" w:hAnsiTheme="majorHAnsi" w:cs="Times New Roman"/>
          <w:sz w:val="24"/>
          <w:szCs w:val="24"/>
        </w:rPr>
        <w:t>ss Dist</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i</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 xml:space="preserve">t </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pacing w:val="-1"/>
          <w:sz w:val="24"/>
          <w:szCs w:val="24"/>
        </w:rPr>
        <w:t>ec</w:t>
      </w:r>
      <w:r w:rsidRPr="005B3701">
        <w:rPr>
          <w:rFonts w:asciiTheme="majorHAnsi" w:eastAsia="Times New Roman" w:hAnsiTheme="majorHAnsi" w:cs="Times New Roman"/>
          <w:sz w:val="24"/>
          <w:szCs w:val="24"/>
        </w:rPr>
        <w:t>om</w:t>
      </w:r>
      <w:r w:rsidRPr="005B3701">
        <w:rPr>
          <w:rFonts w:asciiTheme="majorHAnsi" w:eastAsia="Times New Roman" w:hAnsiTheme="majorHAnsi" w:cs="Times New Roman"/>
          <w:spacing w:val="3"/>
          <w:sz w:val="24"/>
          <w:szCs w:val="24"/>
        </w:rPr>
        <w:t>m</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nd</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tion #1. The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n</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w</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pacing w:val="-1"/>
          <w:sz w:val="24"/>
          <w:szCs w:val="24"/>
        </w:rPr>
        <w:t>re</w:t>
      </w:r>
      <w:r w:rsidRPr="005B3701">
        <w:rPr>
          <w:rFonts w:asciiTheme="majorHAnsi" w:eastAsia="Times New Roman" w:hAnsiTheme="majorHAnsi" w:cs="Times New Roman"/>
          <w:spacing w:val="2"/>
          <w:sz w:val="24"/>
          <w:szCs w:val="24"/>
        </w:rPr>
        <w:t>v</w:t>
      </w:r>
      <w:r w:rsidRPr="005B3701">
        <w:rPr>
          <w:rFonts w:asciiTheme="majorHAnsi" w:eastAsia="Times New Roman" w:hAnsiTheme="majorHAnsi" w:cs="Times New Roman"/>
          <w:sz w:val="24"/>
          <w:szCs w:val="24"/>
        </w:rPr>
        <w:t>i</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w p</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o</w:t>
      </w:r>
      <w:r w:rsidRPr="005B3701">
        <w:rPr>
          <w:rFonts w:asciiTheme="majorHAnsi" w:eastAsia="Times New Roman" w:hAnsiTheme="majorHAnsi" w:cs="Times New Roman"/>
          <w:spacing w:val="-1"/>
          <w:sz w:val="24"/>
          <w:szCs w:val="24"/>
        </w:rPr>
        <w:t>ce</w:t>
      </w:r>
      <w:r w:rsidRPr="005B3701">
        <w:rPr>
          <w:rFonts w:asciiTheme="majorHAnsi" w:eastAsia="Times New Roman" w:hAnsiTheme="majorHAnsi" w:cs="Times New Roman"/>
          <w:sz w:val="24"/>
          <w:szCs w:val="24"/>
        </w:rPr>
        <w:t>ss</w:t>
      </w:r>
      <w:r w:rsidRPr="005B3701">
        <w:rPr>
          <w:rFonts w:asciiTheme="majorHAnsi" w:eastAsia="Times New Roman" w:hAnsiTheme="majorHAnsi" w:cs="Times New Roman"/>
          <w:spacing w:val="3"/>
          <w:sz w:val="24"/>
          <w:szCs w:val="24"/>
        </w:rPr>
        <w:t xml:space="preserve"> </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ontinu</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s to be</w:t>
      </w:r>
      <w:r w:rsidRPr="005B3701">
        <w:rPr>
          <w:rFonts w:asciiTheme="majorHAnsi" w:eastAsia="Times New Roman" w:hAnsiTheme="majorHAnsi" w:cs="Times New Roman"/>
          <w:spacing w:val="-1"/>
          <w:sz w:val="24"/>
          <w:szCs w:val="24"/>
        </w:rPr>
        <w:t xml:space="preserve"> e</w:t>
      </w:r>
      <w:r w:rsidRPr="005B3701">
        <w:rPr>
          <w:rFonts w:asciiTheme="majorHAnsi" w:eastAsia="Times New Roman" w:hAnsiTheme="majorHAnsi" w:cs="Times New Roman"/>
          <w:sz w:val="24"/>
          <w:szCs w:val="24"/>
        </w:rPr>
        <w:t>v</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lu</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3"/>
          <w:sz w:val="24"/>
          <w:szCs w:val="24"/>
        </w:rPr>
        <w:t>t</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d </w:t>
      </w:r>
      <w:r w:rsidRPr="005B3701">
        <w:rPr>
          <w:rFonts w:asciiTheme="majorHAnsi" w:eastAsia="Times New Roman" w:hAnsiTheme="majorHAnsi" w:cs="Times New Roman"/>
          <w:spacing w:val="-1"/>
          <w:sz w:val="24"/>
          <w:szCs w:val="24"/>
        </w:rPr>
        <w:t>f</w:t>
      </w:r>
      <w:r w:rsidRPr="005B3701">
        <w:rPr>
          <w:rFonts w:asciiTheme="majorHAnsi" w:eastAsia="Times New Roman" w:hAnsiTheme="majorHAnsi" w:cs="Times New Roman"/>
          <w:sz w:val="24"/>
          <w:szCs w:val="24"/>
        </w:rPr>
        <w:t xml:space="preserve">or </w:t>
      </w:r>
      <w:r w:rsidRPr="005B3701">
        <w:rPr>
          <w:rFonts w:asciiTheme="majorHAnsi" w:eastAsia="Times New Roman" w:hAnsiTheme="majorHAnsi" w:cs="Times New Roman"/>
          <w:spacing w:val="-1"/>
          <w:sz w:val="24"/>
          <w:szCs w:val="24"/>
        </w:rPr>
        <w:t>eff</w:t>
      </w:r>
      <w:r w:rsidRPr="005B3701">
        <w:rPr>
          <w:rFonts w:asciiTheme="majorHAnsi" w:eastAsia="Times New Roman" w:hAnsiTheme="majorHAnsi" w:cs="Times New Roman"/>
          <w:sz w:val="24"/>
          <w:szCs w:val="24"/>
        </w:rPr>
        <w:t>i</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4"/>
          <w:sz w:val="24"/>
          <w:szCs w:val="24"/>
        </w:rPr>
        <w:t>c</w:t>
      </w:r>
      <w:r w:rsidRPr="005B3701">
        <w:rPr>
          <w:rFonts w:asciiTheme="majorHAnsi" w:eastAsia="Times New Roman" w:hAnsiTheme="majorHAnsi" w:cs="Times New Roman"/>
          <w:sz w:val="24"/>
          <w:szCs w:val="24"/>
        </w:rPr>
        <w:t>y</w:t>
      </w:r>
      <w:r w:rsidRPr="005B3701">
        <w:rPr>
          <w:rFonts w:asciiTheme="majorHAnsi" w:eastAsia="Times New Roman" w:hAnsiTheme="majorHAnsi" w:cs="Times New Roman"/>
          <w:spacing w:val="-5"/>
          <w:sz w:val="24"/>
          <w:szCs w:val="24"/>
        </w:rPr>
        <w:t xml:space="preserve">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 xml:space="preserve">nd </w:t>
      </w:r>
      <w:r w:rsidRPr="005B3701">
        <w:rPr>
          <w:rFonts w:asciiTheme="majorHAnsi" w:eastAsia="Times New Roman" w:hAnsiTheme="majorHAnsi" w:cs="Times New Roman"/>
          <w:spacing w:val="2"/>
          <w:sz w:val="24"/>
          <w:szCs w:val="24"/>
        </w:rPr>
        <w:t>n</w:t>
      </w:r>
      <w:r w:rsidRPr="005B3701">
        <w:rPr>
          <w:rFonts w:asciiTheme="majorHAnsi" w:eastAsia="Times New Roman" w:hAnsiTheme="majorHAnsi" w:cs="Times New Roman"/>
          <w:spacing w:val="-1"/>
          <w:sz w:val="24"/>
          <w:szCs w:val="24"/>
        </w:rPr>
        <w:t>ee</w:t>
      </w:r>
      <w:r w:rsidRPr="005B3701">
        <w:rPr>
          <w:rFonts w:asciiTheme="majorHAnsi" w:eastAsia="Times New Roman" w:hAnsiTheme="majorHAnsi" w:cs="Times New Roman"/>
          <w:spacing w:val="2"/>
          <w:sz w:val="24"/>
          <w:szCs w:val="24"/>
        </w:rPr>
        <w:t>d</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d modi</w:t>
      </w:r>
      <w:r w:rsidRPr="005B3701">
        <w:rPr>
          <w:rFonts w:asciiTheme="majorHAnsi" w:eastAsia="Times New Roman" w:hAnsiTheme="majorHAnsi" w:cs="Times New Roman"/>
          <w:spacing w:val="-1"/>
          <w:sz w:val="24"/>
          <w:szCs w:val="24"/>
        </w:rPr>
        <w:t>f</w:t>
      </w:r>
      <w:r w:rsidRPr="005B3701">
        <w:rPr>
          <w:rFonts w:asciiTheme="majorHAnsi" w:eastAsia="Times New Roman" w:hAnsiTheme="majorHAnsi" w:cs="Times New Roman"/>
          <w:sz w:val="24"/>
          <w:szCs w:val="24"/>
        </w:rPr>
        <w:t>i</w:t>
      </w:r>
      <w:r w:rsidRPr="005B3701">
        <w:rPr>
          <w:rFonts w:asciiTheme="majorHAnsi" w:eastAsia="Times New Roman" w:hAnsiTheme="majorHAnsi" w:cs="Times New Roman"/>
          <w:spacing w:val="-1"/>
          <w:sz w:val="24"/>
          <w:szCs w:val="24"/>
        </w:rPr>
        <w:t>ca</w:t>
      </w:r>
      <w:r w:rsidRPr="005B3701">
        <w:rPr>
          <w:rFonts w:asciiTheme="majorHAnsi" w:eastAsia="Times New Roman" w:hAnsiTheme="majorHAnsi" w:cs="Times New Roman"/>
          <w:sz w:val="24"/>
          <w:szCs w:val="24"/>
        </w:rPr>
        <w:t xml:space="preserve">tions to </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nsu</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e</w:t>
      </w:r>
      <w:r w:rsidRPr="005B3701">
        <w:rPr>
          <w:rFonts w:asciiTheme="majorHAnsi" w:eastAsia="Times New Roman" w:hAnsiTheme="majorHAnsi" w:cs="Times New Roman"/>
          <w:spacing w:val="-1"/>
          <w:sz w:val="24"/>
          <w:szCs w:val="24"/>
        </w:rPr>
        <w:t xml:space="preserve"> the regular update of board policies and  </w:t>
      </w:r>
      <w:r w:rsidRPr="005B3701">
        <w:rPr>
          <w:rFonts w:asciiTheme="majorHAnsi" w:eastAsia="Times New Roman" w:hAnsiTheme="majorHAnsi" w:cs="Times New Roman"/>
          <w:sz w:val="24"/>
          <w:szCs w:val="24"/>
        </w:rPr>
        <w:t xml:space="preserve">to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ssu</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e</w:t>
      </w:r>
      <w:r w:rsidRPr="005B3701">
        <w:rPr>
          <w:rFonts w:asciiTheme="majorHAnsi" w:eastAsia="Times New Roman" w:hAnsiTheme="majorHAnsi" w:cs="Times New Roman"/>
          <w:spacing w:val="-1"/>
          <w:sz w:val="24"/>
          <w:szCs w:val="24"/>
        </w:rPr>
        <w:t xml:space="preserve"> c</w:t>
      </w:r>
      <w:r w:rsidRPr="005B3701">
        <w:rPr>
          <w:rFonts w:asciiTheme="majorHAnsi" w:eastAsia="Times New Roman" w:hAnsiTheme="majorHAnsi" w:cs="Times New Roman"/>
          <w:sz w:val="24"/>
          <w:szCs w:val="24"/>
        </w:rPr>
        <w:t>ompli</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with the</w:t>
      </w:r>
      <w:r w:rsidRPr="005B3701">
        <w:rPr>
          <w:rFonts w:asciiTheme="majorHAnsi" w:eastAsia="Times New Roman" w:hAnsiTheme="majorHAnsi" w:cs="Times New Roman"/>
          <w:spacing w:val="-1"/>
          <w:sz w:val="24"/>
          <w:szCs w:val="24"/>
        </w:rPr>
        <w:t xml:space="preserve"> re</w:t>
      </w:r>
      <w:r w:rsidRPr="005B3701">
        <w:rPr>
          <w:rFonts w:asciiTheme="majorHAnsi" w:eastAsia="Times New Roman" w:hAnsiTheme="majorHAnsi" w:cs="Times New Roman"/>
          <w:sz w:val="24"/>
          <w:szCs w:val="24"/>
        </w:rPr>
        <w:t>qui</w:t>
      </w:r>
      <w:r w:rsidRPr="005B3701">
        <w:rPr>
          <w:rFonts w:asciiTheme="majorHAnsi" w:eastAsia="Times New Roman" w:hAnsiTheme="majorHAnsi" w:cs="Times New Roman"/>
          <w:spacing w:val="2"/>
          <w:sz w:val="24"/>
          <w:szCs w:val="24"/>
        </w:rPr>
        <w:t>r</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m</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nts of</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pacing w:val="1"/>
          <w:sz w:val="24"/>
          <w:szCs w:val="24"/>
        </w:rPr>
        <w:t>S</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w:t>
      </w:r>
      <w:r w:rsidRPr="005B3701">
        <w:rPr>
          <w:rFonts w:asciiTheme="majorHAnsi" w:eastAsia="Times New Roman" w:hAnsiTheme="majorHAnsi" w:cs="Times New Roman"/>
          <w:spacing w:val="2"/>
          <w:sz w:val="24"/>
          <w:szCs w:val="24"/>
        </w:rPr>
        <w:t>d</w:t>
      </w:r>
      <w:r w:rsidRPr="005B3701">
        <w:rPr>
          <w:rFonts w:asciiTheme="majorHAnsi" w:eastAsia="Times New Roman" w:hAnsiTheme="majorHAnsi" w:cs="Times New Roman"/>
          <w:spacing w:val="-1"/>
          <w:sz w:val="24"/>
          <w:szCs w:val="24"/>
        </w:rPr>
        <w:t>ar</w:t>
      </w:r>
      <w:r w:rsidRPr="005B3701">
        <w:rPr>
          <w:rFonts w:asciiTheme="majorHAnsi" w:eastAsia="Times New Roman" w:hAnsiTheme="majorHAnsi" w:cs="Times New Roman"/>
          <w:sz w:val="24"/>
          <w:szCs w:val="24"/>
        </w:rPr>
        <w:t>d</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pacing w:val="-3"/>
          <w:sz w:val="24"/>
          <w:szCs w:val="24"/>
        </w:rPr>
        <w:t>I</w:t>
      </w:r>
      <w:r w:rsidRPr="005B3701">
        <w:rPr>
          <w:rFonts w:asciiTheme="majorHAnsi" w:eastAsia="Times New Roman" w:hAnsiTheme="majorHAnsi" w:cs="Times New Roman"/>
          <w:sz w:val="24"/>
          <w:szCs w:val="24"/>
        </w:rPr>
        <w:t>V</w:t>
      </w:r>
      <w:r w:rsidRPr="005B3701">
        <w:rPr>
          <w:rFonts w:asciiTheme="majorHAnsi" w:eastAsia="Times New Roman" w:hAnsiTheme="majorHAnsi" w:cs="Times New Roman"/>
          <w:spacing w:val="2"/>
          <w:sz w:val="24"/>
          <w:szCs w:val="24"/>
        </w:rPr>
        <w:t>.</w:t>
      </w:r>
      <w:r w:rsidRPr="005B3701">
        <w:rPr>
          <w:rFonts w:asciiTheme="majorHAnsi" w:eastAsia="Times New Roman" w:hAnsiTheme="majorHAnsi" w:cs="Times New Roman"/>
          <w:spacing w:val="-2"/>
          <w:sz w:val="24"/>
          <w:szCs w:val="24"/>
        </w:rPr>
        <w:t>B</w:t>
      </w:r>
      <w:r w:rsidRPr="005B3701">
        <w:rPr>
          <w:rFonts w:asciiTheme="majorHAnsi" w:eastAsia="Times New Roman" w:hAnsiTheme="majorHAnsi" w:cs="Times New Roman"/>
          <w:sz w:val="24"/>
          <w:szCs w:val="24"/>
        </w:rPr>
        <w:t>.1.</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w:t>
      </w:r>
    </w:p>
    <w:p w:rsidR="008E0B97" w:rsidRPr="005B3701" w:rsidRDefault="008E0B97" w:rsidP="008E0B97">
      <w:pPr>
        <w:spacing w:after="0" w:line="240" w:lineRule="auto"/>
        <w:rPr>
          <w:rFonts w:asciiTheme="majorHAnsi" w:hAnsiTheme="majorHAnsi"/>
          <w:sz w:val="24"/>
          <w:szCs w:val="24"/>
        </w:rPr>
      </w:pPr>
    </w:p>
    <w:p w:rsidR="008E0B97" w:rsidRPr="00E33B5E" w:rsidRDefault="008E0B97" w:rsidP="008E0B97">
      <w:pPr>
        <w:spacing w:after="0" w:line="240" w:lineRule="auto"/>
        <w:ind w:right="-20"/>
        <w:rPr>
          <w:rFonts w:asciiTheme="majorHAnsi" w:eastAsia="Times New Roman" w:hAnsiTheme="majorHAnsi" w:cs="Times New Roman"/>
          <w:i/>
          <w:sz w:val="24"/>
          <w:szCs w:val="24"/>
        </w:rPr>
      </w:pPr>
      <w:r w:rsidRPr="00E33B5E">
        <w:rPr>
          <w:rFonts w:asciiTheme="majorHAnsi" w:eastAsia="Times New Roman" w:hAnsiTheme="majorHAnsi" w:cs="Times New Roman"/>
          <w:b/>
          <w:bCs/>
          <w:i/>
          <w:spacing w:val="-3"/>
          <w:sz w:val="24"/>
          <w:szCs w:val="24"/>
        </w:rPr>
        <w:t>P</w:t>
      </w:r>
      <w:r w:rsidRPr="00E33B5E">
        <w:rPr>
          <w:rFonts w:asciiTheme="majorHAnsi" w:eastAsia="Times New Roman" w:hAnsiTheme="majorHAnsi" w:cs="Times New Roman"/>
          <w:b/>
          <w:bCs/>
          <w:i/>
          <w:sz w:val="24"/>
          <w:szCs w:val="24"/>
        </w:rPr>
        <w:t>la</w:t>
      </w:r>
      <w:r w:rsidRPr="00E33B5E">
        <w:rPr>
          <w:rFonts w:asciiTheme="majorHAnsi" w:eastAsia="Times New Roman" w:hAnsiTheme="majorHAnsi" w:cs="Times New Roman"/>
          <w:b/>
          <w:bCs/>
          <w:i/>
          <w:spacing w:val="1"/>
          <w:sz w:val="24"/>
          <w:szCs w:val="24"/>
        </w:rPr>
        <w:t>n</w:t>
      </w:r>
      <w:r w:rsidRPr="00E33B5E">
        <w:rPr>
          <w:rFonts w:asciiTheme="majorHAnsi" w:eastAsia="Times New Roman" w:hAnsiTheme="majorHAnsi" w:cs="Times New Roman"/>
          <w:b/>
          <w:bCs/>
          <w:i/>
          <w:sz w:val="24"/>
          <w:szCs w:val="24"/>
        </w:rPr>
        <w:t xml:space="preserve">s </w:t>
      </w:r>
      <w:r w:rsidRPr="00E33B5E">
        <w:rPr>
          <w:rFonts w:asciiTheme="majorHAnsi" w:eastAsia="Times New Roman" w:hAnsiTheme="majorHAnsi" w:cs="Times New Roman"/>
          <w:b/>
          <w:bCs/>
          <w:i/>
          <w:spacing w:val="2"/>
          <w:sz w:val="24"/>
          <w:szCs w:val="24"/>
        </w:rPr>
        <w:t>f</w:t>
      </w:r>
      <w:r w:rsidRPr="00E33B5E">
        <w:rPr>
          <w:rFonts w:asciiTheme="majorHAnsi" w:eastAsia="Times New Roman" w:hAnsiTheme="majorHAnsi" w:cs="Times New Roman"/>
          <w:b/>
          <w:bCs/>
          <w:i/>
          <w:sz w:val="24"/>
          <w:szCs w:val="24"/>
        </w:rPr>
        <w:t>or</w:t>
      </w:r>
      <w:r w:rsidRPr="00E33B5E">
        <w:rPr>
          <w:rFonts w:asciiTheme="majorHAnsi" w:eastAsia="Times New Roman" w:hAnsiTheme="majorHAnsi" w:cs="Times New Roman"/>
          <w:b/>
          <w:bCs/>
          <w:i/>
          <w:spacing w:val="-1"/>
          <w:sz w:val="24"/>
          <w:szCs w:val="24"/>
        </w:rPr>
        <w:t xml:space="preserve"> </w:t>
      </w:r>
      <w:r w:rsidRPr="00E33B5E">
        <w:rPr>
          <w:rFonts w:asciiTheme="majorHAnsi" w:eastAsia="Times New Roman" w:hAnsiTheme="majorHAnsi" w:cs="Times New Roman"/>
          <w:b/>
          <w:bCs/>
          <w:i/>
          <w:spacing w:val="1"/>
          <w:sz w:val="24"/>
          <w:szCs w:val="24"/>
        </w:rPr>
        <w:t>Su</w:t>
      </w:r>
      <w:r w:rsidRPr="00E33B5E">
        <w:rPr>
          <w:rFonts w:asciiTheme="majorHAnsi" w:eastAsia="Times New Roman" w:hAnsiTheme="majorHAnsi" w:cs="Times New Roman"/>
          <w:b/>
          <w:bCs/>
          <w:i/>
          <w:sz w:val="24"/>
          <w:szCs w:val="24"/>
        </w:rPr>
        <w:t>s</w:t>
      </w:r>
      <w:r w:rsidRPr="00E33B5E">
        <w:rPr>
          <w:rFonts w:asciiTheme="majorHAnsi" w:eastAsia="Times New Roman" w:hAnsiTheme="majorHAnsi" w:cs="Times New Roman"/>
          <w:b/>
          <w:bCs/>
          <w:i/>
          <w:spacing w:val="-1"/>
          <w:sz w:val="24"/>
          <w:szCs w:val="24"/>
        </w:rPr>
        <w:t>t</w:t>
      </w:r>
      <w:r w:rsidRPr="00E33B5E">
        <w:rPr>
          <w:rFonts w:asciiTheme="majorHAnsi" w:eastAsia="Times New Roman" w:hAnsiTheme="majorHAnsi" w:cs="Times New Roman"/>
          <w:b/>
          <w:bCs/>
          <w:i/>
          <w:sz w:val="24"/>
          <w:szCs w:val="24"/>
        </w:rPr>
        <w:t>ai</w:t>
      </w:r>
      <w:r w:rsidRPr="00E33B5E">
        <w:rPr>
          <w:rFonts w:asciiTheme="majorHAnsi" w:eastAsia="Times New Roman" w:hAnsiTheme="majorHAnsi" w:cs="Times New Roman"/>
          <w:b/>
          <w:bCs/>
          <w:i/>
          <w:spacing w:val="1"/>
          <w:sz w:val="24"/>
          <w:szCs w:val="24"/>
        </w:rPr>
        <w:t>n</w:t>
      </w:r>
      <w:r w:rsidRPr="00E33B5E">
        <w:rPr>
          <w:rFonts w:asciiTheme="majorHAnsi" w:eastAsia="Times New Roman" w:hAnsiTheme="majorHAnsi" w:cs="Times New Roman"/>
          <w:b/>
          <w:bCs/>
          <w:i/>
          <w:spacing w:val="-2"/>
          <w:sz w:val="24"/>
          <w:szCs w:val="24"/>
        </w:rPr>
        <w:t>i</w:t>
      </w:r>
      <w:r w:rsidRPr="00E33B5E">
        <w:rPr>
          <w:rFonts w:asciiTheme="majorHAnsi" w:eastAsia="Times New Roman" w:hAnsiTheme="majorHAnsi" w:cs="Times New Roman"/>
          <w:b/>
          <w:bCs/>
          <w:i/>
          <w:spacing w:val="1"/>
          <w:sz w:val="24"/>
          <w:szCs w:val="24"/>
        </w:rPr>
        <w:t>n</w:t>
      </w:r>
      <w:r w:rsidRPr="00E33B5E">
        <w:rPr>
          <w:rFonts w:asciiTheme="majorHAnsi" w:eastAsia="Times New Roman" w:hAnsiTheme="majorHAnsi" w:cs="Times New Roman"/>
          <w:b/>
          <w:bCs/>
          <w:i/>
          <w:sz w:val="24"/>
          <w:szCs w:val="24"/>
        </w:rPr>
        <w:t>g I</w:t>
      </w:r>
      <w:r w:rsidRPr="00E33B5E">
        <w:rPr>
          <w:rFonts w:asciiTheme="majorHAnsi" w:eastAsia="Times New Roman" w:hAnsiTheme="majorHAnsi" w:cs="Times New Roman"/>
          <w:b/>
          <w:bCs/>
          <w:i/>
          <w:spacing w:val="-1"/>
          <w:sz w:val="24"/>
          <w:szCs w:val="24"/>
        </w:rPr>
        <w:t>m</w:t>
      </w:r>
      <w:r w:rsidRPr="00E33B5E">
        <w:rPr>
          <w:rFonts w:asciiTheme="majorHAnsi" w:eastAsia="Times New Roman" w:hAnsiTheme="majorHAnsi" w:cs="Times New Roman"/>
          <w:b/>
          <w:bCs/>
          <w:i/>
          <w:spacing w:val="1"/>
          <w:sz w:val="24"/>
          <w:szCs w:val="24"/>
        </w:rPr>
        <w:t>p</w:t>
      </w:r>
      <w:r w:rsidRPr="00E33B5E">
        <w:rPr>
          <w:rFonts w:asciiTheme="majorHAnsi" w:eastAsia="Times New Roman" w:hAnsiTheme="majorHAnsi" w:cs="Times New Roman"/>
          <w:b/>
          <w:bCs/>
          <w:i/>
          <w:spacing w:val="-1"/>
          <w:sz w:val="24"/>
          <w:szCs w:val="24"/>
        </w:rPr>
        <w:t>r</w:t>
      </w:r>
      <w:r w:rsidRPr="00E33B5E">
        <w:rPr>
          <w:rFonts w:asciiTheme="majorHAnsi" w:eastAsia="Times New Roman" w:hAnsiTheme="majorHAnsi" w:cs="Times New Roman"/>
          <w:b/>
          <w:bCs/>
          <w:i/>
          <w:sz w:val="24"/>
          <w:szCs w:val="24"/>
        </w:rPr>
        <w:t>ov</w:t>
      </w:r>
      <w:r w:rsidRPr="00E33B5E">
        <w:rPr>
          <w:rFonts w:asciiTheme="majorHAnsi" w:eastAsia="Times New Roman" w:hAnsiTheme="majorHAnsi" w:cs="Times New Roman"/>
          <w:b/>
          <w:bCs/>
          <w:i/>
          <w:spacing w:val="1"/>
          <w:sz w:val="24"/>
          <w:szCs w:val="24"/>
        </w:rPr>
        <w:t>e</w:t>
      </w:r>
      <w:r w:rsidRPr="00E33B5E">
        <w:rPr>
          <w:rFonts w:asciiTheme="majorHAnsi" w:eastAsia="Times New Roman" w:hAnsiTheme="majorHAnsi" w:cs="Times New Roman"/>
          <w:b/>
          <w:bCs/>
          <w:i/>
          <w:spacing w:val="-3"/>
          <w:sz w:val="24"/>
          <w:szCs w:val="24"/>
        </w:rPr>
        <w:t>m</w:t>
      </w:r>
      <w:r w:rsidRPr="00E33B5E">
        <w:rPr>
          <w:rFonts w:asciiTheme="majorHAnsi" w:eastAsia="Times New Roman" w:hAnsiTheme="majorHAnsi" w:cs="Times New Roman"/>
          <w:b/>
          <w:bCs/>
          <w:i/>
          <w:spacing w:val="-1"/>
          <w:sz w:val="24"/>
          <w:szCs w:val="24"/>
        </w:rPr>
        <w:t>e</w:t>
      </w:r>
      <w:r w:rsidRPr="00E33B5E">
        <w:rPr>
          <w:rFonts w:asciiTheme="majorHAnsi" w:eastAsia="Times New Roman" w:hAnsiTheme="majorHAnsi" w:cs="Times New Roman"/>
          <w:b/>
          <w:bCs/>
          <w:i/>
          <w:spacing w:val="1"/>
          <w:sz w:val="24"/>
          <w:szCs w:val="24"/>
        </w:rPr>
        <w:t>n</w:t>
      </w:r>
      <w:r w:rsidRPr="00E33B5E">
        <w:rPr>
          <w:rFonts w:asciiTheme="majorHAnsi" w:eastAsia="Times New Roman" w:hAnsiTheme="majorHAnsi" w:cs="Times New Roman"/>
          <w:b/>
          <w:bCs/>
          <w:i/>
          <w:sz w:val="24"/>
          <w:szCs w:val="24"/>
        </w:rPr>
        <w:t>t</w:t>
      </w:r>
      <w:r w:rsidRPr="00E33B5E">
        <w:rPr>
          <w:rFonts w:asciiTheme="majorHAnsi" w:eastAsia="Times New Roman" w:hAnsiTheme="majorHAnsi" w:cs="Times New Roman"/>
          <w:b/>
          <w:bCs/>
          <w:i/>
          <w:spacing w:val="-1"/>
          <w:sz w:val="24"/>
          <w:szCs w:val="24"/>
        </w:rPr>
        <w:t xml:space="preserve"> </w:t>
      </w:r>
      <w:r w:rsidRPr="00E33B5E">
        <w:rPr>
          <w:rFonts w:asciiTheme="majorHAnsi" w:eastAsia="Times New Roman" w:hAnsiTheme="majorHAnsi" w:cs="Times New Roman"/>
          <w:b/>
          <w:bCs/>
          <w:i/>
          <w:sz w:val="24"/>
          <w:szCs w:val="24"/>
        </w:rPr>
        <w:t>a</w:t>
      </w:r>
      <w:r w:rsidRPr="00E33B5E">
        <w:rPr>
          <w:rFonts w:asciiTheme="majorHAnsi" w:eastAsia="Times New Roman" w:hAnsiTheme="majorHAnsi" w:cs="Times New Roman"/>
          <w:b/>
          <w:bCs/>
          <w:i/>
          <w:spacing w:val="1"/>
          <w:sz w:val="24"/>
          <w:szCs w:val="24"/>
        </w:rPr>
        <w:t>n</w:t>
      </w:r>
      <w:r w:rsidRPr="00E33B5E">
        <w:rPr>
          <w:rFonts w:asciiTheme="majorHAnsi" w:eastAsia="Times New Roman" w:hAnsiTheme="majorHAnsi" w:cs="Times New Roman"/>
          <w:b/>
          <w:bCs/>
          <w:i/>
          <w:sz w:val="24"/>
          <w:szCs w:val="24"/>
        </w:rPr>
        <w:t>d</w:t>
      </w:r>
      <w:r w:rsidRPr="00E33B5E">
        <w:rPr>
          <w:rFonts w:asciiTheme="majorHAnsi" w:eastAsia="Times New Roman" w:hAnsiTheme="majorHAnsi" w:cs="Times New Roman"/>
          <w:b/>
          <w:bCs/>
          <w:i/>
          <w:spacing w:val="1"/>
          <w:sz w:val="24"/>
          <w:szCs w:val="24"/>
        </w:rPr>
        <w:t xml:space="preserve"> </w:t>
      </w:r>
      <w:r w:rsidRPr="00E33B5E">
        <w:rPr>
          <w:rFonts w:asciiTheme="majorHAnsi" w:eastAsia="Times New Roman" w:hAnsiTheme="majorHAnsi" w:cs="Times New Roman"/>
          <w:b/>
          <w:bCs/>
          <w:i/>
          <w:sz w:val="24"/>
          <w:szCs w:val="24"/>
        </w:rPr>
        <w:t>I</w:t>
      </w:r>
      <w:r w:rsidRPr="00E33B5E">
        <w:rPr>
          <w:rFonts w:asciiTheme="majorHAnsi" w:eastAsia="Times New Roman" w:hAnsiTheme="majorHAnsi" w:cs="Times New Roman"/>
          <w:b/>
          <w:bCs/>
          <w:i/>
          <w:spacing w:val="1"/>
          <w:sz w:val="24"/>
          <w:szCs w:val="24"/>
        </w:rPr>
        <w:t>n</w:t>
      </w:r>
      <w:r w:rsidRPr="00E33B5E">
        <w:rPr>
          <w:rFonts w:asciiTheme="majorHAnsi" w:eastAsia="Times New Roman" w:hAnsiTheme="majorHAnsi" w:cs="Times New Roman"/>
          <w:b/>
          <w:bCs/>
          <w:i/>
          <w:sz w:val="24"/>
          <w:szCs w:val="24"/>
        </w:rPr>
        <w:t>s</w:t>
      </w:r>
      <w:r w:rsidRPr="00E33B5E">
        <w:rPr>
          <w:rFonts w:asciiTheme="majorHAnsi" w:eastAsia="Times New Roman" w:hAnsiTheme="majorHAnsi" w:cs="Times New Roman"/>
          <w:b/>
          <w:bCs/>
          <w:i/>
          <w:spacing w:val="-1"/>
          <w:sz w:val="24"/>
          <w:szCs w:val="24"/>
        </w:rPr>
        <w:t>t</w:t>
      </w:r>
      <w:r w:rsidRPr="00E33B5E">
        <w:rPr>
          <w:rFonts w:asciiTheme="majorHAnsi" w:eastAsia="Times New Roman" w:hAnsiTheme="majorHAnsi" w:cs="Times New Roman"/>
          <w:b/>
          <w:bCs/>
          <w:i/>
          <w:sz w:val="24"/>
          <w:szCs w:val="24"/>
        </w:rPr>
        <w:t>i</w:t>
      </w:r>
      <w:r w:rsidRPr="00E33B5E">
        <w:rPr>
          <w:rFonts w:asciiTheme="majorHAnsi" w:eastAsia="Times New Roman" w:hAnsiTheme="majorHAnsi" w:cs="Times New Roman"/>
          <w:b/>
          <w:bCs/>
          <w:i/>
          <w:spacing w:val="-1"/>
          <w:sz w:val="24"/>
          <w:szCs w:val="24"/>
        </w:rPr>
        <w:t>t</w:t>
      </w:r>
      <w:r w:rsidRPr="00E33B5E">
        <w:rPr>
          <w:rFonts w:asciiTheme="majorHAnsi" w:eastAsia="Times New Roman" w:hAnsiTheme="majorHAnsi" w:cs="Times New Roman"/>
          <w:b/>
          <w:bCs/>
          <w:i/>
          <w:spacing w:val="1"/>
          <w:sz w:val="24"/>
          <w:szCs w:val="24"/>
        </w:rPr>
        <w:t>u</w:t>
      </w:r>
      <w:r w:rsidRPr="00E33B5E">
        <w:rPr>
          <w:rFonts w:asciiTheme="majorHAnsi" w:eastAsia="Times New Roman" w:hAnsiTheme="majorHAnsi" w:cs="Times New Roman"/>
          <w:b/>
          <w:bCs/>
          <w:i/>
          <w:spacing w:val="-1"/>
          <w:sz w:val="24"/>
          <w:szCs w:val="24"/>
        </w:rPr>
        <w:t>t</w:t>
      </w:r>
      <w:r w:rsidRPr="00E33B5E">
        <w:rPr>
          <w:rFonts w:asciiTheme="majorHAnsi" w:eastAsia="Times New Roman" w:hAnsiTheme="majorHAnsi" w:cs="Times New Roman"/>
          <w:b/>
          <w:bCs/>
          <w:i/>
          <w:sz w:val="24"/>
          <w:szCs w:val="24"/>
        </w:rPr>
        <w:t>io</w:t>
      </w:r>
      <w:r w:rsidRPr="00E33B5E">
        <w:rPr>
          <w:rFonts w:asciiTheme="majorHAnsi" w:eastAsia="Times New Roman" w:hAnsiTheme="majorHAnsi" w:cs="Times New Roman"/>
          <w:b/>
          <w:bCs/>
          <w:i/>
          <w:spacing w:val="1"/>
          <w:sz w:val="24"/>
          <w:szCs w:val="24"/>
        </w:rPr>
        <w:t>n</w:t>
      </w:r>
      <w:r w:rsidRPr="00E33B5E">
        <w:rPr>
          <w:rFonts w:asciiTheme="majorHAnsi" w:eastAsia="Times New Roman" w:hAnsiTheme="majorHAnsi" w:cs="Times New Roman"/>
          <w:b/>
          <w:bCs/>
          <w:i/>
          <w:sz w:val="24"/>
          <w:szCs w:val="24"/>
        </w:rPr>
        <w:t xml:space="preserve">al </w:t>
      </w:r>
      <w:r w:rsidRPr="00E33B5E">
        <w:rPr>
          <w:rFonts w:asciiTheme="majorHAnsi" w:eastAsia="Times New Roman" w:hAnsiTheme="majorHAnsi" w:cs="Times New Roman"/>
          <w:b/>
          <w:bCs/>
          <w:i/>
          <w:spacing w:val="-2"/>
          <w:sz w:val="24"/>
          <w:szCs w:val="24"/>
        </w:rPr>
        <w:t>E</w:t>
      </w:r>
      <w:r w:rsidRPr="00E33B5E">
        <w:rPr>
          <w:rFonts w:asciiTheme="majorHAnsi" w:eastAsia="Times New Roman" w:hAnsiTheme="majorHAnsi" w:cs="Times New Roman"/>
          <w:b/>
          <w:bCs/>
          <w:i/>
          <w:spacing w:val="2"/>
          <w:sz w:val="24"/>
          <w:szCs w:val="24"/>
        </w:rPr>
        <w:t>ff</w:t>
      </w:r>
      <w:r w:rsidRPr="00E33B5E">
        <w:rPr>
          <w:rFonts w:asciiTheme="majorHAnsi" w:eastAsia="Times New Roman" w:hAnsiTheme="majorHAnsi" w:cs="Times New Roman"/>
          <w:b/>
          <w:bCs/>
          <w:i/>
          <w:spacing w:val="-1"/>
          <w:sz w:val="24"/>
          <w:szCs w:val="24"/>
        </w:rPr>
        <w:t>ect</w:t>
      </w:r>
      <w:r w:rsidRPr="00E33B5E">
        <w:rPr>
          <w:rFonts w:asciiTheme="majorHAnsi" w:eastAsia="Times New Roman" w:hAnsiTheme="majorHAnsi" w:cs="Times New Roman"/>
          <w:b/>
          <w:bCs/>
          <w:i/>
          <w:sz w:val="24"/>
          <w:szCs w:val="24"/>
        </w:rPr>
        <w:t>iv</w:t>
      </w:r>
      <w:r w:rsidRPr="00E33B5E">
        <w:rPr>
          <w:rFonts w:asciiTheme="majorHAnsi" w:eastAsia="Times New Roman" w:hAnsiTheme="majorHAnsi" w:cs="Times New Roman"/>
          <w:b/>
          <w:bCs/>
          <w:i/>
          <w:spacing w:val="-1"/>
          <w:sz w:val="24"/>
          <w:szCs w:val="24"/>
        </w:rPr>
        <w:t>e</w:t>
      </w:r>
      <w:r w:rsidRPr="00E33B5E">
        <w:rPr>
          <w:rFonts w:asciiTheme="majorHAnsi" w:eastAsia="Times New Roman" w:hAnsiTheme="majorHAnsi" w:cs="Times New Roman"/>
          <w:b/>
          <w:bCs/>
          <w:i/>
          <w:spacing w:val="1"/>
          <w:sz w:val="24"/>
          <w:szCs w:val="24"/>
        </w:rPr>
        <w:t>n</w:t>
      </w:r>
      <w:r w:rsidRPr="00E33B5E">
        <w:rPr>
          <w:rFonts w:asciiTheme="majorHAnsi" w:eastAsia="Times New Roman" w:hAnsiTheme="majorHAnsi" w:cs="Times New Roman"/>
          <w:b/>
          <w:bCs/>
          <w:i/>
          <w:spacing w:val="-1"/>
          <w:sz w:val="24"/>
          <w:szCs w:val="24"/>
        </w:rPr>
        <w:t>e</w:t>
      </w:r>
      <w:r w:rsidRPr="00E33B5E">
        <w:rPr>
          <w:rFonts w:asciiTheme="majorHAnsi" w:eastAsia="Times New Roman" w:hAnsiTheme="majorHAnsi" w:cs="Times New Roman"/>
          <w:b/>
          <w:bCs/>
          <w:i/>
          <w:sz w:val="24"/>
          <w:szCs w:val="24"/>
        </w:rPr>
        <w:t>ss</w:t>
      </w:r>
    </w:p>
    <w:p w:rsidR="008E0B97" w:rsidRPr="005B3701" w:rsidRDefault="008E0B97" w:rsidP="008E0B97">
      <w:pPr>
        <w:spacing w:after="0" w:line="240" w:lineRule="auto"/>
        <w:ind w:right="150"/>
        <w:rPr>
          <w:rFonts w:asciiTheme="majorHAnsi" w:eastAsia="Times New Roman" w:hAnsiTheme="majorHAnsi" w:cs="Times New Roman"/>
          <w:sz w:val="24"/>
          <w:szCs w:val="24"/>
        </w:rPr>
      </w:pPr>
      <w:r w:rsidRPr="005B3701">
        <w:rPr>
          <w:rFonts w:asciiTheme="majorHAnsi" w:eastAsia="Times New Roman" w:hAnsiTheme="majorHAnsi" w:cs="Times New Roman"/>
          <w:sz w:val="24"/>
          <w:szCs w:val="24"/>
        </w:rPr>
        <w:t>The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p</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o</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ss </w:t>
      </w:r>
      <w:r w:rsidRPr="005B3701">
        <w:rPr>
          <w:rFonts w:asciiTheme="majorHAnsi" w:eastAsia="Times New Roman" w:hAnsiTheme="majorHAnsi" w:cs="Times New Roman"/>
          <w:spacing w:val="-1"/>
          <w:sz w:val="24"/>
          <w:szCs w:val="24"/>
        </w:rPr>
        <w:t>f</w:t>
      </w:r>
      <w:r w:rsidRPr="005B3701">
        <w:rPr>
          <w:rFonts w:asciiTheme="majorHAnsi" w:eastAsia="Times New Roman" w:hAnsiTheme="majorHAnsi" w:cs="Times New Roman"/>
          <w:sz w:val="24"/>
          <w:szCs w:val="24"/>
        </w:rPr>
        <w:t>or</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pacing w:val="2"/>
          <w:sz w:val="24"/>
          <w:szCs w:val="24"/>
        </w:rPr>
        <w:t>r</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vi</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w </w:t>
      </w:r>
      <w:r w:rsidRPr="005B3701">
        <w:rPr>
          <w:rFonts w:asciiTheme="majorHAnsi" w:eastAsia="Times New Roman" w:hAnsiTheme="majorHAnsi" w:cs="Times New Roman"/>
          <w:spacing w:val="2"/>
          <w:sz w:val="24"/>
          <w:szCs w:val="24"/>
        </w:rPr>
        <w:t>o</w:t>
      </w:r>
      <w:r w:rsidRPr="005B3701">
        <w:rPr>
          <w:rFonts w:asciiTheme="majorHAnsi" w:eastAsia="Times New Roman" w:hAnsiTheme="majorHAnsi" w:cs="Times New Roman"/>
          <w:sz w:val="24"/>
          <w:szCs w:val="24"/>
        </w:rPr>
        <w:t>f</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bo</w:t>
      </w:r>
      <w:r w:rsidRPr="005B3701">
        <w:rPr>
          <w:rFonts w:asciiTheme="majorHAnsi" w:eastAsia="Times New Roman" w:hAnsiTheme="majorHAnsi" w:cs="Times New Roman"/>
          <w:spacing w:val="-1"/>
          <w:sz w:val="24"/>
          <w:szCs w:val="24"/>
        </w:rPr>
        <w:t>ar</w:t>
      </w:r>
      <w:r w:rsidRPr="005B3701">
        <w:rPr>
          <w:rFonts w:asciiTheme="majorHAnsi" w:eastAsia="Times New Roman" w:hAnsiTheme="majorHAnsi" w:cs="Times New Roman"/>
          <w:sz w:val="24"/>
          <w:szCs w:val="24"/>
        </w:rPr>
        <w:t>d poli</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i</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s is </w:t>
      </w:r>
      <w:r w:rsidRPr="005B3701">
        <w:rPr>
          <w:rFonts w:asciiTheme="majorHAnsi" w:eastAsia="Times New Roman" w:hAnsiTheme="majorHAnsi" w:cs="Times New Roman"/>
          <w:spacing w:val="5"/>
          <w:sz w:val="24"/>
          <w:szCs w:val="24"/>
        </w:rPr>
        <w:t>s</w:t>
      </w:r>
      <w:r w:rsidRPr="005B3701">
        <w:rPr>
          <w:rFonts w:asciiTheme="majorHAnsi" w:eastAsia="Times New Roman" w:hAnsiTheme="majorHAnsi" w:cs="Times New Roman"/>
          <w:spacing w:val="-5"/>
          <w:sz w:val="24"/>
          <w:szCs w:val="24"/>
        </w:rPr>
        <w:t>y</w:t>
      </w:r>
      <w:r w:rsidRPr="005B3701">
        <w:rPr>
          <w:rFonts w:asciiTheme="majorHAnsi" w:eastAsia="Times New Roman" w:hAnsiTheme="majorHAnsi" w:cs="Times New Roman"/>
          <w:sz w:val="24"/>
          <w:szCs w:val="24"/>
        </w:rPr>
        <w:t>st</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3"/>
          <w:sz w:val="24"/>
          <w:szCs w:val="24"/>
        </w:rPr>
        <w:t>m</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tic</w:t>
      </w:r>
      <w:r w:rsidRPr="005B3701">
        <w:rPr>
          <w:rFonts w:asciiTheme="majorHAnsi" w:eastAsia="Times New Roman" w:hAnsiTheme="majorHAnsi" w:cs="Times New Roman"/>
          <w:spacing w:val="-1"/>
          <w:sz w:val="24"/>
          <w:szCs w:val="24"/>
        </w:rPr>
        <w:t xml:space="preserve"> a</w:t>
      </w:r>
      <w:r w:rsidRPr="005B3701">
        <w:rPr>
          <w:rFonts w:asciiTheme="majorHAnsi" w:eastAsia="Times New Roman" w:hAnsiTheme="majorHAnsi" w:cs="Times New Roman"/>
          <w:sz w:val="24"/>
          <w:szCs w:val="24"/>
        </w:rPr>
        <w:t xml:space="preserve">nd </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2"/>
          <w:sz w:val="24"/>
          <w:szCs w:val="24"/>
        </w:rPr>
        <w:t>v</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lu</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d</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2"/>
          <w:sz w:val="24"/>
          <w:szCs w:val="24"/>
        </w:rPr>
        <w:t>g</w:t>
      </w:r>
      <w:r w:rsidRPr="005B3701">
        <w:rPr>
          <w:rFonts w:asciiTheme="majorHAnsi" w:eastAsia="Times New Roman" w:hAnsiTheme="majorHAnsi" w:cs="Times New Roman"/>
          <w:sz w:val="24"/>
          <w:szCs w:val="24"/>
        </w:rPr>
        <w:t>ul</w:t>
      </w:r>
      <w:r w:rsidRPr="005B3701">
        <w:rPr>
          <w:rFonts w:asciiTheme="majorHAnsi" w:eastAsia="Times New Roman" w:hAnsiTheme="majorHAnsi" w:cs="Times New Roman"/>
          <w:spacing w:val="-1"/>
          <w:sz w:val="24"/>
          <w:szCs w:val="24"/>
        </w:rPr>
        <w:t>ar</w:t>
      </w:r>
      <w:r w:rsidRPr="005B3701">
        <w:rPr>
          <w:rFonts w:asciiTheme="majorHAnsi" w:eastAsia="Times New Roman" w:hAnsiTheme="majorHAnsi" w:cs="Times New Roman"/>
          <w:spacing w:val="5"/>
          <w:sz w:val="24"/>
          <w:szCs w:val="24"/>
        </w:rPr>
        <w:t>l</w:t>
      </w:r>
      <w:r w:rsidRPr="005B3701">
        <w:rPr>
          <w:rFonts w:asciiTheme="majorHAnsi" w:eastAsia="Times New Roman" w:hAnsiTheme="majorHAnsi" w:cs="Times New Roman"/>
          <w:sz w:val="24"/>
          <w:szCs w:val="24"/>
        </w:rPr>
        <w:t>y</w:t>
      </w:r>
      <w:r w:rsidRPr="005B3701">
        <w:rPr>
          <w:rFonts w:asciiTheme="majorHAnsi" w:eastAsia="Times New Roman" w:hAnsiTheme="majorHAnsi" w:cs="Times New Roman"/>
          <w:spacing w:val="-5"/>
          <w:sz w:val="24"/>
          <w:szCs w:val="24"/>
        </w:rPr>
        <w:t xml:space="preserve"> </w:t>
      </w:r>
      <w:r w:rsidRPr="005B3701">
        <w:rPr>
          <w:rFonts w:asciiTheme="majorHAnsi" w:eastAsia="Times New Roman" w:hAnsiTheme="majorHAnsi" w:cs="Times New Roman"/>
          <w:sz w:val="24"/>
          <w:szCs w:val="24"/>
        </w:rPr>
        <w:t>to d</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1"/>
          <w:sz w:val="24"/>
          <w:szCs w:val="24"/>
        </w:rPr>
        <w:t>er</w:t>
      </w:r>
      <w:r w:rsidRPr="005B3701">
        <w:rPr>
          <w:rFonts w:asciiTheme="majorHAnsi" w:eastAsia="Times New Roman" w:hAnsiTheme="majorHAnsi" w:cs="Times New Roman"/>
          <w:sz w:val="24"/>
          <w:szCs w:val="24"/>
        </w:rPr>
        <w:t>mine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 xml:space="preserve">its </w:t>
      </w:r>
      <w:r w:rsidRPr="005B3701">
        <w:rPr>
          <w:rFonts w:asciiTheme="majorHAnsi" w:eastAsia="Times New Roman" w:hAnsiTheme="majorHAnsi" w:cs="Times New Roman"/>
          <w:spacing w:val="-1"/>
          <w:sz w:val="24"/>
          <w:szCs w:val="24"/>
        </w:rPr>
        <w:t>ef</w:t>
      </w:r>
      <w:r w:rsidRPr="005B3701">
        <w:rPr>
          <w:rFonts w:asciiTheme="majorHAnsi" w:eastAsia="Times New Roman" w:hAnsiTheme="majorHAnsi" w:cs="Times New Roman"/>
          <w:spacing w:val="2"/>
          <w:sz w:val="24"/>
          <w:szCs w:val="24"/>
        </w:rPr>
        <w:t>f</w:t>
      </w:r>
      <w:r w:rsidRPr="005B3701">
        <w:rPr>
          <w:rFonts w:asciiTheme="majorHAnsi" w:eastAsia="Times New Roman" w:hAnsiTheme="majorHAnsi" w:cs="Times New Roman"/>
          <w:spacing w:val="-1"/>
          <w:sz w:val="24"/>
          <w:szCs w:val="24"/>
        </w:rPr>
        <w:t>ec</w:t>
      </w:r>
      <w:r w:rsidRPr="005B3701">
        <w:rPr>
          <w:rFonts w:asciiTheme="majorHAnsi" w:eastAsia="Times New Roman" w:hAnsiTheme="majorHAnsi" w:cs="Times New Roman"/>
          <w:sz w:val="24"/>
          <w:szCs w:val="24"/>
        </w:rPr>
        <w:t>tiv</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n</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ss. The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dist</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i</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t d</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v</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lop</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d</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 inst</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um</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nt to </w:t>
      </w:r>
      <w:r w:rsidRPr="005B3701">
        <w:rPr>
          <w:rFonts w:asciiTheme="majorHAnsi" w:eastAsia="Times New Roman" w:hAnsiTheme="majorHAnsi" w:cs="Times New Roman"/>
          <w:spacing w:val="-1"/>
          <w:sz w:val="24"/>
          <w:szCs w:val="24"/>
        </w:rPr>
        <w:t>fac</w:t>
      </w:r>
      <w:r w:rsidRPr="005B3701">
        <w:rPr>
          <w:rFonts w:asciiTheme="majorHAnsi" w:eastAsia="Times New Roman" w:hAnsiTheme="majorHAnsi" w:cs="Times New Roman"/>
          <w:sz w:val="24"/>
          <w:szCs w:val="24"/>
        </w:rPr>
        <w:t>ilit</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the</w:t>
      </w:r>
      <w:r w:rsidRPr="005B3701">
        <w:rPr>
          <w:rFonts w:asciiTheme="majorHAnsi" w:eastAsia="Times New Roman" w:hAnsiTheme="majorHAnsi" w:cs="Times New Roman"/>
          <w:spacing w:val="-1"/>
          <w:sz w:val="24"/>
          <w:szCs w:val="24"/>
        </w:rPr>
        <w:t xml:space="preserve"> re</w:t>
      </w:r>
      <w:r w:rsidRPr="005B3701">
        <w:rPr>
          <w:rFonts w:asciiTheme="majorHAnsi" w:eastAsia="Times New Roman" w:hAnsiTheme="majorHAnsi" w:cs="Times New Roman"/>
          <w:sz w:val="24"/>
          <w:szCs w:val="24"/>
        </w:rPr>
        <w:t>vi</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w of</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bo</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d poli</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i</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s.  E</w:t>
      </w:r>
      <w:r w:rsidRPr="005B3701">
        <w:rPr>
          <w:rFonts w:asciiTheme="majorHAnsi" w:eastAsia="Times New Roman" w:hAnsiTheme="majorHAnsi" w:cs="Times New Roman"/>
          <w:spacing w:val="-1"/>
          <w:sz w:val="24"/>
          <w:szCs w:val="24"/>
        </w:rPr>
        <w:t>ff</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tive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April 2015, the Interim Vice Chancellor of Educational Services sent a memorandum to the A</w:t>
      </w:r>
      <w:r w:rsidRPr="005B3701">
        <w:rPr>
          <w:rFonts w:asciiTheme="majorHAnsi" w:eastAsia="Times New Roman" w:hAnsiTheme="majorHAnsi" w:cs="Times New Roman"/>
          <w:spacing w:val="-1"/>
          <w:sz w:val="24"/>
          <w:szCs w:val="24"/>
        </w:rPr>
        <w:t>ca</w:t>
      </w:r>
      <w:r w:rsidRPr="005B3701">
        <w:rPr>
          <w:rFonts w:asciiTheme="majorHAnsi" w:eastAsia="Times New Roman" w:hAnsiTheme="majorHAnsi" w:cs="Times New Roman"/>
          <w:sz w:val="24"/>
          <w:szCs w:val="24"/>
        </w:rPr>
        <w:t>d</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mic</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pacing w:val="1"/>
          <w:sz w:val="24"/>
          <w:szCs w:val="24"/>
        </w:rPr>
        <w:t>S</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2"/>
          <w:sz w:val="24"/>
          <w:szCs w:val="24"/>
        </w:rPr>
        <w:t>n</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pacing w:val="1"/>
          <w:sz w:val="24"/>
          <w:szCs w:val="24"/>
        </w:rPr>
        <w:t>P</w:t>
      </w:r>
      <w:r w:rsidRPr="005B3701">
        <w:rPr>
          <w:rFonts w:asciiTheme="majorHAnsi" w:eastAsia="Times New Roman" w:hAnsiTheme="majorHAnsi" w:cs="Times New Roman"/>
          <w:spacing w:val="-1"/>
          <w:sz w:val="24"/>
          <w:szCs w:val="24"/>
        </w:rPr>
        <w:t>re</w:t>
      </w:r>
      <w:r w:rsidRPr="005B3701">
        <w:rPr>
          <w:rFonts w:asciiTheme="majorHAnsi" w:eastAsia="Times New Roman" w:hAnsiTheme="majorHAnsi" w:cs="Times New Roman"/>
          <w:sz w:val="24"/>
          <w:szCs w:val="24"/>
        </w:rPr>
        <w:t>sid</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nts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 xml:space="preserve">t </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h of the</w:t>
      </w:r>
      <w:r w:rsidRPr="005B3701">
        <w:rPr>
          <w:rFonts w:asciiTheme="majorHAnsi" w:eastAsia="Times New Roman" w:hAnsiTheme="majorHAnsi" w:cs="Times New Roman"/>
          <w:spacing w:val="-1"/>
          <w:sz w:val="24"/>
          <w:szCs w:val="24"/>
        </w:rPr>
        <w:t xml:space="preserve"> three c</w:t>
      </w:r>
      <w:r w:rsidRPr="005B3701">
        <w:rPr>
          <w:rFonts w:asciiTheme="majorHAnsi" w:eastAsia="Times New Roman" w:hAnsiTheme="majorHAnsi" w:cs="Times New Roman"/>
          <w:sz w:val="24"/>
          <w:szCs w:val="24"/>
        </w:rPr>
        <w:t>oll</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2"/>
          <w:sz w:val="24"/>
          <w:szCs w:val="24"/>
        </w:rPr>
        <w:t>g</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s to </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l</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i</w:t>
      </w:r>
      <w:r w:rsidRPr="005B3701">
        <w:rPr>
          <w:rFonts w:asciiTheme="majorHAnsi" w:eastAsia="Times New Roman" w:hAnsiTheme="majorHAnsi" w:cs="Times New Roman"/>
          <w:spacing w:val="4"/>
          <w:sz w:val="24"/>
          <w:szCs w:val="24"/>
        </w:rPr>
        <w:t>f</w:t>
      </w:r>
      <w:r w:rsidRPr="005B3701">
        <w:rPr>
          <w:rFonts w:asciiTheme="majorHAnsi" w:eastAsia="Times New Roman" w:hAnsiTheme="majorHAnsi" w:cs="Times New Roman"/>
          <w:sz w:val="24"/>
          <w:szCs w:val="24"/>
        </w:rPr>
        <w:t>y</w:t>
      </w:r>
      <w:r w:rsidRPr="005B3701">
        <w:rPr>
          <w:rFonts w:asciiTheme="majorHAnsi" w:eastAsia="Times New Roman" w:hAnsiTheme="majorHAnsi" w:cs="Times New Roman"/>
          <w:spacing w:val="-5"/>
          <w:sz w:val="24"/>
          <w:szCs w:val="24"/>
        </w:rPr>
        <w:t xml:space="preserve"> </w:t>
      </w:r>
      <w:r w:rsidRPr="005B3701">
        <w:rPr>
          <w:rFonts w:asciiTheme="majorHAnsi" w:eastAsia="Times New Roman" w:hAnsiTheme="majorHAnsi" w:cs="Times New Roman"/>
          <w:sz w:val="24"/>
          <w:szCs w:val="24"/>
        </w:rPr>
        <w:t>the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v</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tting</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z w:val="24"/>
          <w:szCs w:val="24"/>
        </w:rPr>
        <w:t>p</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o</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ss in o</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d</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r</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pacing w:val="3"/>
          <w:sz w:val="24"/>
          <w:szCs w:val="24"/>
        </w:rPr>
        <w:t>t</w:t>
      </w:r>
      <w:r w:rsidRPr="005B3701">
        <w:rPr>
          <w:rFonts w:asciiTheme="majorHAnsi" w:eastAsia="Times New Roman" w:hAnsiTheme="majorHAnsi" w:cs="Times New Roman"/>
          <w:sz w:val="24"/>
          <w:szCs w:val="24"/>
        </w:rPr>
        <w:t xml:space="preserve">o </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ompl</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te</w:t>
      </w:r>
      <w:r w:rsidRPr="005B3701">
        <w:rPr>
          <w:rFonts w:asciiTheme="majorHAnsi" w:eastAsia="Times New Roman" w:hAnsiTheme="majorHAnsi" w:cs="Times New Roman"/>
          <w:spacing w:val="-1"/>
          <w:sz w:val="24"/>
          <w:szCs w:val="24"/>
        </w:rPr>
        <w:t xml:space="preserve"> a</w:t>
      </w:r>
      <w:r w:rsidRPr="005B3701">
        <w:rPr>
          <w:rFonts w:asciiTheme="majorHAnsi" w:eastAsia="Times New Roman" w:hAnsiTheme="majorHAnsi" w:cs="Times New Roman"/>
          <w:sz w:val="24"/>
          <w:szCs w:val="24"/>
        </w:rPr>
        <w:t>dditions or</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pacing w:val="2"/>
          <w:sz w:val="24"/>
          <w:szCs w:val="24"/>
        </w:rPr>
        <w:t>r</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visions to dist</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i</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t bo</w:t>
      </w:r>
      <w:r w:rsidRPr="005B3701">
        <w:rPr>
          <w:rFonts w:asciiTheme="majorHAnsi" w:eastAsia="Times New Roman" w:hAnsiTheme="majorHAnsi" w:cs="Times New Roman"/>
          <w:spacing w:val="-1"/>
          <w:sz w:val="24"/>
          <w:szCs w:val="24"/>
        </w:rPr>
        <w:t>ar</w:t>
      </w:r>
      <w:r w:rsidRPr="005B3701">
        <w:rPr>
          <w:rFonts w:asciiTheme="majorHAnsi" w:eastAsia="Times New Roman" w:hAnsiTheme="majorHAnsi" w:cs="Times New Roman"/>
          <w:sz w:val="24"/>
          <w:szCs w:val="24"/>
        </w:rPr>
        <w:t>d poli</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i</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s in a</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tim</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ly</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z w:val="24"/>
          <w:szCs w:val="24"/>
        </w:rPr>
        <w:t>m</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w:t>
      </w:r>
      <w:r w:rsidRPr="005B3701">
        <w:rPr>
          <w:rFonts w:asciiTheme="majorHAnsi" w:eastAsia="Times New Roman" w:hAnsiTheme="majorHAnsi" w:cs="Times New Roman"/>
          <w:spacing w:val="2"/>
          <w:sz w:val="24"/>
          <w:szCs w:val="24"/>
        </w:rPr>
        <w:t>n</w:t>
      </w:r>
      <w:r w:rsidRPr="005B3701">
        <w:rPr>
          <w:rFonts w:asciiTheme="majorHAnsi" w:eastAsia="Times New Roman" w:hAnsiTheme="majorHAnsi" w:cs="Times New Roman"/>
          <w:spacing w:val="-1"/>
          <w:sz w:val="24"/>
          <w:szCs w:val="24"/>
        </w:rPr>
        <w:t>er</w:t>
      </w:r>
      <w:r w:rsidRPr="005B3701">
        <w:rPr>
          <w:rFonts w:asciiTheme="majorHAnsi" w:eastAsia="Times New Roman" w:hAnsiTheme="majorHAnsi" w:cs="Times New Roman"/>
          <w:sz w:val="24"/>
          <w:szCs w:val="24"/>
        </w:rPr>
        <w:t xml:space="preserve"> (</w:t>
      </w:r>
      <w:r w:rsidRPr="005B3701">
        <w:rPr>
          <w:rFonts w:asciiTheme="majorHAnsi" w:eastAsia="Times New Roman" w:hAnsiTheme="majorHAnsi" w:cs="Times New Roman"/>
          <w:b/>
          <w:sz w:val="24"/>
          <w:szCs w:val="24"/>
        </w:rPr>
        <w:t>DR1.3</w:t>
      </w:r>
      <w:r w:rsidRPr="005B3701">
        <w:rPr>
          <w:rFonts w:asciiTheme="majorHAnsi" w:eastAsia="Times New Roman" w:hAnsiTheme="majorHAnsi" w:cs="Times New Roman"/>
          <w:sz w:val="24"/>
          <w:szCs w:val="24"/>
        </w:rPr>
        <w:t xml:space="preserve">).  </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pacing w:val="-1"/>
          <w:sz w:val="24"/>
          <w:szCs w:val="24"/>
        </w:rPr>
        <w:t>F</w:t>
      </w:r>
      <w:r w:rsidRPr="005B3701">
        <w:rPr>
          <w:rFonts w:asciiTheme="majorHAnsi" w:eastAsia="Times New Roman" w:hAnsiTheme="majorHAnsi" w:cs="Times New Roman"/>
          <w:sz w:val="24"/>
          <w:szCs w:val="24"/>
        </w:rPr>
        <w:t>or</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bo</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d poli</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i</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s th</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 xml:space="preserve">t </w:t>
      </w:r>
      <w:r w:rsidRPr="005B3701">
        <w:rPr>
          <w:rFonts w:asciiTheme="majorHAnsi" w:eastAsia="Times New Roman" w:hAnsiTheme="majorHAnsi" w:cs="Times New Roman"/>
          <w:spacing w:val="-1"/>
          <w:sz w:val="24"/>
          <w:szCs w:val="24"/>
        </w:rPr>
        <w:t>re</w:t>
      </w:r>
      <w:r w:rsidRPr="005B3701">
        <w:rPr>
          <w:rFonts w:asciiTheme="majorHAnsi" w:eastAsia="Times New Roman" w:hAnsiTheme="majorHAnsi" w:cs="Times New Roman"/>
          <w:spacing w:val="5"/>
          <w:sz w:val="24"/>
          <w:szCs w:val="24"/>
        </w:rPr>
        <w:t>l</w:t>
      </w:r>
      <w:r w:rsidRPr="005B3701">
        <w:rPr>
          <w:rFonts w:asciiTheme="majorHAnsi" w:eastAsia="Times New Roman" w:hAnsiTheme="majorHAnsi" w:cs="Times New Roman"/>
          <w:sz w:val="24"/>
          <w:szCs w:val="24"/>
        </w:rPr>
        <w:t>y</w:t>
      </w:r>
      <w:r w:rsidRPr="005B3701">
        <w:rPr>
          <w:rFonts w:asciiTheme="majorHAnsi" w:eastAsia="Times New Roman" w:hAnsiTheme="majorHAnsi" w:cs="Times New Roman"/>
          <w:spacing w:val="-5"/>
          <w:sz w:val="24"/>
          <w:szCs w:val="24"/>
        </w:rPr>
        <w:t xml:space="preserve"> </w:t>
      </w:r>
      <w:r w:rsidRPr="005B3701">
        <w:rPr>
          <w:rFonts w:asciiTheme="majorHAnsi" w:eastAsia="Times New Roman" w:hAnsiTheme="majorHAnsi" w:cs="Times New Roman"/>
          <w:sz w:val="24"/>
          <w:szCs w:val="24"/>
        </w:rPr>
        <w:t>p</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im</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i</w:t>
      </w:r>
      <w:r w:rsidRPr="005B3701">
        <w:rPr>
          <w:rFonts w:asciiTheme="majorHAnsi" w:eastAsia="Times New Roman" w:hAnsiTheme="majorHAnsi" w:cs="Times New Roman"/>
          <w:spacing w:val="3"/>
          <w:sz w:val="24"/>
          <w:szCs w:val="24"/>
        </w:rPr>
        <w:t>l</w:t>
      </w:r>
      <w:r w:rsidRPr="005B3701">
        <w:rPr>
          <w:rFonts w:asciiTheme="majorHAnsi" w:eastAsia="Times New Roman" w:hAnsiTheme="majorHAnsi" w:cs="Times New Roman"/>
          <w:sz w:val="24"/>
          <w:szCs w:val="24"/>
        </w:rPr>
        <w:t>y</w:t>
      </w:r>
      <w:r w:rsidRPr="005B3701">
        <w:rPr>
          <w:rFonts w:asciiTheme="majorHAnsi" w:eastAsia="Times New Roman" w:hAnsiTheme="majorHAnsi" w:cs="Times New Roman"/>
          <w:spacing w:val="-5"/>
          <w:sz w:val="24"/>
          <w:szCs w:val="24"/>
        </w:rPr>
        <w:t xml:space="preserve"> </w:t>
      </w:r>
      <w:r w:rsidRPr="005B3701">
        <w:rPr>
          <w:rFonts w:asciiTheme="majorHAnsi" w:eastAsia="Times New Roman" w:hAnsiTheme="majorHAnsi" w:cs="Times New Roman"/>
          <w:spacing w:val="2"/>
          <w:sz w:val="24"/>
          <w:szCs w:val="24"/>
        </w:rPr>
        <w:t>u</w:t>
      </w:r>
      <w:r w:rsidRPr="005B3701">
        <w:rPr>
          <w:rFonts w:asciiTheme="majorHAnsi" w:eastAsia="Times New Roman" w:hAnsiTheme="majorHAnsi" w:cs="Times New Roman"/>
          <w:sz w:val="24"/>
          <w:szCs w:val="24"/>
        </w:rPr>
        <w:t>pon the</w:t>
      </w:r>
      <w:r w:rsidRPr="005B3701">
        <w:rPr>
          <w:rFonts w:asciiTheme="majorHAnsi" w:eastAsia="Times New Roman" w:hAnsiTheme="majorHAnsi" w:cs="Times New Roman"/>
          <w:spacing w:val="-1"/>
          <w:sz w:val="24"/>
          <w:szCs w:val="24"/>
        </w:rPr>
        <w:t xml:space="preserve"> a</w:t>
      </w:r>
      <w:r w:rsidRPr="005B3701">
        <w:rPr>
          <w:rFonts w:asciiTheme="majorHAnsi" w:eastAsia="Times New Roman" w:hAnsiTheme="majorHAnsi" w:cs="Times New Roman"/>
          <w:sz w:val="24"/>
          <w:szCs w:val="24"/>
        </w:rPr>
        <w:t>dvi</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nd jud</w:t>
      </w:r>
      <w:r w:rsidRPr="005B3701">
        <w:rPr>
          <w:rFonts w:asciiTheme="majorHAnsi" w:eastAsia="Times New Roman" w:hAnsiTheme="majorHAnsi" w:cs="Times New Roman"/>
          <w:spacing w:val="-2"/>
          <w:sz w:val="24"/>
          <w:szCs w:val="24"/>
        </w:rPr>
        <w:t>g</w:t>
      </w:r>
      <w:r w:rsidRPr="005B3701">
        <w:rPr>
          <w:rFonts w:asciiTheme="majorHAnsi" w:eastAsia="Times New Roman" w:hAnsiTheme="majorHAnsi" w:cs="Times New Roman"/>
          <w:sz w:val="24"/>
          <w:szCs w:val="24"/>
        </w:rPr>
        <w:t>m</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nt of</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the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pacing w:val="2"/>
          <w:sz w:val="24"/>
          <w:szCs w:val="24"/>
        </w:rPr>
        <w:t>A</w:t>
      </w:r>
      <w:r w:rsidRPr="005B3701">
        <w:rPr>
          <w:rFonts w:asciiTheme="majorHAnsi" w:eastAsia="Times New Roman" w:hAnsiTheme="majorHAnsi" w:cs="Times New Roman"/>
          <w:spacing w:val="-1"/>
          <w:sz w:val="24"/>
          <w:szCs w:val="24"/>
        </w:rPr>
        <w:t>ca</w:t>
      </w:r>
      <w:r w:rsidRPr="005B3701">
        <w:rPr>
          <w:rFonts w:asciiTheme="majorHAnsi" w:eastAsia="Times New Roman" w:hAnsiTheme="majorHAnsi" w:cs="Times New Roman"/>
          <w:spacing w:val="2"/>
          <w:sz w:val="24"/>
          <w:szCs w:val="24"/>
        </w:rPr>
        <w:t>d</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mic</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pacing w:val="1"/>
          <w:sz w:val="24"/>
          <w:szCs w:val="24"/>
        </w:rPr>
        <w:t>S</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n</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the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int</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nt is </w:t>
      </w:r>
      <w:r w:rsidRPr="005B3701">
        <w:rPr>
          <w:rFonts w:asciiTheme="majorHAnsi" w:eastAsia="Times New Roman" w:hAnsiTheme="majorHAnsi" w:cs="Times New Roman"/>
          <w:spacing w:val="-1"/>
          <w:sz w:val="24"/>
          <w:szCs w:val="24"/>
        </w:rPr>
        <w:t>f</w:t>
      </w:r>
      <w:r w:rsidRPr="005B3701">
        <w:rPr>
          <w:rFonts w:asciiTheme="majorHAnsi" w:eastAsia="Times New Roman" w:hAnsiTheme="majorHAnsi" w:cs="Times New Roman"/>
          <w:sz w:val="24"/>
          <w:szCs w:val="24"/>
        </w:rPr>
        <w:t>or</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z w:val="24"/>
          <w:szCs w:val="24"/>
        </w:rPr>
        <w:t>the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A</w:t>
      </w:r>
      <w:r w:rsidRPr="005B3701">
        <w:rPr>
          <w:rFonts w:asciiTheme="majorHAnsi" w:eastAsia="Times New Roman" w:hAnsiTheme="majorHAnsi" w:cs="Times New Roman"/>
          <w:spacing w:val="-1"/>
          <w:sz w:val="24"/>
          <w:szCs w:val="24"/>
        </w:rPr>
        <w:t>ca</w:t>
      </w:r>
      <w:r w:rsidRPr="005B3701">
        <w:rPr>
          <w:rFonts w:asciiTheme="majorHAnsi" w:eastAsia="Times New Roman" w:hAnsiTheme="majorHAnsi" w:cs="Times New Roman"/>
          <w:spacing w:val="2"/>
          <w:sz w:val="24"/>
          <w:szCs w:val="24"/>
        </w:rPr>
        <w:t>d</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mic</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pacing w:val="1"/>
          <w:sz w:val="24"/>
          <w:szCs w:val="24"/>
        </w:rPr>
        <w:t>S</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n</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po</w:t>
      </w:r>
      <w:r w:rsidRPr="005B3701">
        <w:rPr>
          <w:rFonts w:asciiTheme="majorHAnsi" w:eastAsia="Times New Roman" w:hAnsiTheme="majorHAnsi" w:cs="Times New Roman"/>
          <w:spacing w:val="3"/>
          <w:sz w:val="24"/>
          <w:szCs w:val="24"/>
        </w:rPr>
        <w:t>l</w:t>
      </w:r>
      <w:r w:rsidRPr="005B3701">
        <w:rPr>
          <w:rFonts w:asciiTheme="majorHAnsi" w:eastAsia="Times New Roman" w:hAnsiTheme="majorHAnsi" w:cs="Times New Roman"/>
          <w:sz w:val="24"/>
          <w:szCs w:val="24"/>
        </w:rPr>
        <w:t>i</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y</w:t>
      </w:r>
      <w:r w:rsidRPr="005B3701">
        <w:rPr>
          <w:rFonts w:asciiTheme="majorHAnsi" w:eastAsia="Times New Roman" w:hAnsiTheme="majorHAnsi" w:cs="Times New Roman"/>
          <w:spacing w:val="-5"/>
          <w:sz w:val="24"/>
          <w:szCs w:val="24"/>
        </w:rPr>
        <w:t xml:space="preserve"> </w:t>
      </w:r>
      <w:r w:rsidRPr="005B3701">
        <w:rPr>
          <w:rFonts w:asciiTheme="majorHAnsi" w:eastAsia="Times New Roman" w:hAnsiTheme="majorHAnsi" w:cs="Times New Roman"/>
          <w:spacing w:val="2"/>
          <w:sz w:val="24"/>
          <w:szCs w:val="24"/>
        </w:rPr>
        <w:t>r</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vi</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w to t</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2"/>
          <w:sz w:val="24"/>
          <w:szCs w:val="24"/>
        </w:rPr>
        <w:t>k</w:t>
      </w:r>
      <w:r w:rsidRPr="005B3701">
        <w:rPr>
          <w:rFonts w:asciiTheme="majorHAnsi" w:eastAsia="Times New Roman" w:hAnsiTheme="majorHAnsi" w:cs="Times New Roman"/>
          <w:sz w:val="24"/>
          <w:szCs w:val="24"/>
        </w:rPr>
        <w:t xml:space="preserve">e up to </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i</w:t>
      </w:r>
      <w:r w:rsidRPr="005B3701">
        <w:rPr>
          <w:rFonts w:asciiTheme="majorHAnsi" w:eastAsia="Times New Roman" w:hAnsiTheme="majorHAnsi" w:cs="Times New Roman"/>
          <w:spacing w:val="-2"/>
          <w:sz w:val="24"/>
          <w:szCs w:val="24"/>
        </w:rPr>
        <w:t>g</w:t>
      </w:r>
      <w:r w:rsidRPr="005B3701">
        <w:rPr>
          <w:rFonts w:asciiTheme="majorHAnsi" w:eastAsia="Times New Roman" w:hAnsiTheme="majorHAnsi" w:cs="Times New Roman"/>
          <w:sz w:val="24"/>
          <w:szCs w:val="24"/>
        </w:rPr>
        <w:t xml:space="preserve">ht </w:t>
      </w:r>
      <w:r w:rsidRPr="005B3701">
        <w:rPr>
          <w:rFonts w:asciiTheme="majorHAnsi" w:eastAsia="Times New Roman" w:hAnsiTheme="majorHAnsi" w:cs="Times New Roman"/>
          <w:spacing w:val="2"/>
          <w:sz w:val="24"/>
          <w:szCs w:val="24"/>
        </w:rPr>
        <w:t>w</w:t>
      </w:r>
      <w:r w:rsidRPr="005B3701">
        <w:rPr>
          <w:rFonts w:asciiTheme="majorHAnsi" w:eastAsia="Times New Roman" w:hAnsiTheme="majorHAnsi" w:cs="Times New Roman"/>
          <w:spacing w:val="-1"/>
          <w:sz w:val="24"/>
          <w:szCs w:val="24"/>
        </w:rPr>
        <w:t>ee</w:t>
      </w:r>
      <w:r w:rsidRPr="005B3701">
        <w:rPr>
          <w:rFonts w:asciiTheme="majorHAnsi" w:eastAsia="Times New Roman" w:hAnsiTheme="majorHAnsi" w:cs="Times New Roman"/>
          <w:sz w:val="24"/>
          <w:szCs w:val="24"/>
        </w:rPr>
        <w:t xml:space="preserve">ks </w:t>
      </w:r>
      <w:r w:rsidRPr="005B3701">
        <w:rPr>
          <w:rFonts w:asciiTheme="majorHAnsi" w:eastAsia="Times New Roman" w:hAnsiTheme="majorHAnsi" w:cs="Times New Roman"/>
          <w:spacing w:val="-1"/>
          <w:sz w:val="24"/>
          <w:szCs w:val="24"/>
        </w:rPr>
        <w:t>f</w:t>
      </w:r>
      <w:r w:rsidRPr="005B3701">
        <w:rPr>
          <w:rFonts w:asciiTheme="majorHAnsi" w:eastAsia="Times New Roman" w:hAnsiTheme="majorHAnsi" w:cs="Times New Roman"/>
          <w:spacing w:val="2"/>
          <w:sz w:val="24"/>
          <w:szCs w:val="24"/>
        </w:rPr>
        <w:t>r</w:t>
      </w:r>
      <w:r w:rsidRPr="005B3701">
        <w:rPr>
          <w:rFonts w:asciiTheme="majorHAnsi" w:eastAsia="Times New Roman" w:hAnsiTheme="majorHAnsi" w:cs="Times New Roman"/>
          <w:sz w:val="24"/>
          <w:szCs w:val="24"/>
        </w:rPr>
        <w:t>om initi</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2"/>
          <w:sz w:val="24"/>
          <w:szCs w:val="24"/>
        </w:rPr>
        <w:t>i</w:t>
      </w:r>
      <w:r w:rsidRPr="005B3701">
        <w:rPr>
          <w:rFonts w:asciiTheme="majorHAnsi" w:eastAsia="Times New Roman" w:hAnsiTheme="majorHAnsi" w:cs="Times New Roman"/>
          <w:sz w:val="24"/>
          <w:szCs w:val="24"/>
        </w:rPr>
        <w:t xml:space="preserve">on to </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ompl</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tion (</w:t>
      </w:r>
      <w:r w:rsidRPr="005B3701">
        <w:rPr>
          <w:rFonts w:asciiTheme="majorHAnsi" w:eastAsia="Times New Roman" w:hAnsiTheme="majorHAnsi" w:cs="Times New Roman"/>
          <w:b/>
          <w:sz w:val="24"/>
          <w:szCs w:val="24"/>
        </w:rPr>
        <w:t>DR1-3</w:t>
      </w:r>
      <w:r w:rsidRPr="005B3701">
        <w:rPr>
          <w:rFonts w:asciiTheme="majorHAnsi" w:eastAsia="Times New Roman" w:hAnsiTheme="majorHAnsi" w:cs="Times New Roman"/>
          <w:sz w:val="24"/>
          <w:szCs w:val="24"/>
        </w:rPr>
        <w:t>).  Additionally, to improve the timeliness of reviewing and updating District policies, the District subscribes to the League of California Community College policy service that monitors changes to laws and regulations and clearly formulates and articulates all applicable policy changes.</w:t>
      </w:r>
    </w:p>
    <w:p w:rsidR="008E0B97" w:rsidRPr="005B3701" w:rsidRDefault="008E0B97" w:rsidP="008E0B97">
      <w:pPr>
        <w:spacing w:after="0" w:line="240" w:lineRule="auto"/>
        <w:rPr>
          <w:rFonts w:asciiTheme="majorHAnsi" w:hAnsiTheme="majorHAnsi"/>
          <w:sz w:val="24"/>
          <w:szCs w:val="24"/>
        </w:rPr>
      </w:pPr>
    </w:p>
    <w:p w:rsidR="008E0B97" w:rsidRPr="00E33B5E" w:rsidRDefault="008E0B97" w:rsidP="008E0B97">
      <w:pPr>
        <w:spacing w:after="0" w:line="240" w:lineRule="auto"/>
        <w:ind w:right="-20"/>
        <w:rPr>
          <w:rFonts w:asciiTheme="majorHAnsi" w:eastAsia="Times New Roman" w:hAnsiTheme="majorHAnsi" w:cs="Times New Roman"/>
          <w:b/>
          <w:bCs/>
          <w:i/>
          <w:spacing w:val="-1"/>
          <w:sz w:val="24"/>
          <w:szCs w:val="24"/>
        </w:rPr>
      </w:pPr>
      <w:r w:rsidRPr="00E33B5E">
        <w:rPr>
          <w:rFonts w:asciiTheme="majorHAnsi" w:eastAsia="Times New Roman" w:hAnsiTheme="majorHAnsi" w:cs="Times New Roman"/>
          <w:b/>
          <w:bCs/>
          <w:i/>
          <w:spacing w:val="1"/>
          <w:sz w:val="24"/>
          <w:szCs w:val="24"/>
        </w:rPr>
        <w:t>E</w:t>
      </w:r>
      <w:r w:rsidRPr="00E33B5E">
        <w:rPr>
          <w:rFonts w:asciiTheme="majorHAnsi" w:eastAsia="Times New Roman" w:hAnsiTheme="majorHAnsi" w:cs="Times New Roman"/>
          <w:b/>
          <w:bCs/>
          <w:i/>
          <w:sz w:val="24"/>
          <w:szCs w:val="24"/>
        </w:rPr>
        <w:t>v</w:t>
      </w:r>
      <w:r w:rsidRPr="00E33B5E">
        <w:rPr>
          <w:rFonts w:asciiTheme="majorHAnsi" w:eastAsia="Times New Roman" w:hAnsiTheme="majorHAnsi" w:cs="Times New Roman"/>
          <w:b/>
          <w:bCs/>
          <w:i/>
          <w:spacing w:val="-2"/>
          <w:sz w:val="24"/>
          <w:szCs w:val="24"/>
        </w:rPr>
        <w:t>i</w:t>
      </w:r>
      <w:r w:rsidRPr="00E33B5E">
        <w:rPr>
          <w:rFonts w:asciiTheme="majorHAnsi" w:eastAsia="Times New Roman" w:hAnsiTheme="majorHAnsi" w:cs="Times New Roman"/>
          <w:b/>
          <w:bCs/>
          <w:i/>
          <w:spacing w:val="1"/>
          <w:sz w:val="24"/>
          <w:szCs w:val="24"/>
        </w:rPr>
        <w:t>d</w:t>
      </w:r>
      <w:r w:rsidRPr="00E33B5E">
        <w:rPr>
          <w:rFonts w:asciiTheme="majorHAnsi" w:eastAsia="Times New Roman" w:hAnsiTheme="majorHAnsi" w:cs="Times New Roman"/>
          <w:b/>
          <w:bCs/>
          <w:i/>
          <w:spacing w:val="-1"/>
          <w:sz w:val="24"/>
          <w:szCs w:val="24"/>
        </w:rPr>
        <w:t>e</w:t>
      </w:r>
      <w:r w:rsidRPr="00E33B5E">
        <w:rPr>
          <w:rFonts w:asciiTheme="majorHAnsi" w:eastAsia="Times New Roman" w:hAnsiTheme="majorHAnsi" w:cs="Times New Roman"/>
          <w:b/>
          <w:bCs/>
          <w:i/>
          <w:spacing w:val="1"/>
          <w:sz w:val="24"/>
          <w:szCs w:val="24"/>
        </w:rPr>
        <w:t>n</w:t>
      </w:r>
      <w:r w:rsidRPr="00E33B5E">
        <w:rPr>
          <w:rFonts w:asciiTheme="majorHAnsi" w:eastAsia="Times New Roman" w:hAnsiTheme="majorHAnsi" w:cs="Times New Roman"/>
          <w:b/>
          <w:bCs/>
          <w:i/>
          <w:spacing w:val="-1"/>
          <w:sz w:val="24"/>
          <w:szCs w:val="24"/>
        </w:rPr>
        <w:t>ce</w:t>
      </w:r>
    </w:p>
    <w:p w:rsidR="008634E3" w:rsidRPr="0089701D" w:rsidRDefault="008E0B97" w:rsidP="008E0B97">
      <w:pPr>
        <w:spacing w:after="0" w:line="240" w:lineRule="auto"/>
        <w:ind w:right="-20"/>
        <w:rPr>
          <w:rFonts w:asciiTheme="majorHAnsi" w:eastAsia="Times New Roman" w:hAnsiTheme="majorHAnsi" w:cs="Times New Roman"/>
        </w:rPr>
      </w:pPr>
      <w:r w:rsidRPr="0089701D">
        <w:rPr>
          <w:rFonts w:asciiTheme="majorHAnsi" w:eastAsia="Times New Roman" w:hAnsiTheme="majorHAnsi" w:cs="Times New Roman"/>
        </w:rPr>
        <w:t>D</w:t>
      </w:r>
      <w:r w:rsidRPr="0089701D">
        <w:rPr>
          <w:rFonts w:asciiTheme="majorHAnsi" w:eastAsia="Times New Roman" w:hAnsiTheme="majorHAnsi" w:cs="Times New Roman"/>
          <w:spacing w:val="1"/>
        </w:rPr>
        <w:t>R</w:t>
      </w:r>
      <w:r w:rsidRPr="0089701D">
        <w:rPr>
          <w:rFonts w:asciiTheme="majorHAnsi" w:eastAsia="Times New Roman" w:hAnsiTheme="majorHAnsi" w:cs="Times New Roman"/>
        </w:rPr>
        <w:t>1</w:t>
      </w:r>
      <w:r w:rsidRPr="0089701D">
        <w:rPr>
          <w:rFonts w:asciiTheme="majorHAnsi" w:eastAsia="Times New Roman" w:hAnsiTheme="majorHAnsi" w:cs="Times New Roman"/>
          <w:spacing w:val="-1"/>
        </w:rPr>
        <w:t>-</w:t>
      </w:r>
      <w:r w:rsidRPr="0089701D">
        <w:rPr>
          <w:rFonts w:asciiTheme="majorHAnsi" w:eastAsia="Times New Roman" w:hAnsiTheme="majorHAnsi" w:cs="Times New Roman"/>
        </w:rPr>
        <w:t>1</w:t>
      </w:r>
      <w:r w:rsidRPr="0089701D">
        <w:rPr>
          <w:rFonts w:asciiTheme="majorHAnsi" w:eastAsia="Times New Roman" w:hAnsiTheme="majorHAnsi" w:cs="Times New Roman"/>
          <w:spacing w:val="7"/>
        </w:rPr>
        <w:t xml:space="preserve"> </w:t>
      </w:r>
      <w:r w:rsidRPr="0089701D">
        <w:rPr>
          <w:rFonts w:asciiTheme="majorHAnsi" w:eastAsia="Times New Roman" w:hAnsiTheme="majorHAnsi" w:cs="Times New Roman"/>
          <w:spacing w:val="1"/>
        </w:rPr>
        <w:t>C</w:t>
      </w:r>
      <w:r w:rsidRPr="0089701D">
        <w:rPr>
          <w:rFonts w:asciiTheme="majorHAnsi" w:eastAsia="Times New Roman" w:hAnsiTheme="majorHAnsi" w:cs="Times New Roman"/>
        </w:rPr>
        <w:t>h</w:t>
      </w:r>
      <w:r w:rsidRPr="0089701D">
        <w:rPr>
          <w:rFonts w:asciiTheme="majorHAnsi" w:eastAsia="Times New Roman" w:hAnsiTheme="majorHAnsi" w:cs="Times New Roman"/>
          <w:spacing w:val="-1"/>
        </w:rPr>
        <w:t>a</w:t>
      </w:r>
      <w:r w:rsidRPr="0089701D">
        <w:rPr>
          <w:rFonts w:asciiTheme="majorHAnsi" w:eastAsia="Times New Roman" w:hAnsiTheme="majorHAnsi" w:cs="Times New Roman"/>
        </w:rPr>
        <w:t>n</w:t>
      </w:r>
      <w:r w:rsidRPr="0089701D">
        <w:rPr>
          <w:rFonts w:asciiTheme="majorHAnsi" w:eastAsia="Times New Roman" w:hAnsiTheme="majorHAnsi" w:cs="Times New Roman"/>
          <w:spacing w:val="-1"/>
        </w:rPr>
        <w:t>ce</w:t>
      </w:r>
      <w:r w:rsidRPr="0089701D">
        <w:rPr>
          <w:rFonts w:asciiTheme="majorHAnsi" w:eastAsia="Times New Roman" w:hAnsiTheme="majorHAnsi" w:cs="Times New Roman"/>
        </w:rPr>
        <w:t>llo</w:t>
      </w:r>
      <w:r w:rsidRPr="0089701D">
        <w:rPr>
          <w:rFonts w:asciiTheme="majorHAnsi" w:eastAsia="Times New Roman" w:hAnsiTheme="majorHAnsi" w:cs="Times New Roman"/>
          <w:spacing w:val="2"/>
        </w:rPr>
        <w:t>r</w:t>
      </w:r>
      <w:r w:rsidRPr="0089701D">
        <w:rPr>
          <w:rFonts w:asciiTheme="majorHAnsi" w:eastAsia="Times New Roman" w:hAnsiTheme="majorHAnsi" w:cs="Times New Roman"/>
          <w:spacing w:val="-2"/>
        </w:rPr>
        <w:t>'</w:t>
      </w:r>
      <w:r w:rsidRPr="0089701D">
        <w:rPr>
          <w:rFonts w:asciiTheme="majorHAnsi" w:eastAsia="Times New Roman" w:hAnsiTheme="majorHAnsi" w:cs="Times New Roman"/>
        </w:rPr>
        <w:t>s Administ</w:t>
      </w:r>
      <w:r w:rsidRPr="0089701D">
        <w:rPr>
          <w:rFonts w:asciiTheme="majorHAnsi" w:eastAsia="Times New Roman" w:hAnsiTheme="majorHAnsi" w:cs="Times New Roman"/>
          <w:spacing w:val="-1"/>
        </w:rPr>
        <w:t>ra</w:t>
      </w:r>
      <w:r w:rsidRPr="0089701D">
        <w:rPr>
          <w:rFonts w:asciiTheme="majorHAnsi" w:eastAsia="Times New Roman" w:hAnsiTheme="majorHAnsi" w:cs="Times New Roman"/>
        </w:rPr>
        <w:t>tive</w:t>
      </w:r>
      <w:r w:rsidRPr="0089701D">
        <w:rPr>
          <w:rFonts w:asciiTheme="majorHAnsi" w:eastAsia="Times New Roman" w:hAnsiTheme="majorHAnsi" w:cs="Times New Roman"/>
          <w:spacing w:val="-1"/>
        </w:rPr>
        <w:t xml:space="preserve"> </w:t>
      </w:r>
      <w:r w:rsidRPr="0089701D">
        <w:rPr>
          <w:rFonts w:asciiTheme="majorHAnsi" w:eastAsia="Times New Roman" w:hAnsiTheme="majorHAnsi" w:cs="Times New Roman"/>
          <w:spacing w:val="1"/>
        </w:rPr>
        <w:t>C</w:t>
      </w:r>
      <w:r w:rsidRPr="0089701D">
        <w:rPr>
          <w:rFonts w:asciiTheme="majorHAnsi" w:eastAsia="Times New Roman" w:hAnsiTheme="majorHAnsi" w:cs="Times New Roman"/>
        </w:rPr>
        <w:t>oun</w:t>
      </w:r>
      <w:r w:rsidRPr="0089701D">
        <w:rPr>
          <w:rFonts w:asciiTheme="majorHAnsi" w:eastAsia="Times New Roman" w:hAnsiTheme="majorHAnsi" w:cs="Times New Roman"/>
          <w:spacing w:val="-1"/>
        </w:rPr>
        <w:t>c</w:t>
      </w:r>
      <w:r w:rsidRPr="0089701D">
        <w:rPr>
          <w:rFonts w:asciiTheme="majorHAnsi" w:eastAsia="Times New Roman" w:hAnsiTheme="majorHAnsi" w:cs="Times New Roman"/>
        </w:rPr>
        <w:t>il Minut</w:t>
      </w:r>
      <w:r w:rsidRPr="0089701D">
        <w:rPr>
          <w:rFonts w:asciiTheme="majorHAnsi" w:eastAsia="Times New Roman" w:hAnsiTheme="majorHAnsi" w:cs="Times New Roman"/>
          <w:spacing w:val="-1"/>
        </w:rPr>
        <w:t>e</w:t>
      </w:r>
      <w:r w:rsidRPr="0089701D">
        <w:rPr>
          <w:rFonts w:asciiTheme="majorHAnsi" w:eastAsia="Times New Roman" w:hAnsiTheme="majorHAnsi" w:cs="Times New Roman"/>
        </w:rPr>
        <w:t>s</w:t>
      </w:r>
      <w:r w:rsidRPr="0089701D">
        <w:rPr>
          <w:rFonts w:asciiTheme="majorHAnsi" w:eastAsia="Times New Roman" w:hAnsiTheme="majorHAnsi" w:cs="Times New Roman"/>
          <w:spacing w:val="-1"/>
        </w:rPr>
        <w:t>-</w:t>
      </w:r>
      <w:r w:rsidRPr="0089701D">
        <w:rPr>
          <w:rFonts w:asciiTheme="majorHAnsi" w:eastAsia="Times New Roman" w:hAnsiTheme="majorHAnsi" w:cs="Times New Roman"/>
        </w:rPr>
        <w:t xml:space="preserve"> (Topic Citations from January 2013 – </w:t>
      </w:r>
    </w:p>
    <w:p w:rsidR="008E0B97" w:rsidRPr="0089701D" w:rsidRDefault="008634E3" w:rsidP="008E0B97">
      <w:pPr>
        <w:spacing w:after="0" w:line="240" w:lineRule="auto"/>
        <w:ind w:right="-20"/>
        <w:rPr>
          <w:rFonts w:asciiTheme="majorHAnsi" w:eastAsia="Times New Roman" w:hAnsiTheme="majorHAnsi" w:cs="Times New Roman"/>
        </w:rPr>
      </w:pPr>
      <w:r w:rsidRPr="0089701D">
        <w:rPr>
          <w:rFonts w:asciiTheme="majorHAnsi" w:eastAsia="Times New Roman" w:hAnsiTheme="majorHAnsi" w:cs="Times New Roman"/>
        </w:rPr>
        <w:tab/>
      </w:r>
      <w:r w:rsidR="008E0B97" w:rsidRPr="0089701D">
        <w:rPr>
          <w:rFonts w:asciiTheme="majorHAnsi" w:eastAsia="Times New Roman" w:hAnsiTheme="majorHAnsi" w:cs="Times New Roman"/>
        </w:rPr>
        <w:t>March 2015)</w:t>
      </w:r>
    </w:p>
    <w:p w:rsidR="008E0B97" w:rsidRPr="0089701D" w:rsidRDefault="008E0B97" w:rsidP="008E0B97">
      <w:pPr>
        <w:spacing w:after="0" w:line="240" w:lineRule="auto"/>
        <w:ind w:right="-20"/>
        <w:rPr>
          <w:rFonts w:asciiTheme="majorHAnsi" w:eastAsia="Times New Roman" w:hAnsiTheme="majorHAnsi" w:cs="Times New Roman"/>
        </w:rPr>
      </w:pPr>
      <w:r w:rsidRPr="0089701D">
        <w:rPr>
          <w:rFonts w:asciiTheme="majorHAnsi" w:eastAsia="Times New Roman" w:hAnsiTheme="majorHAnsi" w:cs="Times New Roman"/>
        </w:rPr>
        <w:t>D</w:t>
      </w:r>
      <w:r w:rsidRPr="0089701D">
        <w:rPr>
          <w:rFonts w:asciiTheme="majorHAnsi" w:eastAsia="Times New Roman" w:hAnsiTheme="majorHAnsi" w:cs="Times New Roman"/>
          <w:spacing w:val="1"/>
        </w:rPr>
        <w:t>R</w:t>
      </w:r>
      <w:r w:rsidRPr="0089701D">
        <w:rPr>
          <w:rFonts w:asciiTheme="majorHAnsi" w:eastAsia="Times New Roman" w:hAnsiTheme="majorHAnsi" w:cs="Times New Roman"/>
        </w:rPr>
        <w:t>1</w:t>
      </w:r>
      <w:r w:rsidRPr="0089701D">
        <w:rPr>
          <w:rFonts w:asciiTheme="majorHAnsi" w:eastAsia="Times New Roman" w:hAnsiTheme="majorHAnsi" w:cs="Times New Roman"/>
          <w:spacing w:val="-1"/>
        </w:rPr>
        <w:t>-</w:t>
      </w:r>
      <w:r w:rsidRPr="0089701D">
        <w:rPr>
          <w:rFonts w:asciiTheme="majorHAnsi" w:eastAsia="Times New Roman" w:hAnsiTheme="majorHAnsi" w:cs="Times New Roman"/>
        </w:rPr>
        <w:t>2</w:t>
      </w:r>
      <w:r w:rsidRPr="0089701D">
        <w:rPr>
          <w:rFonts w:asciiTheme="majorHAnsi" w:eastAsia="Times New Roman" w:hAnsiTheme="majorHAnsi" w:cs="Times New Roman"/>
          <w:spacing w:val="7"/>
        </w:rPr>
        <w:t xml:space="preserve"> </w:t>
      </w:r>
      <w:r w:rsidRPr="0089701D">
        <w:rPr>
          <w:rFonts w:asciiTheme="majorHAnsi" w:eastAsia="Times New Roman" w:hAnsiTheme="majorHAnsi" w:cs="Times New Roman"/>
        </w:rPr>
        <w:t>K</w:t>
      </w:r>
      <w:r w:rsidRPr="0089701D">
        <w:rPr>
          <w:rFonts w:asciiTheme="majorHAnsi" w:eastAsia="Times New Roman" w:hAnsiTheme="majorHAnsi" w:cs="Times New Roman"/>
          <w:spacing w:val="1"/>
        </w:rPr>
        <w:t>CC</w:t>
      </w:r>
      <w:r w:rsidRPr="0089701D">
        <w:rPr>
          <w:rFonts w:asciiTheme="majorHAnsi" w:eastAsia="Times New Roman" w:hAnsiTheme="majorHAnsi" w:cs="Times New Roman"/>
        </w:rPr>
        <w:t xml:space="preserve">D </w:t>
      </w:r>
      <w:r w:rsidRPr="0089701D">
        <w:rPr>
          <w:rFonts w:asciiTheme="majorHAnsi" w:eastAsia="Times New Roman" w:hAnsiTheme="majorHAnsi" w:cs="Times New Roman"/>
          <w:spacing w:val="-2"/>
        </w:rPr>
        <w:t>B</w:t>
      </w:r>
      <w:r w:rsidRPr="0089701D">
        <w:rPr>
          <w:rFonts w:asciiTheme="majorHAnsi" w:eastAsia="Times New Roman" w:hAnsiTheme="majorHAnsi" w:cs="Times New Roman"/>
        </w:rPr>
        <w:t>o</w:t>
      </w:r>
      <w:r w:rsidRPr="0089701D">
        <w:rPr>
          <w:rFonts w:asciiTheme="majorHAnsi" w:eastAsia="Times New Roman" w:hAnsiTheme="majorHAnsi" w:cs="Times New Roman"/>
          <w:spacing w:val="-1"/>
        </w:rPr>
        <w:t>ar</w:t>
      </w:r>
      <w:r w:rsidRPr="0089701D">
        <w:rPr>
          <w:rFonts w:asciiTheme="majorHAnsi" w:eastAsia="Times New Roman" w:hAnsiTheme="majorHAnsi" w:cs="Times New Roman"/>
        </w:rPr>
        <w:t xml:space="preserve">d </w:t>
      </w:r>
      <w:r w:rsidRPr="0089701D">
        <w:rPr>
          <w:rFonts w:asciiTheme="majorHAnsi" w:eastAsia="Times New Roman" w:hAnsiTheme="majorHAnsi" w:cs="Times New Roman"/>
          <w:spacing w:val="1"/>
        </w:rPr>
        <w:t>P</w:t>
      </w:r>
      <w:r w:rsidRPr="0089701D">
        <w:rPr>
          <w:rFonts w:asciiTheme="majorHAnsi" w:eastAsia="Times New Roman" w:hAnsiTheme="majorHAnsi" w:cs="Times New Roman"/>
        </w:rPr>
        <w:t>oli</w:t>
      </w:r>
      <w:r w:rsidRPr="0089701D">
        <w:rPr>
          <w:rFonts w:asciiTheme="majorHAnsi" w:eastAsia="Times New Roman" w:hAnsiTheme="majorHAnsi" w:cs="Times New Roman"/>
          <w:spacing w:val="4"/>
        </w:rPr>
        <w:t>c</w:t>
      </w:r>
      <w:r w:rsidRPr="0089701D">
        <w:rPr>
          <w:rFonts w:asciiTheme="majorHAnsi" w:eastAsia="Times New Roman" w:hAnsiTheme="majorHAnsi" w:cs="Times New Roman"/>
        </w:rPr>
        <w:t>y</w:t>
      </w:r>
      <w:r w:rsidRPr="0089701D">
        <w:rPr>
          <w:rFonts w:asciiTheme="majorHAnsi" w:eastAsia="Times New Roman" w:hAnsiTheme="majorHAnsi" w:cs="Times New Roman"/>
          <w:spacing w:val="-5"/>
        </w:rPr>
        <w:t xml:space="preserve"> </w:t>
      </w:r>
      <w:r w:rsidRPr="0089701D">
        <w:rPr>
          <w:rFonts w:asciiTheme="majorHAnsi" w:eastAsia="Times New Roman" w:hAnsiTheme="majorHAnsi" w:cs="Times New Roman"/>
          <w:spacing w:val="1"/>
        </w:rPr>
        <w:t>R</w:t>
      </w:r>
      <w:r w:rsidRPr="0089701D">
        <w:rPr>
          <w:rFonts w:asciiTheme="majorHAnsi" w:eastAsia="Times New Roman" w:hAnsiTheme="majorHAnsi" w:cs="Times New Roman"/>
          <w:spacing w:val="-1"/>
        </w:rPr>
        <w:t>e</w:t>
      </w:r>
      <w:r w:rsidRPr="0089701D">
        <w:rPr>
          <w:rFonts w:asciiTheme="majorHAnsi" w:eastAsia="Times New Roman" w:hAnsiTheme="majorHAnsi" w:cs="Times New Roman"/>
          <w:spacing w:val="2"/>
        </w:rPr>
        <w:t>v</w:t>
      </w:r>
      <w:r w:rsidRPr="0089701D">
        <w:rPr>
          <w:rFonts w:asciiTheme="majorHAnsi" w:eastAsia="Times New Roman" w:hAnsiTheme="majorHAnsi" w:cs="Times New Roman"/>
        </w:rPr>
        <w:t>i</w:t>
      </w:r>
      <w:r w:rsidRPr="0089701D">
        <w:rPr>
          <w:rFonts w:asciiTheme="majorHAnsi" w:eastAsia="Times New Roman" w:hAnsiTheme="majorHAnsi" w:cs="Times New Roman"/>
          <w:spacing w:val="-1"/>
        </w:rPr>
        <w:t>e</w:t>
      </w:r>
      <w:r w:rsidRPr="0089701D">
        <w:rPr>
          <w:rFonts w:asciiTheme="majorHAnsi" w:eastAsia="Times New Roman" w:hAnsiTheme="majorHAnsi" w:cs="Times New Roman"/>
        </w:rPr>
        <w:t xml:space="preserve">w </w:t>
      </w:r>
      <w:r w:rsidRPr="0089701D">
        <w:rPr>
          <w:rFonts w:asciiTheme="majorHAnsi" w:eastAsia="Times New Roman" w:hAnsiTheme="majorHAnsi" w:cs="Times New Roman"/>
          <w:spacing w:val="1"/>
        </w:rPr>
        <w:t>C</w:t>
      </w:r>
      <w:r w:rsidRPr="0089701D">
        <w:rPr>
          <w:rFonts w:asciiTheme="majorHAnsi" w:eastAsia="Times New Roman" w:hAnsiTheme="majorHAnsi" w:cs="Times New Roman"/>
          <w:spacing w:val="-1"/>
        </w:rPr>
        <w:t>a</w:t>
      </w:r>
      <w:r w:rsidRPr="0089701D">
        <w:rPr>
          <w:rFonts w:asciiTheme="majorHAnsi" w:eastAsia="Times New Roman" w:hAnsiTheme="majorHAnsi" w:cs="Times New Roman"/>
        </w:rPr>
        <w:t>l</w:t>
      </w:r>
      <w:r w:rsidRPr="0089701D">
        <w:rPr>
          <w:rFonts w:asciiTheme="majorHAnsi" w:eastAsia="Times New Roman" w:hAnsiTheme="majorHAnsi" w:cs="Times New Roman"/>
          <w:spacing w:val="-1"/>
        </w:rPr>
        <w:t>e</w:t>
      </w:r>
      <w:r w:rsidRPr="0089701D">
        <w:rPr>
          <w:rFonts w:asciiTheme="majorHAnsi" w:eastAsia="Times New Roman" w:hAnsiTheme="majorHAnsi" w:cs="Times New Roman"/>
        </w:rPr>
        <w:t>nd</w:t>
      </w:r>
      <w:r w:rsidRPr="0089701D">
        <w:rPr>
          <w:rFonts w:asciiTheme="majorHAnsi" w:eastAsia="Times New Roman" w:hAnsiTheme="majorHAnsi" w:cs="Times New Roman"/>
          <w:spacing w:val="-1"/>
        </w:rPr>
        <w:t>a</w:t>
      </w:r>
      <w:r w:rsidRPr="0089701D">
        <w:rPr>
          <w:rFonts w:asciiTheme="majorHAnsi" w:eastAsia="Times New Roman" w:hAnsiTheme="majorHAnsi" w:cs="Times New Roman"/>
        </w:rPr>
        <w:t>r</w:t>
      </w:r>
      <w:r w:rsidRPr="0089701D">
        <w:rPr>
          <w:rFonts w:asciiTheme="majorHAnsi" w:eastAsia="Times New Roman" w:hAnsiTheme="majorHAnsi" w:cs="Times New Roman"/>
          <w:spacing w:val="-1"/>
        </w:rPr>
        <w:t xml:space="preserve"> </w:t>
      </w:r>
      <w:r w:rsidRPr="0089701D">
        <w:rPr>
          <w:rFonts w:asciiTheme="majorHAnsi" w:eastAsia="Times New Roman" w:hAnsiTheme="majorHAnsi" w:cs="Times New Roman"/>
        </w:rPr>
        <w:t xml:space="preserve">– </w:t>
      </w:r>
      <w:r w:rsidRPr="0089701D">
        <w:rPr>
          <w:rFonts w:asciiTheme="majorHAnsi" w:eastAsia="Times New Roman" w:hAnsiTheme="majorHAnsi" w:cs="Times New Roman"/>
          <w:spacing w:val="3"/>
        </w:rPr>
        <w:t>J</w:t>
      </w:r>
      <w:r w:rsidRPr="0089701D">
        <w:rPr>
          <w:rFonts w:asciiTheme="majorHAnsi" w:eastAsia="Times New Roman" w:hAnsiTheme="majorHAnsi" w:cs="Times New Roman"/>
          <w:spacing w:val="-1"/>
        </w:rPr>
        <w:t>a</w:t>
      </w:r>
      <w:r w:rsidRPr="0089701D">
        <w:rPr>
          <w:rFonts w:asciiTheme="majorHAnsi" w:eastAsia="Times New Roman" w:hAnsiTheme="majorHAnsi" w:cs="Times New Roman"/>
        </w:rPr>
        <w:t>nu</w:t>
      </w:r>
      <w:r w:rsidRPr="0089701D">
        <w:rPr>
          <w:rFonts w:asciiTheme="majorHAnsi" w:eastAsia="Times New Roman" w:hAnsiTheme="majorHAnsi" w:cs="Times New Roman"/>
          <w:spacing w:val="-1"/>
        </w:rPr>
        <w:t>a</w:t>
      </w:r>
      <w:r w:rsidRPr="0089701D">
        <w:rPr>
          <w:rFonts w:asciiTheme="majorHAnsi" w:eastAsia="Times New Roman" w:hAnsiTheme="majorHAnsi" w:cs="Times New Roman"/>
          <w:spacing w:val="4"/>
        </w:rPr>
        <w:t>r</w:t>
      </w:r>
      <w:r w:rsidRPr="0089701D">
        <w:rPr>
          <w:rFonts w:asciiTheme="majorHAnsi" w:eastAsia="Times New Roman" w:hAnsiTheme="majorHAnsi" w:cs="Times New Roman"/>
        </w:rPr>
        <w:t>y</w:t>
      </w:r>
      <w:r w:rsidRPr="0089701D">
        <w:rPr>
          <w:rFonts w:asciiTheme="majorHAnsi" w:eastAsia="Times New Roman" w:hAnsiTheme="majorHAnsi" w:cs="Times New Roman"/>
          <w:spacing w:val="-5"/>
        </w:rPr>
        <w:t xml:space="preserve"> </w:t>
      </w:r>
      <w:r w:rsidRPr="0089701D">
        <w:rPr>
          <w:rFonts w:asciiTheme="majorHAnsi" w:eastAsia="Times New Roman" w:hAnsiTheme="majorHAnsi" w:cs="Times New Roman"/>
          <w:spacing w:val="2"/>
        </w:rPr>
        <w:t>2</w:t>
      </w:r>
      <w:r w:rsidRPr="0089701D">
        <w:rPr>
          <w:rFonts w:asciiTheme="majorHAnsi" w:eastAsia="Times New Roman" w:hAnsiTheme="majorHAnsi" w:cs="Times New Roman"/>
        </w:rPr>
        <w:t>013</w:t>
      </w:r>
    </w:p>
    <w:p w:rsidR="008E0B97" w:rsidRPr="0089701D" w:rsidRDefault="008E0B97" w:rsidP="008E0B97">
      <w:pPr>
        <w:spacing w:after="0" w:line="240" w:lineRule="auto"/>
        <w:ind w:right="-20"/>
        <w:rPr>
          <w:rFonts w:asciiTheme="majorHAnsi" w:eastAsia="Times New Roman" w:hAnsiTheme="majorHAnsi" w:cs="Times New Roman"/>
        </w:rPr>
      </w:pPr>
      <w:r w:rsidRPr="0089701D">
        <w:rPr>
          <w:rFonts w:asciiTheme="majorHAnsi" w:eastAsia="Times New Roman" w:hAnsiTheme="majorHAnsi" w:cs="Times New Roman"/>
        </w:rPr>
        <w:t>D</w:t>
      </w:r>
      <w:r w:rsidRPr="0089701D">
        <w:rPr>
          <w:rFonts w:asciiTheme="majorHAnsi" w:eastAsia="Times New Roman" w:hAnsiTheme="majorHAnsi" w:cs="Times New Roman"/>
          <w:spacing w:val="1"/>
        </w:rPr>
        <w:t>R</w:t>
      </w:r>
      <w:r w:rsidRPr="0089701D">
        <w:rPr>
          <w:rFonts w:asciiTheme="majorHAnsi" w:eastAsia="Times New Roman" w:hAnsiTheme="majorHAnsi" w:cs="Times New Roman"/>
        </w:rPr>
        <w:t>1</w:t>
      </w:r>
      <w:r w:rsidRPr="0089701D">
        <w:rPr>
          <w:rFonts w:asciiTheme="majorHAnsi" w:eastAsia="Times New Roman" w:hAnsiTheme="majorHAnsi" w:cs="Times New Roman"/>
          <w:spacing w:val="-1"/>
        </w:rPr>
        <w:t>-</w:t>
      </w:r>
      <w:r w:rsidRPr="0089701D">
        <w:rPr>
          <w:rFonts w:asciiTheme="majorHAnsi" w:eastAsia="Times New Roman" w:hAnsiTheme="majorHAnsi" w:cs="Times New Roman"/>
        </w:rPr>
        <w:t>3</w:t>
      </w:r>
      <w:r w:rsidRPr="0089701D">
        <w:rPr>
          <w:rFonts w:asciiTheme="majorHAnsi" w:eastAsia="Times New Roman" w:hAnsiTheme="majorHAnsi" w:cs="Times New Roman"/>
          <w:spacing w:val="7"/>
        </w:rPr>
        <w:t xml:space="preserve"> </w:t>
      </w:r>
      <w:r w:rsidRPr="0089701D">
        <w:rPr>
          <w:rFonts w:asciiTheme="majorHAnsi" w:eastAsia="Times New Roman" w:hAnsiTheme="majorHAnsi" w:cs="Times New Roman"/>
        </w:rPr>
        <w:t>K</w:t>
      </w:r>
      <w:r w:rsidRPr="0089701D">
        <w:rPr>
          <w:rFonts w:asciiTheme="majorHAnsi" w:eastAsia="Times New Roman" w:hAnsiTheme="majorHAnsi" w:cs="Times New Roman"/>
          <w:spacing w:val="1"/>
        </w:rPr>
        <w:t>CC</w:t>
      </w:r>
      <w:r w:rsidRPr="0089701D">
        <w:rPr>
          <w:rFonts w:asciiTheme="majorHAnsi" w:eastAsia="Times New Roman" w:hAnsiTheme="majorHAnsi" w:cs="Times New Roman"/>
        </w:rPr>
        <w:t>D A</w:t>
      </w:r>
      <w:r w:rsidRPr="0089701D">
        <w:rPr>
          <w:rFonts w:asciiTheme="majorHAnsi" w:eastAsia="Times New Roman" w:hAnsiTheme="majorHAnsi" w:cs="Times New Roman"/>
          <w:spacing w:val="-1"/>
        </w:rPr>
        <w:t>ca</w:t>
      </w:r>
      <w:r w:rsidRPr="0089701D">
        <w:rPr>
          <w:rFonts w:asciiTheme="majorHAnsi" w:eastAsia="Times New Roman" w:hAnsiTheme="majorHAnsi" w:cs="Times New Roman"/>
        </w:rPr>
        <w:t>d</w:t>
      </w:r>
      <w:r w:rsidRPr="0089701D">
        <w:rPr>
          <w:rFonts w:asciiTheme="majorHAnsi" w:eastAsia="Times New Roman" w:hAnsiTheme="majorHAnsi" w:cs="Times New Roman"/>
          <w:spacing w:val="-1"/>
        </w:rPr>
        <w:t>e</w:t>
      </w:r>
      <w:r w:rsidRPr="0089701D">
        <w:rPr>
          <w:rFonts w:asciiTheme="majorHAnsi" w:eastAsia="Times New Roman" w:hAnsiTheme="majorHAnsi" w:cs="Times New Roman"/>
        </w:rPr>
        <w:t>mic</w:t>
      </w:r>
      <w:r w:rsidRPr="0089701D">
        <w:rPr>
          <w:rFonts w:asciiTheme="majorHAnsi" w:eastAsia="Times New Roman" w:hAnsiTheme="majorHAnsi" w:cs="Times New Roman"/>
          <w:spacing w:val="-1"/>
        </w:rPr>
        <w:t xml:space="preserve"> </w:t>
      </w:r>
      <w:r w:rsidRPr="0089701D">
        <w:rPr>
          <w:rFonts w:asciiTheme="majorHAnsi" w:eastAsia="Times New Roman" w:hAnsiTheme="majorHAnsi" w:cs="Times New Roman"/>
          <w:spacing w:val="1"/>
        </w:rPr>
        <w:t>S</w:t>
      </w:r>
      <w:r w:rsidRPr="0089701D">
        <w:rPr>
          <w:rFonts w:asciiTheme="majorHAnsi" w:eastAsia="Times New Roman" w:hAnsiTheme="majorHAnsi" w:cs="Times New Roman"/>
          <w:spacing w:val="-1"/>
        </w:rPr>
        <w:t>e</w:t>
      </w:r>
      <w:r w:rsidRPr="0089701D">
        <w:rPr>
          <w:rFonts w:asciiTheme="majorHAnsi" w:eastAsia="Times New Roman" w:hAnsiTheme="majorHAnsi" w:cs="Times New Roman"/>
          <w:spacing w:val="2"/>
        </w:rPr>
        <w:t>n</w:t>
      </w:r>
      <w:r w:rsidRPr="0089701D">
        <w:rPr>
          <w:rFonts w:asciiTheme="majorHAnsi" w:eastAsia="Times New Roman" w:hAnsiTheme="majorHAnsi" w:cs="Times New Roman"/>
          <w:spacing w:val="-1"/>
        </w:rPr>
        <w:t>a</w:t>
      </w:r>
      <w:r w:rsidRPr="0089701D">
        <w:rPr>
          <w:rFonts w:asciiTheme="majorHAnsi" w:eastAsia="Times New Roman" w:hAnsiTheme="majorHAnsi" w:cs="Times New Roman"/>
        </w:rPr>
        <w:t>te</w:t>
      </w:r>
      <w:r w:rsidRPr="0089701D">
        <w:rPr>
          <w:rFonts w:asciiTheme="majorHAnsi" w:eastAsia="Times New Roman" w:hAnsiTheme="majorHAnsi" w:cs="Times New Roman"/>
          <w:spacing w:val="4"/>
        </w:rPr>
        <w:t xml:space="preserve"> </w:t>
      </w:r>
      <w:r w:rsidRPr="0089701D">
        <w:rPr>
          <w:rFonts w:asciiTheme="majorHAnsi" w:eastAsia="Times New Roman" w:hAnsiTheme="majorHAnsi" w:cs="Times New Roman"/>
          <w:spacing w:val="-5"/>
        </w:rPr>
        <w:t>L</w:t>
      </w:r>
      <w:r w:rsidRPr="0089701D">
        <w:rPr>
          <w:rFonts w:asciiTheme="majorHAnsi" w:eastAsia="Times New Roman" w:hAnsiTheme="majorHAnsi" w:cs="Times New Roman"/>
          <w:spacing w:val="-1"/>
        </w:rPr>
        <w:t>e</w:t>
      </w:r>
      <w:r w:rsidRPr="0089701D">
        <w:rPr>
          <w:rFonts w:asciiTheme="majorHAnsi" w:eastAsia="Times New Roman" w:hAnsiTheme="majorHAnsi" w:cs="Times New Roman"/>
        </w:rPr>
        <w:t>tt</w:t>
      </w:r>
      <w:r w:rsidRPr="0089701D">
        <w:rPr>
          <w:rFonts w:asciiTheme="majorHAnsi" w:eastAsia="Times New Roman" w:hAnsiTheme="majorHAnsi" w:cs="Times New Roman"/>
          <w:spacing w:val="1"/>
        </w:rPr>
        <w:t>e</w:t>
      </w:r>
      <w:r w:rsidRPr="0089701D">
        <w:rPr>
          <w:rFonts w:asciiTheme="majorHAnsi" w:eastAsia="Times New Roman" w:hAnsiTheme="majorHAnsi" w:cs="Times New Roman"/>
        </w:rPr>
        <w:t>r</w:t>
      </w:r>
      <w:r w:rsidRPr="0089701D">
        <w:rPr>
          <w:rFonts w:asciiTheme="majorHAnsi" w:eastAsia="Times New Roman" w:hAnsiTheme="majorHAnsi" w:cs="Times New Roman"/>
          <w:spacing w:val="2"/>
        </w:rPr>
        <w:t xml:space="preserve"> </w:t>
      </w:r>
      <w:r w:rsidRPr="0089701D">
        <w:rPr>
          <w:rFonts w:asciiTheme="majorHAnsi" w:eastAsia="Times New Roman" w:hAnsiTheme="majorHAnsi" w:cs="Times New Roman"/>
        </w:rPr>
        <w:t>&amp;</w:t>
      </w:r>
      <w:r w:rsidRPr="0089701D">
        <w:rPr>
          <w:rFonts w:asciiTheme="majorHAnsi" w:eastAsia="Times New Roman" w:hAnsiTheme="majorHAnsi" w:cs="Times New Roman"/>
          <w:spacing w:val="-2"/>
        </w:rPr>
        <w:t xml:space="preserve"> </w:t>
      </w:r>
      <w:r w:rsidRPr="0089701D">
        <w:rPr>
          <w:rFonts w:asciiTheme="majorHAnsi" w:eastAsia="Times New Roman" w:hAnsiTheme="majorHAnsi" w:cs="Times New Roman"/>
          <w:spacing w:val="1"/>
        </w:rPr>
        <w:t>C</w:t>
      </w:r>
      <w:r w:rsidRPr="0089701D">
        <w:rPr>
          <w:rFonts w:asciiTheme="majorHAnsi" w:eastAsia="Times New Roman" w:hAnsiTheme="majorHAnsi" w:cs="Times New Roman"/>
        </w:rPr>
        <w:t>h</w:t>
      </w:r>
      <w:r w:rsidRPr="0089701D">
        <w:rPr>
          <w:rFonts w:asciiTheme="majorHAnsi" w:eastAsia="Times New Roman" w:hAnsiTheme="majorHAnsi" w:cs="Times New Roman"/>
          <w:spacing w:val="-1"/>
        </w:rPr>
        <w:t>ec</w:t>
      </w:r>
      <w:r w:rsidRPr="0089701D">
        <w:rPr>
          <w:rFonts w:asciiTheme="majorHAnsi" w:eastAsia="Times New Roman" w:hAnsiTheme="majorHAnsi" w:cs="Times New Roman"/>
        </w:rPr>
        <w:t xml:space="preserve">klist </w:t>
      </w:r>
      <w:r w:rsidRPr="0089701D">
        <w:rPr>
          <w:rFonts w:asciiTheme="majorHAnsi" w:eastAsia="Times New Roman" w:hAnsiTheme="majorHAnsi" w:cs="Times New Roman"/>
          <w:spacing w:val="-1"/>
        </w:rPr>
        <w:t>f</w:t>
      </w:r>
      <w:r w:rsidRPr="0089701D">
        <w:rPr>
          <w:rFonts w:asciiTheme="majorHAnsi" w:eastAsia="Times New Roman" w:hAnsiTheme="majorHAnsi" w:cs="Times New Roman"/>
        </w:rPr>
        <w:t>or</w:t>
      </w:r>
      <w:r w:rsidRPr="0089701D">
        <w:rPr>
          <w:rFonts w:asciiTheme="majorHAnsi" w:eastAsia="Times New Roman" w:hAnsiTheme="majorHAnsi" w:cs="Times New Roman"/>
          <w:spacing w:val="2"/>
        </w:rPr>
        <w:t xml:space="preserve"> </w:t>
      </w:r>
      <w:r w:rsidRPr="0089701D">
        <w:rPr>
          <w:rFonts w:asciiTheme="majorHAnsi" w:eastAsia="Times New Roman" w:hAnsiTheme="majorHAnsi" w:cs="Times New Roman"/>
          <w:spacing w:val="1"/>
        </w:rPr>
        <w:t>B</w:t>
      </w:r>
      <w:r w:rsidRPr="0089701D">
        <w:rPr>
          <w:rFonts w:asciiTheme="majorHAnsi" w:eastAsia="Times New Roman" w:hAnsiTheme="majorHAnsi" w:cs="Times New Roman"/>
        </w:rPr>
        <w:t>o</w:t>
      </w:r>
      <w:r w:rsidRPr="0089701D">
        <w:rPr>
          <w:rFonts w:asciiTheme="majorHAnsi" w:eastAsia="Times New Roman" w:hAnsiTheme="majorHAnsi" w:cs="Times New Roman"/>
          <w:spacing w:val="-1"/>
        </w:rPr>
        <w:t>ar</w:t>
      </w:r>
      <w:r w:rsidRPr="0089701D">
        <w:rPr>
          <w:rFonts w:asciiTheme="majorHAnsi" w:eastAsia="Times New Roman" w:hAnsiTheme="majorHAnsi" w:cs="Times New Roman"/>
        </w:rPr>
        <w:t xml:space="preserve">d </w:t>
      </w:r>
      <w:r w:rsidRPr="0089701D">
        <w:rPr>
          <w:rFonts w:asciiTheme="majorHAnsi" w:eastAsia="Times New Roman" w:hAnsiTheme="majorHAnsi" w:cs="Times New Roman"/>
          <w:spacing w:val="1"/>
        </w:rPr>
        <w:t>P</w:t>
      </w:r>
      <w:r w:rsidRPr="0089701D">
        <w:rPr>
          <w:rFonts w:asciiTheme="majorHAnsi" w:eastAsia="Times New Roman" w:hAnsiTheme="majorHAnsi" w:cs="Times New Roman"/>
        </w:rPr>
        <w:t>oli</w:t>
      </w:r>
      <w:r w:rsidRPr="0089701D">
        <w:rPr>
          <w:rFonts w:asciiTheme="majorHAnsi" w:eastAsia="Times New Roman" w:hAnsiTheme="majorHAnsi" w:cs="Times New Roman"/>
          <w:spacing w:val="-1"/>
        </w:rPr>
        <w:t>c</w:t>
      </w:r>
      <w:r w:rsidRPr="0089701D">
        <w:rPr>
          <w:rFonts w:asciiTheme="majorHAnsi" w:eastAsia="Times New Roman" w:hAnsiTheme="majorHAnsi" w:cs="Times New Roman"/>
        </w:rPr>
        <w:t>i</w:t>
      </w:r>
      <w:r w:rsidRPr="0089701D">
        <w:rPr>
          <w:rFonts w:asciiTheme="majorHAnsi" w:eastAsia="Times New Roman" w:hAnsiTheme="majorHAnsi" w:cs="Times New Roman"/>
          <w:spacing w:val="-1"/>
        </w:rPr>
        <w:t>e</w:t>
      </w:r>
      <w:r w:rsidRPr="0089701D">
        <w:rPr>
          <w:rFonts w:asciiTheme="majorHAnsi" w:eastAsia="Times New Roman" w:hAnsiTheme="majorHAnsi" w:cs="Times New Roman"/>
        </w:rPr>
        <w:t xml:space="preserve">s </w:t>
      </w:r>
      <w:r w:rsidRPr="0089701D">
        <w:rPr>
          <w:rFonts w:asciiTheme="majorHAnsi" w:eastAsia="Times New Roman" w:hAnsiTheme="majorHAnsi" w:cs="Times New Roman"/>
          <w:spacing w:val="1"/>
        </w:rPr>
        <w:t>R</w:t>
      </w:r>
      <w:r w:rsidRPr="0089701D">
        <w:rPr>
          <w:rFonts w:asciiTheme="majorHAnsi" w:eastAsia="Times New Roman" w:hAnsiTheme="majorHAnsi" w:cs="Times New Roman"/>
          <w:spacing w:val="-1"/>
        </w:rPr>
        <w:t>e</w:t>
      </w:r>
      <w:r w:rsidRPr="0089701D">
        <w:rPr>
          <w:rFonts w:asciiTheme="majorHAnsi" w:eastAsia="Times New Roman" w:hAnsiTheme="majorHAnsi" w:cs="Times New Roman"/>
        </w:rPr>
        <w:t>vi</w:t>
      </w:r>
      <w:r w:rsidRPr="0089701D">
        <w:rPr>
          <w:rFonts w:asciiTheme="majorHAnsi" w:eastAsia="Times New Roman" w:hAnsiTheme="majorHAnsi" w:cs="Times New Roman"/>
          <w:spacing w:val="-1"/>
        </w:rPr>
        <w:t>ew</w:t>
      </w:r>
      <w:r w:rsidRPr="0089701D" w:rsidDel="00495D56">
        <w:rPr>
          <w:rFonts w:asciiTheme="majorHAnsi" w:eastAsia="Times New Roman" w:hAnsiTheme="majorHAnsi" w:cs="Times New Roman"/>
        </w:rPr>
        <w:t xml:space="preserve"> </w:t>
      </w:r>
    </w:p>
    <w:p w:rsidR="008E0B97" w:rsidRPr="0089701D" w:rsidRDefault="008E0B97" w:rsidP="008E0B97">
      <w:pPr>
        <w:spacing w:after="0" w:line="240" w:lineRule="auto"/>
        <w:rPr>
          <w:rFonts w:asciiTheme="majorHAnsi" w:hAnsiTheme="majorHAnsi"/>
        </w:rPr>
      </w:pPr>
    </w:p>
    <w:p w:rsidR="006A6388" w:rsidRPr="0089701D" w:rsidRDefault="006A6388" w:rsidP="008E0B97">
      <w:pPr>
        <w:spacing w:after="0" w:line="240" w:lineRule="auto"/>
        <w:ind w:right="-20"/>
        <w:rPr>
          <w:rFonts w:asciiTheme="majorHAnsi" w:eastAsia="Times New Roman" w:hAnsiTheme="majorHAnsi" w:cs="Times New Roman"/>
          <w:b/>
          <w:bCs/>
        </w:rPr>
      </w:pPr>
    </w:p>
    <w:p w:rsidR="008E0B97" w:rsidRPr="005B3701" w:rsidRDefault="008E0B97" w:rsidP="008E0B97">
      <w:pPr>
        <w:spacing w:after="0" w:line="240" w:lineRule="auto"/>
        <w:ind w:right="-20"/>
        <w:rPr>
          <w:rFonts w:asciiTheme="majorHAnsi" w:eastAsia="Times New Roman" w:hAnsiTheme="majorHAnsi" w:cs="Times New Roman"/>
          <w:sz w:val="24"/>
          <w:szCs w:val="24"/>
        </w:rPr>
      </w:pPr>
      <w:r w:rsidRPr="005B3701">
        <w:rPr>
          <w:rFonts w:asciiTheme="majorHAnsi" w:eastAsia="Times New Roman" w:hAnsiTheme="majorHAnsi" w:cs="Times New Roman"/>
          <w:b/>
          <w:bCs/>
          <w:sz w:val="24"/>
          <w:szCs w:val="24"/>
        </w:rPr>
        <w:t>Dis</w:t>
      </w:r>
      <w:r w:rsidRPr="005B3701">
        <w:rPr>
          <w:rFonts w:asciiTheme="majorHAnsi" w:eastAsia="Times New Roman" w:hAnsiTheme="majorHAnsi" w:cs="Times New Roman"/>
          <w:b/>
          <w:bCs/>
          <w:spacing w:val="-1"/>
          <w:sz w:val="24"/>
          <w:szCs w:val="24"/>
        </w:rPr>
        <w:t>tr</w:t>
      </w:r>
      <w:r w:rsidRPr="005B3701">
        <w:rPr>
          <w:rFonts w:asciiTheme="majorHAnsi" w:eastAsia="Times New Roman" w:hAnsiTheme="majorHAnsi" w:cs="Times New Roman"/>
          <w:b/>
          <w:bCs/>
          <w:sz w:val="24"/>
          <w:szCs w:val="24"/>
        </w:rPr>
        <w:t>i</w:t>
      </w:r>
      <w:r w:rsidRPr="005B3701">
        <w:rPr>
          <w:rFonts w:asciiTheme="majorHAnsi" w:eastAsia="Times New Roman" w:hAnsiTheme="majorHAnsi" w:cs="Times New Roman"/>
          <w:b/>
          <w:bCs/>
          <w:spacing w:val="-1"/>
          <w:sz w:val="24"/>
          <w:szCs w:val="24"/>
        </w:rPr>
        <w:t>c</w:t>
      </w:r>
      <w:r w:rsidRPr="005B3701">
        <w:rPr>
          <w:rFonts w:asciiTheme="majorHAnsi" w:eastAsia="Times New Roman" w:hAnsiTheme="majorHAnsi" w:cs="Times New Roman"/>
          <w:b/>
          <w:bCs/>
          <w:sz w:val="24"/>
          <w:szCs w:val="24"/>
        </w:rPr>
        <w:t>t</w:t>
      </w:r>
      <w:r w:rsidRPr="005B3701">
        <w:rPr>
          <w:rFonts w:asciiTheme="majorHAnsi" w:eastAsia="Times New Roman" w:hAnsiTheme="majorHAnsi" w:cs="Times New Roman"/>
          <w:b/>
          <w:bCs/>
          <w:spacing w:val="-1"/>
          <w:sz w:val="24"/>
          <w:szCs w:val="24"/>
        </w:rPr>
        <w:t xml:space="preserve"> </w:t>
      </w:r>
      <w:r w:rsidRPr="005B3701">
        <w:rPr>
          <w:rFonts w:asciiTheme="majorHAnsi" w:eastAsia="Times New Roman" w:hAnsiTheme="majorHAnsi" w:cs="Times New Roman"/>
          <w:b/>
          <w:bCs/>
          <w:spacing w:val="2"/>
          <w:sz w:val="24"/>
          <w:szCs w:val="24"/>
        </w:rPr>
        <w:t>R</w:t>
      </w:r>
      <w:r w:rsidRPr="005B3701">
        <w:rPr>
          <w:rFonts w:asciiTheme="majorHAnsi" w:eastAsia="Times New Roman" w:hAnsiTheme="majorHAnsi" w:cs="Times New Roman"/>
          <w:b/>
          <w:bCs/>
          <w:spacing w:val="-1"/>
          <w:sz w:val="24"/>
          <w:szCs w:val="24"/>
        </w:rPr>
        <w:t>ec</w:t>
      </w:r>
      <w:r w:rsidRPr="005B3701">
        <w:rPr>
          <w:rFonts w:asciiTheme="majorHAnsi" w:eastAsia="Times New Roman" w:hAnsiTheme="majorHAnsi" w:cs="Times New Roman"/>
          <w:b/>
          <w:bCs/>
          <w:spacing w:val="2"/>
          <w:sz w:val="24"/>
          <w:szCs w:val="24"/>
        </w:rPr>
        <w:t>o</w:t>
      </w:r>
      <w:r w:rsidRPr="005B3701">
        <w:rPr>
          <w:rFonts w:asciiTheme="majorHAnsi" w:eastAsia="Times New Roman" w:hAnsiTheme="majorHAnsi" w:cs="Times New Roman"/>
          <w:b/>
          <w:bCs/>
          <w:spacing w:val="-1"/>
          <w:sz w:val="24"/>
          <w:szCs w:val="24"/>
        </w:rPr>
        <w:t>mme</w:t>
      </w:r>
      <w:r w:rsidRPr="005B3701">
        <w:rPr>
          <w:rFonts w:asciiTheme="majorHAnsi" w:eastAsia="Times New Roman" w:hAnsiTheme="majorHAnsi" w:cs="Times New Roman"/>
          <w:b/>
          <w:bCs/>
          <w:spacing w:val="1"/>
          <w:sz w:val="24"/>
          <w:szCs w:val="24"/>
        </w:rPr>
        <w:t>nd</w:t>
      </w:r>
      <w:r w:rsidRPr="005B3701">
        <w:rPr>
          <w:rFonts w:asciiTheme="majorHAnsi" w:eastAsia="Times New Roman" w:hAnsiTheme="majorHAnsi" w:cs="Times New Roman"/>
          <w:b/>
          <w:bCs/>
          <w:sz w:val="24"/>
          <w:szCs w:val="24"/>
        </w:rPr>
        <w:t>a</w:t>
      </w:r>
      <w:r w:rsidRPr="005B3701">
        <w:rPr>
          <w:rFonts w:asciiTheme="majorHAnsi" w:eastAsia="Times New Roman" w:hAnsiTheme="majorHAnsi" w:cs="Times New Roman"/>
          <w:b/>
          <w:bCs/>
          <w:spacing w:val="-1"/>
          <w:sz w:val="24"/>
          <w:szCs w:val="24"/>
        </w:rPr>
        <w:t>t</w:t>
      </w:r>
      <w:r w:rsidRPr="005B3701">
        <w:rPr>
          <w:rFonts w:asciiTheme="majorHAnsi" w:eastAsia="Times New Roman" w:hAnsiTheme="majorHAnsi" w:cs="Times New Roman"/>
          <w:b/>
          <w:bCs/>
          <w:sz w:val="24"/>
          <w:szCs w:val="24"/>
        </w:rPr>
        <w:t>ion</w:t>
      </w:r>
      <w:r w:rsidRPr="005B3701">
        <w:rPr>
          <w:rFonts w:asciiTheme="majorHAnsi" w:eastAsia="Times New Roman" w:hAnsiTheme="majorHAnsi" w:cs="Times New Roman"/>
          <w:b/>
          <w:bCs/>
          <w:spacing w:val="1"/>
          <w:sz w:val="24"/>
          <w:szCs w:val="24"/>
        </w:rPr>
        <w:t xml:space="preserve"> </w:t>
      </w:r>
      <w:r w:rsidRPr="005B3701">
        <w:rPr>
          <w:rFonts w:asciiTheme="majorHAnsi" w:eastAsia="Times New Roman" w:hAnsiTheme="majorHAnsi" w:cs="Times New Roman"/>
          <w:b/>
          <w:bCs/>
          <w:sz w:val="24"/>
          <w:szCs w:val="24"/>
        </w:rPr>
        <w:t xml:space="preserve">2: </w:t>
      </w:r>
      <w:r w:rsidRPr="005B3701">
        <w:rPr>
          <w:rFonts w:asciiTheme="majorHAnsi" w:eastAsia="Times New Roman" w:hAnsiTheme="majorHAnsi" w:cs="Times New Roman"/>
          <w:b/>
          <w:bCs/>
          <w:spacing w:val="59"/>
          <w:sz w:val="24"/>
          <w:szCs w:val="24"/>
        </w:rPr>
        <w:t xml:space="preserve"> </w:t>
      </w:r>
      <w:r w:rsidRPr="005B3701">
        <w:rPr>
          <w:rFonts w:asciiTheme="majorHAnsi" w:eastAsia="Times New Roman" w:hAnsiTheme="majorHAnsi" w:cs="Times New Roman"/>
          <w:b/>
          <w:bCs/>
          <w:spacing w:val="1"/>
          <w:sz w:val="24"/>
          <w:szCs w:val="24"/>
        </w:rPr>
        <w:t>B</w:t>
      </w:r>
      <w:r w:rsidRPr="005B3701">
        <w:rPr>
          <w:rFonts w:asciiTheme="majorHAnsi" w:eastAsia="Times New Roman" w:hAnsiTheme="majorHAnsi" w:cs="Times New Roman"/>
          <w:b/>
          <w:bCs/>
          <w:sz w:val="24"/>
          <w:szCs w:val="24"/>
        </w:rPr>
        <w:t>oa</w:t>
      </w:r>
      <w:r w:rsidRPr="005B3701">
        <w:rPr>
          <w:rFonts w:asciiTheme="majorHAnsi" w:eastAsia="Times New Roman" w:hAnsiTheme="majorHAnsi" w:cs="Times New Roman"/>
          <w:b/>
          <w:bCs/>
          <w:spacing w:val="-1"/>
          <w:sz w:val="24"/>
          <w:szCs w:val="24"/>
        </w:rPr>
        <w:t>r</w:t>
      </w:r>
      <w:r w:rsidRPr="005B3701">
        <w:rPr>
          <w:rFonts w:asciiTheme="majorHAnsi" w:eastAsia="Times New Roman" w:hAnsiTheme="majorHAnsi" w:cs="Times New Roman"/>
          <w:b/>
          <w:bCs/>
          <w:sz w:val="24"/>
          <w:szCs w:val="24"/>
        </w:rPr>
        <w:t>d</w:t>
      </w:r>
      <w:r w:rsidRPr="005B3701">
        <w:rPr>
          <w:rFonts w:asciiTheme="majorHAnsi" w:eastAsia="Times New Roman" w:hAnsiTheme="majorHAnsi" w:cs="Times New Roman"/>
          <w:b/>
          <w:bCs/>
          <w:spacing w:val="1"/>
          <w:sz w:val="24"/>
          <w:szCs w:val="24"/>
        </w:rPr>
        <w:t xml:space="preserve"> </w:t>
      </w:r>
      <w:r w:rsidRPr="005B3701">
        <w:rPr>
          <w:rFonts w:asciiTheme="majorHAnsi" w:eastAsia="Times New Roman" w:hAnsiTheme="majorHAnsi" w:cs="Times New Roman"/>
          <w:b/>
          <w:bCs/>
          <w:spacing w:val="-3"/>
          <w:sz w:val="24"/>
          <w:szCs w:val="24"/>
        </w:rPr>
        <w:t>m</w:t>
      </w:r>
      <w:r w:rsidRPr="005B3701">
        <w:rPr>
          <w:rFonts w:asciiTheme="majorHAnsi" w:eastAsia="Times New Roman" w:hAnsiTheme="majorHAnsi" w:cs="Times New Roman"/>
          <w:b/>
          <w:bCs/>
          <w:spacing w:val="1"/>
          <w:sz w:val="24"/>
          <w:szCs w:val="24"/>
        </w:rPr>
        <w:t>e</w:t>
      </w:r>
      <w:r w:rsidRPr="005B3701">
        <w:rPr>
          <w:rFonts w:asciiTheme="majorHAnsi" w:eastAsia="Times New Roman" w:hAnsiTheme="majorHAnsi" w:cs="Times New Roman"/>
          <w:b/>
          <w:bCs/>
          <w:spacing w:val="-3"/>
          <w:sz w:val="24"/>
          <w:szCs w:val="24"/>
        </w:rPr>
        <w:t>m</w:t>
      </w:r>
      <w:r w:rsidRPr="005B3701">
        <w:rPr>
          <w:rFonts w:asciiTheme="majorHAnsi" w:eastAsia="Times New Roman" w:hAnsiTheme="majorHAnsi" w:cs="Times New Roman"/>
          <w:b/>
          <w:bCs/>
          <w:spacing w:val="3"/>
          <w:sz w:val="24"/>
          <w:szCs w:val="24"/>
        </w:rPr>
        <w:t>b</w:t>
      </w:r>
      <w:r w:rsidRPr="005B3701">
        <w:rPr>
          <w:rFonts w:asciiTheme="majorHAnsi" w:eastAsia="Times New Roman" w:hAnsiTheme="majorHAnsi" w:cs="Times New Roman"/>
          <w:b/>
          <w:bCs/>
          <w:spacing w:val="-1"/>
          <w:sz w:val="24"/>
          <w:szCs w:val="24"/>
        </w:rPr>
        <w:t>e</w:t>
      </w:r>
      <w:r w:rsidRPr="005B3701">
        <w:rPr>
          <w:rFonts w:asciiTheme="majorHAnsi" w:eastAsia="Times New Roman" w:hAnsiTheme="majorHAnsi" w:cs="Times New Roman"/>
          <w:b/>
          <w:bCs/>
          <w:sz w:val="24"/>
          <w:szCs w:val="24"/>
        </w:rPr>
        <w:t>r</w:t>
      </w:r>
      <w:r w:rsidRPr="005B3701">
        <w:rPr>
          <w:rFonts w:asciiTheme="majorHAnsi" w:eastAsia="Times New Roman" w:hAnsiTheme="majorHAnsi" w:cs="Times New Roman"/>
          <w:b/>
          <w:bCs/>
          <w:spacing w:val="-1"/>
          <w:sz w:val="24"/>
          <w:szCs w:val="24"/>
        </w:rPr>
        <w:t xml:space="preserve"> </w:t>
      </w:r>
      <w:r w:rsidRPr="005B3701">
        <w:rPr>
          <w:rFonts w:asciiTheme="majorHAnsi" w:eastAsia="Times New Roman" w:hAnsiTheme="majorHAnsi" w:cs="Times New Roman"/>
          <w:b/>
          <w:bCs/>
          <w:spacing w:val="3"/>
          <w:sz w:val="24"/>
          <w:szCs w:val="24"/>
        </w:rPr>
        <w:t>d</w:t>
      </w:r>
      <w:r w:rsidRPr="005B3701">
        <w:rPr>
          <w:rFonts w:asciiTheme="majorHAnsi" w:eastAsia="Times New Roman" w:hAnsiTheme="majorHAnsi" w:cs="Times New Roman"/>
          <w:b/>
          <w:bCs/>
          <w:spacing w:val="-1"/>
          <w:sz w:val="24"/>
          <w:szCs w:val="24"/>
        </w:rPr>
        <w:t>e</w:t>
      </w:r>
      <w:r w:rsidRPr="005B3701">
        <w:rPr>
          <w:rFonts w:asciiTheme="majorHAnsi" w:eastAsia="Times New Roman" w:hAnsiTheme="majorHAnsi" w:cs="Times New Roman"/>
          <w:b/>
          <w:bCs/>
          <w:sz w:val="24"/>
          <w:szCs w:val="24"/>
        </w:rPr>
        <w:t>v</w:t>
      </w:r>
      <w:r w:rsidRPr="005B3701">
        <w:rPr>
          <w:rFonts w:asciiTheme="majorHAnsi" w:eastAsia="Times New Roman" w:hAnsiTheme="majorHAnsi" w:cs="Times New Roman"/>
          <w:b/>
          <w:bCs/>
          <w:spacing w:val="-1"/>
          <w:sz w:val="24"/>
          <w:szCs w:val="24"/>
        </w:rPr>
        <w:t>e</w:t>
      </w:r>
      <w:r w:rsidRPr="005B3701">
        <w:rPr>
          <w:rFonts w:asciiTheme="majorHAnsi" w:eastAsia="Times New Roman" w:hAnsiTheme="majorHAnsi" w:cs="Times New Roman"/>
          <w:b/>
          <w:bCs/>
          <w:sz w:val="24"/>
          <w:szCs w:val="24"/>
        </w:rPr>
        <w:t>lo</w:t>
      </w:r>
      <w:r w:rsidRPr="005B3701">
        <w:rPr>
          <w:rFonts w:asciiTheme="majorHAnsi" w:eastAsia="Times New Roman" w:hAnsiTheme="majorHAnsi" w:cs="Times New Roman"/>
          <w:b/>
          <w:bCs/>
          <w:spacing w:val="1"/>
          <w:sz w:val="24"/>
          <w:szCs w:val="24"/>
        </w:rPr>
        <w:t>p</w:t>
      </w:r>
      <w:r w:rsidRPr="005B3701">
        <w:rPr>
          <w:rFonts w:asciiTheme="majorHAnsi" w:eastAsia="Times New Roman" w:hAnsiTheme="majorHAnsi" w:cs="Times New Roman"/>
          <w:b/>
          <w:bCs/>
          <w:spacing w:val="-1"/>
          <w:sz w:val="24"/>
          <w:szCs w:val="24"/>
        </w:rPr>
        <w:t>me</w:t>
      </w:r>
      <w:r w:rsidRPr="005B3701">
        <w:rPr>
          <w:rFonts w:asciiTheme="majorHAnsi" w:eastAsia="Times New Roman" w:hAnsiTheme="majorHAnsi" w:cs="Times New Roman"/>
          <w:b/>
          <w:bCs/>
          <w:spacing w:val="1"/>
          <w:sz w:val="24"/>
          <w:szCs w:val="24"/>
        </w:rPr>
        <w:t>n</w:t>
      </w:r>
      <w:r w:rsidRPr="005B3701">
        <w:rPr>
          <w:rFonts w:asciiTheme="majorHAnsi" w:eastAsia="Times New Roman" w:hAnsiTheme="majorHAnsi" w:cs="Times New Roman"/>
          <w:b/>
          <w:bCs/>
          <w:sz w:val="24"/>
          <w:szCs w:val="24"/>
        </w:rPr>
        <w:t>t</w:t>
      </w:r>
      <w:r w:rsidRPr="005B3701">
        <w:rPr>
          <w:rFonts w:asciiTheme="majorHAnsi" w:eastAsia="Times New Roman" w:hAnsiTheme="majorHAnsi" w:cs="Times New Roman"/>
          <w:b/>
          <w:bCs/>
          <w:spacing w:val="-1"/>
          <w:sz w:val="24"/>
          <w:szCs w:val="24"/>
        </w:rPr>
        <w:t xml:space="preserve"> </w:t>
      </w:r>
      <w:r w:rsidRPr="005B3701">
        <w:rPr>
          <w:rFonts w:asciiTheme="majorHAnsi" w:eastAsia="Times New Roman" w:hAnsiTheme="majorHAnsi" w:cs="Times New Roman"/>
          <w:b/>
          <w:bCs/>
          <w:spacing w:val="1"/>
          <w:sz w:val="24"/>
          <w:szCs w:val="24"/>
        </w:rPr>
        <w:t>p</w:t>
      </w:r>
      <w:r w:rsidRPr="005B3701">
        <w:rPr>
          <w:rFonts w:asciiTheme="majorHAnsi" w:eastAsia="Times New Roman" w:hAnsiTheme="majorHAnsi" w:cs="Times New Roman"/>
          <w:b/>
          <w:bCs/>
          <w:spacing w:val="-1"/>
          <w:sz w:val="24"/>
          <w:szCs w:val="24"/>
        </w:rPr>
        <w:t>r</w:t>
      </w:r>
      <w:r w:rsidRPr="005B3701">
        <w:rPr>
          <w:rFonts w:asciiTheme="majorHAnsi" w:eastAsia="Times New Roman" w:hAnsiTheme="majorHAnsi" w:cs="Times New Roman"/>
          <w:b/>
          <w:bCs/>
          <w:sz w:val="24"/>
          <w:szCs w:val="24"/>
        </w:rPr>
        <w:t>og</w:t>
      </w:r>
      <w:r w:rsidRPr="005B3701">
        <w:rPr>
          <w:rFonts w:asciiTheme="majorHAnsi" w:eastAsia="Times New Roman" w:hAnsiTheme="majorHAnsi" w:cs="Times New Roman"/>
          <w:b/>
          <w:bCs/>
          <w:spacing w:val="-1"/>
          <w:sz w:val="24"/>
          <w:szCs w:val="24"/>
        </w:rPr>
        <w:t>r</w:t>
      </w:r>
      <w:r w:rsidRPr="005B3701">
        <w:rPr>
          <w:rFonts w:asciiTheme="majorHAnsi" w:eastAsia="Times New Roman" w:hAnsiTheme="majorHAnsi" w:cs="Times New Roman"/>
          <w:b/>
          <w:bCs/>
          <w:spacing w:val="2"/>
          <w:sz w:val="24"/>
          <w:szCs w:val="24"/>
        </w:rPr>
        <w:t>a</w:t>
      </w:r>
      <w:r w:rsidRPr="005B3701">
        <w:rPr>
          <w:rFonts w:asciiTheme="majorHAnsi" w:eastAsia="Times New Roman" w:hAnsiTheme="majorHAnsi" w:cs="Times New Roman"/>
          <w:b/>
          <w:bCs/>
          <w:sz w:val="24"/>
          <w:szCs w:val="24"/>
        </w:rPr>
        <w:t>m</w:t>
      </w:r>
    </w:p>
    <w:p w:rsidR="008E0B97" w:rsidRPr="007A5AFB" w:rsidRDefault="008E0B97" w:rsidP="008E0B97">
      <w:pPr>
        <w:spacing w:after="0" w:line="240" w:lineRule="auto"/>
        <w:ind w:right="267"/>
        <w:rPr>
          <w:rFonts w:asciiTheme="majorHAnsi" w:eastAsia="Times New Roman" w:hAnsiTheme="majorHAnsi" w:cs="Times New Roman"/>
          <w:i/>
          <w:sz w:val="24"/>
          <w:szCs w:val="24"/>
        </w:rPr>
      </w:pPr>
      <w:r w:rsidRPr="007A5AFB">
        <w:rPr>
          <w:rFonts w:asciiTheme="majorHAnsi" w:eastAsia="Times New Roman" w:hAnsiTheme="majorHAnsi" w:cs="Times New Roman"/>
          <w:i/>
          <w:spacing w:val="-3"/>
          <w:sz w:val="24"/>
          <w:szCs w:val="24"/>
        </w:rPr>
        <w:t>I</w:t>
      </w:r>
      <w:r w:rsidRPr="007A5AFB">
        <w:rPr>
          <w:rFonts w:asciiTheme="majorHAnsi" w:eastAsia="Times New Roman" w:hAnsiTheme="majorHAnsi" w:cs="Times New Roman"/>
          <w:i/>
          <w:sz w:val="24"/>
          <w:szCs w:val="24"/>
        </w:rPr>
        <w:t xml:space="preserve">n </w:t>
      </w:r>
      <w:r w:rsidRPr="007A5AFB">
        <w:rPr>
          <w:rFonts w:asciiTheme="majorHAnsi" w:eastAsia="Times New Roman" w:hAnsiTheme="majorHAnsi" w:cs="Times New Roman"/>
          <w:i/>
          <w:spacing w:val="2"/>
          <w:sz w:val="24"/>
          <w:szCs w:val="24"/>
        </w:rPr>
        <w:t>o</w:t>
      </w:r>
      <w:r w:rsidRPr="007A5AFB">
        <w:rPr>
          <w:rFonts w:asciiTheme="majorHAnsi" w:eastAsia="Times New Roman" w:hAnsiTheme="majorHAnsi" w:cs="Times New Roman"/>
          <w:i/>
          <w:spacing w:val="-1"/>
          <w:sz w:val="24"/>
          <w:szCs w:val="24"/>
        </w:rPr>
        <w:t>r</w:t>
      </w:r>
      <w:r w:rsidRPr="007A5AFB">
        <w:rPr>
          <w:rFonts w:asciiTheme="majorHAnsi" w:eastAsia="Times New Roman" w:hAnsiTheme="majorHAnsi" w:cs="Times New Roman"/>
          <w:i/>
          <w:sz w:val="24"/>
          <w:szCs w:val="24"/>
        </w:rPr>
        <w:t>d</w:t>
      </w:r>
      <w:r w:rsidRPr="007A5AFB">
        <w:rPr>
          <w:rFonts w:asciiTheme="majorHAnsi" w:eastAsia="Times New Roman" w:hAnsiTheme="majorHAnsi" w:cs="Times New Roman"/>
          <w:i/>
          <w:spacing w:val="-1"/>
          <w:sz w:val="24"/>
          <w:szCs w:val="24"/>
        </w:rPr>
        <w:t>e</w:t>
      </w:r>
      <w:r w:rsidRPr="007A5AFB">
        <w:rPr>
          <w:rFonts w:asciiTheme="majorHAnsi" w:eastAsia="Times New Roman" w:hAnsiTheme="majorHAnsi" w:cs="Times New Roman"/>
          <w:i/>
          <w:sz w:val="24"/>
          <w:szCs w:val="24"/>
        </w:rPr>
        <w:t>r</w:t>
      </w:r>
      <w:r w:rsidRPr="007A5AFB">
        <w:rPr>
          <w:rFonts w:asciiTheme="majorHAnsi" w:eastAsia="Times New Roman" w:hAnsiTheme="majorHAnsi" w:cs="Times New Roman"/>
          <w:i/>
          <w:spacing w:val="-1"/>
          <w:sz w:val="24"/>
          <w:szCs w:val="24"/>
        </w:rPr>
        <w:t xml:space="preserve"> </w:t>
      </w:r>
      <w:r w:rsidRPr="007A5AFB">
        <w:rPr>
          <w:rFonts w:asciiTheme="majorHAnsi" w:eastAsia="Times New Roman" w:hAnsiTheme="majorHAnsi" w:cs="Times New Roman"/>
          <w:i/>
          <w:sz w:val="24"/>
          <w:szCs w:val="24"/>
        </w:rPr>
        <w:t xml:space="preserve">to </w:t>
      </w:r>
      <w:r w:rsidRPr="007A5AFB">
        <w:rPr>
          <w:rFonts w:asciiTheme="majorHAnsi" w:eastAsia="Times New Roman" w:hAnsiTheme="majorHAnsi" w:cs="Times New Roman"/>
          <w:i/>
          <w:spacing w:val="-1"/>
          <w:sz w:val="24"/>
          <w:szCs w:val="24"/>
        </w:rPr>
        <w:t>c</w:t>
      </w:r>
      <w:r w:rsidRPr="007A5AFB">
        <w:rPr>
          <w:rFonts w:asciiTheme="majorHAnsi" w:eastAsia="Times New Roman" w:hAnsiTheme="majorHAnsi" w:cs="Times New Roman"/>
          <w:i/>
          <w:sz w:val="24"/>
          <w:szCs w:val="24"/>
        </w:rPr>
        <w:t>omp</w:t>
      </w:r>
      <w:r w:rsidRPr="007A5AFB">
        <w:rPr>
          <w:rFonts w:asciiTheme="majorHAnsi" w:eastAsia="Times New Roman" w:hAnsiTheme="majorHAnsi" w:cs="Times New Roman"/>
          <w:i/>
          <w:spacing w:val="5"/>
          <w:sz w:val="24"/>
          <w:szCs w:val="24"/>
        </w:rPr>
        <w:t>l</w:t>
      </w:r>
      <w:r w:rsidRPr="007A5AFB">
        <w:rPr>
          <w:rFonts w:asciiTheme="majorHAnsi" w:eastAsia="Times New Roman" w:hAnsiTheme="majorHAnsi" w:cs="Times New Roman"/>
          <w:i/>
          <w:sz w:val="24"/>
          <w:szCs w:val="24"/>
        </w:rPr>
        <w:t>y</w:t>
      </w:r>
      <w:r w:rsidRPr="007A5AFB">
        <w:rPr>
          <w:rFonts w:asciiTheme="majorHAnsi" w:eastAsia="Times New Roman" w:hAnsiTheme="majorHAnsi" w:cs="Times New Roman"/>
          <w:i/>
          <w:spacing w:val="-5"/>
          <w:sz w:val="24"/>
          <w:szCs w:val="24"/>
        </w:rPr>
        <w:t xml:space="preserve"> </w:t>
      </w:r>
      <w:r w:rsidRPr="007A5AFB">
        <w:rPr>
          <w:rFonts w:asciiTheme="majorHAnsi" w:eastAsia="Times New Roman" w:hAnsiTheme="majorHAnsi" w:cs="Times New Roman"/>
          <w:i/>
          <w:sz w:val="24"/>
          <w:szCs w:val="24"/>
        </w:rPr>
        <w:t xml:space="preserve">with </w:t>
      </w:r>
      <w:r w:rsidRPr="007A5AFB">
        <w:rPr>
          <w:rFonts w:asciiTheme="majorHAnsi" w:eastAsia="Times New Roman" w:hAnsiTheme="majorHAnsi" w:cs="Times New Roman"/>
          <w:i/>
          <w:spacing w:val="3"/>
          <w:sz w:val="24"/>
          <w:szCs w:val="24"/>
        </w:rPr>
        <w:t>t</w:t>
      </w:r>
      <w:r w:rsidRPr="007A5AFB">
        <w:rPr>
          <w:rFonts w:asciiTheme="majorHAnsi" w:eastAsia="Times New Roman" w:hAnsiTheme="majorHAnsi" w:cs="Times New Roman"/>
          <w:i/>
          <w:sz w:val="24"/>
          <w:szCs w:val="24"/>
        </w:rPr>
        <w:t>he</w:t>
      </w:r>
      <w:r w:rsidRPr="007A5AFB">
        <w:rPr>
          <w:rFonts w:asciiTheme="majorHAnsi" w:eastAsia="Times New Roman" w:hAnsiTheme="majorHAnsi" w:cs="Times New Roman"/>
          <w:i/>
          <w:spacing w:val="-1"/>
          <w:sz w:val="24"/>
          <w:szCs w:val="24"/>
        </w:rPr>
        <w:t xml:space="preserve"> </w:t>
      </w:r>
      <w:r w:rsidRPr="007A5AFB">
        <w:rPr>
          <w:rFonts w:asciiTheme="majorHAnsi" w:eastAsia="Times New Roman" w:hAnsiTheme="majorHAnsi" w:cs="Times New Roman"/>
          <w:i/>
          <w:spacing w:val="1"/>
          <w:sz w:val="24"/>
          <w:szCs w:val="24"/>
        </w:rPr>
        <w:t>S</w:t>
      </w:r>
      <w:r w:rsidRPr="007A5AFB">
        <w:rPr>
          <w:rFonts w:asciiTheme="majorHAnsi" w:eastAsia="Times New Roman" w:hAnsiTheme="majorHAnsi" w:cs="Times New Roman"/>
          <w:i/>
          <w:sz w:val="24"/>
          <w:szCs w:val="24"/>
        </w:rPr>
        <w:t>t</w:t>
      </w:r>
      <w:r w:rsidRPr="007A5AFB">
        <w:rPr>
          <w:rFonts w:asciiTheme="majorHAnsi" w:eastAsia="Times New Roman" w:hAnsiTheme="majorHAnsi" w:cs="Times New Roman"/>
          <w:i/>
          <w:spacing w:val="-1"/>
          <w:sz w:val="24"/>
          <w:szCs w:val="24"/>
        </w:rPr>
        <w:t>a</w:t>
      </w:r>
      <w:r w:rsidRPr="007A5AFB">
        <w:rPr>
          <w:rFonts w:asciiTheme="majorHAnsi" w:eastAsia="Times New Roman" w:hAnsiTheme="majorHAnsi" w:cs="Times New Roman"/>
          <w:i/>
          <w:sz w:val="24"/>
          <w:szCs w:val="24"/>
        </w:rPr>
        <w:t>nd</w:t>
      </w:r>
      <w:r w:rsidRPr="007A5AFB">
        <w:rPr>
          <w:rFonts w:asciiTheme="majorHAnsi" w:eastAsia="Times New Roman" w:hAnsiTheme="majorHAnsi" w:cs="Times New Roman"/>
          <w:i/>
          <w:spacing w:val="-1"/>
          <w:sz w:val="24"/>
          <w:szCs w:val="24"/>
        </w:rPr>
        <w:t>ar</w:t>
      </w:r>
      <w:r w:rsidRPr="007A5AFB">
        <w:rPr>
          <w:rFonts w:asciiTheme="majorHAnsi" w:eastAsia="Times New Roman" w:hAnsiTheme="majorHAnsi" w:cs="Times New Roman"/>
          <w:i/>
          <w:sz w:val="24"/>
          <w:szCs w:val="24"/>
        </w:rPr>
        <w:t>ds, the</w:t>
      </w:r>
      <w:r w:rsidRPr="007A5AFB">
        <w:rPr>
          <w:rFonts w:asciiTheme="majorHAnsi" w:eastAsia="Times New Roman" w:hAnsiTheme="majorHAnsi" w:cs="Times New Roman"/>
          <w:i/>
          <w:spacing w:val="-1"/>
          <w:sz w:val="24"/>
          <w:szCs w:val="24"/>
        </w:rPr>
        <w:t xml:space="preserve"> </w:t>
      </w:r>
      <w:r w:rsidRPr="007A5AFB">
        <w:rPr>
          <w:rFonts w:asciiTheme="majorHAnsi" w:eastAsia="Times New Roman" w:hAnsiTheme="majorHAnsi" w:cs="Times New Roman"/>
          <w:i/>
          <w:sz w:val="24"/>
          <w:szCs w:val="24"/>
        </w:rPr>
        <w:t>t</w:t>
      </w:r>
      <w:r w:rsidRPr="007A5AFB">
        <w:rPr>
          <w:rFonts w:asciiTheme="majorHAnsi" w:eastAsia="Times New Roman" w:hAnsiTheme="majorHAnsi" w:cs="Times New Roman"/>
          <w:i/>
          <w:spacing w:val="1"/>
          <w:sz w:val="24"/>
          <w:szCs w:val="24"/>
        </w:rPr>
        <w:t>e</w:t>
      </w:r>
      <w:r w:rsidRPr="007A5AFB">
        <w:rPr>
          <w:rFonts w:asciiTheme="majorHAnsi" w:eastAsia="Times New Roman" w:hAnsiTheme="majorHAnsi" w:cs="Times New Roman"/>
          <w:i/>
          <w:spacing w:val="-1"/>
          <w:sz w:val="24"/>
          <w:szCs w:val="24"/>
        </w:rPr>
        <w:t>a</w:t>
      </w:r>
      <w:r w:rsidRPr="007A5AFB">
        <w:rPr>
          <w:rFonts w:asciiTheme="majorHAnsi" w:eastAsia="Times New Roman" w:hAnsiTheme="majorHAnsi" w:cs="Times New Roman"/>
          <w:i/>
          <w:sz w:val="24"/>
          <w:szCs w:val="24"/>
        </w:rPr>
        <w:t xml:space="preserve">m </w:t>
      </w:r>
      <w:r w:rsidRPr="007A5AFB">
        <w:rPr>
          <w:rFonts w:asciiTheme="majorHAnsi" w:eastAsia="Times New Roman" w:hAnsiTheme="majorHAnsi" w:cs="Times New Roman"/>
          <w:i/>
          <w:spacing w:val="-1"/>
          <w:sz w:val="24"/>
          <w:szCs w:val="24"/>
        </w:rPr>
        <w:t>r</w:t>
      </w:r>
      <w:r w:rsidRPr="007A5AFB">
        <w:rPr>
          <w:rFonts w:asciiTheme="majorHAnsi" w:eastAsia="Times New Roman" w:hAnsiTheme="majorHAnsi" w:cs="Times New Roman"/>
          <w:i/>
          <w:spacing w:val="1"/>
          <w:sz w:val="24"/>
          <w:szCs w:val="24"/>
        </w:rPr>
        <w:t>e</w:t>
      </w:r>
      <w:r w:rsidRPr="007A5AFB">
        <w:rPr>
          <w:rFonts w:asciiTheme="majorHAnsi" w:eastAsia="Times New Roman" w:hAnsiTheme="majorHAnsi" w:cs="Times New Roman"/>
          <w:i/>
          <w:spacing w:val="-1"/>
          <w:sz w:val="24"/>
          <w:szCs w:val="24"/>
        </w:rPr>
        <w:t>c</w:t>
      </w:r>
      <w:r w:rsidRPr="007A5AFB">
        <w:rPr>
          <w:rFonts w:asciiTheme="majorHAnsi" w:eastAsia="Times New Roman" w:hAnsiTheme="majorHAnsi" w:cs="Times New Roman"/>
          <w:i/>
          <w:sz w:val="24"/>
          <w:szCs w:val="24"/>
        </w:rPr>
        <w:t>omm</w:t>
      </w:r>
      <w:r w:rsidRPr="007A5AFB">
        <w:rPr>
          <w:rFonts w:asciiTheme="majorHAnsi" w:eastAsia="Times New Roman" w:hAnsiTheme="majorHAnsi" w:cs="Times New Roman"/>
          <w:i/>
          <w:spacing w:val="-1"/>
          <w:sz w:val="24"/>
          <w:szCs w:val="24"/>
        </w:rPr>
        <w:t>e</w:t>
      </w:r>
      <w:r w:rsidRPr="007A5AFB">
        <w:rPr>
          <w:rFonts w:asciiTheme="majorHAnsi" w:eastAsia="Times New Roman" w:hAnsiTheme="majorHAnsi" w:cs="Times New Roman"/>
          <w:i/>
          <w:sz w:val="24"/>
          <w:szCs w:val="24"/>
        </w:rPr>
        <w:t>nds th</w:t>
      </w:r>
      <w:r w:rsidRPr="007A5AFB">
        <w:rPr>
          <w:rFonts w:asciiTheme="majorHAnsi" w:eastAsia="Times New Roman" w:hAnsiTheme="majorHAnsi" w:cs="Times New Roman"/>
          <w:i/>
          <w:spacing w:val="-1"/>
          <w:sz w:val="24"/>
          <w:szCs w:val="24"/>
        </w:rPr>
        <w:t>a</w:t>
      </w:r>
      <w:r w:rsidRPr="007A5AFB">
        <w:rPr>
          <w:rFonts w:asciiTheme="majorHAnsi" w:eastAsia="Times New Roman" w:hAnsiTheme="majorHAnsi" w:cs="Times New Roman"/>
          <w:i/>
          <w:sz w:val="24"/>
          <w:szCs w:val="24"/>
        </w:rPr>
        <w:t>t the</w:t>
      </w:r>
      <w:r w:rsidRPr="007A5AFB">
        <w:rPr>
          <w:rFonts w:asciiTheme="majorHAnsi" w:eastAsia="Times New Roman" w:hAnsiTheme="majorHAnsi" w:cs="Times New Roman"/>
          <w:i/>
          <w:spacing w:val="-1"/>
          <w:sz w:val="24"/>
          <w:szCs w:val="24"/>
        </w:rPr>
        <w:t xml:space="preserve"> </w:t>
      </w:r>
      <w:r w:rsidRPr="007A5AFB">
        <w:rPr>
          <w:rFonts w:asciiTheme="majorHAnsi" w:eastAsia="Times New Roman" w:hAnsiTheme="majorHAnsi" w:cs="Times New Roman"/>
          <w:i/>
          <w:spacing w:val="-2"/>
          <w:sz w:val="24"/>
          <w:szCs w:val="24"/>
        </w:rPr>
        <w:t>B</w:t>
      </w:r>
      <w:r w:rsidRPr="007A5AFB">
        <w:rPr>
          <w:rFonts w:asciiTheme="majorHAnsi" w:eastAsia="Times New Roman" w:hAnsiTheme="majorHAnsi" w:cs="Times New Roman"/>
          <w:i/>
          <w:spacing w:val="2"/>
          <w:sz w:val="24"/>
          <w:szCs w:val="24"/>
        </w:rPr>
        <w:t>o</w:t>
      </w:r>
      <w:r w:rsidRPr="007A5AFB">
        <w:rPr>
          <w:rFonts w:asciiTheme="majorHAnsi" w:eastAsia="Times New Roman" w:hAnsiTheme="majorHAnsi" w:cs="Times New Roman"/>
          <w:i/>
          <w:spacing w:val="-1"/>
          <w:sz w:val="24"/>
          <w:szCs w:val="24"/>
        </w:rPr>
        <w:t>a</w:t>
      </w:r>
      <w:r w:rsidRPr="007A5AFB">
        <w:rPr>
          <w:rFonts w:asciiTheme="majorHAnsi" w:eastAsia="Times New Roman" w:hAnsiTheme="majorHAnsi" w:cs="Times New Roman"/>
          <w:i/>
          <w:spacing w:val="2"/>
          <w:sz w:val="24"/>
          <w:szCs w:val="24"/>
        </w:rPr>
        <w:t>r</w:t>
      </w:r>
      <w:r w:rsidRPr="007A5AFB">
        <w:rPr>
          <w:rFonts w:asciiTheme="majorHAnsi" w:eastAsia="Times New Roman" w:hAnsiTheme="majorHAnsi" w:cs="Times New Roman"/>
          <w:i/>
          <w:sz w:val="24"/>
          <w:szCs w:val="24"/>
        </w:rPr>
        <w:t>d of</w:t>
      </w:r>
      <w:r w:rsidRPr="007A5AFB">
        <w:rPr>
          <w:rFonts w:asciiTheme="majorHAnsi" w:eastAsia="Times New Roman" w:hAnsiTheme="majorHAnsi" w:cs="Times New Roman"/>
          <w:i/>
          <w:spacing w:val="-1"/>
          <w:sz w:val="24"/>
          <w:szCs w:val="24"/>
        </w:rPr>
        <w:t xml:space="preserve"> </w:t>
      </w:r>
      <w:r w:rsidRPr="007A5AFB">
        <w:rPr>
          <w:rFonts w:asciiTheme="majorHAnsi" w:eastAsia="Times New Roman" w:hAnsiTheme="majorHAnsi" w:cs="Times New Roman"/>
          <w:i/>
          <w:sz w:val="24"/>
          <w:szCs w:val="24"/>
        </w:rPr>
        <w:t>T</w:t>
      </w:r>
      <w:r w:rsidRPr="007A5AFB">
        <w:rPr>
          <w:rFonts w:asciiTheme="majorHAnsi" w:eastAsia="Times New Roman" w:hAnsiTheme="majorHAnsi" w:cs="Times New Roman"/>
          <w:i/>
          <w:spacing w:val="-1"/>
          <w:sz w:val="24"/>
          <w:szCs w:val="24"/>
        </w:rPr>
        <w:t>r</w:t>
      </w:r>
      <w:r w:rsidRPr="007A5AFB">
        <w:rPr>
          <w:rFonts w:asciiTheme="majorHAnsi" w:eastAsia="Times New Roman" w:hAnsiTheme="majorHAnsi" w:cs="Times New Roman"/>
          <w:i/>
          <w:sz w:val="24"/>
          <w:szCs w:val="24"/>
        </w:rPr>
        <w:t>ust</w:t>
      </w:r>
      <w:r w:rsidRPr="007A5AFB">
        <w:rPr>
          <w:rFonts w:asciiTheme="majorHAnsi" w:eastAsia="Times New Roman" w:hAnsiTheme="majorHAnsi" w:cs="Times New Roman"/>
          <w:i/>
          <w:spacing w:val="-1"/>
          <w:sz w:val="24"/>
          <w:szCs w:val="24"/>
        </w:rPr>
        <w:t>ee</w:t>
      </w:r>
      <w:r w:rsidRPr="007A5AFB">
        <w:rPr>
          <w:rFonts w:asciiTheme="majorHAnsi" w:eastAsia="Times New Roman" w:hAnsiTheme="majorHAnsi" w:cs="Times New Roman"/>
          <w:i/>
          <w:sz w:val="24"/>
          <w:szCs w:val="24"/>
        </w:rPr>
        <w:t xml:space="preserve">s, in </w:t>
      </w:r>
      <w:r w:rsidRPr="007A5AFB">
        <w:rPr>
          <w:rFonts w:asciiTheme="majorHAnsi" w:eastAsia="Times New Roman" w:hAnsiTheme="majorHAnsi" w:cs="Times New Roman"/>
          <w:i/>
          <w:spacing w:val="-1"/>
          <w:sz w:val="24"/>
          <w:szCs w:val="24"/>
        </w:rPr>
        <w:t>c</w:t>
      </w:r>
      <w:r w:rsidRPr="007A5AFB">
        <w:rPr>
          <w:rFonts w:asciiTheme="majorHAnsi" w:eastAsia="Times New Roman" w:hAnsiTheme="majorHAnsi" w:cs="Times New Roman"/>
          <w:i/>
          <w:sz w:val="24"/>
          <w:szCs w:val="24"/>
        </w:rPr>
        <w:t>onsult</w:t>
      </w:r>
      <w:r w:rsidRPr="007A5AFB">
        <w:rPr>
          <w:rFonts w:asciiTheme="majorHAnsi" w:eastAsia="Times New Roman" w:hAnsiTheme="majorHAnsi" w:cs="Times New Roman"/>
          <w:i/>
          <w:spacing w:val="-1"/>
          <w:sz w:val="24"/>
          <w:szCs w:val="24"/>
        </w:rPr>
        <w:t>a</w:t>
      </w:r>
      <w:r w:rsidRPr="007A5AFB">
        <w:rPr>
          <w:rFonts w:asciiTheme="majorHAnsi" w:eastAsia="Times New Roman" w:hAnsiTheme="majorHAnsi" w:cs="Times New Roman"/>
          <w:i/>
          <w:sz w:val="24"/>
          <w:szCs w:val="24"/>
        </w:rPr>
        <w:t>tion with the</w:t>
      </w:r>
      <w:r w:rsidRPr="007A5AFB">
        <w:rPr>
          <w:rFonts w:asciiTheme="majorHAnsi" w:eastAsia="Times New Roman" w:hAnsiTheme="majorHAnsi" w:cs="Times New Roman"/>
          <w:i/>
          <w:spacing w:val="-1"/>
          <w:sz w:val="24"/>
          <w:szCs w:val="24"/>
        </w:rPr>
        <w:t xml:space="preserve"> </w:t>
      </w:r>
      <w:r w:rsidRPr="007A5AFB">
        <w:rPr>
          <w:rFonts w:asciiTheme="majorHAnsi" w:eastAsia="Times New Roman" w:hAnsiTheme="majorHAnsi" w:cs="Times New Roman"/>
          <w:i/>
          <w:spacing w:val="1"/>
          <w:sz w:val="24"/>
          <w:szCs w:val="24"/>
        </w:rPr>
        <w:t>C</w:t>
      </w:r>
      <w:r w:rsidRPr="007A5AFB">
        <w:rPr>
          <w:rFonts w:asciiTheme="majorHAnsi" w:eastAsia="Times New Roman" w:hAnsiTheme="majorHAnsi" w:cs="Times New Roman"/>
          <w:i/>
          <w:sz w:val="24"/>
          <w:szCs w:val="24"/>
        </w:rPr>
        <w:t>h</w:t>
      </w:r>
      <w:r w:rsidRPr="007A5AFB">
        <w:rPr>
          <w:rFonts w:asciiTheme="majorHAnsi" w:eastAsia="Times New Roman" w:hAnsiTheme="majorHAnsi" w:cs="Times New Roman"/>
          <w:i/>
          <w:spacing w:val="-1"/>
          <w:sz w:val="24"/>
          <w:szCs w:val="24"/>
        </w:rPr>
        <w:t>a</w:t>
      </w:r>
      <w:r w:rsidRPr="007A5AFB">
        <w:rPr>
          <w:rFonts w:asciiTheme="majorHAnsi" w:eastAsia="Times New Roman" w:hAnsiTheme="majorHAnsi" w:cs="Times New Roman"/>
          <w:i/>
          <w:sz w:val="24"/>
          <w:szCs w:val="24"/>
        </w:rPr>
        <w:t>n</w:t>
      </w:r>
      <w:r w:rsidRPr="007A5AFB">
        <w:rPr>
          <w:rFonts w:asciiTheme="majorHAnsi" w:eastAsia="Times New Roman" w:hAnsiTheme="majorHAnsi" w:cs="Times New Roman"/>
          <w:i/>
          <w:spacing w:val="-1"/>
          <w:sz w:val="24"/>
          <w:szCs w:val="24"/>
        </w:rPr>
        <w:t>ce</w:t>
      </w:r>
      <w:r w:rsidRPr="007A5AFB">
        <w:rPr>
          <w:rFonts w:asciiTheme="majorHAnsi" w:eastAsia="Times New Roman" w:hAnsiTheme="majorHAnsi" w:cs="Times New Roman"/>
          <w:i/>
          <w:sz w:val="24"/>
          <w:szCs w:val="24"/>
        </w:rPr>
        <w:t>llo</w:t>
      </w:r>
      <w:r w:rsidRPr="007A5AFB">
        <w:rPr>
          <w:rFonts w:asciiTheme="majorHAnsi" w:eastAsia="Times New Roman" w:hAnsiTheme="majorHAnsi" w:cs="Times New Roman"/>
          <w:i/>
          <w:spacing w:val="-1"/>
          <w:sz w:val="24"/>
          <w:szCs w:val="24"/>
        </w:rPr>
        <w:t>r</w:t>
      </w:r>
      <w:r w:rsidRPr="007A5AFB">
        <w:rPr>
          <w:rFonts w:asciiTheme="majorHAnsi" w:eastAsia="Times New Roman" w:hAnsiTheme="majorHAnsi" w:cs="Times New Roman"/>
          <w:i/>
          <w:sz w:val="24"/>
          <w:szCs w:val="24"/>
        </w:rPr>
        <w:t>, d</w:t>
      </w:r>
      <w:r w:rsidRPr="007A5AFB">
        <w:rPr>
          <w:rFonts w:asciiTheme="majorHAnsi" w:eastAsia="Times New Roman" w:hAnsiTheme="majorHAnsi" w:cs="Times New Roman"/>
          <w:i/>
          <w:spacing w:val="-1"/>
          <w:sz w:val="24"/>
          <w:szCs w:val="24"/>
        </w:rPr>
        <w:t>e</w:t>
      </w:r>
      <w:r w:rsidRPr="007A5AFB">
        <w:rPr>
          <w:rFonts w:asciiTheme="majorHAnsi" w:eastAsia="Times New Roman" w:hAnsiTheme="majorHAnsi" w:cs="Times New Roman"/>
          <w:i/>
          <w:spacing w:val="2"/>
          <w:sz w:val="24"/>
          <w:szCs w:val="24"/>
        </w:rPr>
        <w:t>v</w:t>
      </w:r>
      <w:r w:rsidRPr="007A5AFB">
        <w:rPr>
          <w:rFonts w:asciiTheme="majorHAnsi" w:eastAsia="Times New Roman" w:hAnsiTheme="majorHAnsi" w:cs="Times New Roman"/>
          <w:i/>
          <w:spacing w:val="-1"/>
          <w:sz w:val="24"/>
          <w:szCs w:val="24"/>
        </w:rPr>
        <w:t>e</w:t>
      </w:r>
      <w:r w:rsidRPr="007A5AFB">
        <w:rPr>
          <w:rFonts w:asciiTheme="majorHAnsi" w:eastAsia="Times New Roman" w:hAnsiTheme="majorHAnsi" w:cs="Times New Roman"/>
          <w:i/>
          <w:sz w:val="24"/>
          <w:szCs w:val="24"/>
        </w:rPr>
        <w:t xml:space="preserve">lop </w:t>
      </w:r>
      <w:r w:rsidRPr="007A5AFB">
        <w:rPr>
          <w:rFonts w:asciiTheme="majorHAnsi" w:eastAsia="Times New Roman" w:hAnsiTheme="majorHAnsi" w:cs="Times New Roman"/>
          <w:i/>
          <w:spacing w:val="-1"/>
          <w:sz w:val="24"/>
          <w:szCs w:val="24"/>
        </w:rPr>
        <w:t>a</w:t>
      </w:r>
      <w:r w:rsidRPr="007A5AFB">
        <w:rPr>
          <w:rFonts w:asciiTheme="majorHAnsi" w:eastAsia="Times New Roman" w:hAnsiTheme="majorHAnsi" w:cs="Times New Roman"/>
          <w:i/>
          <w:sz w:val="24"/>
          <w:szCs w:val="24"/>
        </w:rPr>
        <w:t>nd i</w:t>
      </w:r>
      <w:r w:rsidRPr="007A5AFB">
        <w:rPr>
          <w:rFonts w:asciiTheme="majorHAnsi" w:eastAsia="Times New Roman" w:hAnsiTheme="majorHAnsi" w:cs="Times New Roman"/>
          <w:i/>
          <w:spacing w:val="3"/>
          <w:sz w:val="24"/>
          <w:szCs w:val="24"/>
        </w:rPr>
        <w:t>m</w:t>
      </w:r>
      <w:r w:rsidRPr="007A5AFB">
        <w:rPr>
          <w:rFonts w:asciiTheme="majorHAnsi" w:eastAsia="Times New Roman" w:hAnsiTheme="majorHAnsi" w:cs="Times New Roman"/>
          <w:i/>
          <w:sz w:val="24"/>
          <w:szCs w:val="24"/>
        </w:rPr>
        <w:t>pl</w:t>
      </w:r>
      <w:r w:rsidRPr="007A5AFB">
        <w:rPr>
          <w:rFonts w:asciiTheme="majorHAnsi" w:eastAsia="Times New Roman" w:hAnsiTheme="majorHAnsi" w:cs="Times New Roman"/>
          <w:i/>
          <w:spacing w:val="-1"/>
          <w:sz w:val="24"/>
          <w:szCs w:val="24"/>
        </w:rPr>
        <w:t>e</w:t>
      </w:r>
      <w:r w:rsidRPr="007A5AFB">
        <w:rPr>
          <w:rFonts w:asciiTheme="majorHAnsi" w:eastAsia="Times New Roman" w:hAnsiTheme="majorHAnsi" w:cs="Times New Roman"/>
          <w:i/>
          <w:sz w:val="24"/>
          <w:szCs w:val="24"/>
        </w:rPr>
        <w:t>m</w:t>
      </w:r>
      <w:r w:rsidRPr="007A5AFB">
        <w:rPr>
          <w:rFonts w:asciiTheme="majorHAnsi" w:eastAsia="Times New Roman" w:hAnsiTheme="majorHAnsi" w:cs="Times New Roman"/>
          <w:i/>
          <w:spacing w:val="-1"/>
          <w:sz w:val="24"/>
          <w:szCs w:val="24"/>
        </w:rPr>
        <w:t>e</w:t>
      </w:r>
      <w:r w:rsidRPr="007A5AFB">
        <w:rPr>
          <w:rFonts w:asciiTheme="majorHAnsi" w:eastAsia="Times New Roman" w:hAnsiTheme="majorHAnsi" w:cs="Times New Roman"/>
          <w:i/>
          <w:sz w:val="24"/>
          <w:szCs w:val="24"/>
        </w:rPr>
        <w:t>nt a</w:t>
      </w:r>
      <w:r w:rsidRPr="007A5AFB">
        <w:rPr>
          <w:rFonts w:asciiTheme="majorHAnsi" w:eastAsia="Times New Roman" w:hAnsiTheme="majorHAnsi" w:cs="Times New Roman"/>
          <w:i/>
          <w:spacing w:val="-1"/>
          <w:sz w:val="24"/>
          <w:szCs w:val="24"/>
        </w:rPr>
        <w:t xml:space="preserve"> </w:t>
      </w:r>
      <w:r w:rsidRPr="007A5AFB">
        <w:rPr>
          <w:rFonts w:asciiTheme="majorHAnsi" w:eastAsia="Times New Roman" w:hAnsiTheme="majorHAnsi" w:cs="Times New Roman"/>
          <w:i/>
          <w:sz w:val="24"/>
          <w:szCs w:val="24"/>
        </w:rPr>
        <w:t>d</w:t>
      </w:r>
      <w:r w:rsidRPr="007A5AFB">
        <w:rPr>
          <w:rFonts w:asciiTheme="majorHAnsi" w:eastAsia="Times New Roman" w:hAnsiTheme="majorHAnsi" w:cs="Times New Roman"/>
          <w:i/>
          <w:spacing w:val="-1"/>
          <w:sz w:val="24"/>
          <w:szCs w:val="24"/>
        </w:rPr>
        <w:t>e</w:t>
      </w:r>
      <w:r w:rsidRPr="007A5AFB">
        <w:rPr>
          <w:rFonts w:asciiTheme="majorHAnsi" w:eastAsia="Times New Roman" w:hAnsiTheme="majorHAnsi" w:cs="Times New Roman"/>
          <w:i/>
          <w:sz w:val="24"/>
          <w:szCs w:val="24"/>
        </w:rPr>
        <w:t>v</w:t>
      </w:r>
      <w:r w:rsidRPr="007A5AFB">
        <w:rPr>
          <w:rFonts w:asciiTheme="majorHAnsi" w:eastAsia="Times New Roman" w:hAnsiTheme="majorHAnsi" w:cs="Times New Roman"/>
          <w:i/>
          <w:spacing w:val="-1"/>
          <w:sz w:val="24"/>
          <w:szCs w:val="24"/>
        </w:rPr>
        <w:t>e</w:t>
      </w:r>
      <w:r w:rsidRPr="007A5AFB">
        <w:rPr>
          <w:rFonts w:asciiTheme="majorHAnsi" w:eastAsia="Times New Roman" w:hAnsiTheme="majorHAnsi" w:cs="Times New Roman"/>
          <w:i/>
          <w:sz w:val="24"/>
          <w:szCs w:val="24"/>
        </w:rPr>
        <w:t>lopm</w:t>
      </w:r>
      <w:r w:rsidRPr="007A5AFB">
        <w:rPr>
          <w:rFonts w:asciiTheme="majorHAnsi" w:eastAsia="Times New Roman" w:hAnsiTheme="majorHAnsi" w:cs="Times New Roman"/>
          <w:i/>
          <w:spacing w:val="-1"/>
          <w:sz w:val="24"/>
          <w:szCs w:val="24"/>
        </w:rPr>
        <w:t>e</w:t>
      </w:r>
      <w:r w:rsidRPr="007A5AFB">
        <w:rPr>
          <w:rFonts w:asciiTheme="majorHAnsi" w:eastAsia="Times New Roman" w:hAnsiTheme="majorHAnsi" w:cs="Times New Roman"/>
          <w:i/>
          <w:sz w:val="24"/>
          <w:szCs w:val="24"/>
        </w:rPr>
        <w:t xml:space="preserve">nt </w:t>
      </w:r>
      <w:r w:rsidRPr="007A5AFB">
        <w:rPr>
          <w:rFonts w:asciiTheme="majorHAnsi" w:eastAsia="Times New Roman" w:hAnsiTheme="majorHAnsi" w:cs="Times New Roman"/>
          <w:i/>
          <w:spacing w:val="2"/>
          <w:sz w:val="24"/>
          <w:szCs w:val="24"/>
        </w:rPr>
        <w:t>p</w:t>
      </w:r>
      <w:r w:rsidRPr="007A5AFB">
        <w:rPr>
          <w:rFonts w:asciiTheme="majorHAnsi" w:eastAsia="Times New Roman" w:hAnsiTheme="majorHAnsi" w:cs="Times New Roman"/>
          <w:i/>
          <w:spacing w:val="-1"/>
          <w:sz w:val="24"/>
          <w:szCs w:val="24"/>
        </w:rPr>
        <w:t>r</w:t>
      </w:r>
      <w:r w:rsidRPr="007A5AFB">
        <w:rPr>
          <w:rFonts w:asciiTheme="majorHAnsi" w:eastAsia="Times New Roman" w:hAnsiTheme="majorHAnsi" w:cs="Times New Roman"/>
          <w:i/>
          <w:sz w:val="24"/>
          <w:szCs w:val="24"/>
        </w:rPr>
        <w:t>og</w:t>
      </w:r>
      <w:r w:rsidRPr="007A5AFB">
        <w:rPr>
          <w:rFonts w:asciiTheme="majorHAnsi" w:eastAsia="Times New Roman" w:hAnsiTheme="majorHAnsi" w:cs="Times New Roman"/>
          <w:i/>
          <w:spacing w:val="-1"/>
          <w:sz w:val="24"/>
          <w:szCs w:val="24"/>
        </w:rPr>
        <w:t>ra</w:t>
      </w:r>
      <w:r w:rsidRPr="007A5AFB">
        <w:rPr>
          <w:rFonts w:asciiTheme="majorHAnsi" w:eastAsia="Times New Roman" w:hAnsiTheme="majorHAnsi" w:cs="Times New Roman"/>
          <w:i/>
          <w:sz w:val="24"/>
          <w:szCs w:val="24"/>
        </w:rPr>
        <w:t>m th</w:t>
      </w:r>
      <w:r w:rsidRPr="007A5AFB">
        <w:rPr>
          <w:rFonts w:asciiTheme="majorHAnsi" w:eastAsia="Times New Roman" w:hAnsiTheme="majorHAnsi" w:cs="Times New Roman"/>
          <w:i/>
          <w:spacing w:val="-1"/>
          <w:sz w:val="24"/>
          <w:szCs w:val="24"/>
        </w:rPr>
        <w:t>a</w:t>
      </w:r>
      <w:r w:rsidRPr="007A5AFB">
        <w:rPr>
          <w:rFonts w:asciiTheme="majorHAnsi" w:eastAsia="Times New Roman" w:hAnsiTheme="majorHAnsi" w:cs="Times New Roman"/>
          <w:i/>
          <w:sz w:val="24"/>
          <w:szCs w:val="24"/>
        </w:rPr>
        <w:t>t m</w:t>
      </w:r>
      <w:r w:rsidRPr="007A5AFB">
        <w:rPr>
          <w:rFonts w:asciiTheme="majorHAnsi" w:eastAsia="Times New Roman" w:hAnsiTheme="majorHAnsi" w:cs="Times New Roman"/>
          <w:i/>
          <w:spacing w:val="-1"/>
          <w:sz w:val="24"/>
          <w:szCs w:val="24"/>
        </w:rPr>
        <w:t>ee</w:t>
      </w:r>
      <w:r w:rsidRPr="007A5AFB">
        <w:rPr>
          <w:rFonts w:asciiTheme="majorHAnsi" w:eastAsia="Times New Roman" w:hAnsiTheme="majorHAnsi" w:cs="Times New Roman"/>
          <w:i/>
          <w:sz w:val="24"/>
          <w:szCs w:val="24"/>
        </w:rPr>
        <w:t>ts the n</w:t>
      </w:r>
      <w:r w:rsidRPr="007A5AFB">
        <w:rPr>
          <w:rFonts w:asciiTheme="majorHAnsi" w:eastAsia="Times New Roman" w:hAnsiTheme="majorHAnsi" w:cs="Times New Roman"/>
          <w:i/>
          <w:spacing w:val="-1"/>
          <w:sz w:val="24"/>
          <w:szCs w:val="24"/>
        </w:rPr>
        <w:t>ee</w:t>
      </w:r>
      <w:r w:rsidRPr="007A5AFB">
        <w:rPr>
          <w:rFonts w:asciiTheme="majorHAnsi" w:eastAsia="Times New Roman" w:hAnsiTheme="majorHAnsi" w:cs="Times New Roman"/>
          <w:i/>
          <w:sz w:val="24"/>
          <w:szCs w:val="24"/>
        </w:rPr>
        <w:t>ds of</w:t>
      </w:r>
      <w:r w:rsidRPr="007A5AFB">
        <w:rPr>
          <w:rFonts w:asciiTheme="majorHAnsi" w:eastAsia="Times New Roman" w:hAnsiTheme="majorHAnsi" w:cs="Times New Roman"/>
          <w:i/>
          <w:spacing w:val="-1"/>
          <w:sz w:val="24"/>
          <w:szCs w:val="24"/>
        </w:rPr>
        <w:t xml:space="preserve"> </w:t>
      </w:r>
      <w:r w:rsidRPr="007A5AFB">
        <w:rPr>
          <w:rFonts w:asciiTheme="majorHAnsi" w:eastAsia="Times New Roman" w:hAnsiTheme="majorHAnsi" w:cs="Times New Roman"/>
          <w:i/>
          <w:sz w:val="24"/>
          <w:szCs w:val="24"/>
        </w:rPr>
        <w:t>the</w:t>
      </w:r>
      <w:r w:rsidRPr="007A5AFB">
        <w:rPr>
          <w:rFonts w:asciiTheme="majorHAnsi" w:eastAsia="Times New Roman" w:hAnsiTheme="majorHAnsi" w:cs="Times New Roman"/>
          <w:i/>
          <w:spacing w:val="-1"/>
          <w:sz w:val="24"/>
          <w:szCs w:val="24"/>
        </w:rPr>
        <w:t xml:space="preserve"> </w:t>
      </w:r>
      <w:r w:rsidRPr="007A5AFB">
        <w:rPr>
          <w:rFonts w:asciiTheme="majorHAnsi" w:eastAsia="Times New Roman" w:hAnsiTheme="majorHAnsi" w:cs="Times New Roman"/>
          <w:i/>
          <w:spacing w:val="2"/>
          <w:sz w:val="24"/>
          <w:szCs w:val="24"/>
        </w:rPr>
        <w:t>n</w:t>
      </w:r>
      <w:r w:rsidRPr="007A5AFB">
        <w:rPr>
          <w:rFonts w:asciiTheme="majorHAnsi" w:eastAsia="Times New Roman" w:hAnsiTheme="majorHAnsi" w:cs="Times New Roman"/>
          <w:i/>
          <w:spacing w:val="-1"/>
          <w:sz w:val="24"/>
          <w:szCs w:val="24"/>
        </w:rPr>
        <w:t>e</w:t>
      </w:r>
      <w:r w:rsidRPr="007A5AFB">
        <w:rPr>
          <w:rFonts w:asciiTheme="majorHAnsi" w:eastAsia="Times New Roman" w:hAnsiTheme="majorHAnsi" w:cs="Times New Roman"/>
          <w:i/>
          <w:sz w:val="24"/>
          <w:szCs w:val="24"/>
        </w:rPr>
        <w:t>w</w:t>
      </w:r>
      <w:r w:rsidRPr="007A5AFB">
        <w:rPr>
          <w:rFonts w:asciiTheme="majorHAnsi" w:eastAsia="Times New Roman" w:hAnsiTheme="majorHAnsi" w:cs="Times New Roman"/>
          <w:i/>
          <w:spacing w:val="1"/>
          <w:sz w:val="24"/>
          <w:szCs w:val="24"/>
        </w:rPr>
        <w:t>e</w:t>
      </w:r>
      <w:r w:rsidRPr="007A5AFB">
        <w:rPr>
          <w:rFonts w:asciiTheme="majorHAnsi" w:eastAsia="Times New Roman" w:hAnsiTheme="majorHAnsi" w:cs="Times New Roman"/>
          <w:i/>
          <w:sz w:val="24"/>
          <w:szCs w:val="24"/>
        </w:rPr>
        <w:t>r</w:t>
      </w:r>
      <w:r w:rsidRPr="007A5AFB">
        <w:rPr>
          <w:rFonts w:asciiTheme="majorHAnsi" w:eastAsia="Times New Roman" w:hAnsiTheme="majorHAnsi" w:cs="Times New Roman"/>
          <w:i/>
          <w:spacing w:val="-1"/>
          <w:sz w:val="24"/>
          <w:szCs w:val="24"/>
        </w:rPr>
        <w:t xml:space="preserve"> </w:t>
      </w:r>
      <w:r w:rsidRPr="007A5AFB">
        <w:rPr>
          <w:rFonts w:asciiTheme="majorHAnsi" w:eastAsia="Times New Roman" w:hAnsiTheme="majorHAnsi" w:cs="Times New Roman"/>
          <w:i/>
          <w:sz w:val="24"/>
          <w:szCs w:val="24"/>
        </w:rPr>
        <w:t>bo</w:t>
      </w:r>
      <w:r w:rsidRPr="007A5AFB">
        <w:rPr>
          <w:rFonts w:asciiTheme="majorHAnsi" w:eastAsia="Times New Roman" w:hAnsiTheme="majorHAnsi" w:cs="Times New Roman"/>
          <w:i/>
          <w:spacing w:val="-1"/>
          <w:sz w:val="24"/>
          <w:szCs w:val="24"/>
        </w:rPr>
        <w:t>ar</w:t>
      </w:r>
      <w:r w:rsidRPr="007A5AFB">
        <w:rPr>
          <w:rFonts w:asciiTheme="majorHAnsi" w:eastAsia="Times New Roman" w:hAnsiTheme="majorHAnsi" w:cs="Times New Roman"/>
          <w:i/>
          <w:sz w:val="24"/>
          <w:szCs w:val="24"/>
        </w:rPr>
        <w:t>d</w:t>
      </w:r>
      <w:r w:rsidRPr="007A5AFB">
        <w:rPr>
          <w:rFonts w:asciiTheme="majorHAnsi" w:eastAsia="Times New Roman" w:hAnsiTheme="majorHAnsi" w:cs="Times New Roman"/>
          <w:i/>
          <w:spacing w:val="2"/>
          <w:sz w:val="24"/>
          <w:szCs w:val="24"/>
        </w:rPr>
        <w:t xml:space="preserve"> </w:t>
      </w:r>
      <w:r w:rsidRPr="007A5AFB">
        <w:rPr>
          <w:rFonts w:asciiTheme="majorHAnsi" w:eastAsia="Times New Roman" w:hAnsiTheme="majorHAnsi" w:cs="Times New Roman"/>
          <w:i/>
          <w:sz w:val="24"/>
          <w:szCs w:val="24"/>
        </w:rPr>
        <w:t>m</w:t>
      </w:r>
      <w:r w:rsidRPr="007A5AFB">
        <w:rPr>
          <w:rFonts w:asciiTheme="majorHAnsi" w:eastAsia="Times New Roman" w:hAnsiTheme="majorHAnsi" w:cs="Times New Roman"/>
          <w:i/>
          <w:spacing w:val="-1"/>
          <w:sz w:val="24"/>
          <w:szCs w:val="24"/>
        </w:rPr>
        <w:t>e</w:t>
      </w:r>
      <w:r w:rsidRPr="007A5AFB">
        <w:rPr>
          <w:rFonts w:asciiTheme="majorHAnsi" w:eastAsia="Times New Roman" w:hAnsiTheme="majorHAnsi" w:cs="Times New Roman"/>
          <w:i/>
          <w:sz w:val="24"/>
          <w:szCs w:val="24"/>
        </w:rPr>
        <w:t>mb</w:t>
      </w:r>
      <w:r w:rsidRPr="007A5AFB">
        <w:rPr>
          <w:rFonts w:asciiTheme="majorHAnsi" w:eastAsia="Times New Roman" w:hAnsiTheme="majorHAnsi" w:cs="Times New Roman"/>
          <w:i/>
          <w:spacing w:val="-1"/>
          <w:sz w:val="24"/>
          <w:szCs w:val="24"/>
        </w:rPr>
        <w:t>er</w:t>
      </w:r>
      <w:r w:rsidRPr="007A5AFB">
        <w:rPr>
          <w:rFonts w:asciiTheme="majorHAnsi" w:eastAsia="Times New Roman" w:hAnsiTheme="majorHAnsi" w:cs="Times New Roman"/>
          <w:i/>
          <w:sz w:val="24"/>
          <w:szCs w:val="24"/>
        </w:rPr>
        <w:t xml:space="preserve">s </w:t>
      </w:r>
      <w:r w:rsidRPr="007A5AFB">
        <w:rPr>
          <w:rFonts w:asciiTheme="majorHAnsi" w:eastAsia="Times New Roman" w:hAnsiTheme="majorHAnsi" w:cs="Times New Roman"/>
          <w:i/>
          <w:spacing w:val="-1"/>
          <w:sz w:val="24"/>
          <w:szCs w:val="24"/>
        </w:rPr>
        <w:t>a</w:t>
      </w:r>
      <w:r w:rsidRPr="007A5AFB">
        <w:rPr>
          <w:rFonts w:asciiTheme="majorHAnsi" w:eastAsia="Times New Roman" w:hAnsiTheme="majorHAnsi" w:cs="Times New Roman"/>
          <w:i/>
          <w:sz w:val="24"/>
          <w:szCs w:val="24"/>
        </w:rPr>
        <w:t xml:space="preserve">s </w:t>
      </w:r>
      <w:r w:rsidRPr="007A5AFB">
        <w:rPr>
          <w:rFonts w:asciiTheme="majorHAnsi" w:eastAsia="Times New Roman" w:hAnsiTheme="majorHAnsi" w:cs="Times New Roman"/>
          <w:i/>
          <w:spacing w:val="2"/>
          <w:sz w:val="24"/>
          <w:szCs w:val="24"/>
        </w:rPr>
        <w:t>w</w:t>
      </w:r>
      <w:r w:rsidRPr="007A5AFB">
        <w:rPr>
          <w:rFonts w:asciiTheme="majorHAnsi" w:eastAsia="Times New Roman" w:hAnsiTheme="majorHAnsi" w:cs="Times New Roman"/>
          <w:i/>
          <w:spacing w:val="-1"/>
          <w:sz w:val="24"/>
          <w:szCs w:val="24"/>
        </w:rPr>
        <w:t>e</w:t>
      </w:r>
      <w:r w:rsidRPr="007A5AFB">
        <w:rPr>
          <w:rFonts w:asciiTheme="majorHAnsi" w:eastAsia="Times New Roman" w:hAnsiTheme="majorHAnsi" w:cs="Times New Roman"/>
          <w:i/>
          <w:sz w:val="24"/>
          <w:szCs w:val="24"/>
        </w:rPr>
        <w:t xml:space="preserve">ll </w:t>
      </w:r>
      <w:r w:rsidRPr="007A5AFB">
        <w:rPr>
          <w:rFonts w:asciiTheme="majorHAnsi" w:eastAsia="Times New Roman" w:hAnsiTheme="majorHAnsi" w:cs="Times New Roman"/>
          <w:i/>
          <w:spacing w:val="-1"/>
          <w:sz w:val="24"/>
          <w:szCs w:val="24"/>
        </w:rPr>
        <w:t>a</w:t>
      </w:r>
      <w:r w:rsidRPr="007A5AFB">
        <w:rPr>
          <w:rFonts w:asciiTheme="majorHAnsi" w:eastAsia="Times New Roman" w:hAnsiTheme="majorHAnsi" w:cs="Times New Roman"/>
          <w:i/>
          <w:sz w:val="24"/>
          <w:szCs w:val="24"/>
        </w:rPr>
        <w:t>s those</w:t>
      </w:r>
      <w:r w:rsidRPr="007A5AFB">
        <w:rPr>
          <w:rFonts w:asciiTheme="majorHAnsi" w:eastAsia="Times New Roman" w:hAnsiTheme="majorHAnsi" w:cs="Times New Roman"/>
          <w:i/>
          <w:spacing w:val="-1"/>
          <w:sz w:val="24"/>
          <w:szCs w:val="24"/>
        </w:rPr>
        <w:t xml:space="preserve"> </w:t>
      </w:r>
      <w:r w:rsidRPr="007A5AFB">
        <w:rPr>
          <w:rFonts w:asciiTheme="majorHAnsi" w:eastAsia="Times New Roman" w:hAnsiTheme="majorHAnsi" w:cs="Times New Roman"/>
          <w:i/>
          <w:sz w:val="24"/>
          <w:szCs w:val="24"/>
        </w:rPr>
        <w:t>bo</w:t>
      </w:r>
      <w:r w:rsidRPr="007A5AFB">
        <w:rPr>
          <w:rFonts w:asciiTheme="majorHAnsi" w:eastAsia="Times New Roman" w:hAnsiTheme="majorHAnsi" w:cs="Times New Roman"/>
          <w:i/>
          <w:spacing w:val="-1"/>
          <w:sz w:val="24"/>
          <w:szCs w:val="24"/>
        </w:rPr>
        <w:t>ar</w:t>
      </w:r>
      <w:r w:rsidRPr="007A5AFB">
        <w:rPr>
          <w:rFonts w:asciiTheme="majorHAnsi" w:eastAsia="Times New Roman" w:hAnsiTheme="majorHAnsi" w:cs="Times New Roman"/>
          <w:i/>
          <w:sz w:val="24"/>
          <w:szCs w:val="24"/>
        </w:rPr>
        <w:t>d m</w:t>
      </w:r>
      <w:r w:rsidRPr="007A5AFB">
        <w:rPr>
          <w:rFonts w:asciiTheme="majorHAnsi" w:eastAsia="Times New Roman" w:hAnsiTheme="majorHAnsi" w:cs="Times New Roman"/>
          <w:i/>
          <w:spacing w:val="-1"/>
          <w:sz w:val="24"/>
          <w:szCs w:val="24"/>
        </w:rPr>
        <w:t>e</w:t>
      </w:r>
      <w:r w:rsidRPr="007A5AFB">
        <w:rPr>
          <w:rFonts w:asciiTheme="majorHAnsi" w:eastAsia="Times New Roman" w:hAnsiTheme="majorHAnsi" w:cs="Times New Roman"/>
          <w:i/>
          <w:sz w:val="24"/>
          <w:szCs w:val="24"/>
        </w:rPr>
        <w:t>mb</w:t>
      </w:r>
      <w:r w:rsidRPr="007A5AFB">
        <w:rPr>
          <w:rFonts w:asciiTheme="majorHAnsi" w:eastAsia="Times New Roman" w:hAnsiTheme="majorHAnsi" w:cs="Times New Roman"/>
          <w:i/>
          <w:spacing w:val="1"/>
          <w:sz w:val="24"/>
          <w:szCs w:val="24"/>
        </w:rPr>
        <w:t>e</w:t>
      </w:r>
      <w:r w:rsidRPr="007A5AFB">
        <w:rPr>
          <w:rFonts w:asciiTheme="majorHAnsi" w:eastAsia="Times New Roman" w:hAnsiTheme="majorHAnsi" w:cs="Times New Roman"/>
          <w:i/>
          <w:spacing w:val="-1"/>
          <w:sz w:val="24"/>
          <w:szCs w:val="24"/>
        </w:rPr>
        <w:t>r</w:t>
      </w:r>
      <w:r w:rsidRPr="007A5AFB">
        <w:rPr>
          <w:rFonts w:asciiTheme="majorHAnsi" w:eastAsia="Times New Roman" w:hAnsiTheme="majorHAnsi" w:cs="Times New Roman"/>
          <w:i/>
          <w:sz w:val="24"/>
          <w:szCs w:val="24"/>
        </w:rPr>
        <w:t>s who h</w:t>
      </w:r>
      <w:r w:rsidRPr="007A5AFB">
        <w:rPr>
          <w:rFonts w:asciiTheme="majorHAnsi" w:eastAsia="Times New Roman" w:hAnsiTheme="majorHAnsi" w:cs="Times New Roman"/>
          <w:i/>
          <w:spacing w:val="1"/>
          <w:sz w:val="24"/>
          <w:szCs w:val="24"/>
        </w:rPr>
        <w:t>a</w:t>
      </w:r>
      <w:r w:rsidRPr="007A5AFB">
        <w:rPr>
          <w:rFonts w:asciiTheme="majorHAnsi" w:eastAsia="Times New Roman" w:hAnsiTheme="majorHAnsi" w:cs="Times New Roman"/>
          <w:i/>
          <w:sz w:val="24"/>
          <w:szCs w:val="24"/>
        </w:rPr>
        <w:t>ve</w:t>
      </w:r>
      <w:r w:rsidRPr="007A5AFB">
        <w:rPr>
          <w:rFonts w:asciiTheme="majorHAnsi" w:eastAsia="Times New Roman" w:hAnsiTheme="majorHAnsi" w:cs="Times New Roman"/>
          <w:i/>
          <w:spacing w:val="-1"/>
          <w:sz w:val="24"/>
          <w:szCs w:val="24"/>
        </w:rPr>
        <w:t xml:space="preserve"> c</w:t>
      </w:r>
      <w:r w:rsidRPr="007A5AFB">
        <w:rPr>
          <w:rFonts w:asciiTheme="majorHAnsi" w:eastAsia="Times New Roman" w:hAnsiTheme="majorHAnsi" w:cs="Times New Roman"/>
          <w:i/>
          <w:sz w:val="24"/>
          <w:szCs w:val="24"/>
        </w:rPr>
        <w:t>onsid</w:t>
      </w:r>
      <w:r w:rsidRPr="007A5AFB">
        <w:rPr>
          <w:rFonts w:asciiTheme="majorHAnsi" w:eastAsia="Times New Roman" w:hAnsiTheme="majorHAnsi" w:cs="Times New Roman"/>
          <w:i/>
          <w:spacing w:val="-1"/>
          <w:sz w:val="24"/>
          <w:szCs w:val="24"/>
        </w:rPr>
        <w:t>e</w:t>
      </w:r>
      <w:r w:rsidRPr="007A5AFB">
        <w:rPr>
          <w:rFonts w:asciiTheme="majorHAnsi" w:eastAsia="Times New Roman" w:hAnsiTheme="majorHAnsi" w:cs="Times New Roman"/>
          <w:i/>
          <w:spacing w:val="2"/>
          <w:sz w:val="24"/>
          <w:szCs w:val="24"/>
        </w:rPr>
        <w:t>r</w:t>
      </w:r>
      <w:r w:rsidRPr="007A5AFB">
        <w:rPr>
          <w:rFonts w:asciiTheme="majorHAnsi" w:eastAsia="Times New Roman" w:hAnsiTheme="majorHAnsi" w:cs="Times New Roman"/>
          <w:i/>
          <w:spacing w:val="-1"/>
          <w:sz w:val="24"/>
          <w:szCs w:val="24"/>
        </w:rPr>
        <w:t>a</w:t>
      </w:r>
      <w:r w:rsidRPr="007A5AFB">
        <w:rPr>
          <w:rFonts w:asciiTheme="majorHAnsi" w:eastAsia="Times New Roman" w:hAnsiTheme="majorHAnsi" w:cs="Times New Roman"/>
          <w:i/>
          <w:sz w:val="24"/>
          <w:szCs w:val="24"/>
        </w:rPr>
        <w:t xml:space="preserve">ble </w:t>
      </w:r>
      <w:r w:rsidRPr="007A5AFB">
        <w:rPr>
          <w:rFonts w:asciiTheme="majorHAnsi" w:eastAsia="Times New Roman" w:hAnsiTheme="majorHAnsi" w:cs="Times New Roman"/>
          <w:i/>
          <w:spacing w:val="-1"/>
          <w:sz w:val="24"/>
          <w:szCs w:val="24"/>
        </w:rPr>
        <w:t>e</w:t>
      </w:r>
      <w:r w:rsidRPr="007A5AFB">
        <w:rPr>
          <w:rFonts w:asciiTheme="majorHAnsi" w:eastAsia="Times New Roman" w:hAnsiTheme="majorHAnsi" w:cs="Times New Roman"/>
          <w:i/>
          <w:spacing w:val="2"/>
          <w:sz w:val="24"/>
          <w:szCs w:val="24"/>
        </w:rPr>
        <w:t>x</w:t>
      </w:r>
      <w:r w:rsidRPr="007A5AFB">
        <w:rPr>
          <w:rFonts w:asciiTheme="majorHAnsi" w:eastAsia="Times New Roman" w:hAnsiTheme="majorHAnsi" w:cs="Times New Roman"/>
          <w:i/>
          <w:sz w:val="24"/>
          <w:szCs w:val="24"/>
        </w:rPr>
        <w:t>p</w:t>
      </w:r>
      <w:r w:rsidRPr="007A5AFB">
        <w:rPr>
          <w:rFonts w:asciiTheme="majorHAnsi" w:eastAsia="Times New Roman" w:hAnsiTheme="majorHAnsi" w:cs="Times New Roman"/>
          <w:i/>
          <w:spacing w:val="-1"/>
          <w:sz w:val="24"/>
          <w:szCs w:val="24"/>
        </w:rPr>
        <w:t>er</w:t>
      </w:r>
      <w:r w:rsidRPr="007A5AFB">
        <w:rPr>
          <w:rFonts w:asciiTheme="majorHAnsi" w:eastAsia="Times New Roman" w:hAnsiTheme="majorHAnsi" w:cs="Times New Roman"/>
          <w:i/>
          <w:sz w:val="24"/>
          <w:szCs w:val="24"/>
        </w:rPr>
        <w:t>i</w:t>
      </w:r>
      <w:r w:rsidRPr="007A5AFB">
        <w:rPr>
          <w:rFonts w:asciiTheme="majorHAnsi" w:eastAsia="Times New Roman" w:hAnsiTheme="majorHAnsi" w:cs="Times New Roman"/>
          <w:i/>
          <w:spacing w:val="-1"/>
          <w:sz w:val="24"/>
          <w:szCs w:val="24"/>
        </w:rPr>
        <w:t>e</w:t>
      </w:r>
      <w:r w:rsidRPr="007A5AFB">
        <w:rPr>
          <w:rFonts w:asciiTheme="majorHAnsi" w:eastAsia="Times New Roman" w:hAnsiTheme="majorHAnsi" w:cs="Times New Roman"/>
          <w:i/>
          <w:sz w:val="24"/>
          <w:szCs w:val="24"/>
        </w:rPr>
        <w:t>n</w:t>
      </w:r>
      <w:r w:rsidRPr="007A5AFB">
        <w:rPr>
          <w:rFonts w:asciiTheme="majorHAnsi" w:eastAsia="Times New Roman" w:hAnsiTheme="majorHAnsi" w:cs="Times New Roman"/>
          <w:i/>
          <w:spacing w:val="-1"/>
          <w:sz w:val="24"/>
          <w:szCs w:val="24"/>
        </w:rPr>
        <w:t>c</w:t>
      </w:r>
      <w:r w:rsidRPr="007A5AFB">
        <w:rPr>
          <w:rFonts w:asciiTheme="majorHAnsi" w:eastAsia="Times New Roman" w:hAnsiTheme="majorHAnsi" w:cs="Times New Roman"/>
          <w:i/>
          <w:sz w:val="24"/>
          <w:szCs w:val="24"/>
        </w:rPr>
        <w:t>e</w:t>
      </w:r>
      <w:r w:rsidRPr="007A5AFB">
        <w:rPr>
          <w:rFonts w:asciiTheme="majorHAnsi" w:eastAsia="Times New Roman" w:hAnsiTheme="majorHAnsi" w:cs="Times New Roman"/>
          <w:i/>
          <w:spacing w:val="-1"/>
          <w:sz w:val="24"/>
          <w:szCs w:val="24"/>
        </w:rPr>
        <w:t xml:space="preserve"> a</w:t>
      </w:r>
      <w:r w:rsidRPr="007A5AFB">
        <w:rPr>
          <w:rFonts w:asciiTheme="majorHAnsi" w:eastAsia="Times New Roman" w:hAnsiTheme="majorHAnsi" w:cs="Times New Roman"/>
          <w:i/>
          <w:sz w:val="24"/>
          <w:szCs w:val="24"/>
        </w:rPr>
        <w:t>s</w:t>
      </w:r>
      <w:r w:rsidRPr="007A5AFB">
        <w:rPr>
          <w:rFonts w:asciiTheme="majorHAnsi" w:eastAsia="Times New Roman" w:hAnsiTheme="majorHAnsi" w:cs="Times New Roman"/>
          <w:i/>
          <w:spacing w:val="3"/>
          <w:sz w:val="24"/>
          <w:szCs w:val="24"/>
        </w:rPr>
        <w:t xml:space="preserve"> </w:t>
      </w:r>
      <w:r w:rsidRPr="007A5AFB">
        <w:rPr>
          <w:rFonts w:asciiTheme="majorHAnsi" w:eastAsia="Times New Roman" w:hAnsiTheme="majorHAnsi" w:cs="Times New Roman"/>
          <w:i/>
          <w:sz w:val="24"/>
          <w:szCs w:val="24"/>
        </w:rPr>
        <w:t>a</w:t>
      </w:r>
      <w:r w:rsidRPr="007A5AFB">
        <w:rPr>
          <w:rFonts w:asciiTheme="majorHAnsi" w:eastAsia="Times New Roman" w:hAnsiTheme="majorHAnsi" w:cs="Times New Roman"/>
          <w:i/>
          <w:spacing w:val="1"/>
          <w:sz w:val="24"/>
          <w:szCs w:val="24"/>
        </w:rPr>
        <w:t xml:space="preserve"> </w:t>
      </w:r>
      <w:r w:rsidRPr="007A5AFB">
        <w:rPr>
          <w:rFonts w:asciiTheme="majorHAnsi" w:eastAsia="Times New Roman" w:hAnsiTheme="majorHAnsi" w:cs="Times New Roman"/>
          <w:i/>
          <w:spacing w:val="-2"/>
          <w:sz w:val="24"/>
          <w:szCs w:val="24"/>
        </w:rPr>
        <w:t>g</w:t>
      </w:r>
      <w:r w:rsidRPr="007A5AFB">
        <w:rPr>
          <w:rFonts w:asciiTheme="majorHAnsi" w:eastAsia="Times New Roman" w:hAnsiTheme="majorHAnsi" w:cs="Times New Roman"/>
          <w:i/>
          <w:sz w:val="24"/>
          <w:szCs w:val="24"/>
        </w:rPr>
        <w:t>ov</w:t>
      </w:r>
      <w:r w:rsidRPr="007A5AFB">
        <w:rPr>
          <w:rFonts w:asciiTheme="majorHAnsi" w:eastAsia="Times New Roman" w:hAnsiTheme="majorHAnsi" w:cs="Times New Roman"/>
          <w:i/>
          <w:spacing w:val="-1"/>
          <w:sz w:val="24"/>
          <w:szCs w:val="24"/>
        </w:rPr>
        <w:t>er</w:t>
      </w:r>
      <w:r w:rsidRPr="007A5AFB">
        <w:rPr>
          <w:rFonts w:asciiTheme="majorHAnsi" w:eastAsia="Times New Roman" w:hAnsiTheme="majorHAnsi" w:cs="Times New Roman"/>
          <w:i/>
          <w:sz w:val="24"/>
          <w:szCs w:val="24"/>
        </w:rPr>
        <w:t>ni</w:t>
      </w:r>
      <w:r w:rsidRPr="007A5AFB">
        <w:rPr>
          <w:rFonts w:asciiTheme="majorHAnsi" w:eastAsia="Times New Roman" w:hAnsiTheme="majorHAnsi" w:cs="Times New Roman"/>
          <w:i/>
          <w:spacing w:val="2"/>
          <w:sz w:val="24"/>
          <w:szCs w:val="24"/>
        </w:rPr>
        <w:t>n</w:t>
      </w:r>
      <w:r w:rsidRPr="007A5AFB">
        <w:rPr>
          <w:rFonts w:asciiTheme="majorHAnsi" w:eastAsia="Times New Roman" w:hAnsiTheme="majorHAnsi" w:cs="Times New Roman"/>
          <w:i/>
          <w:sz w:val="24"/>
          <w:szCs w:val="24"/>
        </w:rPr>
        <w:t>g</w:t>
      </w:r>
      <w:r w:rsidRPr="007A5AFB">
        <w:rPr>
          <w:rFonts w:asciiTheme="majorHAnsi" w:eastAsia="Times New Roman" w:hAnsiTheme="majorHAnsi" w:cs="Times New Roman"/>
          <w:i/>
          <w:spacing w:val="-2"/>
          <w:sz w:val="24"/>
          <w:szCs w:val="24"/>
        </w:rPr>
        <w:t xml:space="preserve"> </w:t>
      </w:r>
      <w:r w:rsidRPr="007A5AFB">
        <w:rPr>
          <w:rFonts w:asciiTheme="majorHAnsi" w:eastAsia="Times New Roman" w:hAnsiTheme="majorHAnsi" w:cs="Times New Roman"/>
          <w:i/>
          <w:sz w:val="24"/>
          <w:szCs w:val="24"/>
        </w:rPr>
        <w:t>bo</w:t>
      </w:r>
      <w:r w:rsidRPr="007A5AFB">
        <w:rPr>
          <w:rFonts w:asciiTheme="majorHAnsi" w:eastAsia="Times New Roman" w:hAnsiTheme="majorHAnsi" w:cs="Times New Roman"/>
          <w:i/>
          <w:spacing w:val="1"/>
          <w:sz w:val="24"/>
          <w:szCs w:val="24"/>
        </w:rPr>
        <w:t>a</w:t>
      </w:r>
      <w:r w:rsidRPr="007A5AFB">
        <w:rPr>
          <w:rFonts w:asciiTheme="majorHAnsi" w:eastAsia="Times New Roman" w:hAnsiTheme="majorHAnsi" w:cs="Times New Roman"/>
          <w:i/>
          <w:spacing w:val="-1"/>
          <w:sz w:val="24"/>
          <w:szCs w:val="24"/>
        </w:rPr>
        <w:t>r</w:t>
      </w:r>
      <w:r w:rsidRPr="007A5AFB">
        <w:rPr>
          <w:rFonts w:asciiTheme="majorHAnsi" w:eastAsia="Times New Roman" w:hAnsiTheme="majorHAnsi" w:cs="Times New Roman"/>
          <w:i/>
          <w:sz w:val="24"/>
          <w:szCs w:val="24"/>
        </w:rPr>
        <w:t>d m</w:t>
      </w:r>
      <w:r w:rsidRPr="007A5AFB">
        <w:rPr>
          <w:rFonts w:asciiTheme="majorHAnsi" w:eastAsia="Times New Roman" w:hAnsiTheme="majorHAnsi" w:cs="Times New Roman"/>
          <w:i/>
          <w:spacing w:val="-1"/>
          <w:sz w:val="24"/>
          <w:szCs w:val="24"/>
        </w:rPr>
        <w:t>e</w:t>
      </w:r>
      <w:r w:rsidRPr="007A5AFB">
        <w:rPr>
          <w:rFonts w:asciiTheme="majorHAnsi" w:eastAsia="Times New Roman" w:hAnsiTheme="majorHAnsi" w:cs="Times New Roman"/>
          <w:i/>
          <w:sz w:val="24"/>
          <w:szCs w:val="24"/>
        </w:rPr>
        <w:t>mb</w:t>
      </w:r>
      <w:r w:rsidRPr="007A5AFB">
        <w:rPr>
          <w:rFonts w:asciiTheme="majorHAnsi" w:eastAsia="Times New Roman" w:hAnsiTheme="majorHAnsi" w:cs="Times New Roman"/>
          <w:i/>
          <w:spacing w:val="-1"/>
          <w:sz w:val="24"/>
          <w:szCs w:val="24"/>
        </w:rPr>
        <w:t>er</w:t>
      </w:r>
      <w:r w:rsidRPr="007A5AFB">
        <w:rPr>
          <w:rFonts w:asciiTheme="majorHAnsi" w:eastAsia="Times New Roman" w:hAnsiTheme="majorHAnsi" w:cs="Times New Roman"/>
          <w:i/>
          <w:sz w:val="24"/>
          <w:szCs w:val="24"/>
        </w:rPr>
        <w:t xml:space="preserve">. </w:t>
      </w:r>
      <w:r w:rsidRPr="007A5AFB">
        <w:rPr>
          <w:rFonts w:asciiTheme="majorHAnsi" w:eastAsia="Times New Roman" w:hAnsiTheme="majorHAnsi" w:cs="Times New Roman"/>
          <w:i/>
          <w:spacing w:val="2"/>
          <w:sz w:val="24"/>
          <w:szCs w:val="24"/>
        </w:rPr>
        <w:t xml:space="preserve"> (</w:t>
      </w:r>
      <w:r w:rsidRPr="007A5AFB">
        <w:rPr>
          <w:rFonts w:asciiTheme="majorHAnsi" w:eastAsia="Times New Roman" w:hAnsiTheme="majorHAnsi" w:cs="Times New Roman"/>
          <w:i/>
          <w:spacing w:val="-3"/>
          <w:sz w:val="24"/>
          <w:szCs w:val="24"/>
        </w:rPr>
        <w:t>I</w:t>
      </w:r>
      <w:r w:rsidRPr="007A5AFB">
        <w:rPr>
          <w:rFonts w:asciiTheme="majorHAnsi" w:eastAsia="Times New Roman" w:hAnsiTheme="majorHAnsi" w:cs="Times New Roman"/>
          <w:i/>
          <w:sz w:val="24"/>
          <w:szCs w:val="24"/>
        </w:rPr>
        <w:t>V</w:t>
      </w:r>
      <w:r w:rsidRPr="007A5AFB">
        <w:rPr>
          <w:rFonts w:asciiTheme="majorHAnsi" w:eastAsia="Times New Roman" w:hAnsiTheme="majorHAnsi" w:cs="Times New Roman"/>
          <w:i/>
          <w:spacing w:val="2"/>
          <w:sz w:val="24"/>
          <w:szCs w:val="24"/>
        </w:rPr>
        <w:t>.</w:t>
      </w:r>
      <w:r w:rsidRPr="007A5AFB">
        <w:rPr>
          <w:rFonts w:asciiTheme="majorHAnsi" w:eastAsia="Times New Roman" w:hAnsiTheme="majorHAnsi" w:cs="Times New Roman"/>
          <w:i/>
          <w:spacing w:val="-2"/>
          <w:sz w:val="24"/>
          <w:szCs w:val="24"/>
        </w:rPr>
        <w:t>B</w:t>
      </w:r>
      <w:r w:rsidRPr="007A5AFB">
        <w:rPr>
          <w:rFonts w:asciiTheme="majorHAnsi" w:eastAsia="Times New Roman" w:hAnsiTheme="majorHAnsi" w:cs="Times New Roman"/>
          <w:i/>
          <w:spacing w:val="2"/>
          <w:sz w:val="24"/>
          <w:szCs w:val="24"/>
        </w:rPr>
        <w:t>.</w:t>
      </w:r>
      <w:r w:rsidRPr="007A5AFB">
        <w:rPr>
          <w:rFonts w:asciiTheme="majorHAnsi" w:eastAsia="Times New Roman" w:hAnsiTheme="majorHAnsi" w:cs="Times New Roman"/>
          <w:i/>
          <w:sz w:val="24"/>
          <w:szCs w:val="24"/>
        </w:rPr>
        <w:t>1.</w:t>
      </w:r>
      <w:r w:rsidRPr="007A5AFB">
        <w:rPr>
          <w:rFonts w:asciiTheme="majorHAnsi" w:eastAsia="Times New Roman" w:hAnsiTheme="majorHAnsi" w:cs="Times New Roman"/>
          <w:i/>
          <w:spacing w:val="-1"/>
          <w:sz w:val="24"/>
          <w:szCs w:val="24"/>
        </w:rPr>
        <w:t>f</w:t>
      </w:r>
      <w:r w:rsidRPr="007A5AFB">
        <w:rPr>
          <w:rFonts w:asciiTheme="majorHAnsi" w:eastAsia="Times New Roman" w:hAnsiTheme="majorHAnsi" w:cs="Times New Roman"/>
          <w:i/>
          <w:sz w:val="24"/>
          <w:szCs w:val="24"/>
        </w:rPr>
        <w:t>)</w:t>
      </w:r>
    </w:p>
    <w:p w:rsidR="008E0B97" w:rsidRPr="007A5AFB" w:rsidRDefault="008E0B97" w:rsidP="008E0B97">
      <w:pPr>
        <w:spacing w:after="0" w:line="240" w:lineRule="auto"/>
        <w:rPr>
          <w:rFonts w:asciiTheme="majorHAnsi" w:hAnsiTheme="majorHAnsi"/>
          <w:i/>
          <w:sz w:val="24"/>
          <w:szCs w:val="24"/>
        </w:rPr>
      </w:pPr>
    </w:p>
    <w:p w:rsidR="008E0B97" w:rsidRPr="00E33B5E" w:rsidRDefault="008E0B97" w:rsidP="008E0B97">
      <w:pPr>
        <w:spacing w:after="0" w:line="240" w:lineRule="auto"/>
        <w:ind w:right="-20"/>
        <w:rPr>
          <w:rFonts w:asciiTheme="majorHAnsi" w:eastAsia="Times New Roman" w:hAnsiTheme="majorHAnsi" w:cs="Times New Roman"/>
          <w:i/>
          <w:sz w:val="24"/>
          <w:szCs w:val="24"/>
        </w:rPr>
      </w:pPr>
      <w:r w:rsidRPr="00E33B5E">
        <w:rPr>
          <w:rFonts w:asciiTheme="majorHAnsi" w:eastAsia="Times New Roman" w:hAnsiTheme="majorHAnsi" w:cs="Times New Roman"/>
          <w:b/>
          <w:bCs/>
          <w:i/>
          <w:spacing w:val="-3"/>
          <w:sz w:val="24"/>
          <w:szCs w:val="24"/>
        </w:rPr>
        <w:lastRenderedPageBreak/>
        <w:t>P</w:t>
      </w:r>
      <w:r w:rsidRPr="00E33B5E">
        <w:rPr>
          <w:rFonts w:asciiTheme="majorHAnsi" w:eastAsia="Times New Roman" w:hAnsiTheme="majorHAnsi" w:cs="Times New Roman"/>
          <w:b/>
          <w:bCs/>
          <w:i/>
          <w:spacing w:val="-1"/>
          <w:sz w:val="24"/>
          <w:szCs w:val="24"/>
        </w:rPr>
        <w:t>r</w:t>
      </w:r>
      <w:r w:rsidRPr="00E33B5E">
        <w:rPr>
          <w:rFonts w:asciiTheme="majorHAnsi" w:eastAsia="Times New Roman" w:hAnsiTheme="majorHAnsi" w:cs="Times New Roman"/>
          <w:b/>
          <w:bCs/>
          <w:i/>
          <w:sz w:val="24"/>
          <w:szCs w:val="24"/>
        </w:rPr>
        <w:t>o</w:t>
      </w:r>
      <w:r w:rsidRPr="00E33B5E">
        <w:rPr>
          <w:rFonts w:asciiTheme="majorHAnsi" w:eastAsia="Times New Roman" w:hAnsiTheme="majorHAnsi" w:cs="Times New Roman"/>
          <w:b/>
          <w:bCs/>
          <w:i/>
          <w:spacing w:val="2"/>
          <w:sz w:val="24"/>
          <w:szCs w:val="24"/>
        </w:rPr>
        <w:t>g</w:t>
      </w:r>
      <w:r w:rsidRPr="00E33B5E">
        <w:rPr>
          <w:rFonts w:asciiTheme="majorHAnsi" w:eastAsia="Times New Roman" w:hAnsiTheme="majorHAnsi" w:cs="Times New Roman"/>
          <w:b/>
          <w:bCs/>
          <w:i/>
          <w:spacing w:val="-1"/>
          <w:sz w:val="24"/>
          <w:szCs w:val="24"/>
        </w:rPr>
        <w:t>re</w:t>
      </w:r>
      <w:r w:rsidRPr="00E33B5E">
        <w:rPr>
          <w:rFonts w:asciiTheme="majorHAnsi" w:eastAsia="Times New Roman" w:hAnsiTheme="majorHAnsi" w:cs="Times New Roman"/>
          <w:b/>
          <w:bCs/>
          <w:i/>
          <w:sz w:val="24"/>
          <w:szCs w:val="24"/>
        </w:rPr>
        <w:t>ss in</w:t>
      </w:r>
      <w:r w:rsidRPr="00E33B5E">
        <w:rPr>
          <w:rFonts w:asciiTheme="majorHAnsi" w:eastAsia="Times New Roman" w:hAnsiTheme="majorHAnsi" w:cs="Times New Roman"/>
          <w:b/>
          <w:bCs/>
          <w:i/>
          <w:spacing w:val="1"/>
          <w:sz w:val="24"/>
          <w:szCs w:val="24"/>
        </w:rPr>
        <w:t xml:space="preserve"> </w:t>
      </w:r>
      <w:r w:rsidRPr="00E33B5E">
        <w:rPr>
          <w:rFonts w:asciiTheme="majorHAnsi" w:eastAsia="Times New Roman" w:hAnsiTheme="majorHAnsi" w:cs="Times New Roman"/>
          <w:b/>
          <w:bCs/>
          <w:i/>
          <w:sz w:val="24"/>
          <w:szCs w:val="24"/>
        </w:rPr>
        <w:t>A</w:t>
      </w:r>
      <w:r w:rsidRPr="00E33B5E">
        <w:rPr>
          <w:rFonts w:asciiTheme="majorHAnsi" w:eastAsia="Times New Roman" w:hAnsiTheme="majorHAnsi" w:cs="Times New Roman"/>
          <w:b/>
          <w:bCs/>
          <w:i/>
          <w:spacing w:val="1"/>
          <w:sz w:val="24"/>
          <w:szCs w:val="24"/>
        </w:rPr>
        <w:t>dd</w:t>
      </w:r>
      <w:r w:rsidRPr="00E33B5E">
        <w:rPr>
          <w:rFonts w:asciiTheme="majorHAnsi" w:eastAsia="Times New Roman" w:hAnsiTheme="majorHAnsi" w:cs="Times New Roman"/>
          <w:b/>
          <w:bCs/>
          <w:i/>
          <w:spacing w:val="-1"/>
          <w:sz w:val="24"/>
          <w:szCs w:val="24"/>
        </w:rPr>
        <w:t>re</w:t>
      </w:r>
      <w:r w:rsidRPr="00E33B5E">
        <w:rPr>
          <w:rFonts w:asciiTheme="majorHAnsi" w:eastAsia="Times New Roman" w:hAnsiTheme="majorHAnsi" w:cs="Times New Roman"/>
          <w:b/>
          <w:bCs/>
          <w:i/>
          <w:sz w:val="24"/>
          <w:szCs w:val="24"/>
        </w:rPr>
        <w:t>ssi</w:t>
      </w:r>
      <w:r w:rsidRPr="00E33B5E">
        <w:rPr>
          <w:rFonts w:asciiTheme="majorHAnsi" w:eastAsia="Times New Roman" w:hAnsiTheme="majorHAnsi" w:cs="Times New Roman"/>
          <w:b/>
          <w:bCs/>
          <w:i/>
          <w:spacing w:val="1"/>
          <w:sz w:val="24"/>
          <w:szCs w:val="24"/>
        </w:rPr>
        <w:t>n</w:t>
      </w:r>
      <w:r w:rsidRPr="00E33B5E">
        <w:rPr>
          <w:rFonts w:asciiTheme="majorHAnsi" w:eastAsia="Times New Roman" w:hAnsiTheme="majorHAnsi" w:cs="Times New Roman"/>
          <w:b/>
          <w:bCs/>
          <w:i/>
          <w:sz w:val="24"/>
          <w:szCs w:val="24"/>
        </w:rPr>
        <w:t>g R</w:t>
      </w:r>
      <w:r w:rsidRPr="00E33B5E">
        <w:rPr>
          <w:rFonts w:asciiTheme="majorHAnsi" w:eastAsia="Times New Roman" w:hAnsiTheme="majorHAnsi" w:cs="Times New Roman"/>
          <w:b/>
          <w:bCs/>
          <w:i/>
          <w:spacing w:val="-1"/>
          <w:sz w:val="24"/>
          <w:szCs w:val="24"/>
        </w:rPr>
        <w:t>ec</w:t>
      </w:r>
      <w:r w:rsidRPr="00E33B5E">
        <w:rPr>
          <w:rFonts w:asciiTheme="majorHAnsi" w:eastAsia="Times New Roman" w:hAnsiTheme="majorHAnsi" w:cs="Times New Roman"/>
          <w:b/>
          <w:bCs/>
          <w:i/>
          <w:spacing w:val="2"/>
          <w:sz w:val="24"/>
          <w:szCs w:val="24"/>
        </w:rPr>
        <w:t>o</w:t>
      </w:r>
      <w:r w:rsidRPr="00E33B5E">
        <w:rPr>
          <w:rFonts w:asciiTheme="majorHAnsi" w:eastAsia="Times New Roman" w:hAnsiTheme="majorHAnsi" w:cs="Times New Roman"/>
          <w:b/>
          <w:bCs/>
          <w:i/>
          <w:spacing w:val="-1"/>
          <w:sz w:val="24"/>
          <w:szCs w:val="24"/>
        </w:rPr>
        <w:t>mme</w:t>
      </w:r>
      <w:r w:rsidRPr="00E33B5E">
        <w:rPr>
          <w:rFonts w:asciiTheme="majorHAnsi" w:eastAsia="Times New Roman" w:hAnsiTheme="majorHAnsi" w:cs="Times New Roman"/>
          <w:b/>
          <w:bCs/>
          <w:i/>
          <w:spacing w:val="1"/>
          <w:sz w:val="24"/>
          <w:szCs w:val="24"/>
        </w:rPr>
        <w:t>nd</w:t>
      </w:r>
      <w:r w:rsidRPr="00E33B5E">
        <w:rPr>
          <w:rFonts w:asciiTheme="majorHAnsi" w:eastAsia="Times New Roman" w:hAnsiTheme="majorHAnsi" w:cs="Times New Roman"/>
          <w:b/>
          <w:bCs/>
          <w:i/>
          <w:sz w:val="24"/>
          <w:szCs w:val="24"/>
        </w:rPr>
        <w:t>a</w:t>
      </w:r>
      <w:r w:rsidRPr="00E33B5E">
        <w:rPr>
          <w:rFonts w:asciiTheme="majorHAnsi" w:eastAsia="Times New Roman" w:hAnsiTheme="majorHAnsi" w:cs="Times New Roman"/>
          <w:b/>
          <w:bCs/>
          <w:i/>
          <w:spacing w:val="-1"/>
          <w:sz w:val="24"/>
          <w:szCs w:val="24"/>
        </w:rPr>
        <w:t>t</w:t>
      </w:r>
      <w:r w:rsidRPr="00E33B5E">
        <w:rPr>
          <w:rFonts w:asciiTheme="majorHAnsi" w:eastAsia="Times New Roman" w:hAnsiTheme="majorHAnsi" w:cs="Times New Roman"/>
          <w:b/>
          <w:bCs/>
          <w:i/>
          <w:sz w:val="24"/>
          <w:szCs w:val="24"/>
        </w:rPr>
        <w:t>ion</w:t>
      </w:r>
    </w:p>
    <w:p w:rsidR="008E0B97" w:rsidRPr="005B3701" w:rsidRDefault="008E0B97" w:rsidP="008E0B97">
      <w:pPr>
        <w:spacing w:after="0" w:line="240" w:lineRule="auto"/>
        <w:ind w:right="165"/>
        <w:rPr>
          <w:rFonts w:asciiTheme="majorHAnsi" w:eastAsia="Times New Roman" w:hAnsiTheme="majorHAnsi" w:cs="Times New Roman"/>
          <w:sz w:val="24"/>
          <w:szCs w:val="24"/>
        </w:rPr>
      </w:pPr>
      <w:r w:rsidRPr="005B3701">
        <w:rPr>
          <w:rFonts w:asciiTheme="majorHAnsi" w:eastAsia="Times New Roman" w:hAnsiTheme="majorHAnsi" w:cs="Times New Roman"/>
          <w:sz w:val="24"/>
          <w:szCs w:val="24"/>
        </w:rPr>
        <w:t>The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m</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mb</w:t>
      </w:r>
      <w:r w:rsidRPr="005B3701">
        <w:rPr>
          <w:rFonts w:asciiTheme="majorHAnsi" w:eastAsia="Times New Roman" w:hAnsiTheme="majorHAnsi" w:cs="Times New Roman"/>
          <w:spacing w:val="-1"/>
          <w:sz w:val="24"/>
          <w:szCs w:val="24"/>
        </w:rPr>
        <w:t>er</w:t>
      </w:r>
      <w:r w:rsidRPr="005B3701">
        <w:rPr>
          <w:rFonts w:asciiTheme="majorHAnsi" w:eastAsia="Times New Roman" w:hAnsiTheme="majorHAnsi" w:cs="Times New Roman"/>
          <w:sz w:val="24"/>
          <w:szCs w:val="24"/>
        </w:rPr>
        <w:t>s of</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2"/>
          <w:sz w:val="24"/>
          <w:szCs w:val="24"/>
        </w:rPr>
        <w:t>h</w:t>
      </w:r>
      <w:r w:rsidRPr="005B3701">
        <w:rPr>
          <w:rFonts w:asciiTheme="majorHAnsi" w:eastAsia="Times New Roman" w:hAnsiTheme="majorHAnsi" w:cs="Times New Roman"/>
          <w:sz w:val="24"/>
          <w:szCs w:val="24"/>
        </w:rPr>
        <w:t>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K</w:t>
      </w:r>
      <w:r w:rsidRPr="005B3701">
        <w:rPr>
          <w:rFonts w:asciiTheme="majorHAnsi" w:eastAsia="Times New Roman" w:hAnsiTheme="majorHAnsi" w:cs="Times New Roman"/>
          <w:spacing w:val="1"/>
          <w:sz w:val="24"/>
          <w:szCs w:val="24"/>
        </w:rPr>
        <w:t>CC</w:t>
      </w:r>
      <w:r w:rsidRPr="005B3701">
        <w:rPr>
          <w:rFonts w:asciiTheme="majorHAnsi" w:eastAsia="Times New Roman" w:hAnsiTheme="majorHAnsi" w:cs="Times New Roman"/>
          <w:sz w:val="24"/>
          <w:szCs w:val="24"/>
        </w:rPr>
        <w:t xml:space="preserve">D </w:t>
      </w:r>
      <w:r w:rsidRPr="005B3701">
        <w:rPr>
          <w:rFonts w:asciiTheme="majorHAnsi" w:eastAsia="Times New Roman" w:hAnsiTheme="majorHAnsi" w:cs="Times New Roman"/>
          <w:spacing w:val="-2"/>
          <w:sz w:val="24"/>
          <w:szCs w:val="24"/>
        </w:rPr>
        <w:t>B</w:t>
      </w:r>
      <w:r w:rsidRPr="005B3701">
        <w:rPr>
          <w:rFonts w:asciiTheme="majorHAnsi" w:eastAsia="Times New Roman" w:hAnsiTheme="majorHAnsi" w:cs="Times New Roman"/>
          <w:sz w:val="24"/>
          <w:szCs w:val="24"/>
        </w:rPr>
        <w:t>o</w:t>
      </w:r>
      <w:r w:rsidRPr="005B3701">
        <w:rPr>
          <w:rFonts w:asciiTheme="majorHAnsi" w:eastAsia="Times New Roman" w:hAnsiTheme="majorHAnsi" w:cs="Times New Roman"/>
          <w:spacing w:val="-1"/>
          <w:sz w:val="24"/>
          <w:szCs w:val="24"/>
        </w:rPr>
        <w:t>ar</w:t>
      </w:r>
      <w:r w:rsidRPr="005B3701">
        <w:rPr>
          <w:rFonts w:asciiTheme="majorHAnsi" w:eastAsia="Times New Roman" w:hAnsiTheme="majorHAnsi" w:cs="Times New Roman"/>
          <w:sz w:val="24"/>
          <w:szCs w:val="24"/>
        </w:rPr>
        <w:t xml:space="preserve">d </w:t>
      </w:r>
      <w:r w:rsidRPr="005B3701">
        <w:rPr>
          <w:rFonts w:asciiTheme="majorHAnsi" w:eastAsia="Times New Roman" w:hAnsiTheme="majorHAnsi" w:cs="Times New Roman"/>
          <w:spacing w:val="2"/>
          <w:sz w:val="24"/>
          <w:szCs w:val="24"/>
        </w:rPr>
        <w:t>o</w:t>
      </w:r>
      <w:r w:rsidRPr="005B3701">
        <w:rPr>
          <w:rFonts w:asciiTheme="majorHAnsi" w:eastAsia="Times New Roman" w:hAnsiTheme="majorHAnsi" w:cs="Times New Roman"/>
          <w:sz w:val="24"/>
          <w:szCs w:val="24"/>
        </w:rPr>
        <w:t>f</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ust</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s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2"/>
          <w:sz w:val="24"/>
          <w:szCs w:val="24"/>
        </w:rPr>
        <w:t>n</w:t>
      </w:r>
      <w:r w:rsidRPr="005B3701">
        <w:rPr>
          <w:rFonts w:asciiTheme="majorHAnsi" w:eastAsia="Times New Roman" w:hAnsiTheme="majorHAnsi" w:cs="Times New Roman"/>
          <w:sz w:val="24"/>
          <w:szCs w:val="24"/>
        </w:rPr>
        <w:t>nu</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l</w:t>
      </w:r>
      <w:r w:rsidRPr="005B3701">
        <w:rPr>
          <w:rFonts w:asciiTheme="majorHAnsi" w:eastAsia="Times New Roman" w:hAnsiTheme="majorHAnsi" w:cs="Times New Roman"/>
          <w:spacing w:val="3"/>
          <w:sz w:val="24"/>
          <w:szCs w:val="24"/>
        </w:rPr>
        <w:t>l</w:t>
      </w:r>
      <w:r w:rsidRPr="005B3701">
        <w:rPr>
          <w:rFonts w:asciiTheme="majorHAnsi" w:eastAsia="Times New Roman" w:hAnsiTheme="majorHAnsi" w:cs="Times New Roman"/>
          <w:sz w:val="24"/>
          <w:szCs w:val="24"/>
        </w:rPr>
        <w:t>y</w:t>
      </w:r>
      <w:r w:rsidRPr="005B3701">
        <w:rPr>
          <w:rFonts w:asciiTheme="majorHAnsi" w:eastAsia="Times New Roman" w:hAnsiTheme="majorHAnsi" w:cs="Times New Roman"/>
          <w:spacing w:val="-5"/>
          <w:sz w:val="24"/>
          <w:szCs w:val="24"/>
        </w:rPr>
        <w:t xml:space="preserve"> </w:t>
      </w:r>
      <w:r w:rsidRPr="005B3701">
        <w:rPr>
          <w:rFonts w:asciiTheme="majorHAnsi" w:eastAsia="Times New Roman" w:hAnsiTheme="majorHAnsi" w:cs="Times New Roman"/>
          <w:sz w:val="24"/>
          <w:szCs w:val="24"/>
        </w:rPr>
        <w:t>p</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ti</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ip</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in a</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p</w:t>
      </w:r>
      <w:r w:rsidRPr="005B3701">
        <w:rPr>
          <w:rFonts w:asciiTheme="majorHAnsi" w:eastAsia="Times New Roman" w:hAnsiTheme="majorHAnsi" w:cs="Times New Roman"/>
          <w:spacing w:val="2"/>
          <w:sz w:val="24"/>
          <w:szCs w:val="24"/>
        </w:rPr>
        <w:t>r</w:t>
      </w:r>
      <w:r w:rsidRPr="005B3701">
        <w:rPr>
          <w:rFonts w:asciiTheme="majorHAnsi" w:eastAsia="Times New Roman" w:hAnsiTheme="majorHAnsi" w:cs="Times New Roman"/>
          <w:sz w:val="24"/>
          <w:szCs w:val="24"/>
        </w:rPr>
        <w:t>o</w:t>
      </w:r>
      <w:r w:rsidRPr="005B3701">
        <w:rPr>
          <w:rFonts w:asciiTheme="majorHAnsi" w:eastAsia="Times New Roman" w:hAnsiTheme="majorHAnsi" w:cs="Times New Roman"/>
          <w:spacing w:val="-1"/>
          <w:sz w:val="24"/>
          <w:szCs w:val="24"/>
        </w:rPr>
        <w:t>fe</w:t>
      </w:r>
      <w:r w:rsidRPr="005B3701">
        <w:rPr>
          <w:rFonts w:asciiTheme="majorHAnsi" w:eastAsia="Times New Roman" w:hAnsiTheme="majorHAnsi" w:cs="Times New Roman"/>
          <w:sz w:val="24"/>
          <w:szCs w:val="24"/>
        </w:rPr>
        <w:t>ssion</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l d</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v</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lopm</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nt p</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og</w:t>
      </w:r>
      <w:r w:rsidRPr="005B3701">
        <w:rPr>
          <w:rFonts w:asciiTheme="majorHAnsi" w:eastAsia="Times New Roman" w:hAnsiTheme="majorHAnsi" w:cs="Times New Roman"/>
          <w:spacing w:val="-1"/>
          <w:sz w:val="24"/>
          <w:szCs w:val="24"/>
        </w:rPr>
        <w:t>ra</w:t>
      </w:r>
      <w:r w:rsidRPr="005B3701">
        <w:rPr>
          <w:rFonts w:asciiTheme="majorHAnsi" w:eastAsia="Times New Roman" w:hAnsiTheme="majorHAnsi" w:cs="Times New Roman"/>
          <w:sz w:val="24"/>
          <w:szCs w:val="24"/>
        </w:rPr>
        <w:t>m th</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 is in</w:t>
      </w:r>
      <w:r w:rsidRPr="005B3701">
        <w:rPr>
          <w:rFonts w:asciiTheme="majorHAnsi" w:eastAsia="Times New Roman" w:hAnsiTheme="majorHAnsi" w:cs="Times New Roman"/>
          <w:spacing w:val="-1"/>
          <w:sz w:val="24"/>
          <w:szCs w:val="24"/>
        </w:rPr>
        <w:t>f</w:t>
      </w:r>
      <w:r w:rsidRPr="005B3701">
        <w:rPr>
          <w:rFonts w:asciiTheme="majorHAnsi" w:eastAsia="Times New Roman" w:hAnsiTheme="majorHAnsi" w:cs="Times New Roman"/>
          <w:sz w:val="24"/>
          <w:szCs w:val="24"/>
        </w:rPr>
        <w:t>o</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m</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d,</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z w:val="24"/>
          <w:szCs w:val="24"/>
        </w:rPr>
        <w:t>in p</w:t>
      </w:r>
      <w:r w:rsidRPr="005B3701">
        <w:rPr>
          <w:rFonts w:asciiTheme="majorHAnsi" w:eastAsia="Times New Roman" w:hAnsiTheme="majorHAnsi" w:cs="Times New Roman"/>
          <w:spacing w:val="-1"/>
          <w:sz w:val="24"/>
          <w:szCs w:val="24"/>
        </w:rPr>
        <w:t>ar</w:t>
      </w:r>
      <w:r w:rsidRPr="005B3701">
        <w:rPr>
          <w:rFonts w:asciiTheme="majorHAnsi" w:eastAsia="Times New Roman" w:hAnsiTheme="majorHAnsi" w:cs="Times New Roman"/>
          <w:sz w:val="24"/>
          <w:szCs w:val="24"/>
        </w:rPr>
        <w:t xml:space="preserve">t, </w:t>
      </w:r>
      <w:r w:rsidRPr="005B3701">
        <w:rPr>
          <w:rFonts w:asciiTheme="majorHAnsi" w:eastAsia="Times New Roman" w:hAnsiTheme="majorHAnsi" w:cs="Times New Roman"/>
          <w:spacing w:val="2"/>
          <w:sz w:val="24"/>
          <w:szCs w:val="24"/>
        </w:rPr>
        <w:t>b</w:t>
      </w:r>
      <w:r w:rsidRPr="005B3701">
        <w:rPr>
          <w:rFonts w:asciiTheme="majorHAnsi" w:eastAsia="Times New Roman" w:hAnsiTheme="majorHAnsi" w:cs="Times New Roman"/>
          <w:sz w:val="24"/>
          <w:szCs w:val="24"/>
        </w:rPr>
        <w:t>y</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u</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pacing w:val="2"/>
          <w:sz w:val="24"/>
          <w:szCs w:val="24"/>
        </w:rPr>
        <w:t>r</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nt st</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nd n</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tion</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 xml:space="preserve">l </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ommuni</w:t>
      </w:r>
      <w:r w:rsidRPr="005B3701">
        <w:rPr>
          <w:rFonts w:asciiTheme="majorHAnsi" w:eastAsia="Times New Roman" w:hAnsiTheme="majorHAnsi" w:cs="Times New Roman"/>
          <w:spacing w:val="3"/>
          <w:sz w:val="24"/>
          <w:szCs w:val="24"/>
        </w:rPr>
        <w:t>t</w:t>
      </w:r>
      <w:r w:rsidRPr="005B3701">
        <w:rPr>
          <w:rFonts w:asciiTheme="majorHAnsi" w:eastAsia="Times New Roman" w:hAnsiTheme="majorHAnsi" w:cs="Times New Roman"/>
          <w:sz w:val="24"/>
          <w:szCs w:val="24"/>
        </w:rPr>
        <w:t>y</w:t>
      </w:r>
      <w:r w:rsidRPr="005B3701">
        <w:rPr>
          <w:rFonts w:asciiTheme="majorHAnsi" w:eastAsia="Times New Roman" w:hAnsiTheme="majorHAnsi" w:cs="Times New Roman"/>
          <w:spacing w:val="-5"/>
          <w:sz w:val="24"/>
          <w:szCs w:val="24"/>
        </w:rPr>
        <w:t xml:space="preserve"> </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oll</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2"/>
          <w:sz w:val="24"/>
          <w:szCs w:val="24"/>
        </w:rPr>
        <w:t>g</w:t>
      </w:r>
      <w:r w:rsidRPr="005B3701">
        <w:rPr>
          <w:rFonts w:asciiTheme="majorHAnsi" w:eastAsia="Times New Roman" w:hAnsiTheme="majorHAnsi" w:cs="Times New Roman"/>
          <w:sz w:val="24"/>
          <w:szCs w:val="24"/>
        </w:rPr>
        <w:t>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issu</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s, </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h</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2"/>
          <w:sz w:val="24"/>
          <w:szCs w:val="24"/>
        </w:rPr>
        <w:t>n</w:t>
      </w:r>
      <w:r w:rsidRPr="005B3701">
        <w:rPr>
          <w:rFonts w:asciiTheme="majorHAnsi" w:eastAsia="Times New Roman" w:hAnsiTheme="majorHAnsi" w:cs="Times New Roman"/>
          <w:spacing w:val="-2"/>
          <w:sz w:val="24"/>
          <w:szCs w:val="24"/>
        </w:rPr>
        <w:t>g</w:t>
      </w:r>
      <w:r w:rsidRPr="005B3701">
        <w:rPr>
          <w:rFonts w:asciiTheme="majorHAnsi" w:eastAsia="Times New Roman" w:hAnsiTheme="majorHAnsi" w:cs="Times New Roman"/>
          <w:sz w:val="24"/>
          <w:szCs w:val="24"/>
        </w:rPr>
        <w:t>i</w:t>
      </w:r>
      <w:r w:rsidRPr="005B3701">
        <w:rPr>
          <w:rFonts w:asciiTheme="majorHAnsi" w:eastAsia="Times New Roman" w:hAnsiTheme="majorHAnsi" w:cs="Times New Roman"/>
          <w:spacing w:val="2"/>
          <w:sz w:val="24"/>
          <w:szCs w:val="24"/>
        </w:rPr>
        <w:t>n</w:t>
      </w:r>
      <w:r w:rsidRPr="005B3701">
        <w:rPr>
          <w:rFonts w:asciiTheme="majorHAnsi" w:eastAsia="Times New Roman" w:hAnsiTheme="majorHAnsi" w:cs="Times New Roman"/>
          <w:sz w:val="24"/>
          <w:szCs w:val="24"/>
        </w:rPr>
        <w:t>g</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z w:val="24"/>
          <w:szCs w:val="24"/>
        </w:rPr>
        <w:t>n</w:t>
      </w:r>
      <w:r w:rsidRPr="005B3701">
        <w:rPr>
          <w:rFonts w:asciiTheme="majorHAnsi" w:eastAsia="Times New Roman" w:hAnsiTheme="majorHAnsi" w:cs="Times New Roman"/>
          <w:spacing w:val="-1"/>
          <w:sz w:val="24"/>
          <w:szCs w:val="24"/>
        </w:rPr>
        <w:t>ee</w:t>
      </w:r>
      <w:r w:rsidRPr="005B3701">
        <w:rPr>
          <w:rFonts w:asciiTheme="majorHAnsi" w:eastAsia="Times New Roman" w:hAnsiTheme="majorHAnsi" w:cs="Times New Roman"/>
          <w:sz w:val="24"/>
          <w:szCs w:val="24"/>
        </w:rPr>
        <w:t xml:space="preserve">ds </w:t>
      </w:r>
      <w:r w:rsidRPr="005B3701">
        <w:rPr>
          <w:rFonts w:asciiTheme="majorHAnsi" w:eastAsia="Times New Roman" w:hAnsiTheme="majorHAnsi" w:cs="Times New Roman"/>
          <w:spacing w:val="2"/>
          <w:sz w:val="24"/>
          <w:szCs w:val="24"/>
        </w:rPr>
        <w:t>o</w:t>
      </w:r>
      <w:r w:rsidRPr="005B3701">
        <w:rPr>
          <w:rFonts w:asciiTheme="majorHAnsi" w:eastAsia="Times New Roman" w:hAnsiTheme="majorHAnsi" w:cs="Times New Roman"/>
          <w:sz w:val="24"/>
          <w:szCs w:val="24"/>
        </w:rPr>
        <w:t>f</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the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dist</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i</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 xml:space="preserve">t,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nd the</w:t>
      </w:r>
      <w:r w:rsidRPr="005B3701">
        <w:rPr>
          <w:rFonts w:asciiTheme="majorHAnsi" w:eastAsia="Times New Roman" w:hAnsiTheme="majorHAnsi" w:cs="Times New Roman"/>
          <w:spacing w:val="-1"/>
          <w:sz w:val="24"/>
          <w:szCs w:val="24"/>
        </w:rPr>
        <w:t xml:space="preserve"> re</w:t>
      </w:r>
      <w:r w:rsidRPr="005B3701">
        <w:rPr>
          <w:rFonts w:asciiTheme="majorHAnsi" w:eastAsia="Times New Roman" w:hAnsiTheme="majorHAnsi" w:cs="Times New Roman"/>
          <w:sz w:val="24"/>
          <w:szCs w:val="24"/>
        </w:rPr>
        <w:t>sults of</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2"/>
          <w:sz w:val="24"/>
          <w:szCs w:val="24"/>
        </w:rPr>
        <w:t>h</w:t>
      </w:r>
      <w:r w:rsidRPr="005B3701">
        <w:rPr>
          <w:rFonts w:asciiTheme="majorHAnsi" w:eastAsia="Times New Roman" w:hAnsiTheme="majorHAnsi" w:cs="Times New Roman"/>
          <w:sz w:val="24"/>
          <w:szCs w:val="24"/>
        </w:rPr>
        <w:t>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bo</w:t>
      </w:r>
      <w:r w:rsidRPr="005B3701">
        <w:rPr>
          <w:rFonts w:asciiTheme="majorHAnsi" w:eastAsia="Times New Roman" w:hAnsiTheme="majorHAnsi" w:cs="Times New Roman"/>
          <w:spacing w:val="-1"/>
          <w:sz w:val="24"/>
          <w:szCs w:val="24"/>
        </w:rPr>
        <w:t>ar</w:t>
      </w:r>
      <w:r w:rsidRPr="005B3701">
        <w:rPr>
          <w:rFonts w:asciiTheme="majorHAnsi" w:eastAsia="Times New Roman" w:hAnsiTheme="majorHAnsi" w:cs="Times New Roman"/>
          <w:sz w:val="24"/>
          <w:szCs w:val="24"/>
        </w:rPr>
        <w:t xml:space="preserve">d </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2"/>
          <w:sz w:val="24"/>
          <w:szCs w:val="24"/>
        </w:rPr>
        <w:t>v</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lu</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tion, whi</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h t</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k</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s pl</w:t>
      </w:r>
      <w:r w:rsidRPr="005B3701">
        <w:rPr>
          <w:rFonts w:asciiTheme="majorHAnsi" w:eastAsia="Times New Roman" w:hAnsiTheme="majorHAnsi" w:cs="Times New Roman"/>
          <w:spacing w:val="-1"/>
          <w:sz w:val="24"/>
          <w:szCs w:val="24"/>
        </w:rPr>
        <w:t>ac</w:t>
      </w:r>
      <w:r w:rsidRPr="005B3701">
        <w:rPr>
          <w:rFonts w:asciiTheme="majorHAnsi" w:eastAsia="Times New Roman" w:hAnsiTheme="majorHAnsi" w:cs="Times New Roman"/>
          <w:sz w:val="24"/>
          <w:szCs w:val="24"/>
        </w:rPr>
        <w:t>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in the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pacing w:val="-1"/>
          <w:sz w:val="24"/>
          <w:szCs w:val="24"/>
        </w:rPr>
        <w:t>fa</w:t>
      </w:r>
      <w:r w:rsidRPr="005B3701">
        <w:rPr>
          <w:rFonts w:asciiTheme="majorHAnsi" w:eastAsia="Times New Roman" w:hAnsiTheme="majorHAnsi" w:cs="Times New Roman"/>
          <w:sz w:val="24"/>
          <w:szCs w:val="24"/>
        </w:rPr>
        <w:t>ll of</w:t>
      </w:r>
      <w:r w:rsidRPr="005B3701">
        <w:rPr>
          <w:rFonts w:asciiTheme="majorHAnsi" w:eastAsia="Times New Roman" w:hAnsiTheme="majorHAnsi" w:cs="Times New Roman"/>
          <w:spacing w:val="-1"/>
          <w:sz w:val="24"/>
          <w:szCs w:val="24"/>
        </w:rPr>
        <w:t xml:space="preserve"> eac</w:t>
      </w:r>
      <w:r w:rsidRPr="005B3701">
        <w:rPr>
          <w:rFonts w:asciiTheme="majorHAnsi" w:eastAsia="Times New Roman" w:hAnsiTheme="majorHAnsi" w:cs="Times New Roman"/>
          <w:sz w:val="24"/>
          <w:szCs w:val="24"/>
        </w:rPr>
        <w:t>h od</w:t>
      </w:r>
      <w:r w:rsidRPr="005B3701">
        <w:rPr>
          <w:rFonts w:asciiTheme="majorHAnsi" w:eastAsia="Times New Roman" w:hAnsiTheme="majorHAnsi" w:cs="Times New Roman"/>
          <w:spacing w:val="2"/>
          <w:sz w:val="24"/>
          <w:szCs w:val="24"/>
        </w:rPr>
        <w:t>d</w:t>
      </w:r>
      <w:r w:rsidRPr="005B3701">
        <w:rPr>
          <w:rFonts w:asciiTheme="majorHAnsi" w:eastAsia="Times New Roman" w:hAnsiTheme="majorHAnsi" w:cs="Times New Roman"/>
          <w:spacing w:val="-1"/>
          <w:sz w:val="24"/>
          <w:szCs w:val="24"/>
        </w:rPr>
        <w:t>-</w:t>
      </w:r>
      <w:r w:rsidRPr="005B3701">
        <w:rPr>
          <w:rFonts w:asciiTheme="majorHAnsi" w:eastAsia="Times New Roman" w:hAnsiTheme="majorHAnsi" w:cs="Times New Roman"/>
          <w:sz w:val="24"/>
          <w:szCs w:val="24"/>
        </w:rPr>
        <w:t>numb</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2"/>
          <w:sz w:val="24"/>
          <w:szCs w:val="24"/>
        </w:rPr>
        <w:t>r</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d</w:t>
      </w:r>
      <w:r w:rsidRPr="005B3701">
        <w:rPr>
          <w:rFonts w:asciiTheme="majorHAnsi" w:eastAsia="Times New Roman" w:hAnsiTheme="majorHAnsi" w:cs="Times New Roman"/>
          <w:spacing w:val="5"/>
          <w:sz w:val="24"/>
          <w:szCs w:val="24"/>
        </w:rPr>
        <w:t xml:space="preserve"> </w:t>
      </w:r>
      <w:r w:rsidRPr="005B3701">
        <w:rPr>
          <w:rFonts w:asciiTheme="majorHAnsi" w:eastAsia="Times New Roman" w:hAnsiTheme="majorHAnsi" w:cs="Times New Roman"/>
          <w:spacing w:val="-5"/>
          <w:sz w:val="24"/>
          <w:szCs w:val="24"/>
        </w:rPr>
        <w:t>y</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1"/>
          <w:sz w:val="24"/>
          <w:szCs w:val="24"/>
        </w:rPr>
        <w:t>ar</w:t>
      </w:r>
      <w:r w:rsidRPr="005B3701">
        <w:rPr>
          <w:rFonts w:asciiTheme="majorHAnsi" w:eastAsia="Times New Roman" w:hAnsiTheme="majorHAnsi" w:cs="Times New Roman"/>
          <w:sz w:val="24"/>
          <w:szCs w:val="24"/>
        </w:rPr>
        <w:t xml:space="preserve"> (</w:t>
      </w:r>
      <w:r w:rsidRPr="005B3701">
        <w:rPr>
          <w:rFonts w:asciiTheme="majorHAnsi" w:eastAsia="Times New Roman" w:hAnsiTheme="majorHAnsi" w:cs="Times New Roman"/>
          <w:b/>
          <w:sz w:val="24"/>
          <w:szCs w:val="24"/>
        </w:rPr>
        <w:t>DR2-1</w:t>
      </w:r>
      <w:r w:rsidRPr="005B3701">
        <w:rPr>
          <w:rFonts w:asciiTheme="majorHAnsi" w:eastAsia="Times New Roman" w:hAnsiTheme="majorHAnsi" w:cs="Times New Roman"/>
          <w:sz w:val="24"/>
          <w:szCs w:val="24"/>
        </w:rPr>
        <w:t>).</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pacing w:val="-3"/>
          <w:sz w:val="24"/>
          <w:szCs w:val="24"/>
        </w:rPr>
        <w:t>I</w:t>
      </w:r>
      <w:r w:rsidRPr="005B3701">
        <w:rPr>
          <w:rFonts w:asciiTheme="majorHAnsi" w:eastAsia="Times New Roman" w:hAnsiTheme="majorHAnsi" w:cs="Times New Roman"/>
          <w:sz w:val="24"/>
          <w:szCs w:val="24"/>
        </w:rPr>
        <w:t xml:space="preserve">n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ddition, n</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w governing b</w:t>
      </w:r>
      <w:r w:rsidRPr="005B3701">
        <w:rPr>
          <w:rFonts w:asciiTheme="majorHAnsi" w:eastAsia="Times New Roman" w:hAnsiTheme="majorHAnsi" w:cs="Times New Roman"/>
          <w:spacing w:val="2"/>
          <w:sz w:val="24"/>
          <w:szCs w:val="24"/>
        </w:rPr>
        <w:t>o</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2"/>
          <w:sz w:val="24"/>
          <w:szCs w:val="24"/>
        </w:rPr>
        <w:t>r</w:t>
      </w:r>
      <w:r w:rsidRPr="005B3701">
        <w:rPr>
          <w:rFonts w:asciiTheme="majorHAnsi" w:eastAsia="Times New Roman" w:hAnsiTheme="majorHAnsi" w:cs="Times New Roman"/>
          <w:sz w:val="24"/>
          <w:szCs w:val="24"/>
        </w:rPr>
        <w:t>d m</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mb</w:t>
      </w:r>
      <w:r w:rsidRPr="005B3701">
        <w:rPr>
          <w:rFonts w:asciiTheme="majorHAnsi" w:eastAsia="Times New Roman" w:hAnsiTheme="majorHAnsi" w:cs="Times New Roman"/>
          <w:spacing w:val="-1"/>
          <w:sz w:val="24"/>
          <w:szCs w:val="24"/>
        </w:rPr>
        <w:t>er</w:t>
      </w:r>
      <w:r w:rsidRPr="005B3701">
        <w:rPr>
          <w:rFonts w:asciiTheme="majorHAnsi" w:eastAsia="Times New Roman" w:hAnsiTheme="majorHAnsi" w:cs="Times New Roman"/>
          <w:sz w:val="24"/>
          <w:szCs w:val="24"/>
        </w:rPr>
        <w:t>s p</w:t>
      </w:r>
      <w:r w:rsidRPr="005B3701">
        <w:rPr>
          <w:rFonts w:asciiTheme="majorHAnsi" w:eastAsia="Times New Roman" w:hAnsiTheme="majorHAnsi" w:cs="Times New Roman"/>
          <w:spacing w:val="-1"/>
          <w:sz w:val="24"/>
          <w:szCs w:val="24"/>
        </w:rPr>
        <w:t>ar</w:t>
      </w:r>
      <w:r w:rsidRPr="005B3701">
        <w:rPr>
          <w:rFonts w:asciiTheme="majorHAnsi" w:eastAsia="Times New Roman" w:hAnsiTheme="majorHAnsi" w:cs="Times New Roman"/>
          <w:sz w:val="24"/>
          <w:szCs w:val="24"/>
        </w:rPr>
        <w:t>ti</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ip</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3"/>
          <w:sz w:val="24"/>
          <w:szCs w:val="24"/>
        </w:rPr>
        <w:t>t</w:t>
      </w:r>
      <w:r w:rsidRPr="005B3701">
        <w:rPr>
          <w:rFonts w:asciiTheme="majorHAnsi" w:eastAsia="Times New Roman" w:hAnsiTheme="majorHAnsi" w:cs="Times New Roman"/>
          <w:sz w:val="24"/>
          <w:szCs w:val="24"/>
        </w:rPr>
        <w:t>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 xml:space="preserve">in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 o</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i</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nt</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tion conducted by the District Chancellor and Chief Financial Officer, which o</w:t>
      </w:r>
      <w:r w:rsidRPr="005B3701">
        <w:rPr>
          <w:rFonts w:asciiTheme="majorHAnsi" w:eastAsia="Times New Roman" w:hAnsiTheme="majorHAnsi" w:cs="Times New Roman"/>
          <w:spacing w:val="-1"/>
          <w:sz w:val="24"/>
          <w:szCs w:val="24"/>
        </w:rPr>
        <w:t>cc</w:t>
      </w:r>
      <w:r w:rsidRPr="005B3701">
        <w:rPr>
          <w:rFonts w:asciiTheme="majorHAnsi" w:eastAsia="Times New Roman" w:hAnsiTheme="majorHAnsi" w:cs="Times New Roman"/>
          <w:sz w:val="24"/>
          <w:szCs w:val="24"/>
        </w:rPr>
        <w:t>u</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s imm</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di</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5"/>
          <w:sz w:val="24"/>
          <w:szCs w:val="24"/>
        </w:rPr>
        <w:t>l</w:t>
      </w:r>
      <w:r w:rsidRPr="005B3701">
        <w:rPr>
          <w:rFonts w:asciiTheme="majorHAnsi" w:eastAsia="Times New Roman" w:hAnsiTheme="majorHAnsi" w:cs="Times New Roman"/>
          <w:sz w:val="24"/>
          <w:szCs w:val="24"/>
        </w:rPr>
        <w:t>y</w:t>
      </w:r>
      <w:r w:rsidRPr="005B3701">
        <w:rPr>
          <w:rFonts w:asciiTheme="majorHAnsi" w:eastAsia="Times New Roman" w:hAnsiTheme="majorHAnsi" w:cs="Times New Roman"/>
          <w:spacing w:val="-5"/>
          <w:sz w:val="24"/>
          <w:szCs w:val="24"/>
        </w:rPr>
        <w:t xml:space="preserve"> </w:t>
      </w:r>
      <w:r w:rsidRPr="005B3701">
        <w:rPr>
          <w:rFonts w:asciiTheme="majorHAnsi" w:eastAsia="Times New Roman" w:hAnsiTheme="majorHAnsi" w:cs="Times New Roman"/>
          <w:spacing w:val="-1"/>
          <w:sz w:val="24"/>
          <w:szCs w:val="24"/>
        </w:rPr>
        <w:t>f</w:t>
      </w:r>
      <w:r w:rsidRPr="005B3701">
        <w:rPr>
          <w:rFonts w:asciiTheme="majorHAnsi" w:eastAsia="Times New Roman" w:hAnsiTheme="majorHAnsi" w:cs="Times New Roman"/>
          <w:sz w:val="24"/>
          <w:szCs w:val="24"/>
        </w:rPr>
        <w:t>oll</w:t>
      </w:r>
      <w:r w:rsidRPr="005B3701">
        <w:rPr>
          <w:rFonts w:asciiTheme="majorHAnsi" w:eastAsia="Times New Roman" w:hAnsiTheme="majorHAnsi" w:cs="Times New Roman"/>
          <w:spacing w:val="2"/>
          <w:sz w:val="24"/>
          <w:szCs w:val="24"/>
        </w:rPr>
        <w:t>o</w:t>
      </w:r>
      <w:r w:rsidRPr="005B3701">
        <w:rPr>
          <w:rFonts w:asciiTheme="majorHAnsi" w:eastAsia="Times New Roman" w:hAnsiTheme="majorHAnsi" w:cs="Times New Roman"/>
          <w:sz w:val="24"/>
          <w:szCs w:val="24"/>
        </w:rPr>
        <w:t>wing</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z w:val="24"/>
          <w:szCs w:val="24"/>
        </w:rPr>
        <w:t>th</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ir</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l</w:t>
      </w:r>
      <w:r w:rsidRPr="005B3701">
        <w:rPr>
          <w:rFonts w:asciiTheme="majorHAnsi" w:eastAsia="Times New Roman" w:hAnsiTheme="majorHAnsi" w:cs="Times New Roman"/>
          <w:spacing w:val="-1"/>
          <w:sz w:val="24"/>
          <w:szCs w:val="24"/>
        </w:rPr>
        <w:t>ec</w:t>
      </w:r>
      <w:r w:rsidRPr="005B3701">
        <w:rPr>
          <w:rFonts w:asciiTheme="majorHAnsi" w:eastAsia="Times New Roman" w:hAnsiTheme="majorHAnsi" w:cs="Times New Roman"/>
          <w:sz w:val="24"/>
          <w:szCs w:val="24"/>
        </w:rPr>
        <w:t>tion (</w:t>
      </w:r>
      <w:r w:rsidRPr="005B3701">
        <w:rPr>
          <w:rFonts w:asciiTheme="majorHAnsi" w:eastAsia="Times New Roman" w:hAnsiTheme="majorHAnsi" w:cs="Times New Roman"/>
          <w:b/>
          <w:sz w:val="24"/>
          <w:szCs w:val="24"/>
        </w:rPr>
        <w:t>DR2-2</w:t>
      </w:r>
      <w:r w:rsidRPr="005B3701">
        <w:rPr>
          <w:rFonts w:asciiTheme="majorHAnsi" w:eastAsia="Times New Roman" w:hAnsiTheme="majorHAnsi" w:cs="Times New Roman"/>
          <w:sz w:val="24"/>
          <w:szCs w:val="24"/>
        </w:rPr>
        <w:t>). Additionally, new governing board members are urged to attend the statewide New Trustee Orientation Workshop conducted by the Community College League of California (</w:t>
      </w:r>
      <w:r w:rsidRPr="005B3701">
        <w:rPr>
          <w:rFonts w:asciiTheme="majorHAnsi" w:eastAsia="Times New Roman" w:hAnsiTheme="majorHAnsi" w:cs="Times New Roman"/>
          <w:b/>
          <w:sz w:val="24"/>
          <w:szCs w:val="24"/>
        </w:rPr>
        <w:t>DR2-5</w:t>
      </w:r>
      <w:r w:rsidRPr="005B3701">
        <w:rPr>
          <w:rFonts w:asciiTheme="majorHAnsi" w:eastAsia="Times New Roman" w:hAnsiTheme="majorHAnsi" w:cs="Times New Roman"/>
          <w:sz w:val="24"/>
          <w:szCs w:val="24"/>
        </w:rPr>
        <w:t>).</w:t>
      </w:r>
    </w:p>
    <w:p w:rsidR="008E0B97" w:rsidRPr="005B3701" w:rsidRDefault="008E0B97" w:rsidP="008E0B97">
      <w:pPr>
        <w:spacing w:after="0" w:line="240" w:lineRule="auto"/>
        <w:ind w:left="100" w:right="199"/>
        <w:rPr>
          <w:rFonts w:asciiTheme="majorHAnsi" w:eastAsia="Times New Roman" w:hAnsiTheme="majorHAnsi" w:cs="Times New Roman"/>
          <w:sz w:val="24"/>
          <w:szCs w:val="24"/>
        </w:rPr>
      </w:pPr>
    </w:p>
    <w:p w:rsidR="008E0B97" w:rsidRPr="005B3701" w:rsidRDefault="008E0B97" w:rsidP="008E0B97">
      <w:pPr>
        <w:spacing w:after="0" w:line="240" w:lineRule="auto"/>
        <w:ind w:right="199"/>
        <w:rPr>
          <w:rFonts w:asciiTheme="majorHAnsi" w:eastAsia="Times New Roman" w:hAnsiTheme="majorHAnsi" w:cs="Times New Roman"/>
          <w:sz w:val="24"/>
          <w:szCs w:val="24"/>
        </w:rPr>
      </w:pPr>
      <w:r w:rsidRPr="005B3701">
        <w:rPr>
          <w:rFonts w:asciiTheme="majorHAnsi" w:eastAsia="Times New Roman" w:hAnsiTheme="majorHAnsi" w:cs="Times New Roman"/>
          <w:spacing w:val="-3"/>
          <w:sz w:val="24"/>
          <w:szCs w:val="24"/>
        </w:rPr>
        <w:t>I</w:t>
      </w:r>
      <w:r w:rsidRPr="005B3701">
        <w:rPr>
          <w:rFonts w:asciiTheme="majorHAnsi" w:eastAsia="Times New Roman" w:hAnsiTheme="majorHAnsi" w:cs="Times New Roman"/>
          <w:sz w:val="24"/>
          <w:szCs w:val="24"/>
        </w:rPr>
        <w:t>n</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pacing w:val="-1"/>
          <w:sz w:val="24"/>
          <w:szCs w:val="24"/>
        </w:rPr>
        <w:t>re</w:t>
      </w:r>
      <w:r w:rsidRPr="005B3701">
        <w:rPr>
          <w:rFonts w:asciiTheme="majorHAnsi" w:eastAsia="Times New Roman" w:hAnsiTheme="majorHAnsi" w:cs="Times New Roman"/>
          <w:sz w:val="24"/>
          <w:szCs w:val="24"/>
        </w:rPr>
        <w:t>sponse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to the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pacing w:val="-1"/>
          <w:sz w:val="24"/>
          <w:szCs w:val="24"/>
        </w:rPr>
        <w:t>rec</w:t>
      </w:r>
      <w:r w:rsidRPr="005B3701">
        <w:rPr>
          <w:rFonts w:asciiTheme="majorHAnsi" w:eastAsia="Times New Roman" w:hAnsiTheme="majorHAnsi" w:cs="Times New Roman"/>
          <w:sz w:val="24"/>
          <w:szCs w:val="24"/>
        </w:rPr>
        <w:t>o</w:t>
      </w:r>
      <w:r w:rsidRPr="005B3701">
        <w:rPr>
          <w:rFonts w:asciiTheme="majorHAnsi" w:eastAsia="Times New Roman" w:hAnsiTheme="majorHAnsi" w:cs="Times New Roman"/>
          <w:spacing w:val="3"/>
          <w:sz w:val="24"/>
          <w:szCs w:val="24"/>
        </w:rPr>
        <w:t>m</w:t>
      </w:r>
      <w:r w:rsidRPr="005B3701">
        <w:rPr>
          <w:rFonts w:asciiTheme="majorHAnsi" w:eastAsia="Times New Roman" w:hAnsiTheme="majorHAnsi" w:cs="Times New Roman"/>
          <w:sz w:val="24"/>
          <w:szCs w:val="24"/>
        </w:rPr>
        <w:t>m</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nd</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tion, the</w:t>
      </w:r>
      <w:r w:rsidRPr="005B3701">
        <w:rPr>
          <w:rFonts w:asciiTheme="majorHAnsi" w:eastAsia="Times New Roman" w:hAnsiTheme="majorHAnsi" w:cs="Times New Roman"/>
          <w:spacing w:val="-1"/>
          <w:sz w:val="24"/>
          <w:szCs w:val="24"/>
        </w:rPr>
        <w:t xml:space="preserve"> existing</w:t>
      </w:r>
      <w:r w:rsidRPr="005B3701">
        <w:rPr>
          <w:rFonts w:asciiTheme="majorHAnsi" w:eastAsia="Times New Roman" w:hAnsiTheme="majorHAnsi" w:cs="Times New Roman"/>
          <w:sz w:val="24"/>
          <w:szCs w:val="24"/>
        </w:rPr>
        <w:t xml:space="preserve"> t</w:t>
      </w:r>
      <w:r w:rsidRPr="005B3701">
        <w:rPr>
          <w:rFonts w:asciiTheme="majorHAnsi" w:eastAsia="Times New Roman" w:hAnsiTheme="majorHAnsi" w:cs="Times New Roman"/>
          <w:spacing w:val="2"/>
          <w:sz w:val="24"/>
          <w:szCs w:val="24"/>
        </w:rPr>
        <w:t>r</w:t>
      </w:r>
      <w:r w:rsidRPr="005B3701">
        <w:rPr>
          <w:rFonts w:asciiTheme="majorHAnsi" w:eastAsia="Times New Roman" w:hAnsiTheme="majorHAnsi" w:cs="Times New Roman"/>
          <w:sz w:val="24"/>
          <w:szCs w:val="24"/>
        </w:rPr>
        <w:t>ust</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p</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o</w:t>
      </w:r>
      <w:r w:rsidRPr="005B3701">
        <w:rPr>
          <w:rFonts w:asciiTheme="majorHAnsi" w:eastAsia="Times New Roman" w:hAnsiTheme="majorHAnsi" w:cs="Times New Roman"/>
          <w:spacing w:val="-1"/>
          <w:sz w:val="24"/>
          <w:szCs w:val="24"/>
        </w:rPr>
        <w:t>fe</w:t>
      </w:r>
      <w:r w:rsidRPr="005B3701">
        <w:rPr>
          <w:rFonts w:asciiTheme="majorHAnsi" w:eastAsia="Times New Roman" w:hAnsiTheme="majorHAnsi" w:cs="Times New Roman"/>
          <w:sz w:val="24"/>
          <w:szCs w:val="24"/>
        </w:rPr>
        <w:t>ssio</w:t>
      </w:r>
      <w:r w:rsidRPr="005B3701">
        <w:rPr>
          <w:rFonts w:asciiTheme="majorHAnsi" w:eastAsia="Times New Roman" w:hAnsiTheme="majorHAnsi" w:cs="Times New Roman"/>
          <w:spacing w:val="2"/>
          <w:sz w:val="24"/>
          <w:szCs w:val="24"/>
        </w:rPr>
        <w:t>n</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l d</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v</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l</w:t>
      </w:r>
      <w:r w:rsidRPr="005B3701">
        <w:rPr>
          <w:rFonts w:asciiTheme="majorHAnsi" w:eastAsia="Times New Roman" w:hAnsiTheme="majorHAnsi" w:cs="Times New Roman"/>
          <w:spacing w:val="2"/>
          <w:sz w:val="24"/>
          <w:szCs w:val="24"/>
        </w:rPr>
        <w:t>o</w:t>
      </w:r>
      <w:r w:rsidRPr="005B3701">
        <w:rPr>
          <w:rFonts w:asciiTheme="majorHAnsi" w:eastAsia="Times New Roman" w:hAnsiTheme="majorHAnsi" w:cs="Times New Roman"/>
          <w:sz w:val="24"/>
          <w:szCs w:val="24"/>
        </w:rPr>
        <w:t>pm</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nt p</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og</w:t>
      </w:r>
      <w:r w:rsidRPr="005B3701">
        <w:rPr>
          <w:rFonts w:asciiTheme="majorHAnsi" w:eastAsia="Times New Roman" w:hAnsiTheme="majorHAnsi" w:cs="Times New Roman"/>
          <w:spacing w:val="-1"/>
          <w:sz w:val="24"/>
          <w:szCs w:val="24"/>
        </w:rPr>
        <w:t>ra</w:t>
      </w:r>
      <w:r w:rsidRPr="005B3701">
        <w:rPr>
          <w:rFonts w:asciiTheme="majorHAnsi" w:eastAsia="Times New Roman" w:hAnsiTheme="majorHAnsi" w:cs="Times New Roman"/>
          <w:sz w:val="24"/>
          <w:szCs w:val="24"/>
        </w:rPr>
        <w:t xml:space="preserve">m </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2"/>
          <w:sz w:val="24"/>
          <w:szCs w:val="24"/>
        </w:rPr>
        <w:t>x</w:t>
      </w:r>
      <w:r w:rsidRPr="005B3701">
        <w:rPr>
          <w:rFonts w:asciiTheme="majorHAnsi" w:eastAsia="Times New Roman" w:hAnsiTheme="majorHAnsi" w:cs="Times New Roman"/>
          <w:sz w:val="24"/>
          <w:szCs w:val="24"/>
        </w:rPr>
        <w:t>p</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nd</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d into a</w:t>
      </w:r>
      <w:r w:rsidRPr="005B3701">
        <w:rPr>
          <w:rFonts w:asciiTheme="majorHAnsi" w:eastAsia="Times New Roman" w:hAnsiTheme="majorHAnsi" w:cs="Times New Roman"/>
          <w:spacing w:val="-1"/>
          <w:sz w:val="24"/>
          <w:szCs w:val="24"/>
        </w:rPr>
        <w:t xml:space="preserve"> c</w:t>
      </w:r>
      <w:r w:rsidRPr="005B3701">
        <w:rPr>
          <w:rFonts w:asciiTheme="majorHAnsi" w:eastAsia="Times New Roman" w:hAnsiTheme="majorHAnsi" w:cs="Times New Roman"/>
          <w:sz w:val="24"/>
          <w:szCs w:val="24"/>
        </w:rPr>
        <w:t>omp</w:t>
      </w:r>
      <w:r w:rsidRPr="005B3701">
        <w:rPr>
          <w:rFonts w:asciiTheme="majorHAnsi" w:eastAsia="Times New Roman" w:hAnsiTheme="majorHAnsi" w:cs="Times New Roman"/>
          <w:spacing w:val="-1"/>
          <w:sz w:val="24"/>
          <w:szCs w:val="24"/>
        </w:rPr>
        <w:t>re</w:t>
      </w:r>
      <w:r w:rsidRPr="005B3701">
        <w:rPr>
          <w:rFonts w:asciiTheme="majorHAnsi" w:eastAsia="Times New Roman" w:hAnsiTheme="majorHAnsi" w:cs="Times New Roman"/>
          <w:spacing w:val="2"/>
          <w:sz w:val="24"/>
          <w:szCs w:val="24"/>
        </w:rPr>
        <w:t>h</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nsive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ust</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D</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v</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lop</w:t>
      </w:r>
      <w:r w:rsidRPr="005B3701">
        <w:rPr>
          <w:rFonts w:asciiTheme="majorHAnsi" w:eastAsia="Times New Roman" w:hAnsiTheme="majorHAnsi" w:cs="Times New Roman"/>
          <w:spacing w:val="3"/>
          <w:sz w:val="24"/>
          <w:szCs w:val="24"/>
        </w:rPr>
        <w:t>m</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nt </w:t>
      </w:r>
      <w:r w:rsidRPr="005B3701">
        <w:rPr>
          <w:rFonts w:asciiTheme="majorHAnsi" w:eastAsia="Times New Roman" w:hAnsiTheme="majorHAnsi" w:cs="Times New Roman"/>
          <w:spacing w:val="1"/>
          <w:sz w:val="24"/>
          <w:szCs w:val="24"/>
        </w:rPr>
        <w:t>P</w:t>
      </w:r>
      <w:r w:rsidRPr="005B3701">
        <w:rPr>
          <w:rFonts w:asciiTheme="majorHAnsi" w:eastAsia="Times New Roman" w:hAnsiTheme="majorHAnsi" w:cs="Times New Roman"/>
          <w:sz w:val="24"/>
          <w:szCs w:val="24"/>
        </w:rPr>
        <w:t>l</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 (</w:t>
      </w:r>
      <w:r w:rsidRPr="005B3701">
        <w:rPr>
          <w:rFonts w:asciiTheme="majorHAnsi" w:eastAsia="Times New Roman" w:hAnsiTheme="majorHAnsi" w:cs="Times New Roman"/>
          <w:b/>
          <w:sz w:val="24"/>
          <w:szCs w:val="24"/>
        </w:rPr>
        <w:t>DR2-1</w:t>
      </w:r>
      <w:r w:rsidRPr="005B3701">
        <w:rPr>
          <w:rFonts w:asciiTheme="majorHAnsi" w:eastAsia="Times New Roman" w:hAnsiTheme="majorHAnsi" w:cs="Times New Roman"/>
          <w:sz w:val="24"/>
          <w:szCs w:val="24"/>
        </w:rPr>
        <w:t xml:space="preserve">).  Based on the board self-evaluation results, the Board completed a new plan in October of 2013. </w:t>
      </w:r>
      <w:r w:rsidRPr="005B3701">
        <w:rPr>
          <w:rFonts w:asciiTheme="majorHAnsi" w:eastAsia="Times New Roman" w:hAnsiTheme="majorHAnsi" w:cs="Times New Roman"/>
          <w:spacing w:val="-3"/>
          <w:sz w:val="24"/>
          <w:szCs w:val="24"/>
        </w:rPr>
        <w:t>I</w:t>
      </w:r>
      <w:r w:rsidRPr="005B3701">
        <w:rPr>
          <w:rFonts w:asciiTheme="majorHAnsi" w:eastAsia="Times New Roman" w:hAnsiTheme="majorHAnsi" w:cs="Times New Roman"/>
          <w:sz w:val="24"/>
          <w:szCs w:val="24"/>
        </w:rPr>
        <w:t xml:space="preserve">n </w:t>
      </w:r>
      <w:r w:rsidRPr="005B3701">
        <w:rPr>
          <w:rFonts w:asciiTheme="majorHAnsi" w:eastAsia="Times New Roman" w:hAnsiTheme="majorHAnsi" w:cs="Times New Roman"/>
          <w:spacing w:val="2"/>
          <w:sz w:val="24"/>
          <w:szCs w:val="24"/>
        </w:rPr>
        <w:t>O</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tob</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r</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2013, the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pacing w:val="-2"/>
          <w:sz w:val="24"/>
          <w:szCs w:val="24"/>
        </w:rPr>
        <w:t>B</w:t>
      </w:r>
      <w:r w:rsidRPr="005B3701">
        <w:rPr>
          <w:rFonts w:asciiTheme="majorHAnsi" w:eastAsia="Times New Roman" w:hAnsiTheme="majorHAnsi" w:cs="Times New Roman"/>
          <w:sz w:val="24"/>
          <w:szCs w:val="24"/>
        </w:rPr>
        <w:t>o</w:t>
      </w:r>
      <w:r w:rsidRPr="005B3701">
        <w:rPr>
          <w:rFonts w:asciiTheme="majorHAnsi" w:eastAsia="Times New Roman" w:hAnsiTheme="majorHAnsi" w:cs="Times New Roman"/>
          <w:spacing w:val="-1"/>
          <w:sz w:val="24"/>
          <w:szCs w:val="24"/>
        </w:rPr>
        <w:t>ar</w:t>
      </w:r>
      <w:r w:rsidRPr="005B3701">
        <w:rPr>
          <w:rFonts w:asciiTheme="majorHAnsi" w:eastAsia="Times New Roman" w:hAnsiTheme="majorHAnsi" w:cs="Times New Roman"/>
          <w:sz w:val="24"/>
          <w:szCs w:val="24"/>
        </w:rPr>
        <w:t>d</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pacing w:val="-1"/>
          <w:sz w:val="24"/>
          <w:szCs w:val="24"/>
        </w:rPr>
        <w:t>re</w:t>
      </w:r>
      <w:r w:rsidRPr="005B3701">
        <w:rPr>
          <w:rFonts w:asciiTheme="majorHAnsi" w:eastAsia="Times New Roman" w:hAnsiTheme="majorHAnsi" w:cs="Times New Roman"/>
          <w:spacing w:val="2"/>
          <w:sz w:val="24"/>
          <w:szCs w:val="24"/>
        </w:rPr>
        <w:t>v</w:t>
      </w:r>
      <w:r w:rsidRPr="005B3701">
        <w:rPr>
          <w:rFonts w:asciiTheme="majorHAnsi" w:eastAsia="Times New Roman" w:hAnsiTheme="majorHAnsi" w:cs="Times New Roman"/>
          <w:sz w:val="24"/>
          <w:szCs w:val="24"/>
        </w:rPr>
        <w:t>is</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d </w:t>
      </w:r>
      <w:r w:rsidRPr="005B3701">
        <w:rPr>
          <w:rFonts w:asciiTheme="majorHAnsi" w:eastAsia="Times New Roman" w:hAnsiTheme="majorHAnsi" w:cs="Times New Roman"/>
          <w:spacing w:val="-2"/>
          <w:sz w:val="24"/>
          <w:szCs w:val="24"/>
        </w:rPr>
        <w:t>B</w:t>
      </w:r>
      <w:r w:rsidRPr="005B3701">
        <w:rPr>
          <w:rFonts w:asciiTheme="majorHAnsi" w:eastAsia="Times New Roman" w:hAnsiTheme="majorHAnsi" w:cs="Times New Roman"/>
          <w:sz w:val="24"/>
          <w:szCs w:val="24"/>
        </w:rPr>
        <w:t>o</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2"/>
          <w:sz w:val="24"/>
          <w:szCs w:val="24"/>
        </w:rPr>
        <w:t>r</w:t>
      </w:r>
      <w:r w:rsidRPr="005B3701">
        <w:rPr>
          <w:rFonts w:asciiTheme="majorHAnsi" w:eastAsia="Times New Roman" w:hAnsiTheme="majorHAnsi" w:cs="Times New Roman"/>
          <w:sz w:val="24"/>
          <w:szCs w:val="24"/>
        </w:rPr>
        <w:t xml:space="preserve">d </w:t>
      </w:r>
      <w:r w:rsidRPr="005B3701">
        <w:rPr>
          <w:rFonts w:asciiTheme="majorHAnsi" w:eastAsia="Times New Roman" w:hAnsiTheme="majorHAnsi" w:cs="Times New Roman"/>
          <w:spacing w:val="1"/>
          <w:sz w:val="24"/>
          <w:szCs w:val="24"/>
        </w:rPr>
        <w:t>P</w:t>
      </w:r>
      <w:r w:rsidRPr="005B3701">
        <w:rPr>
          <w:rFonts w:asciiTheme="majorHAnsi" w:eastAsia="Times New Roman" w:hAnsiTheme="majorHAnsi" w:cs="Times New Roman"/>
          <w:sz w:val="24"/>
          <w:szCs w:val="24"/>
        </w:rPr>
        <w:t>oli</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y</w:t>
      </w:r>
      <w:r w:rsidRPr="005B3701">
        <w:rPr>
          <w:rFonts w:asciiTheme="majorHAnsi" w:eastAsia="Times New Roman" w:hAnsiTheme="majorHAnsi" w:cs="Times New Roman"/>
          <w:spacing w:val="-5"/>
          <w:sz w:val="24"/>
          <w:szCs w:val="24"/>
        </w:rPr>
        <w:t xml:space="preserve"> </w:t>
      </w:r>
      <w:r w:rsidRPr="005B3701">
        <w:rPr>
          <w:rFonts w:asciiTheme="majorHAnsi" w:eastAsia="Times New Roman" w:hAnsiTheme="majorHAnsi" w:cs="Times New Roman"/>
          <w:spacing w:val="2"/>
          <w:sz w:val="24"/>
          <w:szCs w:val="24"/>
        </w:rPr>
        <w:t>2</w:t>
      </w:r>
      <w:r w:rsidRPr="005B3701">
        <w:rPr>
          <w:rFonts w:asciiTheme="majorHAnsi" w:eastAsia="Times New Roman" w:hAnsiTheme="majorHAnsi" w:cs="Times New Roman"/>
          <w:sz w:val="24"/>
          <w:szCs w:val="24"/>
        </w:rPr>
        <w:t>F</w:t>
      </w:r>
      <w:r w:rsidRPr="005B3701">
        <w:rPr>
          <w:rFonts w:asciiTheme="majorHAnsi" w:eastAsia="Times New Roman" w:hAnsiTheme="majorHAnsi" w:cs="Times New Roman"/>
          <w:spacing w:val="-1"/>
          <w:sz w:val="24"/>
          <w:szCs w:val="24"/>
        </w:rPr>
        <w:t xml:space="preserve"> re</w:t>
      </w:r>
      <w:r w:rsidRPr="005B3701">
        <w:rPr>
          <w:rFonts w:asciiTheme="majorHAnsi" w:eastAsia="Times New Roman" w:hAnsiTheme="majorHAnsi" w:cs="Times New Roman"/>
          <w:sz w:val="24"/>
          <w:szCs w:val="24"/>
        </w:rPr>
        <w:t>l</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d to bo</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d in</w:t>
      </w:r>
      <w:r w:rsidRPr="005B3701">
        <w:rPr>
          <w:rFonts w:asciiTheme="majorHAnsi" w:eastAsia="Times New Roman" w:hAnsiTheme="majorHAnsi" w:cs="Times New Roman"/>
          <w:spacing w:val="-1"/>
          <w:sz w:val="24"/>
          <w:szCs w:val="24"/>
        </w:rPr>
        <w:t>-</w:t>
      </w:r>
      <w:r w:rsidRPr="005B3701">
        <w:rPr>
          <w:rFonts w:asciiTheme="majorHAnsi" w:eastAsia="Times New Roman" w:hAnsiTheme="majorHAnsi" w:cs="Times New Roman"/>
          <w:sz w:val="24"/>
          <w:szCs w:val="24"/>
        </w:rPr>
        <w:t>s</w:t>
      </w:r>
      <w:r w:rsidRPr="005B3701">
        <w:rPr>
          <w:rFonts w:asciiTheme="majorHAnsi" w:eastAsia="Times New Roman" w:hAnsiTheme="majorHAnsi" w:cs="Times New Roman"/>
          <w:spacing w:val="-1"/>
          <w:sz w:val="24"/>
          <w:szCs w:val="24"/>
        </w:rPr>
        <w:t>er</w:t>
      </w:r>
      <w:r w:rsidRPr="005B3701">
        <w:rPr>
          <w:rFonts w:asciiTheme="majorHAnsi" w:eastAsia="Times New Roman" w:hAnsiTheme="majorHAnsi" w:cs="Times New Roman"/>
          <w:sz w:val="24"/>
          <w:szCs w:val="24"/>
        </w:rPr>
        <w:t>vi</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e</w:t>
      </w:r>
      <w:r w:rsidRPr="005B3701">
        <w:rPr>
          <w:rFonts w:asciiTheme="majorHAnsi" w:eastAsia="Times New Roman" w:hAnsiTheme="majorHAnsi" w:cs="Times New Roman"/>
          <w:spacing w:val="-1"/>
          <w:sz w:val="24"/>
          <w:szCs w:val="24"/>
        </w:rPr>
        <w:t xml:space="preserve"> a</w:t>
      </w:r>
      <w:r w:rsidRPr="005B3701">
        <w:rPr>
          <w:rFonts w:asciiTheme="majorHAnsi" w:eastAsia="Times New Roman" w:hAnsiTheme="majorHAnsi" w:cs="Times New Roman"/>
          <w:sz w:val="24"/>
          <w:szCs w:val="24"/>
        </w:rPr>
        <w:t>nd d</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2"/>
          <w:sz w:val="24"/>
          <w:szCs w:val="24"/>
        </w:rPr>
        <w:t>v</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lopm</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nt (</w:t>
      </w:r>
      <w:r w:rsidRPr="005B3701">
        <w:rPr>
          <w:rFonts w:asciiTheme="majorHAnsi" w:eastAsia="Times New Roman" w:hAnsiTheme="majorHAnsi" w:cs="Times New Roman"/>
          <w:b/>
          <w:sz w:val="24"/>
          <w:szCs w:val="24"/>
        </w:rPr>
        <w:t>DR2-3</w:t>
      </w:r>
      <w:r w:rsidRPr="005B3701">
        <w:rPr>
          <w:rFonts w:asciiTheme="majorHAnsi" w:eastAsia="Times New Roman" w:hAnsiTheme="majorHAnsi" w:cs="Times New Roman"/>
          <w:sz w:val="24"/>
          <w:szCs w:val="24"/>
        </w:rPr>
        <w:t>).</w:t>
      </w:r>
    </w:p>
    <w:p w:rsidR="008E0B97" w:rsidRPr="005B3701" w:rsidRDefault="008E0B97" w:rsidP="008E0B97">
      <w:pPr>
        <w:spacing w:after="0" w:line="240" w:lineRule="auto"/>
        <w:ind w:left="120" w:right="390"/>
        <w:rPr>
          <w:rFonts w:asciiTheme="majorHAnsi" w:eastAsia="Times New Roman" w:hAnsiTheme="majorHAnsi" w:cs="Times New Roman"/>
          <w:spacing w:val="-1"/>
          <w:sz w:val="24"/>
          <w:szCs w:val="24"/>
        </w:rPr>
      </w:pPr>
    </w:p>
    <w:p w:rsidR="008E0B97" w:rsidRPr="005B3701" w:rsidRDefault="008E0B97" w:rsidP="008E0B97">
      <w:pPr>
        <w:spacing w:after="0" w:line="240" w:lineRule="auto"/>
        <w:ind w:right="390"/>
        <w:rPr>
          <w:rFonts w:asciiTheme="majorHAnsi" w:eastAsia="Times New Roman" w:hAnsiTheme="majorHAnsi" w:cs="Times New Roman"/>
          <w:sz w:val="24"/>
          <w:szCs w:val="24"/>
        </w:rPr>
      </w:pPr>
      <w:r w:rsidRPr="005B3701">
        <w:rPr>
          <w:rFonts w:asciiTheme="majorHAnsi" w:eastAsia="Times New Roman" w:hAnsiTheme="majorHAnsi" w:cs="Times New Roman"/>
          <w:spacing w:val="-1"/>
          <w:sz w:val="24"/>
          <w:szCs w:val="24"/>
        </w:rPr>
        <w:t>F</w:t>
      </w:r>
      <w:r w:rsidRPr="005B3701">
        <w:rPr>
          <w:rFonts w:asciiTheme="majorHAnsi" w:eastAsia="Times New Roman" w:hAnsiTheme="majorHAnsi" w:cs="Times New Roman"/>
          <w:sz w:val="24"/>
          <w:szCs w:val="24"/>
        </w:rPr>
        <w:t>ollowing</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z w:val="24"/>
          <w:szCs w:val="24"/>
        </w:rPr>
        <w:t>the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v</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4"/>
          <w:sz w:val="24"/>
          <w:szCs w:val="24"/>
        </w:rPr>
        <w:t>r</w:t>
      </w:r>
      <w:r w:rsidRPr="005B3701">
        <w:rPr>
          <w:rFonts w:asciiTheme="majorHAnsi" w:eastAsia="Times New Roman" w:hAnsiTheme="majorHAnsi" w:cs="Times New Roman"/>
          <w:spacing w:val="-5"/>
          <w:sz w:val="24"/>
          <w:szCs w:val="24"/>
        </w:rPr>
        <w:t>y</w:t>
      </w:r>
      <w:r w:rsidRPr="005B3701">
        <w:rPr>
          <w:rFonts w:asciiTheme="majorHAnsi" w:eastAsia="Times New Roman" w:hAnsiTheme="majorHAnsi" w:cs="Times New Roman"/>
          <w:spacing w:val="2"/>
          <w:sz w:val="24"/>
          <w:szCs w:val="24"/>
        </w:rPr>
        <w:t>-</w:t>
      </w:r>
      <w:r w:rsidRPr="005B3701">
        <w:rPr>
          <w:rFonts w:asciiTheme="majorHAnsi" w:eastAsia="Times New Roman" w:hAnsiTheme="majorHAnsi" w:cs="Times New Roman"/>
          <w:sz w:val="24"/>
          <w:szCs w:val="24"/>
        </w:rPr>
        <w:t>odd</w:t>
      </w:r>
      <w:r w:rsidRPr="005B3701">
        <w:rPr>
          <w:rFonts w:asciiTheme="majorHAnsi" w:eastAsia="Times New Roman" w:hAnsiTheme="majorHAnsi" w:cs="Times New Roman"/>
          <w:spacing w:val="2"/>
          <w:sz w:val="24"/>
          <w:szCs w:val="24"/>
        </w:rPr>
        <w:t>-</w:t>
      </w:r>
      <w:r w:rsidRPr="005B3701">
        <w:rPr>
          <w:rFonts w:asciiTheme="majorHAnsi" w:eastAsia="Times New Roman" w:hAnsiTheme="majorHAnsi" w:cs="Times New Roman"/>
          <w:spacing w:val="-5"/>
          <w:sz w:val="24"/>
          <w:szCs w:val="24"/>
        </w:rPr>
        <w:t>y</w:t>
      </w:r>
      <w:r w:rsidRPr="005B3701">
        <w:rPr>
          <w:rFonts w:asciiTheme="majorHAnsi" w:eastAsia="Times New Roman" w:hAnsiTheme="majorHAnsi" w:cs="Times New Roman"/>
          <w:spacing w:val="1"/>
          <w:sz w:val="24"/>
          <w:szCs w:val="24"/>
        </w:rPr>
        <w:t>ea</w:t>
      </w:r>
      <w:r w:rsidRPr="005B3701">
        <w:rPr>
          <w:rFonts w:asciiTheme="majorHAnsi" w:eastAsia="Times New Roman" w:hAnsiTheme="majorHAnsi" w:cs="Times New Roman"/>
          <w:sz w:val="24"/>
          <w:szCs w:val="24"/>
        </w:rPr>
        <w:t>r</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bo</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 xml:space="preserve">d </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2"/>
          <w:sz w:val="24"/>
          <w:szCs w:val="24"/>
        </w:rPr>
        <w:t>v</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lu</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tion p</w:t>
      </w:r>
      <w:r w:rsidRPr="005B3701">
        <w:rPr>
          <w:rFonts w:asciiTheme="majorHAnsi" w:eastAsia="Times New Roman" w:hAnsiTheme="majorHAnsi" w:cs="Times New Roman"/>
          <w:spacing w:val="2"/>
          <w:sz w:val="24"/>
          <w:szCs w:val="24"/>
        </w:rPr>
        <w:t>r</w:t>
      </w:r>
      <w:r w:rsidRPr="005B3701">
        <w:rPr>
          <w:rFonts w:asciiTheme="majorHAnsi" w:eastAsia="Times New Roman" w:hAnsiTheme="majorHAnsi" w:cs="Times New Roman"/>
          <w:sz w:val="24"/>
          <w:szCs w:val="24"/>
        </w:rPr>
        <w:t>o</w:t>
      </w:r>
      <w:r w:rsidRPr="005B3701">
        <w:rPr>
          <w:rFonts w:asciiTheme="majorHAnsi" w:eastAsia="Times New Roman" w:hAnsiTheme="majorHAnsi" w:cs="Times New Roman"/>
          <w:spacing w:val="-1"/>
          <w:sz w:val="24"/>
          <w:szCs w:val="24"/>
        </w:rPr>
        <w:t>ce</w:t>
      </w:r>
      <w:r w:rsidRPr="005B3701">
        <w:rPr>
          <w:rFonts w:asciiTheme="majorHAnsi" w:eastAsia="Times New Roman" w:hAnsiTheme="majorHAnsi" w:cs="Times New Roman"/>
          <w:sz w:val="24"/>
          <w:szCs w:val="24"/>
        </w:rPr>
        <w:t>ss, bo</w:t>
      </w:r>
      <w:r w:rsidRPr="005B3701">
        <w:rPr>
          <w:rFonts w:asciiTheme="majorHAnsi" w:eastAsia="Times New Roman" w:hAnsiTheme="majorHAnsi" w:cs="Times New Roman"/>
          <w:spacing w:val="-1"/>
          <w:sz w:val="24"/>
          <w:szCs w:val="24"/>
        </w:rPr>
        <w:t>ar</w:t>
      </w:r>
      <w:r w:rsidRPr="005B3701">
        <w:rPr>
          <w:rFonts w:asciiTheme="majorHAnsi" w:eastAsia="Times New Roman" w:hAnsiTheme="majorHAnsi" w:cs="Times New Roman"/>
          <w:sz w:val="24"/>
          <w:szCs w:val="24"/>
        </w:rPr>
        <w:t xml:space="preserve">d </w:t>
      </w:r>
      <w:r w:rsidRPr="005B3701">
        <w:rPr>
          <w:rFonts w:asciiTheme="majorHAnsi" w:eastAsia="Times New Roman" w:hAnsiTheme="majorHAnsi" w:cs="Times New Roman"/>
          <w:spacing w:val="2"/>
          <w:sz w:val="24"/>
          <w:szCs w:val="24"/>
        </w:rPr>
        <w:t>p</w:t>
      </w:r>
      <w:r w:rsidRPr="005B3701">
        <w:rPr>
          <w:rFonts w:asciiTheme="majorHAnsi" w:eastAsia="Times New Roman" w:hAnsiTheme="majorHAnsi" w:cs="Times New Roman"/>
          <w:spacing w:val="-1"/>
          <w:sz w:val="24"/>
          <w:szCs w:val="24"/>
        </w:rPr>
        <w:t>erf</w:t>
      </w:r>
      <w:r w:rsidRPr="005B3701">
        <w:rPr>
          <w:rFonts w:asciiTheme="majorHAnsi" w:eastAsia="Times New Roman" w:hAnsiTheme="majorHAnsi" w:cs="Times New Roman"/>
          <w:spacing w:val="2"/>
          <w:sz w:val="24"/>
          <w:szCs w:val="24"/>
        </w:rPr>
        <w:t>o</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m</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e</w:t>
      </w:r>
      <w:r w:rsidRPr="005B3701">
        <w:rPr>
          <w:rFonts w:asciiTheme="majorHAnsi" w:eastAsia="Times New Roman" w:hAnsiTheme="majorHAnsi" w:cs="Times New Roman"/>
          <w:spacing w:val="-1"/>
          <w:sz w:val="24"/>
          <w:szCs w:val="24"/>
        </w:rPr>
        <w:t xml:space="preserve"> ar</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 xml:space="preserve">s </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1"/>
          <w:sz w:val="24"/>
          <w:szCs w:val="24"/>
        </w:rPr>
        <w:t>ce</w:t>
      </w:r>
      <w:r w:rsidRPr="005B3701">
        <w:rPr>
          <w:rFonts w:asciiTheme="majorHAnsi" w:eastAsia="Times New Roman" w:hAnsiTheme="majorHAnsi" w:cs="Times New Roman"/>
          <w:sz w:val="24"/>
          <w:szCs w:val="24"/>
        </w:rPr>
        <w:t>ivi</w:t>
      </w:r>
      <w:r w:rsidRPr="005B3701">
        <w:rPr>
          <w:rFonts w:asciiTheme="majorHAnsi" w:eastAsia="Times New Roman" w:hAnsiTheme="majorHAnsi" w:cs="Times New Roman"/>
          <w:spacing w:val="2"/>
          <w:sz w:val="24"/>
          <w:szCs w:val="24"/>
        </w:rPr>
        <w:t>n</w:t>
      </w:r>
      <w:r w:rsidRPr="005B3701">
        <w:rPr>
          <w:rFonts w:asciiTheme="majorHAnsi" w:eastAsia="Times New Roman" w:hAnsiTheme="majorHAnsi" w:cs="Times New Roman"/>
          <w:sz w:val="24"/>
          <w:szCs w:val="24"/>
        </w:rPr>
        <w:t>g</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z w:val="24"/>
          <w:szCs w:val="24"/>
        </w:rPr>
        <w:t>the low</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st </w:t>
      </w:r>
      <w:r w:rsidRPr="005B3701">
        <w:rPr>
          <w:rFonts w:asciiTheme="majorHAnsi" w:eastAsia="Times New Roman" w:hAnsiTheme="majorHAnsi" w:cs="Times New Roman"/>
          <w:spacing w:val="-1"/>
          <w:sz w:val="24"/>
          <w:szCs w:val="24"/>
        </w:rPr>
        <w:t>ra</w:t>
      </w:r>
      <w:r w:rsidRPr="005B3701">
        <w:rPr>
          <w:rFonts w:asciiTheme="majorHAnsi" w:eastAsia="Times New Roman" w:hAnsiTheme="majorHAnsi" w:cs="Times New Roman"/>
          <w:sz w:val="24"/>
          <w:szCs w:val="24"/>
        </w:rPr>
        <w:t>tin</w:t>
      </w:r>
      <w:r w:rsidRPr="005B3701">
        <w:rPr>
          <w:rFonts w:asciiTheme="majorHAnsi" w:eastAsia="Times New Roman" w:hAnsiTheme="majorHAnsi" w:cs="Times New Roman"/>
          <w:spacing w:val="-2"/>
          <w:sz w:val="24"/>
          <w:szCs w:val="24"/>
        </w:rPr>
        <w:t>g</w:t>
      </w:r>
      <w:r w:rsidRPr="005B3701">
        <w:rPr>
          <w:rFonts w:asciiTheme="majorHAnsi" w:eastAsia="Times New Roman" w:hAnsiTheme="majorHAnsi" w:cs="Times New Roman"/>
          <w:sz w:val="24"/>
          <w:szCs w:val="24"/>
        </w:rPr>
        <w:t>s on the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v</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3"/>
          <w:sz w:val="24"/>
          <w:szCs w:val="24"/>
        </w:rPr>
        <w:t>l</w:t>
      </w:r>
      <w:r w:rsidRPr="005B3701">
        <w:rPr>
          <w:rFonts w:asciiTheme="majorHAnsi" w:eastAsia="Times New Roman" w:hAnsiTheme="majorHAnsi" w:cs="Times New Roman"/>
          <w:sz w:val="24"/>
          <w:szCs w:val="24"/>
        </w:rPr>
        <w:t>u</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 xml:space="preserve">tion </w:t>
      </w:r>
      <w:r w:rsidRPr="005B3701">
        <w:rPr>
          <w:rFonts w:asciiTheme="majorHAnsi" w:eastAsia="Times New Roman" w:hAnsiTheme="majorHAnsi" w:cs="Times New Roman"/>
          <w:spacing w:val="-1"/>
          <w:sz w:val="24"/>
          <w:szCs w:val="24"/>
        </w:rPr>
        <w:t>ar</w:t>
      </w:r>
      <w:r w:rsidRPr="005B3701">
        <w:rPr>
          <w:rFonts w:asciiTheme="majorHAnsi" w:eastAsia="Times New Roman" w:hAnsiTheme="majorHAnsi" w:cs="Times New Roman"/>
          <w:sz w:val="24"/>
          <w:szCs w:val="24"/>
        </w:rPr>
        <w:t>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2"/>
          <w:sz w:val="24"/>
          <w:szCs w:val="24"/>
        </w:rPr>
        <w:t>r</w:t>
      </w:r>
      <w:r w:rsidRPr="005B3701">
        <w:rPr>
          <w:rFonts w:asciiTheme="majorHAnsi" w:eastAsia="Times New Roman" w:hAnsiTheme="majorHAnsi" w:cs="Times New Roman"/>
          <w:spacing w:val="-2"/>
          <w:sz w:val="24"/>
          <w:szCs w:val="24"/>
        </w:rPr>
        <w:t>g</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d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s b</w:t>
      </w:r>
      <w:r w:rsidRPr="005B3701">
        <w:rPr>
          <w:rFonts w:asciiTheme="majorHAnsi" w:eastAsia="Times New Roman" w:hAnsiTheme="majorHAnsi" w:cs="Times New Roman"/>
          <w:spacing w:val="2"/>
          <w:sz w:val="24"/>
          <w:szCs w:val="24"/>
        </w:rPr>
        <w:t>o</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d d</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v</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lopm</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nt topi</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s (</w:t>
      </w:r>
      <w:r w:rsidRPr="005B3701">
        <w:rPr>
          <w:rFonts w:asciiTheme="majorHAnsi" w:eastAsia="Times New Roman" w:hAnsiTheme="majorHAnsi" w:cs="Times New Roman"/>
          <w:b/>
          <w:sz w:val="24"/>
          <w:szCs w:val="24"/>
        </w:rPr>
        <w:t>DR2-4</w:t>
      </w:r>
      <w:r w:rsidRPr="005B3701">
        <w:rPr>
          <w:rFonts w:asciiTheme="majorHAnsi" w:eastAsia="Times New Roman" w:hAnsiTheme="majorHAnsi" w:cs="Times New Roman"/>
          <w:sz w:val="24"/>
          <w:szCs w:val="24"/>
        </w:rPr>
        <w:t>).</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z w:val="24"/>
          <w:szCs w:val="24"/>
        </w:rPr>
        <w:t>The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ust</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e D</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v</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lopm</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nt </w:t>
      </w:r>
      <w:r w:rsidRPr="005B3701">
        <w:rPr>
          <w:rFonts w:asciiTheme="majorHAnsi" w:eastAsia="Times New Roman" w:hAnsiTheme="majorHAnsi" w:cs="Times New Roman"/>
          <w:spacing w:val="1"/>
          <w:sz w:val="24"/>
          <w:szCs w:val="24"/>
        </w:rPr>
        <w:t>P</w:t>
      </w:r>
      <w:r w:rsidRPr="005B3701">
        <w:rPr>
          <w:rFonts w:asciiTheme="majorHAnsi" w:eastAsia="Times New Roman" w:hAnsiTheme="majorHAnsi" w:cs="Times New Roman"/>
          <w:sz w:val="24"/>
          <w:szCs w:val="24"/>
        </w:rPr>
        <w:t>l</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 in</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o</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pacing w:val="2"/>
          <w:sz w:val="24"/>
          <w:szCs w:val="24"/>
        </w:rPr>
        <w:t>p</w:t>
      </w:r>
      <w:r w:rsidRPr="005B3701">
        <w:rPr>
          <w:rFonts w:asciiTheme="majorHAnsi" w:eastAsia="Times New Roman" w:hAnsiTheme="majorHAnsi" w:cs="Times New Roman"/>
          <w:sz w:val="24"/>
          <w:szCs w:val="24"/>
        </w:rPr>
        <w:t>o</w:t>
      </w:r>
      <w:r w:rsidRPr="005B3701">
        <w:rPr>
          <w:rFonts w:asciiTheme="majorHAnsi" w:eastAsia="Times New Roman" w:hAnsiTheme="majorHAnsi" w:cs="Times New Roman"/>
          <w:spacing w:val="-1"/>
          <w:sz w:val="24"/>
          <w:szCs w:val="24"/>
        </w:rPr>
        <w:t>ra</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s topi</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s th</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 xml:space="preserve">t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2"/>
          <w:sz w:val="24"/>
          <w:szCs w:val="24"/>
        </w:rPr>
        <w:t>r</w:t>
      </w:r>
      <w:r w:rsidRPr="005B3701">
        <w:rPr>
          <w:rFonts w:asciiTheme="majorHAnsi" w:eastAsia="Times New Roman" w:hAnsiTheme="majorHAnsi" w:cs="Times New Roman"/>
          <w:sz w:val="24"/>
          <w:szCs w:val="24"/>
        </w:rPr>
        <w:t>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1"/>
          <w:sz w:val="24"/>
          <w:szCs w:val="24"/>
        </w:rPr>
        <w:t>re</w:t>
      </w:r>
      <w:r w:rsidRPr="005B3701">
        <w:rPr>
          <w:rFonts w:asciiTheme="majorHAnsi" w:eastAsia="Times New Roman" w:hAnsiTheme="majorHAnsi" w:cs="Times New Roman"/>
          <w:spacing w:val="2"/>
          <w:sz w:val="24"/>
          <w:szCs w:val="24"/>
        </w:rPr>
        <w:t>n</w:t>
      </w:r>
      <w:r w:rsidRPr="005B3701">
        <w:rPr>
          <w:rFonts w:asciiTheme="majorHAnsi" w:eastAsia="Times New Roman" w:hAnsiTheme="majorHAnsi" w:cs="Times New Roman"/>
          <w:sz w:val="24"/>
          <w:szCs w:val="24"/>
        </w:rPr>
        <w:t>ding</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ommuni</w:t>
      </w:r>
      <w:r w:rsidRPr="005B3701">
        <w:rPr>
          <w:rFonts w:asciiTheme="majorHAnsi" w:eastAsia="Times New Roman" w:hAnsiTheme="majorHAnsi" w:cs="Times New Roman"/>
          <w:spacing w:val="3"/>
          <w:sz w:val="24"/>
          <w:szCs w:val="24"/>
        </w:rPr>
        <w:t>t</w:t>
      </w:r>
      <w:r w:rsidRPr="005B3701">
        <w:rPr>
          <w:rFonts w:asciiTheme="majorHAnsi" w:eastAsia="Times New Roman" w:hAnsiTheme="majorHAnsi" w:cs="Times New Roman"/>
          <w:sz w:val="24"/>
          <w:szCs w:val="24"/>
        </w:rPr>
        <w:t>y</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oll</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2"/>
          <w:sz w:val="24"/>
          <w:szCs w:val="24"/>
        </w:rPr>
        <w:t>g</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s</w:t>
      </w:r>
      <w:r w:rsidRPr="005B3701">
        <w:rPr>
          <w:rFonts w:asciiTheme="majorHAnsi" w:eastAsia="Times New Roman" w:hAnsiTheme="majorHAnsi" w:cs="Times New Roman"/>
          <w:spacing w:val="3"/>
          <w:sz w:val="24"/>
          <w:szCs w:val="24"/>
        </w:rPr>
        <w:t xml:space="preserve"> </w:t>
      </w:r>
      <w:r w:rsidRPr="005B3701">
        <w:rPr>
          <w:rFonts w:asciiTheme="majorHAnsi" w:eastAsia="Times New Roman" w:hAnsiTheme="majorHAnsi" w:cs="Times New Roman"/>
          <w:sz w:val="24"/>
          <w:szCs w:val="24"/>
        </w:rPr>
        <w:t>issu</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s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 xml:space="preserve">nd those </w:t>
      </w:r>
      <w:r w:rsidRPr="005B3701">
        <w:rPr>
          <w:rFonts w:asciiTheme="majorHAnsi" w:eastAsia="Times New Roman" w:hAnsiTheme="majorHAnsi" w:cs="Times New Roman"/>
          <w:spacing w:val="-1"/>
          <w:sz w:val="24"/>
          <w:szCs w:val="24"/>
        </w:rPr>
        <w:t>re</w:t>
      </w:r>
      <w:r w:rsidRPr="005B3701">
        <w:rPr>
          <w:rFonts w:asciiTheme="majorHAnsi" w:eastAsia="Times New Roman" w:hAnsiTheme="majorHAnsi" w:cs="Times New Roman"/>
          <w:sz w:val="24"/>
          <w:szCs w:val="24"/>
        </w:rPr>
        <w:t>l</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d to stud</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nt su</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s</w:t>
      </w:r>
      <w:r w:rsidRPr="005B3701">
        <w:rPr>
          <w:rFonts w:asciiTheme="majorHAnsi" w:eastAsia="Times New Roman" w:hAnsiTheme="majorHAnsi" w:cs="Times New Roman"/>
          <w:spacing w:val="3"/>
          <w:sz w:val="24"/>
          <w:szCs w:val="24"/>
        </w:rPr>
        <w:t>s</w:t>
      </w:r>
      <w:r w:rsidRPr="005B3701">
        <w:rPr>
          <w:rFonts w:asciiTheme="majorHAnsi" w:eastAsia="Times New Roman" w:hAnsiTheme="majorHAnsi" w:cs="Times New Roman"/>
          <w:sz w:val="24"/>
          <w:szCs w:val="24"/>
        </w:rPr>
        <w:t>, l</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g</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 xml:space="preserve">l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nd l</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2"/>
          <w:sz w:val="24"/>
          <w:szCs w:val="24"/>
        </w:rPr>
        <w:t>g</w:t>
      </w:r>
      <w:r w:rsidRPr="005B3701">
        <w:rPr>
          <w:rFonts w:asciiTheme="majorHAnsi" w:eastAsia="Times New Roman" w:hAnsiTheme="majorHAnsi" w:cs="Times New Roman"/>
          <w:sz w:val="24"/>
          <w:szCs w:val="24"/>
        </w:rPr>
        <w:t>isl</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tive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issu</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s, </w:t>
      </w:r>
      <w:r w:rsidRPr="005B3701">
        <w:rPr>
          <w:rFonts w:asciiTheme="majorHAnsi" w:eastAsia="Times New Roman" w:hAnsiTheme="majorHAnsi" w:cs="Times New Roman"/>
          <w:spacing w:val="-1"/>
          <w:sz w:val="24"/>
          <w:szCs w:val="24"/>
        </w:rPr>
        <w:t>ac</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pacing w:val="-1"/>
          <w:sz w:val="24"/>
          <w:szCs w:val="24"/>
        </w:rPr>
        <w:t>re</w:t>
      </w:r>
      <w:r w:rsidRPr="005B3701">
        <w:rPr>
          <w:rFonts w:asciiTheme="majorHAnsi" w:eastAsia="Times New Roman" w:hAnsiTheme="majorHAnsi" w:cs="Times New Roman"/>
          <w:sz w:val="24"/>
          <w:szCs w:val="24"/>
        </w:rPr>
        <w:t>dit</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 xml:space="preserve">tion, </w:t>
      </w:r>
      <w:r w:rsidRPr="005B3701">
        <w:rPr>
          <w:rFonts w:asciiTheme="majorHAnsi" w:eastAsia="Times New Roman" w:hAnsiTheme="majorHAnsi" w:cs="Times New Roman"/>
          <w:spacing w:val="-1"/>
          <w:sz w:val="24"/>
          <w:szCs w:val="24"/>
        </w:rPr>
        <w:t>f</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iliti</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s pl</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nnin</w:t>
      </w:r>
      <w:r w:rsidRPr="005B3701">
        <w:rPr>
          <w:rFonts w:asciiTheme="majorHAnsi" w:eastAsia="Times New Roman" w:hAnsiTheme="majorHAnsi" w:cs="Times New Roman"/>
          <w:spacing w:val="-2"/>
          <w:sz w:val="24"/>
          <w:szCs w:val="24"/>
        </w:rPr>
        <w:t>g</w:t>
      </w:r>
      <w:r w:rsidRPr="005B3701">
        <w:rPr>
          <w:rFonts w:asciiTheme="majorHAnsi" w:eastAsia="Times New Roman" w:hAnsiTheme="majorHAnsi" w:cs="Times New Roman"/>
          <w:sz w:val="24"/>
          <w:szCs w:val="24"/>
        </w:rPr>
        <w:t>, bu</w:t>
      </w:r>
      <w:r w:rsidRPr="005B3701">
        <w:rPr>
          <w:rFonts w:asciiTheme="majorHAnsi" w:eastAsia="Times New Roman" w:hAnsiTheme="majorHAnsi" w:cs="Times New Roman"/>
          <w:spacing w:val="2"/>
          <w:sz w:val="24"/>
          <w:szCs w:val="24"/>
        </w:rPr>
        <w:t>d</w:t>
      </w:r>
      <w:r w:rsidRPr="005B3701">
        <w:rPr>
          <w:rFonts w:asciiTheme="majorHAnsi" w:eastAsia="Times New Roman" w:hAnsiTheme="majorHAnsi" w:cs="Times New Roman"/>
          <w:sz w:val="24"/>
          <w:szCs w:val="24"/>
        </w:rPr>
        <w:t>g</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t pl</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nnin</w:t>
      </w:r>
      <w:r w:rsidRPr="005B3701">
        <w:rPr>
          <w:rFonts w:asciiTheme="majorHAnsi" w:eastAsia="Times New Roman" w:hAnsiTheme="majorHAnsi" w:cs="Times New Roman"/>
          <w:spacing w:val="-2"/>
          <w:sz w:val="24"/>
          <w:szCs w:val="24"/>
        </w:rPr>
        <w:t>g</w:t>
      </w:r>
      <w:r w:rsidRPr="005B3701">
        <w:rPr>
          <w:rFonts w:asciiTheme="majorHAnsi" w:eastAsia="Times New Roman" w:hAnsiTheme="majorHAnsi" w:cs="Times New Roman"/>
          <w:sz w:val="24"/>
          <w:szCs w:val="24"/>
        </w:rPr>
        <w:t xml:space="preserve">,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nd</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ount</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b</w:t>
      </w:r>
      <w:r w:rsidRPr="005B3701">
        <w:rPr>
          <w:rFonts w:asciiTheme="majorHAnsi" w:eastAsia="Times New Roman" w:hAnsiTheme="majorHAnsi" w:cs="Times New Roman"/>
          <w:spacing w:val="3"/>
          <w:sz w:val="24"/>
          <w:szCs w:val="24"/>
        </w:rPr>
        <w:t>i</w:t>
      </w:r>
      <w:r w:rsidRPr="005B3701">
        <w:rPr>
          <w:rFonts w:asciiTheme="majorHAnsi" w:eastAsia="Times New Roman" w:hAnsiTheme="majorHAnsi" w:cs="Times New Roman"/>
          <w:sz w:val="24"/>
          <w:szCs w:val="24"/>
        </w:rPr>
        <w:t>li</w:t>
      </w:r>
      <w:r w:rsidRPr="005B3701">
        <w:rPr>
          <w:rFonts w:asciiTheme="majorHAnsi" w:eastAsia="Times New Roman" w:hAnsiTheme="majorHAnsi" w:cs="Times New Roman"/>
          <w:spacing w:val="3"/>
          <w:sz w:val="24"/>
          <w:szCs w:val="24"/>
        </w:rPr>
        <w:t>t</w:t>
      </w:r>
      <w:r w:rsidRPr="005B3701">
        <w:rPr>
          <w:rFonts w:asciiTheme="majorHAnsi" w:eastAsia="Times New Roman" w:hAnsiTheme="majorHAnsi" w:cs="Times New Roman"/>
          <w:sz w:val="24"/>
          <w:szCs w:val="24"/>
        </w:rPr>
        <w:t>y</w:t>
      </w:r>
      <w:r w:rsidRPr="005B3701">
        <w:rPr>
          <w:rFonts w:asciiTheme="majorHAnsi" w:eastAsia="Times New Roman" w:hAnsiTheme="majorHAnsi" w:cs="Times New Roman"/>
          <w:spacing w:val="-5"/>
          <w:sz w:val="24"/>
          <w:szCs w:val="24"/>
        </w:rPr>
        <w:t xml:space="preserve">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nd institution</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 xml:space="preserve">l </w:t>
      </w:r>
      <w:r w:rsidRPr="005B3701">
        <w:rPr>
          <w:rFonts w:asciiTheme="majorHAnsi" w:eastAsia="Times New Roman" w:hAnsiTheme="majorHAnsi" w:cs="Times New Roman"/>
          <w:spacing w:val="-1"/>
          <w:sz w:val="24"/>
          <w:szCs w:val="24"/>
        </w:rPr>
        <w:t>eff</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tiv</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n</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ss.</w:t>
      </w:r>
      <w:r w:rsidRPr="005B3701">
        <w:rPr>
          <w:rFonts w:asciiTheme="majorHAnsi" w:eastAsia="Times New Roman" w:hAnsiTheme="majorHAnsi" w:cs="Times New Roman"/>
          <w:spacing w:val="2"/>
          <w:sz w:val="24"/>
          <w:szCs w:val="24"/>
        </w:rPr>
        <w:t xml:space="preserve"> </w:t>
      </w:r>
    </w:p>
    <w:p w:rsidR="008E0B97" w:rsidRPr="005B3701" w:rsidRDefault="008E0B97" w:rsidP="008E0B97">
      <w:pPr>
        <w:spacing w:after="0" w:line="240" w:lineRule="auto"/>
        <w:rPr>
          <w:rFonts w:asciiTheme="majorHAnsi" w:hAnsiTheme="majorHAnsi"/>
          <w:sz w:val="24"/>
          <w:szCs w:val="24"/>
        </w:rPr>
      </w:pPr>
    </w:p>
    <w:p w:rsidR="008E0B97" w:rsidRPr="005B3701" w:rsidRDefault="008E0B97" w:rsidP="008E0B97">
      <w:pPr>
        <w:spacing w:after="0" w:line="240" w:lineRule="auto"/>
        <w:ind w:right="64"/>
        <w:rPr>
          <w:rFonts w:asciiTheme="majorHAnsi" w:eastAsia="Times New Roman" w:hAnsiTheme="majorHAnsi" w:cs="Times New Roman"/>
          <w:sz w:val="24"/>
          <w:szCs w:val="24"/>
        </w:rPr>
      </w:pPr>
      <w:r w:rsidRPr="005B3701">
        <w:rPr>
          <w:rFonts w:asciiTheme="majorHAnsi" w:eastAsia="Times New Roman" w:hAnsiTheme="majorHAnsi" w:cs="Times New Roman"/>
          <w:sz w:val="24"/>
          <w:szCs w:val="24"/>
        </w:rPr>
        <w:t>At the September 2013 board meeting, the Board drafted a revision to KCCD Board Policy (</w:t>
      </w:r>
      <w:r w:rsidRPr="005B3701">
        <w:rPr>
          <w:rFonts w:asciiTheme="majorHAnsi" w:eastAsia="Times New Roman" w:hAnsiTheme="majorHAnsi" w:cs="Times New Roman"/>
          <w:b/>
          <w:sz w:val="24"/>
          <w:szCs w:val="24"/>
        </w:rPr>
        <w:t>DR2-3</w:t>
      </w:r>
      <w:r w:rsidRPr="005B3701">
        <w:rPr>
          <w:rFonts w:asciiTheme="majorHAnsi" w:eastAsia="Times New Roman" w:hAnsiTheme="majorHAnsi" w:cs="Times New Roman"/>
          <w:sz w:val="24"/>
          <w:szCs w:val="24"/>
        </w:rPr>
        <w:t xml:space="preserve">). This </w:t>
      </w:r>
      <w:r w:rsidRPr="005B3701">
        <w:rPr>
          <w:rFonts w:asciiTheme="majorHAnsi" w:eastAsia="Times New Roman" w:hAnsiTheme="majorHAnsi" w:cs="Times New Roman"/>
          <w:spacing w:val="2"/>
          <w:sz w:val="24"/>
          <w:szCs w:val="24"/>
        </w:rPr>
        <w:t>r</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vision sp</w:t>
      </w:r>
      <w:r w:rsidRPr="005B3701">
        <w:rPr>
          <w:rFonts w:asciiTheme="majorHAnsi" w:eastAsia="Times New Roman" w:hAnsiTheme="majorHAnsi" w:cs="Times New Roman"/>
          <w:spacing w:val="-1"/>
          <w:sz w:val="24"/>
          <w:szCs w:val="24"/>
        </w:rPr>
        <w:t>ec</w:t>
      </w:r>
      <w:r w:rsidRPr="005B3701">
        <w:rPr>
          <w:rFonts w:asciiTheme="majorHAnsi" w:eastAsia="Times New Roman" w:hAnsiTheme="majorHAnsi" w:cs="Times New Roman"/>
          <w:sz w:val="24"/>
          <w:szCs w:val="24"/>
        </w:rPr>
        <w:t>i</w:t>
      </w:r>
      <w:r w:rsidRPr="005B3701">
        <w:rPr>
          <w:rFonts w:asciiTheme="majorHAnsi" w:eastAsia="Times New Roman" w:hAnsiTheme="majorHAnsi" w:cs="Times New Roman"/>
          <w:spacing w:val="-1"/>
          <w:sz w:val="24"/>
          <w:szCs w:val="24"/>
        </w:rPr>
        <w:t>f</w:t>
      </w:r>
      <w:r w:rsidRPr="005B3701">
        <w:rPr>
          <w:rFonts w:asciiTheme="majorHAnsi" w:eastAsia="Times New Roman" w:hAnsiTheme="majorHAnsi" w:cs="Times New Roman"/>
          <w:sz w:val="24"/>
          <w:szCs w:val="24"/>
        </w:rPr>
        <w:t>i</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s th</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 n</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w t</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ust</w:t>
      </w:r>
      <w:r w:rsidRPr="005B3701">
        <w:rPr>
          <w:rFonts w:asciiTheme="majorHAnsi" w:eastAsia="Times New Roman" w:hAnsiTheme="majorHAnsi" w:cs="Times New Roman"/>
          <w:spacing w:val="-1"/>
          <w:sz w:val="24"/>
          <w:szCs w:val="24"/>
        </w:rPr>
        <w:t>ee</w:t>
      </w:r>
      <w:r w:rsidRPr="005B3701">
        <w:rPr>
          <w:rFonts w:asciiTheme="majorHAnsi" w:eastAsia="Times New Roman" w:hAnsiTheme="majorHAnsi" w:cs="Times New Roman"/>
          <w:sz w:val="24"/>
          <w:szCs w:val="24"/>
        </w:rPr>
        <w:t>s</w:t>
      </w:r>
      <w:r w:rsidRPr="005B3701">
        <w:rPr>
          <w:rFonts w:asciiTheme="majorHAnsi" w:eastAsia="Times New Roman" w:hAnsiTheme="majorHAnsi" w:cs="Times New Roman"/>
          <w:spacing w:val="3"/>
          <w:sz w:val="24"/>
          <w:szCs w:val="24"/>
        </w:rPr>
        <w:t xml:space="preserve"> </w:t>
      </w:r>
      <w:r w:rsidRPr="005B3701">
        <w:rPr>
          <w:rFonts w:asciiTheme="majorHAnsi" w:eastAsia="Times New Roman" w:hAnsiTheme="majorHAnsi" w:cs="Times New Roman"/>
          <w:sz w:val="24"/>
          <w:szCs w:val="24"/>
        </w:rPr>
        <w:t>will p</w:t>
      </w:r>
      <w:r w:rsidRPr="005B3701">
        <w:rPr>
          <w:rFonts w:asciiTheme="majorHAnsi" w:eastAsia="Times New Roman" w:hAnsiTheme="majorHAnsi" w:cs="Times New Roman"/>
          <w:spacing w:val="-1"/>
          <w:sz w:val="24"/>
          <w:szCs w:val="24"/>
        </w:rPr>
        <w:t>ar</w:t>
      </w:r>
      <w:r w:rsidRPr="005B3701">
        <w:rPr>
          <w:rFonts w:asciiTheme="majorHAnsi" w:eastAsia="Times New Roman" w:hAnsiTheme="majorHAnsi" w:cs="Times New Roman"/>
          <w:sz w:val="24"/>
          <w:szCs w:val="24"/>
        </w:rPr>
        <w:t>ti</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ip</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 xml:space="preserve">in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 o</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i</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nt</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tion no l</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r</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th</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 90 d</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5"/>
          <w:sz w:val="24"/>
          <w:szCs w:val="24"/>
        </w:rPr>
        <w:t>y</w:t>
      </w:r>
      <w:r w:rsidRPr="005B3701">
        <w:rPr>
          <w:rFonts w:asciiTheme="majorHAnsi" w:eastAsia="Times New Roman" w:hAnsiTheme="majorHAnsi" w:cs="Times New Roman"/>
          <w:sz w:val="24"/>
          <w:szCs w:val="24"/>
        </w:rPr>
        <w:t>s</w:t>
      </w:r>
      <w:r w:rsidRPr="005B3701">
        <w:rPr>
          <w:rFonts w:asciiTheme="majorHAnsi" w:eastAsia="Times New Roman" w:hAnsiTheme="majorHAnsi" w:cs="Times New Roman"/>
          <w:spacing w:val="3"/>
          <w:sz w:val="24"/>
          <w:szCs w:val="24"/>
        </w:rPr>
        <w:t xml:space="preserve"> </w:t>
      </w:r>
      <w:r w:rsidRPr="005B3701">
        <w:rPr>
          <w:rFonts w:asciiTheme="majorHAnsi" w:eastAsia="Times New Roman" w:hAnsiTheme="majorHAnsi" w:cs="Times New Roman"/>
          <w:spacing w:val="-1"/>
          <w:sz w:val="24"/>
          <w:szCs w:val="24"/>
        </w:rPr>
        <w:t>f</w:t>
      </w:r>
      <w:r w:rsidRPr="005B3701">
        <w:rPr>
          <w:rFonts w:asciiTheme="majorHAnsi" w:eastAsia="Times New Roman" w:hAnsiTheme="majorHAnsi" w:cs="Times New Roman"/>
          <w:sz w:val="24"/>
          <w:szCs w:val="24"/>
        </w:rPr>
        <w:t>ollowing</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z w:val="24"/>
          <w:szCs w:val="24"/>
        </w:rPr>
        <w:t>th</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ir</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l</w:t>
      </w:r>
      <w:r w:rsidRPr="005B3701">
        <w:rPr>
          <w:rFonts w:asciiTheme="majorHAnsi" w:eastAsia="Times New Roman" w:hAnsiTheme="majorHAnsi" w:cs="Times New Roman"/>
          <w:spacing w:val="-1"/>
          <w:sz w:val="24"/>
          <w:szCs w:val="24"/>
        </w:rPr>
        <w:t>ec</w:t>
      </w:r>
      <w:r w:rsidRPr="005B3701">
        <w:rPr>
          <w:rFonts w:asciiTheme="majorHAnsi" w:eastAsia="Times New Roman" w:hAnsiTheme="majorHAnsi" w:cs="Times New Roman"/>
          <w:spacing w:val="3"/>
          <w:sz w:val="24"/>
          <w:szCs w:val="24"/>
        </w:rPr>
        <w:t>t</w:t>
      </w:r>
      <w:r w:rsidRPr="005B3701">
        <w:rPr>
          <w:rFonts w:asciiTheme="majorHAnsi" w:eastAsia="Times New Roman" w:hAnsiTheme="majorHAnsi" w:cs="Times New Roman"/>
          <w:sz w:val="24"/>
          <w:szCs w:val="24"/>
        </w:rPr>
        <w:t xml:space="preserve">ion. KCCD has had changes in its board membership (in 2013 one new trustee was appointed; in November 2014 two new trustees were elected, and one was appointed in December 2014).  Each new trustee participated in an orientation. </w:t>
      </w:r>
    </w:p>
    <w:p w:rsidR="008E0B97" w:rsidRPr="005B3701" w:rsidRDefault="008E0B97" w:rsidP="008E0B97">
      <w:pPr>
        <w:spacing w:after="0" w:line="240" w:lineRule="auto"/>
        <w:ind w:left="120" w:right="64"/>
        <w:rPr>
          <w:rFonts w:asciiTheme="majorHAnsi" w:eastAsia="Times New Roman" w:hAnsiTheme="majorHAnsi" w:cs="Times New Roman"/>
          <w:sz w:val="24"/>
          <w:szCs w:val="24"/>
        </w:rPr>
      </w:pPr>
    </w:p>
    <w:p w:rsidR="008E0B97" w:rsidRPr="005B3701" w:rsidRDefault="008E0B97" w:rsidP="008E0B97">
      <w:pPr>
        <w:spacing w:after="0" w:line="240" w:lineRule="auto"/>
        <w:ind w:right="64"/>
        <w:rPr>
          <w:rFonts w:asciiTheme="majorHAnsi" w:eastAsia="Times New Roman" w:hAnsiTheme="majorHAnsi" w:cs="Times New Roman"/>
          <w:sz w:val="24"/>
          <w:szCs w:val="24"/>
        </w:rPr>
      </w:pPr>
      <w:r w:rsidRPr="005B3701">
        <w:rPr>
          <w:rFonts w:asciiTheme="majorHAnsi" w:eastAsia="Times New Roman" w:hAnsiTheme="majorHAnsi" w:cs="Times New Roman"/>
          <w:spacing w:val="-6"/>
          <w:sz w:val="24"/>
          <w:szCs w:val="24"/>
        </w:rPr>
        <w:t>W</w:t>
      </w:r>
      <w:r w:rsidRPr="005B3701">
        <w:rPr>
          <w:rFonts w:asciiTheme="majorHAnsi" w:eastAsia="Times New Roman" w:hAnsiTheme="majorHAnsi" w:cs="Times New Roman"/>
          <w:sz w:val="24"/>
          <w:szCs w:val="24"/>
        </w:rPr>
        <w:t>h</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n n</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w t</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ust</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s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2"/>
          <w:sz w:val="24"/>
          <w:szCs w:val="24"/>
        </w:rPr>
        <w:t>r</w:t>
      </w:r>
      <w:r w:rsidRPr="005B3701">
        <w:rPr>
          <w:rFonts w:asciiTheme="majorHAnsi" w:eastAsia="Times New Roman" w:hAnsiTheme="majorHAnsi" w:cs="Times New Roman"/>
          <w:sz w:val="24"/>
          <w:szCs w:val="24"/>
        </w:rPr>
        <w:t>e</w:t>
      </w:r>
      <w:r w:rsidRPr="005B3701">
        <w:rPr>
          <w:rFonts w:asciiTheme="majorHAnsi" w:eastAsia="Times New Roman" w:hAnsiTheme="majorHAnsi" w:cs="Times New Roman"/>
          <w:spacing w:val="-1"/>
          <w:sz w:val="24"/>
          <w:szCs w:val="24"/>
        </w:rPr>
        <w:t xml:space="preserve"> e</w:t>
      </w:r>
      <w:r w:rsidRPr="005B3701">
        <w:rPr>
          <w:rFonts w:asciiTheme="majorHAnsi" w:eastAsia="Times New Roman" w:hAnsiTheme="majorHAnsi" w:cs="Times New Roman"/>
          <w:spacing w:val="3"/>
          <w:sz w:val="24"/>
          <w:szCs w:val="24"/>
        </w:rPr>
        <w:t>l</w:t>
      </w:r>
      <w:r w:rsidRPr="005B3701">
        <w:rPr>
          <w:rFonts w:asciiTheme="majorHAnsi" w:eastAsia="Times New Roman" w:hAnsiTheme="majorHAnsi" w:cs="Times New Roman"/>
          <w:spacing w:val="-1"/>
          <w:sz w:val="24"/>
          <w:szCs w:val="24"/>
        </w:rPr>
        <w:t>ec</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d or appointed to the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bo</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d, th</w:t>
      </w:r>
      <w:r w:rsidRPr="005B3701">
        <w:rPr>
          <w:rFonts w:asciiTheme="majorHAnsi" w:eastAsia="Times New Roman" w:hAnsiTheme="majorHAnsi" w:cs="Times New Roman"/>
          <w:spacing w:val="4"/>
          <w:sz w:val="24"/>
          <w:szCs w:val="24"/>
        </w:rPr>
        <w:t>e</w:t>
      </w:r>
      <w:r w:rsidRPr="005B3701">
        <w:rPr>
          <w:rFonts w:asciiTheme="majorHAnsi" w:eastAsia="Times New Roman" w:hAnsiTheme="majorHAnsi" w:cs="Times New Roman"/>
          <w:sz w:val="24"/>
          <w:szCs w:val="24"/>
        </w:rPr>
        <w:t>y</w:t>
      </w:r>
      <w:r w:rsidRPr="005B3701">
        <w:rPr>
          <w:rFonts w:asciiTheme="majorHAnsi" w:eastAsia="Times New Roman" w:hAnsiTheme="majorHAnsi" w:cs="Times New Roman"/>
          <w:spacing w:val="-5"/>
          <w:sz w:val="24"/>
          <w:szCs w:val="24"/>
        </w:rPr>
        <w:t xml:space="preserve"> </w:t>
      </w:r>
      <w:r w:rsidRPr="005B3701">
        <w:rPr>
          <w:rFonts w:asciiTheme="majorHAnsi" w:eastAsia="Times New Roman" w:hAnsiTheme="majorHAnsi" w:cs="Times New Roman"/>
          <w:spacing w:val="2"/>
          <w:sz w:val="24"/>
          <w:szCs w:val="24"/>
        </w:rPr>
        <w:t>u</w:t>
      </w:r>
      <w:r w:rsidRPr="005B3701">
        <w:rPr>
          <w:rFonts w:asciiTheme="majorHAnsi" w:eastAsia="Times New Roman" w:hAnsiTheme="majorHAnsi" w:cs="Times New Roman"/>
          <w:sz w:val="24"/>
          <w:szCs w:val="24"/>
        </w:rPr>
        <w:t>nd</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2"/>
          <w:sz w:val="24"/>
          <w:szCs w:val="24"/>
        </w:rPr>
        <w:t>r</w:t>
      </w:r>
      <w:r w:rsidRPr="005B3701">
        <w:rPr>
          <w:rFonts w:asciiTheme="majorHAnsi" w:eastAsia="Times New Roman" w:hAnsiTheme="majorHAnsi" w:cs="Times New Roman"/>
          <w:spacing w:val="-2"/>
          <w:sz w:val="24"/>
          <w:szCs w:val="24"/>
        </w:rPr>
        <w:t>g</w:t>
      </w:r>
      <w:r w:rsidRPr="005B3701">
        <w:rPr>
          <w:rFonts w:asciiTheme="majorHAnsi" w:eastAsia="Times New Roman" w:hAnsiTheme="majorHAnsi" w:cs="Times New Roman"/>
          <w:sz w:val="24"/>
          <w:szCs w:val="24"/>
        </w:rPr>
        <w:t xml:space="preserve">o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 o</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pacing w:val="3"/>
          <w:sz w:val="24"/>
          <w:szCs w:val="24"/>
        </w:rPr>
        <w:t>i</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nt</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tion p</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ior</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 xml:space="preserve">to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ssuming</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z w:val="24"/>
          <w:szCs w:val="24"/>
        </w:rPr>
        <w:t>o</w:t>
      </w:r>
      <w:r w:rsidRPr="005B3701">
        <w:rPr>
          <w:rFonts w:asciiTheme="majorHAnsi" w:eastAsia="Times New Roman" w:hAnsiTheme="majorHAnsi" w:cs="Times New Roman"/>
          <w:spacing w:val="2"/>
          <w:sz w:val="24"/>
          <w:szCs w:val="24"/>
        </w:rPr>
        <w:t>f</w:t>
      </w:r>
      <w:r w:rsidRPr="005B3701">
        <w:rPr>
          <w:rFonts w:asciiTheme="majorHAnsi" w:eastAsia="Times New Roman" w:hAnsiTheme="majorHAnsi" w:cs="Times New Roman"/>
          <w:spacing w:val="-1"/>
          <w:sz w:val="24"/>
          <w:szCs w:val="24"/>
        </w:rPr>
        <w:t>f</w:t>
      </w:r>
      <w:r w:rsidRPr="005B3701">
        <w:rPr>
          <w:rFonts w:asciiTheme="majorHAnsi" w:eastAsia="Times New Roman" w:hAnsiTheme="majorHAnsi" w:cs="Times New Roman"/>
          <w:sz w:val="24"/>
          <w:szCs w:val="24"/>
        </w:rPr>
        <w:t>i</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 the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D</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mb</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r</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b</w:t>
      </w:r>
      <w:r w:rsidRPr="005B3701">
        <w:rPr>
          <w:rFonts w:asciiTheme="majorHAnsi" w:eastAsia="Times New Roman" w:hAnsiTheme="majorHAnsi" w:cs="Times New Roman"/>
          <w:spacing w:val="2"/>
          <w:sz w:val="24"/>
          <w:szCs w:val="24"/>
        </w:rPr>
        <w:t>o</w:t>
      </w:r>
      <w:r w:rsidRPr="005B3701">
        <w:rPr>
          <w:rFonts w:asciiTheme="majorHAnsi" w:eastAsia="Times New Roman" w:hAnsiTheme="majorHAnsi" w:cs="Times New Roman"/>
          <w:spacing w:val="-1"/>
          <w:sz w:val="24"/>
          <w:szCs w:val="24"/>
        </w:rPr>
        <w:t>ar</w:t>
      </w:r>
      <w:r w:rsidRPr="005B3701">
        <w:rPr>
          <w:rFonts w:asciiTheme="majorHAnsi" w:eastAsia="Times New Roman" w:hAnsiTheme="majorHAnsi" w:cs="Times New Roman"/>
          <w:sz w:val="24"/>
          <w:szCs w:val="24"/>
        </w:rPr>
        <w:t xml:space="preserve">d </w:t>
      </w:r>
      <w:r w:rsidRPr="005B3701">
        <w:rPr>
          <w:rFonts w:asciiTheme="majorHAnsi" w:eastAsia="Times New Roman" w:hAnsiTheme="majorHAnsi" w:cs="Times New Roman"/>
          <w:spacing w:val="3"/>
          <w:sz w:val="24"/>
          <w:szCs w:val="24"/>
        </w:rPr>
        <w:t>m</w:t>
      </w:r>
      <w:r w:rsidRPr="005B3701">
        <w:rPr>
          <w:rFonts w:asciiTheme="majorHAnsi" w:eastAsia="Times New Roman" w:hAnsiTheme="majorHAnsi" w:cs="Times New Roman"/>
          <w:spacing w:val="-1"/>
          <w:sz w:val="24"/>
          <w:szCs w:val="24"/>
        </w:rPr>
        <w:t>ee</w:t>
      </w:r>
      <w:r w:rsidRPr="005B3701">
        <w:rPr>
          <w:rFonts w:asciiTheme="majorHAnsi" w:eastAsia="Times New Roman" w:hAnsiTheme="majorHAnsi" w:cs="Times New Roman"/>
          <w:sz w:val="24"/>
          <w:szCs w:val="24"/>
        </w:rPr>
        <w:t>ting</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z w:val="24"/>
          <w:szCs w:val="24"/>
        </w:rPr>
        <w:t>to</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pacing w:val="-1"/>
          <w:sz w:val="24"/>
          <w:szCs w:val="24"/>
        </w:rPr>
        <w:t>ac</w:t>
      </w:r>
      <w:r w:rsidRPr="005B3701">
        <w:rPr>
          <w:rFonts w:asciiTheme="majorHAnsi" w:eastAsia="Times New Roman" w:hAnsiTheme="majorHAnsi" w:cs="Times New Roman"/>
          <w:sz w:val="24"/>
          <w:szCs w:val="24"/>
        </w:rPr>
        <w:t>qu</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int th</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m</w:t>
      </w:r>
      <w:r w:rsidRPr="005B3701">
        <w:rPr>
          <w:rFonts w:asciiTheme="majorHAnsi" w:eastAsia="Times New Roman" w:hAnsiTheme="majorHAnsi" w:cs="Times New Roman"/>
          <w:spacing w:val="3"/>
          <w:sz w:val="24"/>
          <w:szCs w:val="24"/>
        </w:rPr>
        <w:t xml:space="preserve"> </w:t>
      </w:r>
      <w:r w:rsidRPr="005B3701">
        <w:rPr>
          <w:rFonts w:asciiTheme="majorHAnsi" w:eastAsia="Times New Roman" w:hAnsiTheme="majorHAnsi" w:cs="Times New Roman"/>
          <w:sz w:val="24"/>
          <w:szCs w:val="24"/>
        </w:rPr>
        <w:t>with K</w:t>
      </w:r>
      <w:r w:rsidRPr="005B3701">
        <w:rPr>
          <w:rFonts w:asciiTheme="majorHAnsi" w:eastAsia="Times New Roman" w:hAnsiTheme="majorHAnsi" w:cs="Times New Roman"/>
          <w:spacing w:val="1"/>
          <w:sz w:val="24"/>
          <w:szCs w:val="24"/>
        </w:rPr>
        <w:t>CC</w:t>
      </w:r>
      <w:r w:rsidRPr="005B3701">
        <w:rPr>
          <w:rFonts w:asciiTheme="majorHAnsi" w:eastAsia="Times New Roman" w:hAnsiTheme="majorHAnsi" w:cs="Times New Roman"/>
          <w:sz w:val="24"/>
          <w:szCs w:val="24"/>
        </w:rPr>
        <w:t xml:space="preserve">D, </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li</w:t>
      </w:r>
      <w:r w:rsidRPr="005B3701">
        <w:rPr>
          <w:rFonts w:asciiTheme="majorHAnsi" w:eastAsia="Times New Roman" w:hAnsiTheme="majorHAnsi" w:cs="Times New Roman"/>
          <w:spacing w:val="-1"/>
          <w:sz w:val="24"/>
          <w:szCs w:val="24"/>
        </w:rPr>
        <w:t>f</w:t>
      </w:r>
      <w:r w:rsidRPr="005B3701">
        <w:rPr>
          <w:rFonts w:asciiTheme="majorHAnsi" w:eastAsia="Times New Roman" w:hAnsiTheme="majorHAnsi" w:cs="Times New Roman"/>
          <w:sz w:val="24"/>
          <w:szCs w:val="24"/>
        </w:rPr>
        <w:t>o</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 xml:space="preserve">nia </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ommuni</w:t>
      </w:r>
      <w:r w:rsidRPr="005B3701">
        <w:rPr>
          <w:rFonts w:asciiTheme="majorHAnsi" w:eastAsia="Times New Roman" w:hAnsiTheme="majorHAnsi" w:cs="Times New Roman"/>
          <w:spacing w:val="3"/>
          <w:sz w:val="24"/>
          <w:szCs w:val="24"/>
        </w:rPr>
        <w:t>t</w:t>
      </w:r>
      <w:r w:rsidRPr="005B3701">
        <w:rPr>
          <w:rFonts w:asciiTheme="majorHAnsi" w:eastAsia="Times New Roman" w:hAnsiTheme="majorHAnsi" w:cs="Times New Roman"/>
          <w:sz w:val="24"/>
          <w:szCs w:val="24"/>
        </w:rPr>
        <w:t>y</w:t>
      </w:r>
      <w:r w:rsidRPr="005B3701">
        <w:rPr>
          <w:rFonts w:asciiTheme="majorHAnsi" w:eastAsia="Times New Roman" w:hAnsiTheme="majorHAnsi" w:cs="Times New Roman"/>
          <w:spacing w:val="-7"/>
          <w:sz w:val="24"/>
          <w:szCs w:val="24"/>
        </w:rPr>
        <w:t xml:space="preserve"> </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oll</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2"/>
          <w:sz w:val="24"/>
          <w:szCs w:val="24"/>
        </w:rPr>
        <w:t>g</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s,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nd</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z w:val="24"/>
          <w:szCs w:val="24"/>
        </w:rPr>
        <w:t>the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imp</w:t>
      </w:r>
      <w:r w:rsidRPr="005B3701">
        <w:rPr>
          <w:rFonts w:asciiTheme="majorHAnsi" w:eastAsia="Times New Roman" w:hAnsiTheme="majorHAnsi" w:cs="Times New Roman"/>
          <w:spacing w:val="-1"/>
          <w:sz w:val="24"/>
          <w:szCs w:val="24"/>
        </w:rPr>
        <w:t>ac</w:t>
      </w:r>
      <w:r w:rsidRPr="005B3701">
        <w:rPr>
          <w:rFonts w:asciiTheme="majorHAnsi" w:eastAsia="Times New Roman" w:hAnsiTheme="majorHAnsi" w:cs="Times New Roman"/>
          <w:sz w:val="24"/>
          <w:szCs w:val="24"/>
        </w:rPr>
        <w:t>t of</w:t>
      </w:r>
      <w:r w:rsidRPr="005B3701">
        <w:rPr>
          <w:rFonts w:asciiTheme="majorHAnsi" w:eastAsia="Times New Roman" w:hAnsiTheme="majorHAnsi" w:cs="Times New Roman"/>
          <w:spacing w:val="-1"/>
          <w:sz w:val="24"/>
          <w:szCs w:val="24"/>
        </w:rPr>
        <w:t xml:space="preserve"> c</w:t>
      </w:r>
      <w:r w:rsidRPr="005B3701">
        <w:rPr>
          <w:rFonts w:asciiTheme="majorHAnsi" w:eastAsia="Times New Roman" w:hAnsiTheme="majorHAnsi" w:cs="Times New Roman"/>
          <w:sz w:val="24"/>
          <w:szCs w:val="24"/>
        </w:rPr>
        <w:t>ommunity</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oll</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g</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s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oss the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n</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3"/>
          <w:sz w:val="24"/>
          <w:szCs w:val="24"/>
        </w:rPr>
        <w:t>i</w:t>
      </w:r>
      <w:r w:rsidRPr="005B3701">
        <w:rPr>
          <w:rFonts w:asciiTheme="majorHAnsi" w:eastAsia="Times New Roman" w:hAnsiTheme="majorHAnsi" w:cs="Times New Roman"/>
          <w:sz w:val="24"/>
          <w:szCs w:val="24"/>
        </w:rPr>
        <w:t>on. The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o</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i</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nt</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 xml:space="preserve">tion, </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ondu</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d </w:t>
      </w:r>
      <w:r w:rsidRPr="005B3701">
        <w:rPr>
          <w:rFonts w:asciiTheme="majorHAnsi" w:eastAsia="Times New Roman" w:hAnsiTheme="majorHAnsi" w:cs="Times New Roman"/>
          <w:spacing w:val="5"/>
          <w:sz w:val="24"/>
          <w:szCs w:val="24"/>
        </w:rPr>
        <w:t>b</w:t>
      </w:r>
      <w:r w:rsidRPr="005B3701">
        <w:rPr>
          <w:rFonts w:asciiTheme="majorHAnsi" w:eastAsia="Times New Roman" w:hAnsiTheme="majorHAnsi" w:cs="Times New Roman"/>
          <w:sz w:val="24"/>
          <w:szCs w:val="24"/>
        </w:rPr>
        <w:t>y</w:t>
      </w:r>
      <w:r w:rsidRPr="005B3701">
        <w:rPr>
          <w:rFonts w:asciiTheme="majorHAnsi" w:eastAsia="Times New Roman" w:hAnsiTheme="majorHAnsi" w:cs="Times New Roman"/>
          <w:spacing w:val="-5"/>
          <w:sz w:val="24"/>
          <w:szCs w:val="24"/>
        </w:rPr>
        <w:t xml:space="preserve"> </w:t>
      </w:r>
      <w:r w:rsidRPr="005B3701">
        <w:rPr>
          <w:rFonts w:asciiTheme="majorHAnsi" w:eastAsia="Times New Roman" w:hAnsiTheme="majorHAnsi" w:cs="Times New Roman"/>
          <w:sz w:val="24"/>
          <w:szCs w:val="24"/>
        </w:rPr>
        <w:t>the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h</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2"/>
          <w:sz w:val="24"/>
          <w:szCs w:val="24"/>
        </w:rPr>
        <w:t>n</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llo</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 in</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lud</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s topi</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s su</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 xml:space="preserve">h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s g</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n</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2"/>
          <w:sz w:val="24"/>
          <w:szCs w:val="24"/>
        </w:rPr>
        <w:t>r</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l t</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ust</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in</w:t>
      </w:r>
      <w:r w:rsidRPr="005B3701">
        <w:rPr>
          <w:rFonts w:asciiTheme="majorHAnsi" w:eastAsia="Times New Roman" w:hAnsiTheme="majorHAnsi" w:cs="Times New Roman"/>
          <w:spacing w:val="-1"/>
          <w:sz w:val="24"/>
          <w:szCs w:val="24"/>
        </w:rPr>
        <w:t>f</w:t>
      </w:r>
      <w:r w:rsidRPr="005B3701">
        <w:rPr>
          <w:rFonts w:asciiTheme="majorHAnsi" w:eastAsia="Times New Roman" w:hAnsiTheme="majorHAnsi" w:cs="Times New Roman"/>
          <w:spacing w:val="2"/>
          <w:sz w:val="24"/>
          <w:szCs w:val="24"/>
        </w:rPr>
        <w:t>o</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m</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tion, pl</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nning</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 xml:space="preserve">nd </w:t>
      </w:r>
      <w:r w:rsidRPr="005B3701">
        <w:rPr>
          <w:rFonts w:asciiTheme="majorHAnsi" w:eastAsia="Times New Roman" w:hAnsiTheme="majorHAnsi" w:cs="Times New Roman"/>
          <w:spacing w:val="-2"/>
          <w:sz w:val="24"/>
          <w:szCs w:val="24"/>
        </w:rPr>
        <w:t>g</w:t>
      </w:r>
      <w:r w:rsidRPr="005B3701">
        <w:rPr>
          <w:rFonts w:asciiTheme="majorHAnsi" w:eastAsia="Times New Roman" w:hAnsiTheme="majorHAnsi" w:cs="Times New Roman"/>
          <w:sz w:val="24"/>
          <w:szCs w:val="24"/>
        </w:rPr>
        <w:t>ov</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n</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st</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u</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tu</w:t>
      </w:r>
      <w:r w:rsidRPr="005B3701">
        <w:rPr>
          <w:rFonts w:asciiTheme="majorHAnsi" w:eastAsia="Times New Roman" w:hAnsiTheme="majorHAnsi" w:cs="Times New Roman"/>
          <w:spacing w:val="2"/>
          <w:sz w:val="24"/>
          <w:szCs w:val="24"/>
        </w:rPr>
        <w:t>r</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s, dist</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i</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1"/>
          <w:sz w:val="24"/>
          <w:szCs w:val="24"/>
        </w:rPr>
        <w:t>-</w:t>
      </w:r>
      <w:r w:rsidRPr="005B3701">
        <w:rPr>
          <w:rFonts w:asciiTheme="majorHAnsi" w:eastAsia="Times New Roman" w:hAnsiTheme="majorHAnsi" w:cs="Times New Roman"/>
          <w:sz w:val="24"/>
          <w:szCs w:val="24"/>
        </w:rPr>
        <w:t>wide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d</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nd su</w:t>
      </w:r>
      <w:r w:rsidRPr="005B3701">
        <w:rPr>
          <w:rFonts w:asciiTheme="majorHAnsi" w:eastAsia="Times New Roman" w:hAnsiTheme="majorHAnsi" w:cs="Times New Roman"/>
          <w:spacing w:val="2"/>
          <w:sz w:val="24"/>
          <w:szCs w:val="24"/>
        </w:rPr>
        <w:t>p</w:t>
      </w:r>
      <w:r w:rsidRPr="005B3701">
        <w:rPr>
          <w:rFonts w:asciiTheme="majorHAnsi" w:eastAsia="Times New Roman" w:hAnsiTheme="majorHAnsi" w:cs="Times New Roman"/>
          <w:sz w:val="24"/>
          <w:szCs w:val="24"/>
        </w:rPr>
        <w:t>po</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t m</w:t>
      </w:r>
      <w:r w:rsidRPr="005B3701">
        <w:rPr>
          <w:rFonts w:asciiTheme="majorHAnsi" w:eastAsia="Times New Roman" w:hAnsiTheme="majorHAnsi" w:cs="Times New Roman"/>
          <w:spacing w:val="-1"/>
          <w:sz w:val="24"/>
          <w:szCs w:val="24"/>
        </w:rPr>
        <w:t>ec</w:t>
      </w:r>
      <w:r w:rsidRPr="005B3701">
        <w:rPr>
          <w:rFonts w:asciiTheme="majorHAnsi" w:eastAsia="Times New Roman" w:hAnsiTheme="majorHAnsi" w:cs="Times New Roman"/>
          <w:sz w:val="24"/>
          <w:szCs w:val="24"/>
        </w:rPr>
        <w:t>h</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 xml:space="preserve">nisms </w:t>
      </w:r>
      <w:r w:rsidRPr="005B3701">
        <w:rPr>
          <w:rFonts w:asciiTheme="majorHAnsi" w:eastAsia="Times New Roman" w:hAnsiTheme="majorHAnsi" w:cs="Times New Roman"/>
          <w:spacing w:val="-1"/>
          <w:sz w:val="24"/>
          <w:szCs w:val="24"/>
        </w:rPr>
        <w:t>f</w:t>
      </w:r>
      <w:r w:rsidRPr="005B3701">
        <w:rPr>
          <w:rFonts w:asciiTheme="majorHAnsi" w:eastAsia="Times New Roman" w:hAnsiTheme="majorHAnsi" w:cs="Times New Roman"/>
          <w:sz w:val="24"/>
          <w:szCs w:val="24"/>
        </w:rPr>
        <w:t>or</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bo</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d m</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mb</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r </w:t>
      </w:r>
      <w:r w:rsidRPr="005B3701">
        <w:rPr>
          <w:rFonts w:asciiTheme="majorHAnsi" w:eastAsia="Times New Roman" w:hAnsiTheme="majorHAnsi" w:cs="Times New Roman"/>
          <w:spacing w:val="-1"/>
          <w:sz w:val="24"/>
          <w:szCs w:val="24"/>
        </w:rPr>
        <w:t>eff</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tiv</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n</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ss (</w:t>
      </w:r>
      <w:r w:rsidRPr="005B3701">
        <w:rPr>
          <w:rFonts w:asciiTheme="majorHAnsi" w:eastAsia="Times New Roman" w:hAnsiTheme="majorHAnsi" w:cs="Times New Roman"/>
          <w:b/>
          <w:sz w:val="24"/>
          <w:szCs w:val="24"/>
        </w:rPr>
        <w:t>DR2-5</w:t>
      </w:r>
      <w:r w:rsidRPr="005B3701">
        <w:rPr>
          <w:rFonts w:asciiTheme="majorHAnsi" w:eastAsia="Times New Roman" w:hAnsiTheme="majorHAnsi" w:cs="Times New Roman"/>
          <w:sz w:val="24"/>
          <w:szCs w:val="24"/>
        </w:rPr>
        <w:t xml:space="preserve">). </w:t>
      </w:r>
      <w:r w:rsidRPr="005B3701">
        <w:rPr>
          <w:rFonts w:asciiTheme="majorHAnsi" w:eastAsia="Times New Roman" w:hAnsiTheme="majorHAnsi" w:cs="Times New Roman"/>
          <w:spacing w:val="2"/>
          <w:sz w:val="24"/>
          <w:szCs w:val="24"/>
        </w:rPr>
        <w:t>N</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w t</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ust</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s l</w:t>
      </w:r>
      <w:r w:rsidRPr="005B3701">
        <w:rPr>
          <w:rFonts w:asciiTheme="majorHAnsi" w:eastAsia="Times New Roman" w:hAnsiTheme="majorHAnsi" w:cs="Times New Roman"/>
          <w:spacing w:val="-1"/>
          <w:sz w:val="24"/>
          <w:szCs w:val="24"/>
        </w:rPr>
        <w:t>ear</w:t>
      </w:r>
      <w:r w:rsidRPr="005B3701">
        <w:rPr>
          <w:rFonts w:asciiTheme="majorHAnsi" w:eastAsia="Times New Roman" w:hAnsiTheme="majorHAnsi" w:cs="Times New Roman"/>
          <w:sz w:val="24"/>
          <w:szCs w:val="24"/>
        </w:rPr>
        <w:t>n of</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2"/>
          <w:sz w:val="24"/>
          <w:szCs w:val="24"/>
        </w:rPr>
        <w:t>h</w:t>
      </w:r>
      <w:r w:rsidRPr="005B3701">
        <w:rPr>
          <w:rFonts w:asciiTheme="majorHAnsi" w:eastAsia="Times New Roman" w:hAnsiTheme="majorHAnsi" w:cs="Times New Roman"/>
          <w:sz w:val="24"/>
          <w:szCs w:val="24"/>
        </w:rPr>
        <w:t>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st</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u</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tu</w:t>
      </w:r>
      <w:r w:rsidRPr="005B3701">
        <w:rPr>
          <w:rFonts w:asciiTheme="majorHAnsi" w:eastAsia="Times New Roman" w:hAnsiTheme="majorHAnsi" w:cs="Times New Roman"/>
          <w:spacing w:val="2"/>
          <w:sz w:val="24"/>
          <w:szCs w:val="24"/>
        </w:rPr>
        <w:t>r</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s th</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 suppo</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t th</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ir</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pacing w:val="-2"/>
          <w:sz w:val="24"/>
          <w:szCs w:val="24"/>
        </w:rPr>
        <w:t>g</w:t>
      </w:r>
      <w:r w:rsidRPr="005B3701">
        <w:rPr>
          <w:rFonts w:asciiTheme="majorHAnsi" w:eastAsia="Times New Roman" w:hAnsiTheme="majorHAnsi" w:cs="Times New Roman"/>
          <w:sz w:val="24"/>
          <w:szCs w:val="24"/>
        </w:rPr>
        <w:t>o</w:t>
      </w:r>
      <w:r w:rsidRPr="005B3701">
        <w:rPr>
          <w:rFonts w:asciiTheme="majorHAnsi" w:eastAsia="Times New Roman" w:hAnsiTheme="majorHAnsi" w:cs="Times New Roman"/>
          <w:spacing w:val="2"/>
          <w:sz w:val="24"/>
          <w:szCs w:val="24"/>
        </w:rPr>
        <w:t>v</w:t>
      </w:r>
      <w:r w:rsidRPr="005B3701">
        <w:rPr>
          <w:rFonts w:asciiTheme="majorHAnsi" w:eastAsia="Times New Roman" w:hAnsiTheme="majorHAnsi" w:cs="Times New Roman"/>
          <w:spacing w:val="-1"/>
          <w:sz w:val="24"/>
          <w:szCs w:val="24"/>
        </w:rPr>
        <w:t>er</w:t>
      </w:r>
      <w:r w:rsidRPr="005B3701">
        <w:rPr>
          <w:rFonts w:asciiTheme="majorHAnsi" w:eastAsia="Times New Roman" w:hAnsiTheme="majorHAnsi" w:cs="Times New Roman"/>
          <w:spacing w:val="2"/>
          <w:sz w:val="24"/>
          <w:szCs w:val="24"/>
        </w:rPr>
        <w:t>n</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w:t>
      </w:r>
      <w:r w:rsidRPr="005B3701">
        <w:rPr>
          <w:rFonts w:asciiTheme="majorHAnsi" w:eastAsia="Times New Roman" w:hAnsiTheme="majorHAnsi" w:cs="Times New Roman"/>
          <w:spacing w:val="-1"/>
          <w:sz w:val="24"/>
          <w:szCs w:val="24"/>
        </w:rPr>
        <w:t>ce</w:t>
      </w:r>
      <w:r w:rsidRPr="005B3701">
        <w:rPr>
          <w:rFonts w:asciiTheme="majorHAnsi" w:eastAsia="Times New Roman" w:hAnsiTheme="majorHAnsi" w:cs="Times New Roman"/>
          <w:sz w:val="24"/>
          <w:szCs w:val="24"/>
        </w:rPr>
        <w:t>, in</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ludi</w:t>
      </w:r>
      <w:r w:rsidRPr="005B3701">
        <w:rPr>
          <w:rFonts w:asciiTheme="majorHAnsi" w:eastAsia="Times New Roman" w:hAnsiTheme="majorHAnsi" w:cs="Times New Roman"/>
          <w:spacing w:val="2"/>
          <w:sz w:val="24"/>
          <w:szCs w:val="24"/>
        </w:rPr>
        <w:t>n</w:t>
      </w:r>
      <w:r w:rsidRPr="005B3701">
        <w:rPr>
          <w:rFonts w:asciiTheme="majorHAnsi" w:eastAsia="Times New Roman" w:hAnsiTheme="majorHAnsi" w:cs="Times New Roman"/>
          <w:sz w:val="24"/>
          <w:szCs w:val="24"/>
        </w:rPr>
        <w:t>g</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z w:val="24"/>
          <w:szCs w:val="24"/>
        </w:rPr>
        <w:t>the dist</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i</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1"/>
          <w:sz w:val="24"/>
          <w:szCs w:val="24"/>
        </w:rPr>
        <w:t>-</w:t>
      </w:r>
      <w:r w:rsidRPr="005B3701">
        <w:rPr>
          <w:rFonts w:asciiTheme="majorHAnsi" w:eastAsia="Times New Roman" w:hAnsiTheme="majorHAnsi" w:cs="Times New Roman"/>
          <w:sz w:val="24"/>
          <w:szCs w:val="24"/>
        </w:rPr>
        <w:t>wide</w:t>
      </w:r>
      <w:r w:rsidRPr="005B3701">
        <w:rPr>
          <w:rFonts w:asciiTheme="majorHAnsi" w:eastAsia="Times New Roman" w:hAnsiTheme="majorHAnsi" w:cs="Times New Roman"/>
          <w:spacing w:val="-1"/>
          <w:sz w:val="24"/>
          <w:szCs w:val="24"/>
        </w:rPr>
        <w:t xml:space="preserve"> a</w:t>
      </w:r>
      <w:r w:rsidRPr="005B3701">
        <w:rPr>
          <w:rFonts w:asciiTheme="majorHAnsi" w:eastAsia="Times New Roman" w:hAnsiTheme="majorHAnsi" w:cs="Times New Roman"/>
          <w:sz w:val="24"/>
          <w:szCs w:val="24"/>
        </w:rPr>
        <w:t>nnu</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l m</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ting</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z w:val="24"/>
          <w:szCs w:val="24"/>
        </w:rPr>
        <w:t>s</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h</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2"/>
          <w:sz w:val="24"/>
          <w:szCs w:val="24"/>
        </w:rPr>
        <w:t>d</w:t>
      </w:r>
      <w:r w:rsidRPr="005B3701">
        <w:rPr>
          <w:rFonts w:asciiTheme="majorHAnsi" w:eastAsia="Times New Roman" w:hAnsiTheme="majorHAnsi" w:cs="Times New Roman"/>
          <w:sz w:val="24"/>
          <w:szCs w:val="24"/>
        </w:rPr>
        <w:t>ule</w:t>
      </w:r>
      <w:r w:rsidRPr="005B3701">
        <w:rPr>
          <w:rFonts w:asciiTheme="majorHAnsi" w:eastAsia="Times New Roman" w:hAnsiTheme="majorHAnsi" w:cs="Times New Roman"/>
          <w:spacing w:val="-1"/>
          <w:sz w:val="24"/>
          <w:szCs w:val="24"/>
        </w:rPr>
        <w:t xml:space="preserve"> a</w:t>
      </w:r>
      <w:r w:rsidRPr="005B3701">
        <w:rPr>
          <w:rFonts w:asciiTheme="majorHAnsi" w:eastAsia="Times New Roman" w:hAnsiTheme="majorHAnsi" w:cs="Times New Roman"/>
          <w:sz w:val="24"/>
          <w:szCs w:val="24"/>
        </w:rPr>
        <w:t>nd sub</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o</w:t>
      </w:r>
      <w:r w:rsidRPr="005B3701">
        <w:rPr>
          <w:rFonts w:asciiTheme="majorHAnsi" w:eastAsia="Times New Roman" w:hAnsiTheme="majorHAnsi" w:cs="Times New Roman"/>
          <w:spacing w:val="3"/>
          <w:sz w:val="24"/>
          <w:szCs w:val="24"/>
        </w:rPr>
        <w:t>m</w:t>
      </w:r>
      <w:r w:rsidRPr="005B3701">
        <w:rPr>
          <w:rFonts w:asciiTheme="majorHAnsi" w:eastAsia="Times New Roman" w:hAnsiTheme="majorHAnsi" w:cs="Times New Roman"/>
          <w:sz w:val="24"/>
          <w:szCs w:val="24"/>
        </w:rPr>
        <w:t>mitt</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st</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u</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tu</w:t>
      </w:r>
      <w:r w:rsidRPr="005B3701">
        <w:rPr>
          <w:rFonts w:asciiTheme="majorHAnsi" w:eastAsia="Times New Roman" w:hAnsiTheme="majorHAnsi" w:cs="Times New Roman"/>
          <w:spacing w:val="-1"/>
          <w:sz w:val="24"/>
          <w:szCs w:val="24"/>
        </w:rPr>
        <w:t>re</w:t>
      </w:r>
      <w:r w:rsidRPr="005B3701">
        <w:rPr>
          <w:rFonts w:asciiTheme="majorHAnsi" w:eastAsia="Times New Roman" w:hAnsiTheme="majorHAnsi" w:cs="Times New Roman"/>
          <w:sz w:val="24"/>
          <w:szCs w:val="24"/>
        </w:rPr>
        <w:t>s, the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K</w:t>
      </w:r>
      <w:r w:rsidRPr="005B3701">
        <w:rPr>
          <w:rFonts w:asciiTheme="majorHAnsi" w:eastAsia="Times New Roman" w:hAnsiTheme="majorHAnsi" w:cs="Times New Roman"/>
          <w:spacing w:val="3"/>
          <w:sz w:val="24"/>
          <w:szCs w:val="24"/>
        </w:rPr>
        <w:t>C</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 xml:space="preserve">D </w:t>
      </w:r>
      <w:r w:rsidRPr="005B3701">
        <w:rPr>
          <w:rFonts w:asciiTheme="majorHAnsi" w:eastAsia="Times New Roman" w:hAnsiTheme="majorHAnsi" w:cs="Times New Roman"/>
          <w:spacing w:val="1"/>
          <w:sz w:val="24"/>
          <w:szCs w:val="24"/>
        </w:rPr>
        <w:t>S</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1"/>
          <w:sz w:val="24"/>
          <w:szCs w:val="24"/>
        </w:rPr>
        <w:t>ra</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2"/>
          <w:sz w:val="24"/>
          <w:szCs w:val="24"/>
        </w:rPr>
        <w:t>g</w:t>
      </w:r>
      <w:r w:rsidRPr="005B3701">
        <w:rPr>
          <w:rFonts w:asciiTheme="majorHAnsi" w:eastAsia="Times New Roman" w:hAnsiTheme="majorHAnsi" w:cs="Times New Roman"/>
          <w:sz w:val="24"/>
          <w:szCs w:val="24"/>
        </w:rPr>
        <w:t>ic</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pacing w:val="1"/>
          <w:sz w:val="24"/>
          <w:szCs w:val="24"/>
        </w:rPr>
        <w:t>P</w:t>
      </w:r>
      <w:r w:rsidRPr="005B3701">
        <w:rPr>
          <w:rFonts w:asciiTheme="majorHAnsi" w:eastAsia="Times New Roman" w:hAnsiTheme="majorHAnsi" w:cs="Times New Roman"/>
          <w:sz w:val="24"/>
          <w:szCs w:val="24"/>
        </w:rPr>
        <w:t>l</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 xml:space="preserve">n,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nd the</w:t>
      </w:r>
      <w:r w:rsidRPr="005B3701">
        <w:rPr>
          <w:rFonts w:asciiTheme="majorHAnsi" w:eastAsia="Times New Roman" w:hAnsiTheme="majorHAnsi" w:cs="Times New Roman"/>
          <w:spacing w:val="-1"/>
          <w:sz w:val="24"/>
          <w:szCs w:val="24"/>
        </w:rPr>
        <w:t xml:space="preserve"> a</w:t>
      </w:r>
      <w:r w:rsidRPr="005B3701">
        <w:rPr>
          <w:rFonts w:asciiTheme="majorHAnsi" w:eastAsia="Times New Roman" w:hAnsiTheme="majorHAnsi" w:cs="Times New Roman"/>
          <w:sz w:val="24"/>
          <w:szCs w:val="24"/>
        </w:rPr>
        <w:t>nnu</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l dist</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i</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t b</w:t>
      </w:r>
      <w:r w:rsidRPr="005B3701">
        <w:rPr>
          <w:rFonts w:asciiTheme="majorHAnsi" w:eastAsia="Times New Roman" w:hAnsiTheme="majorHAnsi" w:cs="Times New Roman"/>
          <w:spacing w:val="2"/>
          <w:sz w:val="24"/>
          <w:szCs w:val="24"/>
        </w:rPr>
        <w:t>u</w:t>
      </w:r>
      <w:r w:rsidRPr="005B3701">
        <w:rPr>
          <w:rFonts w:asciiTheme="majorHAnsi" w:eastAsia="Times New Roman" w:hAnsiTheme="majorHAnsi" w:cs="Times New Roman"/>
          <w:sz w:val="24"/>
          <w:szCs w:val="24"/>
        </w:rPr>
        <w:t>d</w:t>
      </w:r>
      <w:r w:rsidRPr="005B3701">
        <w:rPr>
          <w:rFonts w:asciiTheme="majorHAnsi" w:eastAsia="Times New Roman" w:hAnsiTheme="majorHAnsi" w:cs="Times New Roman"/>
          <w:spacing w:val="-2"/>
          <w:sz w:val="24"/>
          <w:szCs w:val="24"/>
        </w:rPr>
        <w:t>g</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t (</w:t>
      </w:r>
      <w:r w:rsidRPr="005B3701">
        <w:rPr>
          <w:rFonts w:asciiTheme="majorHAnsi" w:eastAsia="Times New Roman" w:hAnsiTheme="majorHAnsi" w:cs="Times New Roman"/>
          <w:b/>
          <w:sz w:val="24"/>
          <w:szCs w:val="24"/>
        </w:rPr>
        <w:t>DR2-6</w:t>
      </w:r>
      <w:r w:rsidRPr="005B3701">
        <w:rPr>
          <w:rFonts w:asciiTheme="majorHAnsi" w:eastAsia="Times New Roman" w:hAnsiTheme="majorHAnsi" w:cs="Times New Roman"/>
          <w:sz w:val="24"/>
          <w:szCs w:val="24"/>
        </w:rPr>
        <w:t>). Un</w:t>
      </w:r>
      <w:r w:rsidRPr="005B3701">
        <w:rPr>
          <w:rFonts w:asciiTheme="majorHAnsi" w:eastAsia="Times New Roman" w:hAnsiTheme="majorHAnsi" w:cs="Times New Roman"/>
          <w:spacing w:val="2"/>
          <w:sz w:val="24"/>
          <w:szCs w:val="24"/>
        </w:rPr>
        <w:t>d</w:t>
      </w:r>
      <w:r w:rsidRPr="005B3701">
        <w:rPr>
          <w:rFonts w:asciiTheme="majorHAnsi" w:eastAsia="Times New Roman" w:hAnsiTheme="majorHAnsi" w:cs="Times New Roman"/>
          <w:spacing w:val="-1"/>
          <w:sz w:val="24"/>
          <w:szCs w:val="24"/>
        </w:rPr>
        <w:t>er</w:t>
      </w:r>
      <w:r w:rsidRPr="005B3701">
        <w:rPr>
          <w:rFonts w:asciiTheme="majorHAnsi" w:eastAsia="Times New Roman" w:hAnsiTheme="majorHAnsi" w:cs="Times New Roman"/>
          <w:sz w:val="24"/>
          <w:szCs w:val="24"/>
        </w:rPr>
        <w:t>st</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ndi</w:t>
      </w:r>
      <w:r w:rsidRPr="005B3701">
        <w:rPr>
          <w:rFonts w:asciiTheme="majorHAnsi" w:eastAsia="Times New Roman" w:hAnsiTheme="majorHAnsi" w:cs="Times New Roman"/>
          <w:spacing w:val="2"/>
          <w:sz w:val="24"/>
          <w:szCs w:val="24"/>
        </w:rPr>
        <w:t>n</w:t>
      </w:r>
      <w:r w:rsidRPr="005B3701">
        <w:rPr>
          <w:rFonts w:asciiTheme="majorHAnsi" w:eastAsia="Times New Roman" w:hAnsiTheme="majorHAnsi" w:cs="Times New Roman"/>
          <w:sz w:val="24"/>
          <w:szCs w:val="24"/>
        </w:rPr>
        <w:t>g</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2"/>
          <w:sz w:val="24"/>
          <w:szCs w:val="24"/>
        </w:rPr>
        <w:t>v</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3"/>
          <w:sz w:val="24"/>
          <w:szCs w:val="24"/>
        </w:rPr>
        <w:t>i</w:t>
      </w:r>
      <w:r w:rsidRPr="005B3701">
        <w:rPr>
          <w:rFonts w:asciiTheme="majorHAnsi" w:eastAsia="Times New Roman" w:hAnsiTheme="majorHAnsi" w:cs="Times New Roman"/>
          <w:sz w:val="24"/>
          <w:szCs w:val="24"/>
        </w:rPr>
        <w:t>l</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ble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d</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ta</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 xml:space="preserve">is </w:t>
      </w:r>
      <w:r w:rsidRPr="005B3701">
        <w:rPr>
          <w:rFonts w:asciiTheme="majorHAnsi" w:eastAsia="Times New Roman" w:hAnsiTheme="majorHAnsi" w:cs="Times New Roman"/>
          <w:spacing w:val="-1"/>
          <w:sz w:val="24"/>
          <w:szCs w:val="24"/>
        </w:rPr>
        <w:t>cr</w:t>
      </w:r>
      <w:r w:rsidRPr="005B3701">
        <w:rPr>
          <w:rFonts w:asciiTheme="majorHAnsi" w:eastAsia="Times New Roman" w:hAnsiTheme="majorHAnsi" w:cs="Times New Roman"/>
          <w:sz w:val="24"/>
          <w:szCs w:val="24"/>
        </w:rPr>
        <w:t>iti</w:t>
      </w:r>
      <w:r w:rsidRPr="005B3701">
        <w:rPr>
          <w:rFonts w:asciiTheme="majorHAnsi" w:eastAsia="Times New Roman" w:hAnsiTheme="majorHAnsi" w:cs="Times New Roman"/>
          <w:spacing w:val="-1"/>
          <w:sz w:val="24"/>
          <w:szCs w:val="24"/>
        </w:rPr>
        <w:t>ca</w:t>
      </w:r>
      <w:r w:rsidRPr="005B3701">
        <w:rPr>
          <w:rFonts w:asciiTheme="majorHAnsi" w:eastAsia="Times New Roman" w:hAnsiTheme="majorHAnsi" w:cs="Times New Roman"/>
          <w:sz w:val="24"/>
          <w:szCs w:val="24"/>
        </w:rPr>
        <w:t>l to t</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pacing w:val="2"/>
          <w:sz w:val="24"/>
          <w:szCs w:val="24"/>
        </w:rPr>
        <w:t>u</w:t>
      </w:r>
      <w:r w:rsidRPr="005B3701">
        <w:rPr>
          <w:rFonts w:asciiTheme="majorHAnsi" w:eastAsia="Times New Roman" w:hAnsiTheme="majorHAnsi" w:cs="Times New Roman"/>
          <w:sz w:val="24"/>
          <w:szCs w:val="24"/>
        </w:rPr>
        <w:t>st</w:t>
      </w:r>
      <w:r w:rsidRPr="005B3701">
        <w:rPr>
          <w:rFonts w:asciiTheme="majorHAnsi" w:eastAsia="Times New Roman" w:hAnsiTheme="majorHAnsi" w:cs="Times New Roman"/>
          <w:spacing w:val="-1"/>
          <w:sz w:val="24"/>
          <w:szCs w:val="24"/>
        </w:rPr>
        <w:t>ee</w:t>
      </w:r>
      <w:r w:rsidRPr="005B3701">
        <w:rPr>
          <w:rFonts w:asciiTheme="majorHAnsi" w:eastAsia="Times New Roman" w:hAnsiTheme="majorHAnsi" w:cs="Times New Roman"/>
          <w:sz w:val="24"/>
          <w:szCs w:val="24"/>
        </w:rPr>
        <w:t xml:space="preserve">s,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nd the o</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i</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nt</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tion in</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lud</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s a</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p</w:t>
      </w:r>
      <w:r w:rsidRPr="005B3701">
        <w:rPr>
          <w:rFonts w:asciiTheme="majorHAnsi" w:eastAsia="Times New Roman" w:hAnsiTheme="majorHAnsi" w:cs="Times New Roman"/>
          <w:spacing w:val="2"/>
          <w:sz w:val="24"/>
          <w:szCs w:val="24"/>
        </w:rPr>
        <w:t>r</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s</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nt</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tion of</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K</w:t>
      </w:r>
      <w:r w:rsidRPr="005B3701">
        <w:rPr>
          <w:rFonts w:asciiTheme="majorHAnsi" w:eastAsia="Times New Roman" w:hAnsiTheme="majorHAnsi" w:cs="Times New Roman"/>
          <w:spacing w:val="1"/>
          <w:sz w:val="24"/>
          <w:szCs w:val="24"/>
        </w:rPr>
        <w:t>CC</w:t>
      </w:r>
      <w:r w:rsidRPr="005B3701">
        <w:rPr>
          <w:rFonts w:asciiTheme="majorHAnsi" w:eastAsia="Times New Roman" w:hAnsiTheme="majorHAnsi" w:cs="Times New Roman"/>
          <w:sz w:val="24"/>
          <w:szCs w:val="24"/>
        </w:rPr>
        <w:t>D</w:t>
      </w:r>
      <w:r w:rsidRPr="005B3701">
        <w:rPr>
          <w:rFonts w:asciiTheme="majorHAnsi" w:eastAsia="Times New Roman" w:hAnsiTheme="majorHAnsi" w:cs="Times New Roman"/>
          <w:spacing w:val="-2"/>
          <w:sz w:val="24"/>
          <w:szCs w:val="24"/>
        </w:rPr>
        <w:t>'</w:t>
      </w:r>
      <w:r w:rsidRPr="005B3701">
        <w:rPr>
          <w:rFonts w:asciiTheme="majorHAnsi" w:eastAsia="Times New Roman" w:hAnsiTheme="majorHAnsi" w:cs="Times New Roman"/>
          <w:sz w:val="24"/>
          <w:szCs w:val="24"/>
        </w:rPr>
        <w:t xml:space="preserve">s </w:t>
      </w:r>
      <w:r w:rsidRPr="005B3701">
        <w:rPr>
          <w:rFonts w:asciiTheme="majorHAnsi" w:eastAsia="Times New Roman" w:hAnsiTheme="majorHAnsi" w:cs="Times New Roman"/>
          <w:spacing w:val="2"/>
          <w:sz w:val="24"/>
          <w:szCs w:val="24"/>
        </w:rPr>
        <w:t>d</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mo</w:t>
      </w:r>
      <w:r w:rsidRPr="005B3701">
        <w:rPr>
          <w:rFonts w:asciiTheme="majorHAnsi" w:eastAsia="Times New Roman" w:hAnsiTheme="majorHAnsi" w:cs="Times New Roman"/>
          <w:spacing w:val="-2"/>
          <w:sz w:val="24"/>
          <w:szCs w:val="24"/>
        </w:rPr>
        <w:t>g</w:t>
      </w:r>
      <w:r w:rsidRPr="005B3701">
        <w:rPr>
          <w:rFonts w:asciiTheme="majorHAnsi" w:eastAsia="Times New Roman" w:hAnsiTheme="majorHAnsi" w:cs="Times New Roman"/>
          <w:spacing w:val="-1"/>
          <w:sz w:val="24"/>
          <w:szCs w:val="24"/>
        </w:rPr>
        <w:t>ra</w:t>
      </w:r>
      <w:r w:rsidRPr="005B3701">
        <w:rPr>
          <w:rFonts w:asciiTheme="majorHAnsi" w:eastAsia="Times New Roman" w:hAnsiTheme="majorHAnsi" w:cs="Times New Roman"/>
          <w:sz w:val="24"/>
          <w:szCs w:val="24"/>
        </w:rPr>
        <w:t>ph</w:t>
      </w:r>
      <w:r w:rsidRPr="005B3701">
        <w:rPr>
          <w:rFonts w:asciiTheme="majorHAnsi" w:eastAsia="Times New Roman" w:hAnsiTheme="majorHAnsi" w:cs="Times New Roman"/>
          <w:spacing w:val="3"/>
          <w:sz w:val="24"/>
          <w:szCs w:val="24"/>
        </w:rPr>
        <w:t>i</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 xml:space="preserve">, </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n</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ollm</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nt, </w:t>
      </w:r>
      <w:r w:rsidRPr="005B3701">
        <w:rPr>
          <w:rFonts w:asciiTheme="majorHAnsi" w:eastAsia="Times New Roman" w:hAnsiTheme="majorHAnsi" w:cs="Times New Roman"/>
          <w:spacing w:val="-1"/>
          <w:sz w:val="24"/>
          <w:szCs w:val="24"/>
        </w:rPr>
        <w:t>f</w:t>
      </w:r>
      <w:r w:rsidRPr="005B3701">
        <w:rPr>
          <w:rFonts w:asciiTheme="majorHAnsi" w:eastAsia="Times New Roman" w:hAnsiTheme="majorHAnsi" w:cs="Times New Roman"/>
          <w:spacing w:val="3"/>
          <w:sz w:val="24"/>
          <w:szCs w:val="24"/>
        </w:rPr>
        <w:t>i</w:t>
      </w:r>
      <w:r w:rsidRPr="005B3701">
        <w:rPr>
          <w:rFonts w:asciiTheme="majorHAnsi" w:eastAsia="Times New Roman" w:hAnsiTheme="majorHAnsi" w:cs="Times New Roman"/>
          <w:sz w:val="24"/>
          <w:szCs w:val="24"/>
        </w:rPr>
        <w:t>n</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i</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 xml:space="preserve">l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 xml:space="preserve">id,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 xml:space="preserve">nd </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ompl</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tion d</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ta</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pacing w:val="5"/>
          <w:sz w:val="24"/>
          <w:szCs w:val="24"/>
        </w:rPr>
        <w:t>b</w:t>
      </w:r>
      <w:r w:rsidRPr="005B3701">
        <w:rPr>
          <w:rFonts w:asciiTheme="majorHAnsi" w:eastAsia="Times New Roman" w:hAnsiTheme="majorHAnsi" w:cs="Times New Roman"/>
          <w:sz w:val="24"/>
          <w:szCs w:val="24"/>
        </w:rPr>
        <w:t>y</w:t>
      </w:r>
      <w:r w:rsidRPr="005B3701">
        <w:rPr>
          <w:rFonts w:asciiTheme="majorHAnsi" w:eastAsia="Times New Roman" w:hAnsiTheme="majorHAnsi" w:cs="Times New Roman"/>
          <w:spacing w:val="-5"/>
          <w:sz w:val="24"/>
          <w:szCs w:val="24"/>
        </w:rPr>
        <w:t xml:space="preserve"> </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oll</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2"/>
          <w:sz w:val="24"/>
          <w:szCs w:val="24"/>
        </w:rPr>
        <w:t>g</w:t>
      </w:r>
      <w:r w:rsidRPr="005B3701">
        <w:rPr>
          <w:rFonts w:asciiTheme="majorHAnsi" w:eastAsia="Times New Roman" w:hAnsiTheme="majorHAnsi" w:cs="Times New Roman"/>
          <w:sz w:val="24"/>
          <w:szCs w:val="24"/>
        </w:rPr>
        <w:t>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nd dist</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i</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t wid</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 xml:space="preserve">s </w:t>
      </w:r>
      <w:r w:rsidRPr="005B3701">
        <w:rPr>
          <w:rFonts w:asciiTheme="majorHAnsi" w:eastAsia="Times New Roman" w:hAnsiTheme="majorHAnsi" w:cs="Times New Roman"/>
          <w:spacing w:val="2"/>
          <w:sz w:val="24"/>
          <w:szCs w:val="24"/>
        </w:rPr>
        <w:t>w</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ll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s stud</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nt p</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og</w:t>
      </w:r>
      <w:r w:rsidRPr="005B3701">
        <w:rPr>
          <w:rFonts w:asciiTheme="majorHAnsi" w:eastAsia="Times New Roman" w:hAnsiTheme="majorHAnsi" w:cs="Times New Roman"/>
          <w:spacing w:val="-1"/>
          <w:sz w:val="24"/>
          <w:szCs w:val="24"/>
        </w:rPr>
        <w:t>re</w:t>
      </w:r>
      <w:r w:rsidRPr="005B3701">
        <w:rPr>
          <w:rFonts w:asciiTheme="majorHAnsi" w:eastAsia="Times New Roman" w:hAnsiTheme="majorHAnsi" w:cs="Times New Roman"/>
          <w:sz w:val="24"/>
          <w:szCs w:val="24"/>
        </w:rPr>
        <w:t xml:space="preserve">ss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2"/>
          <w:sz w:val="24"/>
          <w:szCs w:val="24"/>
        </w:rPr>
        <w:t>n</w:t>
      </w:r>
      <w:r w:rsidRPr="005B3701">
        <w:rPr>
          <w:rFonts w:asciiTheme="majorHAnsi" w:eastAsia="Times New Roman" w:hAnsiTheme="majorHAnsi" w:cs="Times New Roman"/>
          <w:sz w:val="24"/>
          <w:szCs w:val="24"/>
        </w:rPr>
        <w:t>d su</w:t>
      </w:r>
      <w:r w:rsidRPr="005B3701">
        <w:rPr>
          <w:rFonts w:asciiTheme="majorHAnsi" w:eastAsia="Times New Roman" w:hAnsiTheme="majorHAnsi" w:cs="Times New Roman"/>
          <w:spacing w:val="-1"/>
          <w:sz w:val="24"/>
          <w:szCs w:val="24"/>
        </w:rPr>
        <w:t>cce</w:t>
      </w:r>
      <w:r w:rsidRPr="005B3701">
        <w:rPr>
          <w:rFonts w:asciiTheme="majorHAnsi" w:eastAsia="Times New Roman" w:hAnsiTheme="majorHAnsi" w:cs="Times New Roman"/>
          <w:sz w:val="24"/>
          <w:szCs w:val="24"/>
        </w:rPr>
        <w:t xml:space="preserve">ss </w:t>
      </w:r>
      <w:r w:rsidRPr="005B3701">
        <w:rPr>
          <w:rFonts w:asciiTheme="majorHAnsi" w:eastAsia="Times New Roman" w:hAnsiTheme="majorHAnsi" w:cs="Times New Roman"/>
          <w:spacing w:val="-1"/>
          <w:sz w:val="24"/>
          <w:szCs w:val="24"/>
        </w:rPr>
        <w:t>acc</w:t>
      </w:r>
      <w:r w:rsidRPr="005B3701">
        <w:rPr>
          <w:rFonts w:asciiTheme="majorHAnsi" w:eastAsia="Times New Roman" w:hAnsiTheme="majorHAnsi" w:cs="Times New Roman"/>
          <w:sz w:val="24"/>
          <w:szCs w:val="24"/>
        </w:rPr>
        <w:t>ount</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bili</w:t>
      </w:r>
      <w:r w:rsidRPr="005B3701">
        <w:rPr>
          <w:rFonts w:asciiTheme="majorHAnsi" w:eastAsia="Times New Roman" w:hAnsiTheme="majorHAnsi" w:cs="Times New Roman"/>
          <w:spacing w:val="3"/>
          <w:sz w:val="24"/>
          <w:szCs w:val="24"/>
        </w:rPr>
        <w:t>t</w:t>
      </w:r>
      <w:r w:rsidRPr="005B3701">
        <w:rPr>
          <w:rFonts w:asciiTheme="majorHAnsi" w:eastAsia="Times New Roman" w:hAnsiTheme="majorHAnsi" w:cs="Times New Roman"/>
          <w:sz w:val="24"/>
          <w:szCs w:val="24"/>
        </w:rPr>
        <w:t>y</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pacing w:val="-1"/>
          <w:sz w:val="24"/>
          <w:szCs w:val="24"/>
        </w:rPr>
        <w:t>re</w:t>
      </w:r>
      <w:r w:rsidRPr="005B3701">
        <w:rPr>
          <w:rFonts w:asciiTheme="majorHAnsi" w:eastAsia="Times New Roman" w:hAnsiTheme="majorHAnsi" w:cs="Times New Roman"/>
          <w:sz w:val="24"/>
          <w:szCs w:val="24"/>
        </w:rPr>
        <w:t>p</w:t>
      </w:r>
      <w:r w:rsidRPr="005B3701">
        <w:rPr>
          <w:rFonts w:asciiTheme="majorHAnsi" w:eastAsia="Times New Roman" w:hAnsiTheme="majorHAnsi" w:cs="Times New Roman"/>
          <w:spacing w:val="2"/>
          <w:sz w:val="24"/>
          <w:szCs w:val="24"/>
        </w:rPr>
        <w:t>o</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 xml:space="preserve">ts.   </w:t>
      </w:r>
    </w:p>
    <w:p w:rsidR="008E0B97" w:rsidRPr="005B3701" w:rsidRDefault="008E0B97" w:rsidP="008E0B97">
      <w:pPr>
        <w:spacing w:after="0" w:line="240" w:lineRule="auto"/>
        <w:rPr>
          <w:rFonts w:asciiTheme="majorHAnsi" w:hAnsiTheme="majorHAnsi"/>
          <w:sz w:val="24"/>
          <w:szCs w:val="24"/>
        </w:rPr>
      </w:pPr>
    </w:p>
    <w:p w:rsidR="008E0B97" w:rsidRPr="005B3701" w:rsidRDefault="008E0B97" w:rsidP="008E0B97">
      <w:pPr>
        <w:spacing w:after="0" w:line="240" w:lineRule="auto"/>
        <w:ind w:right="123"/>
        <w:rPr>
          <w:rFonts w:asciiTheme="majorHAnsi" w:eastAsia="Times New Roman" w:hAnsiTheme="majorHAnsi" w:cs="Times New Roman"/>
          <w:sz w:val="24"/>
          <w:szCs w:val="24"/>
        </w:rPr>
      </w:pPr>
      <w:r w:rsidRPr="005B3701">
        <w:rPr>
          <w:rFonts w:asciiTheme="majorHAnsi" w:eastAsia="Times New Roman" w:hAnsiTheme="majorHAnsi" w:cs="Times New Roman"/>
          <w:sz w:val="24"/>
          <w:szCs w:val="24"/>
        </w:rPr>
        <w:t>Outside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suppo</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t s</w:t>
      </w:r>
      <w:r w:rsidRPr="005B3701">
        <w:rPr>
          <w:rFonts w:asciiTheme="majorHAnsi" w:eastAsia="Times New Roman" w:hAnsiTheme="majorHAnsi" w:cs="Times New Roman"/>
          <w:spacing w:val="-1"/>
          <w:sz w:val="24"/>
          <w:szCs w:val="24"/>
        </w:rPr>
        <w:t>er</w:t>
      </w:r>
      <w:r w:rsidRPr="005B3701">
        <w:rPr>
          <w:rFonts w:asciiTheme="majorHAnsi" w:eastAsia="Times New Roman" w:hAnsiTheme="majorHAnsi" w:cs="Times New Roman"/>
          <w:sz w:val="24"/>
          <w:szCs w:val="24"/>
        </w:rPr>
        <w:t>vi</w:t>
      </w:r>
      <w:r w:rsidRPr="005B3701">
        <w:rPr>
          <w:rFonts w:asciiTheme="majorHAnsi" w:eastAsia="Times New Roman" w:hAnsiTheme="majorHAnsi" w:cs="Times New Roman"/>
          <w:spacing w:val="-1"/>
          <w:sz w:val="24"/>
          <w:szCs w:val="24"/>
        </w:rPr>
        <w:t>ce</w:t>
      </w:r>
      <w:r w:rsidRPr="005B3701">
        <w:rPr>
          <w:rFonts w:asciiTheme="majorHAnsi" w:eastAsia="Times New Roman" w:hAnsiTheme="majorHAnsi" w:cs="Times New Roman"/>
          <w:sz w:val="24"/>
          <w:szCs w:val="24"/>
        </w:rPr>
        <w:t>s</w:t>
      </w:r>
      <w:r w:rsidRPr="005B3701">
        <w:rPr>
          <w:rFonts w:asciiTheme="majorHAnsi" w:eastAsia="Times New Roman" w:hAnsiTheme="majorHAnsi" w:cs="Times New Roman"/>
          <w:spacing w:val="3"/>
          <w:sz w:val="24"/>
          <w:szCs w:val="24"/>
        </w:rPr>
        <w:t xml:space="preserve"> </w:t>
      </w:r>
      <w:r w:rsidRPr="005B3701">
        <w:rPr>
          <w:rFonts w:asciiTheme="majorHAnsi" w:eastAsia="Times New Roman" w:hAnsiTheme="majorHAnsi" w:cs="Times New Roman"/>
          <w:spacing w:val="-1"/>
          <w:sz w:val="24"/>
          <w:szCs w:val="24"/>
        </w:rPr>
        <w:t>ar</w:t>
      </w:r>
      <w:r w:rsidRPr="005B3701">
        <w:rPr>
          <w:rFonts w:asciiTheme="majorHAnsi" w:eastAsia="Times New Roman" w:hAnsiTheme="majorHAnsi" w:cs="Times New Roman"/>
          <w:sz w:val="24"/>
          <w:szCs w:val="24"/>
        </w:rPr>
        <w:t>e</w:t>
      </w:r>
      <w:r w:rsidRPr="005B3701">
        <w:rPr>
          <w:rFonts w:asciiTheme="majorHAnsi" w:eastAsia="Times New Roman" w:hAnsiTheme="majorHAnsi" w:cs="Times New Roman"/>
          <w:spacing w:val="-1"/>
          <w:sz w:val="24"/>
          <w:szCs w:val="24"/>
        </w:rPr>
        <w:t xml:space="preserve"> a</w:t>
      </w:r>
      <w:r w:rsidRPr="005B3701">
        <w:rPr>
          <w:rFonts w:asciiTheme="majorHAnsi" w:eastAsia="Times New Roman" w:hAnsiTheme="majorHAnsi" w:cs="Times New Roman"/>
          <w:sz w:val="24"/>
          <w:szCs w:val="24"/>
        </w:rPr>
        <w:t xml:space="preserve">lso available as part of </w:t>
      </w:r>
      <w:r w:rsidRPr="005B3701">
        <w:rPr>
          <w:rFonts w:asciiTheme="majorHAnsi" w:eastAsia="Times New Roman" w:hAnsiTheme="majorHAnsi" w:cs="Times New Roman"/>
          <w:spacing w:val="3"/>
          <w:sz w:val="24"/>
          <w:szCs w:val="24"/>
        </w:rPr>
        <w:t>t</w:t>
      </w:r>
      <w:r w:rsidRPr="005B3701">
        <w:rPr>
          <w:rFonts w:asciiTheme="majorHAnsi" w:eastAsia="Times New Roman" w:hAnsiTheme="majorHAnsi" w:cs="Times New Roman"/>
          <w:sz w:val="24"/>
          <w:szCs w:val="24"/>
        </w:rPr>
        <w:t>he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n</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w t</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ust</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o</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i</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nt</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ti</w:t>
      </w:r>
      <w:r w:rsidRPr="005B3701">
        <w:rPr>
          <w:rFonts w:asciiTheme="majorHAnsi" w:eastAsia="Times New Roman" w:hAnsiTheme="majorHAnsi" w:cs="Times New Roman"/>
          <w:spacing w:val="2"/>
          <w:sz w:val="24"/>
          <w:szCs w:val="24"/>
        </w:rPr>
        <w:t>o</w:t>
      </w:r>
      <w:r w:rsidRPr="005B3701">
        <w:rPr>
          <w:rFonts w:asciiTheme="majorHAnsi" w:eastAsia="Times New Roman" w:hAnsiTheme="majorHAnsi" w:cs="Times New Roman"/>
          <w:sz w:val="24"/>
          <w:szCs w:val="24"/>
        </w:rPr>
        <w:t>n. Th</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se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in</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 xml:space="preserve">lude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v</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il</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ble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publi</w:t>
      </w:r>
      <w:r w:rsidRPr="005B3701">
        <w:rPr>
          <w:rFonts w:asciiTheme="majorHAnsi" w:eastAsia="Times New Roman" w:hAnsiTheme="majorHAnsi" w:cs="Times New Roman"/>
          <w:spacing w:val="-1"/>
          <w:sz w:val="24"/>
          <w:szCs w:val="24"/>
        </w:rPr>
        <w:t>ca</w:t>
      </w:r>
      <w:r w:rsidRPr="005B3701">
        <w:rPr>
          <w:rFonts w:asciiTheme="majorHAnsi" w:eastAsia="Times New Roman" w:hAnsiTheme="majorHAnsi" w:cs="Times New Roman"/>
          <w:sz w:val="24"/>
          <w:szCs w:val="24"/>
        </w:rPr>
        <w:t>tions s</w:t>
      </w:r>
      <w:r w:rsidRPr="005B3701">
        <w:rPr>
          <w:rFonts w:asciiTheme="majorHAnsi" w:eastAsia="Times New Roman" w:hAnsiTheme="majorHAnsi" w:cs="Times New Roman"/>
          <w:spacing w:val="2"/>
          <w:sz w:val="24"/>
          <w:szCs w:val="24"/>
        </w:rPr>
        <w:t>u</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 xml:space="preserve">h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s the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ommuni</w:t>
      </w:r>
      <w:r w:rsidRPr="005B3701">
        <w:rPr>
          <w:rFonts w:asciiTheme="majorHAnsi" w:eastAsia="Times New Roman" w:hAnsiTheme="majorHAnsi" w:cs="Times New Roman"/>
          <w:spacing w:val="3"/>
          <w:sz w:val="24"/>
          <w:szCs w:val="24"/>
        </w:rPr>
        <w:t>t</w:t>
      </w:r>
      <w:r w:rsidRPr="005B3701">
        <w:rPr>
          <w:rFonts w:asciiTheme="majorHAnsi" w:eastAsia="Times New Roman" w:hAnsiTheme="majorHAnsi" w:cs="Times New Roman"/>
          <w:sz w:val="24"/>
          <w:szCs w:val="24"/>
        </w:rPr>
        <w:t>y</w:t>
      </w:r>
      <w:r w:rsidRPr="005B3701">
        <w:rPr>
          <w:rFonts w:asciiTheme="majorHAnsi" w:eastAsia="Times New Roman" w:hAnsiTheme="majorHAnsi" w:cs="Times New Roman"/>
          <w:spacing w:val="-5"/>
          <w:sz w:val="24"/>
          <w:szCs w:val="24"/>
        </w:rPr>
        <w:t xml:space="preserve"> </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oll</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ge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pacing w:val="-3"/>
          <w:sz w:val="24"/>
          <w:szCs w:val="24"/>
        </w:rPr>
        <w:t>L</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2"/>
          <w:sz w:val="24"/>
          <w:szCs w:val="24"/>
        </w:rPr>
        <w:t>g</w:t>
      </w:r>
      <w:r w:rsidRPr="005B3701">
        <w:rPr>
          <w:rFonts w:asciiTheme="majorHAnsi" w:eastAsia="Times New Roman" w:hAnsiTheme="majorHAnsi" w:cs="Times New Roman"/>
          <w:spacing w:val="2"/>
          <w:sz w:val="24"/>
          <w:szCs w:val="24"/>
        </w:rPr>
        <w:t>u</w:t>
      </w:r>
      <w:r w:rsidRPr="005B3701">
        <w:rPr>
          <w:rFonts w:asciiTheme="majorHAnsi" w:eastAsia="Times New Roman" w:hAnsiTheme="majorHAnsi" w:cs="Times New Roman"/>
          <w:sz w:val="24"/>
          <w:szCs w:val="24"/>
        </w:rPr>
        <w:t>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of</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li</w:t>
      </w:r>
      <w:r w:rsidRPr="005B3701">
        <w:rPr>
          <w:rFonts w:asciiTheme="majorHAnsi" w:eastAsia="Times New Roman" w:hAnsiTheme="majorHAnsi" w:cs="Times New Roman"/>
          <w:spacing w:val="-1"/>
          <w:sz w:val="24"/>
          <w:szCs w:val="24"/>
        </w:rPr>
        <w:t>f</w:t>
      </w:r>
      <w:r w:rsidRPr="005B3701">
        <w:rPr>
          <w:rFonts w:asciiTheme="majorHAnsi" w:eastAsia="Times New Roman" w:hAnsiTheme="majorHAnsi" w:cs="Times New Roman"/>
          <w:sz w:val="24"/>
          <w:szCs w:val="24"/>
        </w:rPr>
        <w:t>o</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n</w:t>
      </w:r>
      <w:r w:rsidRPr="005B3701">
        <w:rPr>
          <w:rFonts w:asciiTheme="majorHAnsi" w:eastAsia="Times New Roman" w:hAnsiTheme="majorHAnsi" w:cs="Times New Roman"/>
          <w:spacing w:val="3"/>
          <w:sz w:val="24"/>
          <w:szCs w:val="24"/>
        </w:rPr>
        <w:t>i</w:t>
      </w:r>
      <w:r w:rsidRPr="005B3701">
        <w:rPr>
          <w:rFonts w:asciiTheme="majorHAnsi" w:eastAsia="Times New Roman" w:hAnsiTheme="majorHAnsi" w:cs="Times New Roman"/>
          <w:sz w:val="24"/>
          <w:szCs w:val="24"/>
        </w:rPr>
        <w:t>a</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i/>
          <w:spacing w:val="-1"/>
          <w:sz w:val="24"/>
          <w:szCs w:val="24"/>
        </w:rPr>
        <w:t>F</w:t>
      </w:r>
      <w:r w:rsidRPr="005B3701">
        <w:rPr>
          <w:rFonts w:asciiTheme="majorHAnsi" w:eastAsia="Times New Roman" w:hAnsiTheme="majorHAnsi" w:cs="Times New Roman"/>
          <w:i/>
          <w:sz w:val="24"/>
          <w:szCs w:val="24"/>
        </w:rPr>
        <w:t>is</w:t>
      </w:r>
      <w:r w:rsidRPr="005B3701">
        <w:rPr>
          <w:rFonts w:asciiTheme="majorHAnsi" w:eastAsia="Times New Roman" w:hAnsiTheme="majorHAnsi" w:cs="Times New Roman"/>
          <w:i/>
          <w:spacing w:val="-1"/>
          <w:sz w:val="24"/>
          <w:szCs w:val="24"/>
        </w:rPr>
        <w:t>ca</w:t>
      </w:r>
      <w:r w:rsidRPr="005B3701">
        <w:rPr>
          <w:rFonts w:asciiTheme="majorHAnsi" w:eastAsia="Times New Roman" w:hAnsiTheme="majorHAnsi" w:cs="Times New Roman"/>
          <w:i/>
          <w:sz w:val="24"/>
          <w:szCs w:val="24"/>
        </w:rPr>
        <w:t xml:space="preserve">l </w:t>
      </w:r>
      <w:r w:rsidRPr="005B3701">
        <w:rPr>
          <w:rFonts w:asciiTheme="majorHAnsi" w:eastAsia="Times New Roman" w:hAnsiTheme="majorHAnsi" w:cs="Times New Roman"/>
          <w:i/>
          <w:spacing w:val="1"/>
          <w:sz w:val="24"/>
          <w:szCs w:val="24"/>
        </w:rPr>
        <w:t>R</w:t>
      </w:r>
      <w:r w:rsidRPr="005B3701">
        <w:rPr>
          <w:rFonts w:asciiTheme="majorHAnsi" w:eastAsia="Times New Roman" w:hAnsiTheme="majorHAnsi" w:cs="Times New Roman"/>
          <w:i/>
          <w:spacing w:val="-1"/>
          <w:sz w:val="24"/>
          <w:szCs w:val="24"/>
        </w:rPr>
        <w:t>e</w:t>
      </w:r>
      <w:r w:rsidRPr="005B3701">
        <w:rPr>
          <w:rFonts w:asciiTheme="majorHAnsi" w:eastAsia="Times New Roman" w:hAnsiTheme="majorHAnsi" w:cs="Times New Roman"/>
          <w:i/>
          <w:sz w:val="24"/>
          <w:szCs w:val="24"/>
        </w:rPr>
        <w:t>sponsibili</w:t>
      </w:r>
      <w:r w:rsidRPr="005B3701">
        <w:rPr>
          <w:rFonts w:asciiTheme="majorHAnsi" w:eastAsia="Times New Roman" w:hAnsiTheme="majorHAnsi" w:cs="Times New Roman"/>
          <w:i/>
          <w:spacing w:val="3"/>
          <w:sz w:val="24"/>
          <w:szCs w:val="24"/>
        </w:rPr>
        <w:t>t</w:t>
      </w:r>
      <w:r w:rsidRPr="005B3701">
        <w:rPr>
          <w:rFonts w:asciiTheme="majorHAnsi" w:eastAsia="Times New Roman" w:hAnsiTheme="majorHAnsi" w:cs="Times New Roman"/>
          <w:i/>
          <w:sz w:val="24"/>
          <w:szCs w:val="24"/>
        </w:rPr>
        <w:t>y H</w:t>
      </w:r>
      <w:r w:rsidRPr="005B3701">
        <w:rPr>
          <w:rFonts w:asciiTheme="majorHAnsi" w:eastAsia="Times New Roman" w:hAnsiTheme="majorHAnsi" w:cs="Times New Roman"/>
          <w:i/>
          <w:spacing w:val="-1"/>
          <w:sz w:val="24"/>
          <w:szCs w:val="24"/>
        </w:rPr>
        <w:t>a</w:t>
      </w:r>
      <w:r w:rsidRPr="005B3701">
        <w:rPr>
          <w:rFonts w:asciiTheme="majorHAnsi" w:eastAsia="Times New Roman" w:hAnsiTheme="majorHAnsi" w:cs="Times New Roman"/>
          <w:i/>
          <w:sz w:val="24"/>
          <w:szCs w:val="24"/>
        </w:rPr>
        <w:t>ndbook</w:t>
      </w:r>
      <w:r w:rsidRPr="005B3701">
        <w:rPr>
          <w:rFonts w:asciiTheme="majorHAnsi" w:eastAsia="Times New Roman" w:hAnsiTheme="majorHAnsi" w:cs="Times New Roman"/>
          <w:sz w:val="24"/>
          <w:szCs w:val="24"/>
        </w:rPr>
        <w:t xml:space="preserve">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nd a</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pacing w:val="-1"/>
          <w:sz w:val="24"/>
          <w:szCs w:val="24"/>
        </w:rPr>
        <w:t>ca</w:t>
      </w:r>
      <w:r w:rsidRPr="005B3701">
        <w:rPr>
          <w:rFonts w:asciiTheme="majorHAnsi" w:eastAsia="Times New Roman" w:hAnsiTheme="majorHAnsi" w:cs="Times New Roman"/>
          <w:sz w:val="24"/>
          <w:szCs w:val="24"/>
        </w:rPr>
        <w:t>l</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n</w:t>
      </w:r>
      <w:r w:rsidRPr="005B3701">
        <w:rPr>
          <w:rFonts w:asciiTheme="majorHAnsi" w:eastAsia="Times New Roman" w:hAnsiTheme="majorHAnsi" w:cs="Times New Roman"/>
          <w:spacing w:val="2"/>
          <w:sz w:val="24"/>
          <w:szCs w:val="24"/>
        </w:rPr>
        <w:t>d</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r</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z w:val="24"/>
          <w:szCs w:val="24"/>
        </w:rPr>
        <w:t>of</w:t>
      </w:r>
      <w:r w:rsidRPr="005B3701">
        <w:rPr>
          <w:rFonts w:asciiTheme="majorHAnsi" w:eastAsia="Times New Roman" w:hAnsiTheme="majorHAnsi" w:cs="Times New Roman"/>
          <w:spacing w:val="-1"/>
          <w:sz w:val="24"/>
          <w:szCs w:val="24"/>
        </w:rPr>
        <w:t xml:space="preserve"> c</w:t>
      </w:r>
      <w:r w:rsidRPr="005B3701">
        <w:rPr>
          <w:rFonts w:asciiTheme="majorHAnsi" w:eastAsia="Times New Roman" w:hAnsiTheme="majorHAnsi" w:cs="Times New Roman"/>
          <w:sz w:val="24"/>
          <w:szCs w:val="24"/>
        </w:rPr>
        <w:t>on</w:t>
      </w:r>
      <w:r w:rsidRPr="005B3701">
        <w:rPr>
          <w:rFonts w:asciiTheme="majorHAnsi" w:eastAsia="Times New Roman" w:hAnsiTheme="majorHAnsi" w:cs="Times New Roman"/>
          <w:spacing w:val="-1"/>
          <w:sz w:val="24"/>
          <w:szCs w:val="24"/>
        </w:rPr>
        <w:t>f</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1"/>
          <w:sz w:val="24"/>
          <w:szCs w:val="24"/>
        </w:rPr>
        <w:t>re</w:t>
      </w:r>
      <w:r w:rsidRPr="005B3701">
        <w:rPr>
          <w:rFonts w:asciiTheme="majorHAnsi" w:eastAsia="Times New Roman" w:hAnsiTheme="majorHAnsi" w:cs="Times New Roman"/>
          <w:sz w:val="24"/>
          <w:szCs w:val="24"/>
        </w:rPr>
        <w:t>n</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s </w:t>
      </w:r>
      <w:r w:rsidRPr="005B3701">
        <w:rPr>
          <w:rFonts w:asciiTheme="majorHAnsi" w:eastAsia="Times New Roman" w:hAnsiTheme="majorHAnsi" w:cs="Times New Roman"/>
          <w:spacing w:val="-1"/>
          <w:sz w:val="24"/>
          <w:szCs w:val="24"/>
        </w:rPr>
        <w:t>f</w:t>
      </w:r>
      <w:r w:rsidRPr="005B3701">
        <w:rPr>
          <w:rFonts w:asciiTheme="majorHAnsi" w:eastAsia="Times New Roman" w:hAnsiTheme="majorHAnsi" w:cs="Times New Roman"/>
          <w:sz w:val="24"/>
          <w:szCs w:val="24"/>
        </w:rPr>
        <w:t>or</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us</w:t>
      </w:r>
      <w:r w:rsidRPr="005B3701">
        <w:rPr>
          <w:rFonts w:asciiTheme="majorHAnsi" w:eastAsia="Times New Roman" w:hAnsiTheme="majorHAnsi" w:cs="Times New Roman"/>
          <w:spacing w:val="3"/>
          <w:sz w:val="24"/>
          <w:szCs w:val="24"/>
        </w:rPr>
        <w:t>t</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o</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i</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nt</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tion su</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 xml:space="preserve">h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 xml:space="preserve">s </w:t>
      </w:r>
      <w:r w:rsidRPr="005B3701">
        <w:rPr>
          <w:rFonts w:asciiTheme="majorHAnsi" w:eastAsia="Times New Roman" w:hAnsiTheme="majorHAnsi" w:cs="Times New Roman"/>
          <w:sz w:val="24"/>
          <w:szCs w:val="24"/>
        </w:rPr>
        <w:lastRenderedPageBreak/>
        <w:t>tho</w:t>
      </w:r>
      <w:r w:rsidRPr="005B3701">
        <w:rPr>
          <w:rFonts w:asciiTheme="majorHAnsi" w:eastAsia="Times New Roman" w:hAnsiTheme="majorHAnsi" w:cs="Times New Roman"/>
          <w:spacing w:val="3"/>
          <w:sz w:val="24"/>
          <w:szCs w:val="24"/>
        </w:rPr>
        <w:t>s</w:t>
      </w:r>
      <w:r w:rsidRPr="005B3701">
        <w:rPr>
          <w:rFonts w:asciiTheme="majorHAnsi" w:eastAsia="Times New Roman" w:hAnsiTheme="majorHAnsi" w:cs="Times New Roman"/>
          <w:sz w:val="24"/>
          <w:szCs w:val="24"/>
        </w:rPr>
        <w:t>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sponso</w:t>
      </w:r>
      <w:r w:rsidRPr="005B3701">
        <w:rPr>
          <w:rFonts w:asciiTheme="majorHAnsi" w:eastAsia="Times New Roman" w:hAnsiTheme="majorHAnsi" w:cs="Times New Roman"/>
          <w:spacing w:val="-1"/>
          <w:sz w:val="24"/>
          <w:szCs w:val="24"/>
        </w:rPr>
        <w:t>re</w:t>
      </w:r>
      <w:r w:rsidRPr="005B3701">
        <w:rPr>
          <w:rFonts w:asciiTheme="majorHAnsi" w:eastAsia="Times New Roman" w:hAnsiTheme="majorHAnsi" w:cs="Times New Roman"/>
          <w:sz w:val="24"/>
          <w:szCs w:val="24"/>
        </w:rPr>
        <w:t xml:space="preserve">d </w:t>
      </w:r>
      <w:r w:rsidRPr="005B3701">
        <w:rPr>
          <w:rFonts w:asciiTheme="majorHAnsi" w:eastAsia="Times New Roman" w:hAnsiTheme="majorHAnsi" w:cs="Times New Roman"/>
          <w:spacing w:val="5"/>
          <w:sz w:val="24"/>
          <w:szCs w:val="24"/>
        </w:rPr>
        <w:t>b</w:t>
      </w:r>
      <w:r w:rsidRPr="005B3701">
        <w:rPr>
          <w:rFonts w:asciiTheme="majorHAnsi" w:eastAsia="Times New Roman" w:hAnsiTheme="majorHAnsi" w:cs="Times New Roman"/>
          <w:sz w:val="24"/>
          <w:szCs w:val="24"/>
        </w:rPr>
        <w:t xml:space="preserve">y the Association of Community College Trustees (ACCT); </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li</w:t>
      </w:r>
      <w:r w:rsidRPr="005B3701">
        <w:rPr>
          <w:rFonts w:asciiTheme="majorHAnsi" w:eastAsia="Times New Roman" w:hAnsiTheme="majorHAnsi" w:cs="Times New Roman"/>
          <w:spacing w:val="-1"/>
          <w:sz w:val="24"/>
          <w:szCs w:val="24"/>
        </w:rPr>
        <w:t>f</w:t>
      </w:r>
      <w:r w:rsidRPr="005B3701">
        <w:rPr>
          <w:rFonts w:asciiTheme="majorHAnsi" w:eastAsia="Times New Roman" w:hAnsiTheme="majorHAnsi" w:cs="Times New Roman"/>
          <w:sz w:val="24"/>
          <w:szCs w:val="24"/>
        </w:rPr>
        <w:t>o</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nia</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ommuni</w:t>
      </w:r>
      <w:r w:rsidRPr="005B3701">
        <w:rPr>
          <w:rFonts w:asciiTheme="majorHAnsi" w:eastAsia="Times New Roman" w:hAnsiTheme="majorHAnsi" w:cs="Times New Roman"/>
          <w:spacing w:val="3"/>
          <w:sz w:val="24"/>
          <w:szCs w:val="24"/>
        </w:rPr>
        <w:t>t</w:t>
      </w:r>
      <w:r w:rsidRPr="005B3701">
        <w:rPr>
          <w:rFonts w:asciiTheme="majorHAnsi" w:eastAsia="Times New Roman" w:hAnsiTheme="majorHAnsi" w:cs="Times New Roman"/>
          <w:sz w:val="24"/>
          <w:szCs w:val="24"/>
        </w:rPr>
        <w:t>y</w:t>
      </w:r>
      <w:r w:rsidRPr="005B3701">
        <w:rPr>
          <w:rFonts w:asciiTheme="majorHAnsi" w:eastAsia="Times New Roman" w:hAnsiTheme="majorHAnsi" w:cs="Times New Roman"/>
          <w:spacing w:val="-7"/>
          <w:sz w:val="24"/>
          <w:szCs w:val="24"/>
        </w:rPr>
        <w:t xml:space="preserve"> </w:t>
      </w:r>
      <w:r w:rsidRPr="005B3701">
        <w:rPr>
          <w:rFonts w:asciiTheme="majorHAnsi" w:eastAsia="Times New Roman" w:hAnsiTheme="majorHAnsi" w:cs="Times New Roman"/>
          <w:spacing w:val="3"/>
          <w:sz w:val="24"/>
          <w:szCs w:val="24"/>
        </w:rPr>
        <w:t>C</w:t>
      </w:r>
      <w:r w:rsidRPr="005B3701">
        <w:rPr>
          <w:rFonts w:asciiTheme="majorHAnsi" w:eastAsia="Times New Roman" w:hAnsiTheme="majorHAnsi" w:cs="Times New Roman"/>
          <w:sz w:val="24"/>
          <w:szCs w:val="24"/>
        </w:rPr>
        <w:t>oll</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2"/>
          <w:sz w:val="24"/>
          <w:szCs w:val="24"/>
        </w:rPr>
        <w:t>g</w:t>
      </w:r>
      <w:r w:rsidRPr="005B3701">
        <w:rPr>
          <w:rFonts w:asciiTheme="majorHAnsi" w:eastAsia="Times New Roman" w:hAnsiTheme="majorHAnsi" w:cs="Times New Roman"/>
          <w:sz w:val="24"/>
          <w:szCs w:val="24"/>
        </w:rPr>
        <w:t>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pacing w:val="2"/>
          <w:sz w:val="24"/>
          <w:szCs w:val="24"/>
        </w:rPr>
        <w:t>T</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ust</w:t>
      </w:r>
      <w:r w:rsidRPr="005B3701">
        <w:rPr>
          <w:rFonts w:asciiTheme="majorHAnsi" w:eastAsia="Times New Roman" w:hAnsiTheme="majorHAnsi" w:cs="Times New Roman"/>
          <w:spacing w:val="-1"/>
          <w:sz w:val="24"/>
          <w:szCs w:val="24"/>
        </w:rPr>
        <w:t>ee</w:t>
      </w:r>
      <w:r w:rsidRPr="005B3701">
        <w:rPr>
          <w:rFonts w:asciiTheme="majorHAnsi" w:eastAsia="Times New Roman" w:hAnsiTheme="majorHAnsi" w:cs="Times New Roman"/>
          <w:sz w:val="24"/>
          <w:szCs w:val="24"/>
        </w:rPr>
        <w:t>s</w:t>
      </w:r>
      <w:r w:rsidRPr="005B3701">
        <w:rPr>
          <w:rFonts w:asciiTheme="majorHAnsi" w:eastAsia="Times New Roman" w:hAnsiTheme="majorHAnsi" w:cs="Times New Roman"/>
          <w:spacing w:val="3"/>
          <w:sz w:val="24"/>
          <w:szCs w:val="24"/>
        </w:rPr>
        <w:t xml:space="preserve">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 xml:space="preserve">nd </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ommuni</w:t>
      </w:r>
      <w:r w:rsidRPr="005B3701">
        <w:rPr>
          <w:rFonts w:asciiTheme="majorHAnsi" w:eastAsia="Times New Roman" w:hAnsiTheme="majorHAnsi" w:cs="Times New Roman"/>
          <w:spacing w:val="3"/>
          <w:sz w:val="24"/>
          <w:szCs w:val="24"/>
        </w:rPr>
        <w:t>t</w:t>
      </w:r>
      <w:r w:rsidRPr="005B3701">
        <w:rPr>
          <w:rFonts w:asciiTheme="majorHAnsi" w:eastAsia="Times New Roman" w:hAnsiTheme="majorHAnsi" w:cs="Times New Roman"/>
          <w:sz w:val="24"/>
          <w:szCs w:val="24"/>
        </w:rPr>
        <w:t>y</w:t>
      </w:r>
      <w:r w:rsidRPr="005B3701">
        <w:rPr>
          <w:rFonts w:asciiTheme="majorHAnsi" w:eastAsia="Times New Roman" w:hAnsiTheme="majorHAnsi" w:cs="Times New Roman"/>
          <w:spacing w:val="-7"/>
          <w:sz w:val="24"/>
          <w:szCs w:val="24"/>
        </w:rPr>
        <w:t xml:space="preserve"> </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oll</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2"/>
          <w:sz w:val="24"/>
          <w:szCs w:val="24"/>
        </w:rPr>
        <w:t>g</w:t>
      </w:r>
      <w:r w:rsidRPr="005B3701">
        <w:rPr>
          <w:rFonts w:asciiTheme="majorHAnsi" w:eastAsia="Times New Roman" w:hAnsiTheme="majorHAnsi" w:cs="Times New Roman"/>
          <w:sz w:val="24"/>
          <w:szCs w:val="24"/>
        </w:rPr>
        <w:t>e</w:t>
      </w:r>
      <w:r w:rsidRPr="005B3701">
        <w:rPr>
          <w:rFonts w:asciiTheme="majorHAnsi" w:eastAsia="Times New Roman" w:hAnsiTheme="majorHAnsi" w:cs="Times New Roman"/>
          <w:spacing w:val="4"/>
          <w:sz w:val="24"/>
          <w:szCs w:val="24"/>
        </w:rPr>
        <w:t xml:space="preserve"> </w:t>
      </w:r>
      <w:r w:rsidRPr="005B3701">
        <w:rPr>
          <w:rFonts w:asciiTheme="majorHAnsi" w:eastAsia="Times New Roman" w:hAnsiTheme="majorHAnsi" w:cs="Times New Roman"/>
          <w:spacing w:val="-3"/>
          <w:sz w:val="24"/>
          <w:szCs w:val="24"/>
        </w:rPr>
        <w:t>L</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2"/>
          <w:sz w:val="24"/>
          <w:szCs w:val="24"/>
        </w:rPr>
        <w:t>g</w:t>
      </w:r>
      <w:r w:rsidRPr="005B3701">
        <w:rPr>
          <w:rFonts w:asciiTheme="majorHAnsi" w:eastAsia="Times New Roman" w:hAnsiTheme="majorHAnsi" w:cs="Times New Roman"/>
          <w:spacing w:val="2"/>
          <w:sz w:val="24"/>
          <w:szCs w:val="24"/>
        </w:rPr>
        <w:t>u</w:t>
      </w:r>
      <w:r w:rsidRPr="005B3701">
        <w:rPr>
          <w:rFonts w:asciiTheme="majorHAnsi" w:eastAsia="Times New Roman" w:hAnsiTheme="majorHAnsi" w:cs="Times New Roman"/>
          <w:sz w:val="24"/>
          <w:szCs w:val="24"/>
        </w:rPr>
        <w:t>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pacing w:val="2"/>
          <w:sz w:val="24"/>
          <w:szCs w:val="24"/>
        </w:rPr>
        <w:t>o</w:t>
      </w:r>
      <w:r w:rsidRPr="005B3701">
        <w:rPr>
          <w:rFonts w:asciiTheme="majorHAnsi" w:eastAsia="Times New Roman" w:hAnsiTheme="majorHAnsi" w:cs="Times New Roman"/>
          <w:sz w:val="24"/>
          <w:szCs w:val="24"/>
        </w:rPr>
        <w:t>f</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li</w:t>
      </w:r>
      <w:r w:rsidRPr="005B3701">
        <w:rPr>
          <w:rFonts w:asciiTheme="majorHAnsi" w:eastAsia="Times New Roman" w:hAnsiTheme="majorHAnsi" w:cs="Times New Roman"/>
          <w:spacing w:val="-1"/>
          <w:sz w:val="24"/>
          <w:szCs w:val="24"/>
        </w:rPr>
        <w:t>f</w:t>
      </w:r>
      <w:r w:rsidRPr="005B3701">
        <w:rPr>
          <w:rFonts w:asciiTheme="majorHAnsi" w:eastAsia="Times New Roman" w:hAnsiTheme="majorHAnsi" w:cs="Times New Roman"/>
          <w:sz w:val="24"/>
          <w:szCs w:val="24"/>
        </w:rPr>
        <w:t>o</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ni</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 xml:space="preserve">;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nd K</w:t>
      </w:r>
      <w:r w:rsidRPr="005B3701">
        <w:rPr>
          <w:rFonts w:asciiTheme="majorHAnsi" w:eastAsia="Times New Roman" w:hAnsiTheme="majorHAnsi" w:cs="Times New Roman"/>
          <w:spacing w:val="1"/>
          <w:sz w:val="24"/>
          <w:szCs w:val="24"/>
        </w:rPr>
        <w:t>CC</w:t>
      </w:r>
      <w:r w:rsidRPr="005B3701">
        <w:rPr>
          <w:rFonts w:asciiTheme="majorHAnsi" w:eastAsia="Times New Roman" w:hAnsiTheme="majorHAnsi" w:cs="Times New Roman"/>
          <w:sz w:val="24"/>
          <w:szCs w:val="24"/>
        </w:rPr>
        <w:t>D wo</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 xml:space="preserve">kshops </w:t>
      </w:r>
      <w:r w:rsidRPr="005B3701">
        <w:rPr>
          <w:rFonts w:asciiTheme="majorHAnsi" w:eastAsia="Times New Roman" w:hAnsiTheme="majorHAnsi" w:cs="Times New Roman"/>
          <w:spacing w:val="-1"/>
          <w:sz w:val="24"/>
          <w:szCs w:val="24"/>
        </w:rPr>
        <w:t>re</w:t>
      </w:r>
      <w:r w:rsidRPr="005B3701">
        <w:rPr>
          <w:rFonts w:asciiTheme="majorHAnsi" w:eastAsia="Times New Roman" w:hAnsiTheme="majorHAnsi" w:cs="Times New Roman"/>
          <w:sz w:val="24"/>
          <w:szCs w:val="24"/>
        </w:rPr>
        <w:t>l</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d to </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m</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2"/>
          <w:sz w:val="24"/>
          <w:szCs w:val="24"/>
        </w:rPr>
        <w:t>r</w:t>
      </w:r>
      <w:r w:rsidRPr="005B3701">
        <w:rPr>
          <w:rFonts w:asciiTheme="majorHAnsi" w:eastAsia="Times New Roman" w:hAnsiTheme="majorHAnsi" w:cs="Times New Roman"/>
          <w:spacing w:val="-2"/>
          <w:sz w:val="24"/>
          <w:szCs w:val="24"/>
        </w:rPr>
        <w:t>g</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n</w:t>
      </w:r>
      <w:r w:rsidRPr="005B3701">
        <w:rPr>
          <w:rFonts w:asciiTheme="majorHAnsi" w:eastAsia="Times New Roman" w:hAnsiTheme="majorHAnsi" w:cs="Times New Roman"/>
          <w:spacing w:val="4"/>
          <w:sz w:val="24"/>
          <w:szCs w:val="24"/>
        </w:rPr>
        <w:t>c</w:t>
      </w:r>
      <w:r w:rsidRPr="005B3701">
        <w:rPr>
          <w:rFonts w:asciiTheme="majorHAnsi" w:eastAsia="Times New Roman" w:hAnsiTheme="majorHAnsi" w:cs="Times New Roman"/>
          <w:sz w:val="24"/>
          <w:szCs w:val="24"/>
        </w:rPr>
        <w:t>y</w:t>
      </w:r>
      <w:r w:rsidRPr="005B3701">
        <w:rPr>
          <w:rFonts w:asciiTheme="majorHAnsi" w:eastAsia="Times New Roman" w:hAnsiTheme="majorHAnsi" w:cs="Times New Roman"/>
          <w:spacing w:val="-5"/>
          <w:sz w:val="24"/>
          <w:szCs w:val="24"/>
        </w:rPr>
        <w:t xml:space="preserve"> </w:t>
      </w:r>
      <w:r w:rsidRPr="005B3701">
        <w:rPr>
          <w:rFonts w:asciiTheme="majorHAnsi" w:eastAsia="Times New Roman" w:hAnsiTheme="majorHAnsi" w:cs="Times New Roman"/>
          <w:spacing w:val="2"/>
          <w:sz w:val="24"/>
          <w:szCs w:val="24"/>
        </w:rPr>
        <w:t>p</w:t>
      </w:r>
      <w:r w:rsidRPr="005B3701">
        <w:rPr>
          <w:rFonts w:asciiTheme="majorHAnsi" w:eastAsia="Times New Roman" w:hAnsiTheme="majorHAnsi" w:cs="Times New Roman"/>
          <w:spacing w:val="-1"/>
          <w:sz w:val="24"/>
          <w:szCs w:val="24"/>
        </w:rPr>
        <w:t>re</w:t>
      </w:r>
      <w:r w:rsidRPr="005B3701">
        <w:rPr>
          <w:rFonts w:asciiTheme="majorHAnsi" w:eastAsia="Times New Roman" w:hAnsiTheme="majorHAnsi" w:cs="Times New Roman"/>
          <w:spacing w:val="2"/>
          <w:sz w:val="24"/>
          <w:szCs w:val="24"/>
        </w:rPr>
        <w:t>p</w:t>
      </w:r>
      <w:r w:rsidRPr="005B3701">
        <w:rPr>
          <w:rFonts w:asciiTheme="majorHAnsi" w:eastAsia="Times New Roman" w:hAnsiTheme="majorHAnsi" w:cs="Times New Roman"/>
          <w:spacing w:val="-1"/>
          <w:sz w:val="24"/>
          <w:szCs w:val="24"/>
        </w:rPr>
        <w:t>are</w:t>
      </w:r>
      <w:r w:rsidRPr="005B3701">
        <w:rPr>
          <w:rFonts w:asciiTheme="majorHAnsi" w:eastAsia="Times New Roman" w:hAnsiTheme="majorHAnsi" w:cs="Times New Roman"/>
          <w:spacing w:val="2"/>
          <w:sz w:val="24"/>
          <w:szCs w:val="24"/>
        </w:rPr>
        <w:t>d</w:t>
      </w:r>
      <w:r w:rsidRPr="005B3701">
        <w:rPr>
          <w:rFonts w:asciiTheme="majorHAnsi" w:eastAsia="Times New Roman" w:hAnsiTheme="majorHAnsi" w:cs="Times New Roman"/>
          <w:sz w:val="24"/>
          <w:szCs w:val="24"/>
        </w:rPr>
        <w:t>n</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ss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nd s</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2"/>
          <w:sz w:val="24"/>
          <w:szCs w:val="24"/>
        </w:rPr>
        <w:t>x</w:t>
      </w:r>
      <w:r w:rsidRPr="005B3701">
        <w:rPr>
          <w:rFonts w:asciiTheme="majorHAnsi" w:eastAsia="Times New Roman" w:hAnsiTheme="majorHAnsi" w:cs="Times New Roman"/>
          <w:sz w:val="24"/>
          <w:szCs w:val="24"/>
        </w:rPr>
        <w:t>u</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l h</w:t>
      </w:r>
      <w:r w:rsidRPr="005B3701">
        <w:rPr>
          <w:rFonts w:asciiTheme="majorHAnsi" w:eastAsia="Times New Roman" w:hAnsiTheme="majorHAnsi" w:cs="Times New Roman"/>
          <w:spacing w:val="-1"/>
          <w:sz w:val="24"/>
          <w:szCs w:val="24"/>
        </w:rPr>
        <w:t>ara</w:t>
      </w:r>
      <w:r w:rsidRPr="005B3701">
        <w:rPr>
          <w:rFonts w:asciiTheme="majorHAnsi" w:eastAsia="Times New Roman" w:hAnsiTheme="majorHAnsi" w:cs="Times New Roman"/>
          <w:sz w:val="24"/>
          <w:szCs w:val="24"/>
        </w:rPr>
        <w:t>ssm</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nt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nd dis</w:t>
      </w:r>
      <w:r w:rsidRPr="005B3701">
        <w:rPr>
          <w:rFonts w:asciiTheme="majorHAnsi" w:eastAsia="Times New Roman" w:hAnsiTheme="majorHAnsi" w:cs="Times New Roman"/>
          <w:spacing w:val="-1"/>
          <w:sz w:val="24"/>
          <w:szCs w:val="24"/>
        </w:rPr>
        <w:t>cr</w:t>
      </w:r>
      <w:r w:rsidRPr="005B3701">
        <w:rPr>
          <w:rFonts w:asciiTheme="majorHAnsi" w:eastAsia="Times New Roman" w:hAnsiTheme="majorHAnsi" w:cs="Times New Roman"/>
          <w:sz w:val="24"/>
          <w:szCs w:val="24"/>
        </w:rPr>
        <w:t>imin</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tion. (</w:t>
      </w:r>
      <w:r w:rsidRPr="005B3701">
        <w:rPr>
          <w:rFonts w:asciiTheme="majorHAnsi" w:eastAsia="Times New Roman" w:hAnsiTheme="majorHAnsi" w:cs="Times New Roman"/>
          <w:b/>
          <w:sz w:val="24"/>
          <w:szCs w:val="24"/>
        </w:rPr>
        <w:t xml:space="preserve">DR2-7). </w:t>
      </w:r>
      <w:r w:rsidRPr="005B3701">
        <w:rPr>
          <w:rFonts w:asciiTheme="majorHAnsi" w:eastAsia="Times New Roman" w:hAnsiTheme="majorHAnsi" w:cs="Times New Roman"/>
          <w:sz w:val="24"/>
          <w:szCs w:val="24"/>
        </w:rPr>
        <w:t>Addition</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l</w:t>
      </w:r>
      <w:r w:rsidRPr="005B3701">
        <w:rPr>
          <w:rFonts w:asciiTheme="majorHAnsi" w:eastAsia="Times New Roman" w:hAnsiTheme="majorHAnsi" w:cs="Times New Roman"/>
          <w:spacing w:val="3"/>
          <w:sz w:val="24"/>
          <w:szCs w:val="24"/>
        </w:rPr>
        <w:t>l</w:t>
      </w:r>
      <w:r w:rsidRPr="005B3701">
        <w:rPr>
          <w:rFonts w:asciiTheme="majorHAnsi" w:eastAsia="Times New Roman" w:hAnsiTheme="majorHAnsi" w:cs="Times New Roman"/>
          <w:spacing w:val="-5"/>
          <w:sz w:val="24"/>
          <w:szCs w:val="24"/>
        </w:rPr>
        <w:t>y</w:t>
      </w:r>
      <w:r w:rsidRPr="005B3701">
        <w:rPr>
          <w:rFonts w:asciiTheme="majorHAnsi" w:eastAsia="Times New Roman" w:hAnsiTheme="majorHAnsi" w:cs="Times New Roman"/>
          <w:sz w:val="24"/>
          <w:szCs w:val="24"/>
        </w:rPr>
        <w:t>, n</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w</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ust</w:t>
      </w:r>
      <w:r w:rsidRPr="005B3701">
        <w:rPr>
          <w:rFonts w:asciiTheme="majorHAnsi" w:eastAsia="Times New Roman" w:hAnsiTheme="majorHAnsi" w:cs="Times New Roman"/>
          <w:spacing w:val="-1"/>
          <w:sz w:val="24"/>
          <w:szCs w:val="24"/>
        </w:rPr>
        <w:t>ee</w:t>
      </w:r>
      <w:r w:rsidRPr="005B3701">
        <w:rPr>
          <w:rFonts w:asciiTheme="majorHAnsi" w:eastAsia="Times New Roman" w:hAnsiTheme="majorHAnsi" w:cs="Times New Roman"/>
          <w:sz w:val="24"/>
          <w:szCs w:val="24"/>
        </w:rPr>
        <w:t>s m</w:t>
      </w:r>
      <w:r w:rsidRPr="005B3701">
        <w:rPr>
          <w:rFonts w:asciiTheme="majorHAnsi" w:eastAsia="Times New Roman" w:hAnsiTheme="majorHAnsi" w:cs="Times New Roman"/>
          <w:spacing w:val="4"/>
          <w:sz w:val="24"/>
          <w:szCs w:val="24"/>
        </w:rPr>
        <w:t>a</w:t>
      </w:r>
      <w:r w:rsidRPr="005B3701">
        <w:rPr>
          <w:rFonts w:asciiTheme="majorHAnsi" w:eastAsia="Times New Roman" w:hAnsiTheme="majorHAnsi" w:cs="Times New Roman"/>
          <w:sz w:val="24"/>
          <w:szCs w:val="24"/>
        </w:rPr>
        <w:t>y</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tt</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nd the</w:t>
      </w:r>
      <w:r w:rsidRPr="005B3701">
        <w:rPr>
          <w:rFonts w:asciiTheme="majorHAnsi" w:eastAsia="Times New Roman" w:hAnsiTheme="majorHAnsi" w:cs="Times New Roman"/>
          <w:spacing w:val="-1"/>
          <w:sz w:val="24"/>
          <w:szCs w:val="24"/>
        </w:rPr>
        <w:t xml:space="preserve"> a</w:t>
      </w:r>
      <w:r w:rsidRPr="005B3701">
        <w:rPr>
          <w:rFonts w:asciiTheme="majorHAnsi" w:eastAsia="Times New Roman" w:hAnsiTheme="majorHAnsi" w:cs="Times New Roman"/>
          <w:sz w:val="24"/>
          <w:szCs w:val="24"/>
        </w:rPr>
        <w:t>nnu</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 xml:space="preserve">l </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ommuni</w:t>
      </w:r>
      <w:r w:rsidRPr="005B3701">
        <w:rPr>
          <w:rFonts w:asciiTheme="majorHAnsi" w:eastAsia="Times New Roman" w:hAnsiTheme="majorHAnsi" w:cs="Times New Roman"/>
          <w:spacing w:val="3"/>
          <w:sz w:val="24"/>
          <w:szCs w:val="24"/>
        </w:rPr>
        <w:t>t</w:t>
      </w:r>
      <w:r w:rsidRPr="005B3701">
        <w:rPr>
          <w:rFonts w:asciiTheme="majorHAnsi" w:eastAsia="Times New Roman" w:hAnsiTheme="majorHAnsi" w:cs="Times New Roman"/>
          <w:sz w:val="24"/>
          <w:szCs w:val="24"/>
        </w:rPr>
        <w:t>y</w:t>
      </w:r>
      <w:r w:rsidRPr="005B3701">
        <w:rPr>
          <w:rFonts w:asciiTheme="majorHAnsi" w:eastAsia="Times New Roman" w:hAnsiTheme="majorHAnsi" w:cs="Times New Roman"/>
          <w:spacing w:val="-5"/>
          <w:sz w:val="24"/>
          <w:szCs w:val="24"/>
        </w:rPr>
        <w:t xml:space="preserve"> </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oll</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ge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pacing w:val="-3"/>
          <w:sz w:val="24"/>
          <w:szCs w:val="24"/>
        </w:rPr>
        <w:t>L</w:t>
      </w:r>
      <w:r w:rsidRPr="005B3701">
        <w:rPr>
          <w:rFonts w:asciiTheme="majorHAnsi" w:eastAsia="Times New Roman" w:hAnsiTheme="majorHAnsi" w:cs="Times New Roman"/>
          <w:spacing w:val="1"/>
          <w:sz w:val="24"/>
          <w:szCs w:val="24"/>
        </w:rPr>
        <w:t>ea</w:t>
      </w:r>
      <w:r w:rsidRPr="005B3701">
        <w:rPr>
          <w:rFonts w:asciiTheme="majorHAnsi" w:eastAsia="Times New Roman" w:hAnsiTheme="majorHAnsi" w:cs="Times New Roman"/>
          <w:spacing w:val="-2"/>
          <w:sz w:val="24"/>
          <w:szCs w:val="24"/>
        </w:rPr>
        <w:t>g</w:t>
      </w:r>
      <w:r w:rsidRPr="005B3701">
        <w:rPr>
          <w:rFonts w:asciiTheme="majorHAnsi" w:eastAsia="Times New Roman" w:hAnsiTheme="majorHAnsi" w:cs="Times New Roman"/>
          <w:sz w:val="24"/>
          <w:szCs w:val="24"/>
        </w:rPr>
        <w:t>ue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 xml:space="preserve">of </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li</w:t>
      </w:r>
      <w:r w:rsidRPr="005B3701">
        <w:rPr>
          <w:rFonts w:asciiTheme="majorHAnsi" w:eastAsia="Times New Roman" w:hAnsiTheme="majorHAnsi" w:cs="Times New Roman"/>
          <w:spacing w:val="-1"/>
          <w:sz w:val="24"/>
          <w:szCs w:val="24"/>
        </w:rPr>
        <w:t>f</w:t>
      </w:r>
      <w:r w:rsidRPr="005B3701">
        <w:rPr>
          <w:rFonts w:asciiTheme="majorHAnsi" w:eastAsia="Times New Roman" w:hAnsiTheme="majorHAnsi" w:cs="Times New Roman"/>
          <w:sz w:val="24"/>
          <w:szCs w:val="24"/>
        </w:rPr>
        <w:t>o</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nia</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E</w:t>
      </w:r>
      <w:r w:rsidRPr="005B3701">
        <w:rPr>
          <w:rFonts w:asciiTheme="majorHAnsi" w:eastAsia="Times New Roman" w:hAnsiTheme="majorHAnsi" w:cs="Times New Roman"/>
          <w:spacing w:val="-1"/>
          <w:sz w:val="24"/>
          <w:szCs w:val="24"/>
        </w:rPr>
        <w:t>f</w:t>
      </w:r>
      <w:r w:rsidRPr="005B3701">
        <w:rPr>
          <w:rFonts w:asciiTheme="majorHAnsi" w:eastAsia="Times New Roman" w:hAnsiTheme="majorHAnsi" w:cs="Times New Roman"/>
          <w:spacing w:val="2"/>
          <w:sz w:val="24"/>
          <w:szCs w:val="24"/>
        </w:rPr>
        <w:t>f</w:t>
      </w:r>
      <w:r w:rsidRPr="005B3701">
        <w:rPr>
          <w:rFonts w:asciiTheme="majorHAnsi" w:eastAsia="Times New Roman" w:hAnsiTheme="majorHAnsi" w:cs="Times New Roman"/>
          <w:spacing w:val="-1"/>
          <w:sz w:val="24"/>
          <w:szCs w:val="24"/>
        </w:rPr>
        <w:t>ec</w:t>
      </w:r>
      <w:r w:rsidRPr="005B3701">
        <w:rPr>
          <w:rFonts w:asciiTheme="majorHAnsi" w:eastAsia="Times New Roman" w:hAnsiTheme="majorHAnsi" w:cs="Times New Roman"/>
          <w:sz w:val="24"/>
          <w:szCs w:val="24"/>
        </w:rPr>
        <w:t>tive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u</w:t>
      </w:r>
      <w:r w:rsidRPr="005B3701">
        <w:rPr>
          <w:rFonts w:asciiTheme="majorHAnsi" w:eastAsia="Times New Roman" w:hAnsiTheme="majorHAnsi" w:cs="Times New Roman"/>
          <w:spacing w:val="3"/>
          <w:sz w:val="24"/>
          <w:szCs w:val="24"/>
        </w:rPr>
        <w:t>s</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pacing w:val="1"/>
          <w:sz w:val="24"/>
          <w:szCs w:val="24"/>
        </w:rPr>
        <w:t>W</w:t>
      </w:r>
      <w:r w:rsidRPr="005B3701">
        <w:rPr>
          <w:rFonts w:asciiTheme="majorHAnsi" w:eastAsia="Times New Roman" w:hAnsiTheme="majorHAnsi" w:cs="Times New Roman"/>
          <w:sz w:val="24"/>
          <w:szCs w:val="24"/>
        </w:rPr>
        <w:t>o</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 xml:space="preserve">kshop </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ondu</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d </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 xml:space="preserve">h </w:t>
      </w:r>
      <w:r w:rsidRPr="005B3701">
        <w:rPr>
          <w:rFonts w:asciiTheme="majorHAnsi" w:eastAsia="Times New Roman" w:hAnsiTheme="majorHAnsi" w:cs="Times New Roman"/>
          <w:spacing w:val="3"/>
          <w:sz w:val="24"/>
          <w:szCs w:val="24"/>
        </w:rPr>
        <w:t>J</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nu</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4"/>
          <w:sz w:val="24"/>
          <w:szCs w:val="24"/>
        </w:rPr>
        <w:t>r</w:t>
      </w:r>
      <w:r w:rsidRPr="005B3701">
        <w:rPr>
          <w:rFonts w:asciiTheme="majorHAnsi" w:eastAsia="Times New Roman" w:hAnsiTheme="majorHAnsi" w:cs="Times New Roman"/>
          <w:spacing w:val="-5"/>
          <w:sz w:val="24"/>
          <w:szCs w:val="24"/>
        </w:rPr>
        <w:t>y (</w:t>
      </w:r>
      <w:r w:rsidRPr="005B3701">
        <w:rPr>
          <w:rFonts w:asciiTheme="majorHAnsi" w:eastAsia="Times New Roman" w:hAnsiTheme="majorHAnsi" w:cs="Times New Roman"/>
          <w:b/>
          <w:spacing w:val="-5"/>
          <w:sz w:val="24"/>
          <w:szCs w:val="24"/>
        </w:rPr>
        <w:t>DR2-5</w:t>
      </w:r>
      <w:r w:rsidRPr="005B3701">
        <w:rPr>
          <w:rFonts w:asciiTheme="majorHAnsi" w:eastAsia="Times New Roman" w:hAnsiTheme="majorHAnsi" w:cs="Times New Roman"/>
          <w:spacing w:val="-5"/>
          <w:sz w:val="24"/>
          <w:szCs w:val="24"/>
        </w:rPr>
        <w:t xml:space="preserve">). </w:t>
      </w:r>
      <w:r w:rsidRPr="005B3701">
        <w:rPr>
          <w:rFonts w:asciiTheme="majorHAnsi" w:eastAsia="Times New Roman" w:hAnsiTheme="majorHAnsi" w:cs="Times New Roman"/>
          <w:sz w:val="24"/>
          <w:szCs w:val="24"/>
        </w:rPr>
        <w:t xml:space="preserve">  For example, one</w:t>
      </w:r>
      <w:r w:rsidRPr="005B3701">
        <w:rPr>
          <w:rFonts w:asciiTheme="majorHAnsi" w:eastAsia="Times New Roman" w:hAnsiTheme="majorHAnsi" w:cs="Times New Roman"/>
          <w:spacing w:val="-1"/>
          <w:sz w:val="24"/>
          <w:szCs w:val="24"/>
        </w:rPr>
        <w:t xml:space="preserve"> of the three new </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ust</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es also</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tt</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nd</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d </w:t>
      </w:r>
      <w:r w:rsidRPr="005B3701">
        <w:rPr>
          <w:rFonts w:asciiTheme="majorHAnsi" w:eastAsia="Times New Roman" w:hAnsiTheme="majorHAnsi" w:cs="Times New Roman"/>
          <w:spacing w:val="3"/>
          <w:sz w:val="24"/>
          <w:szCs w:val="24"/>
        </w:rPr>
        <w:t>t</w:t>
      </w:r>
      <w:r w:rsidRPr="005B3701">
        <w:rPr>
          <w:rFonts w:asciiTheme="majorHAnsi" w:eastAsia="Times New Roman" w:hAnsiTheme="majorHAnsi" w:cs="Times New Roman"/>
          <w:sz w:val="24"/>
          <w:szCs w:val="24"/>
        </w:rPr>
        <w:t>he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ommuni</w:t>
      </w:r>
      <w:r w:rsidRPr="005B3701">
        <w:rPr>
          <w:rFonts w:asciiTheme="majorHAnsi" w:eastAsia="Times New Roman" w:hAnsiTheme="majorHAnsi" w:cs="Times New Roman"/>
          <w:spacing w:val="3"/>
          <w:sz w:val="24"/>
          <w:szCs w:val="24"/>
        </w:rPr>
        <w:t>t</w:t>
      </w:r>
      <w:r w:rsidRPr="005B3701">
        <w:rPr>
          <w:rFonts w:asciiTheme="majorHAnsi" w:eastAsia="Times New Roman" w:hAnsiTheme="majorHAnsi" w:cs="Times New Roman"/>
          <w:sz w:val="24"/>
          <w:szCs w:val="24"/>
        </w:rPr>
        <w:t>y</w:t>
      </w:r>
      <w:r w:rsidRPr="005B3701">
        <w:rPr>
          <w:rFonts w:asciiTheme="majorHAnsi" w:eastAsia="Times New Roman" w:hAnsiTheme="majorHAnsi" w:cs="Times New Roman"/>
          <w:spacing w:val="-7"/>
          <w:sz w:val="24"/>
          <w:szCs w:val="24"/>
        </w:rPr>
        <w:t xml:space="preserve"> </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oll</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2"/>
          <w:sz w:val="24"/>
          <w:szCs w:val="24"/>
        </w:rPr>
        <w:t>g</w:t>
      </w:r>
      <w:r w:rsidRPr="005B3701">
        <w:rPr>
          <w:rFonts w:asciiTheme="majorHAnsi" w:eastAsia="Times New Roman" w:hAnsiTheme="majorHAnsi" w:cs="Times New Roman"/>
          <w:sz w:val="24"/>
          <w:szCs w:val="24"/>
        </w:rPr>
        <w:t>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L</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2"/>
          <w:sz w:val="24"/>
          <w:szCs w:val="24"/>
        </w:rPr>
        <w:t>g</w:t>
      </w:r>
      <w:r w:rsidRPr="005B3701">
        <w:rPr>
          <w:rFonts w:asciiTheme="majorHAnsi" w:eastAsia="Times New Roman" w:hAnsiTheme="majorHAnsi" w:cs="Times New Roman"/>
          <w:sz w:val="24"/>
          <w:szCs w:val="24"/>
        </w:rPr>
        <w:t>ue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of</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pacing w:val="3"/>
          <w:sz w:val="24"/>
          <w:szCs w:val="24"/>
        </w:rPr>
        <w:t>C</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li</w:t>
      </w:r>
      <w:r w:rsidRPr="005B3701">
        <w:rPr>
          <w:rFonts w:asciiTheme="majorHAnsi" w:eastAsia="Times New Roman" w:hAnsiTheme="majorHAnsi" w:cs="Times New Roman"/>
          <w:spacing w:val="-1"/>
          <w:sz w:val="24"/>
          <w:szCs w:val="24"/>
        </w:rPr>
        <w:t>f</w:t>
      </w:r>
      <w:r w:rsidRPr="005B3701">
        <w:rPr>
          <w:rFonts w:asciiTheme="majorHAnsi" w:eastAsia="Times New Roman" w:hAnsiTheme="majorHAnsi" w:cs="Times New Roman"/>
          <w:sz w:val="24"/>
          <w:szCs w:val="24"/>
        </w:rPr>
        <w:t>o</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nia</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pacing w:val="3"/>
          <w:sz w:val="24"/>
          <w:szCs w:val="24"/>
        </w:rPr>
        <w:t>C</w:t>
      </w:r>
      <w:r w:rsidRPr="005B3701">
        <w:rPr>
          <w:rFonts w:asciiTheme="majorHAnsi" w:eastAsia="Times New Roman" w:hAnsiTheme="majorHAnsi" w:cs="Times New Roman"/>
          <w:spacing w:val="-3"/>
          <w:sz w:val="24"/>
          <w:szCs w:val="24"/>
        </w:rPr>
        <w:t>L</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pacing w:val="2"/>
          <w:sz w:val="24"/>
          <w:szCs w:val="24"/>
        </w:rPr>
        <w:t>N</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w T</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ust</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e </w:t>
      </w:r>
      <w:r w:rsidRPr="005B3701">
        <w:rPr>
          <w:rFonts w:asciiTheme="majorHAnsi" w:eastAsia="Times New Roman" w:hAnsiTheme="majorHAnsi" w:cs="Times New Roman"/>
          <w:spacing w:val="1"/>
          <w:sz w:val="24"/>
          <w:szCs w:val="24"/>
        </w:rPr>
        <w:t>W</w:t>
      </w:r>
      <w:r w:rsidRPr="005B3701">
        <w:rPr>
          <w:rFonts w:asciiTheme="majorHAnsi" w:eastAsia="Times New Roman" w:hAnsiTheme="majorHAnsi" w:cs="Times New Roman"/>
          <w:sz w:val="24"/>
          <w:szCs w:val="24"/>
        </w:rPr>
        <w:t>o</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kshop and the Effective Trustee Workshop; and the chair of the governing board attended the ACCT Board Leadership Congress in October 2014.</w:t>
      </w:r>
    </w:p>
    <w:p w:rsidR="008E0B97" w:rsidRPr="005B3701" w:rsidRDefault="008E0B97" w:rsidP="008E0B97">
      <w:pPr>
        <w:spacing w:after="0" w:line="240" w:lineRule="auto"/>
        <w:ind w:left="120" w:right="123"/>
        <w:rPr>
          <w:rFonts w:asciiTheme="majorHAnsi" w:eastAsia="Times New Roman" w:hAnsiTheme="majorHAnsi" w:cs="Times New Roman"/>
          <w:sz w:val="24"/>
          <w:szCs w:val="24"/>
        </w:rPr>
      </w:pPr>
    </w:p>
    <w:p w:rsidR="008E0B97" w:rsidRPr="005B3701" w:rsidRDefault="008E0B97" w:rsidP="008E0B97">
      <w:pPr>
        <w:spacing w:after="0" w:line="240" w:lineRule="auto"/>
        <w:ind w:right="155"/>
        <w:rPr>
          <w:rFonts w:asciiTheme="majorHAnsi" w:eastAsia="Times New Roman" w:hAnsiTheme="majorHAnsi" w:cs="Times New Roman"/>
          <w:sz w:val="24"/>
          <w:szCs w:val="24"/>
        </w:rPr>
      </w:pPr>
      <w:r w:rsidRPr="005B3701">
        <w:rPr>
          <w:rFonts w:asciiTheme="majorHAnsi" w:eastAsia="Times New Roman" w:hAnsiTheme="majorHAnsi" w:cs="Times New Roman"/>
          <w:sz w:val="24"/>
          <w:szCs w:val="24"/>
        </w:rPr>
        <w:t>Du</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 xml:space="preserve">ing the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nnu</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l K</w:t>
      </w:r>
      <w:r w:rsidRPr="005B3701">
        <w:rPr>
          <w:rFonts w:asciiTheme="majorHAnsi" w:eastAsia="Times New Roman" w:hAnsiTheme="majorHAnsi" w:cs="Times New Roman"/>
          <w:spacing w:val="1"/>
          <w:sz w:val="24"/>
          <w:szCs w:val="24"/>
        </w:rPr>
        <w:t>CC</w:t>
      </w:r>
      <w:r w:rsidRPr="005B3701">
        <w:rPr>
          <w:rFonts w:asciiTheme="majorHAnsi" w:eastAsia="Times New Roman" w:hAnsiTheme="majorHAnsi" w:cs="Times New Roman"/>
          <w:sz w:val="24"/>
          <w:szCs w:val="24"/>
        </w:rPr>
        <w:t xml:space="preserve">D </w:t>
      </w:r>
      <w:r w:rsidRPr="005B3701">
        <w:rPr>
          <w:rFonts w:asciiTheme="majorHAnsi" w:eastAsia="Times New Roman" w:hAnsiTheme="majorHAnsi" w:cs="Times New Roman"/>
          <w:spacing w:val="-2"/>
          <w:sz w:val="24"/>
          <w:szCs w:val="24"/>
        </w:rPr>
        <w:t>B</w:t>
      </w:r>
      <w:r w:rsidRPr="005B3701">
        <w:rPr>
          <w:rFonts w:asciiTheme="majorHAnsi" w:eastAsia="Times New Roman" w:hAnsiTheme="majorHAnsi" w:cs="Times New Roman"/>
          <w:spacing w:val="2"/>
          <w:sz w:val="24"/>
          <w:szCs w:val="24"/>
        </w:rPr>
        <w:t>o</w:t>
      </w:r>
      <w:r w:rsidRPr="005B3701">
        <w:rPr>
          <w:rFonts w:asciiTheme="majorHAnsi" w:eastAsia="Times New Roman" w:hAnsiTheme="majorHAnsi" w:cs="Times New Roman"/>
          <w:spacing w:val="-1"/>
          <w:sz w:val="24"/>
          <w:szCs w:val="24"/>
        </w:rPr>
        <w:t>ar</w:t>
      </w:r>
      <w:r w:rsidRPr="005B3701">
        <w:rPr>
          <w:rFonts w:asciiTheme="majorHAnsi" w:eastAsia="Times New Roman" w:hAnsiTheme="majorHAnsi" w:cs="Times New Roman"/>
          <w:sz w:val="24"/>
          <w:szCs w:val="24"/>
        </w:rPr>
        <w:t xml:space="preserve">d </w:t>
      </w:r>
      <w:r w:rsidRPr="005B3701">
        <w:rPr>
          <w:rFonts w:asciiTheme="majorHAnsi" w:eastAsia="Times New Roman" w:hAnsiTheme="majorHAnsi" w:cs="Times New Roman"/>
          <w:spacing w:val="-1"/>
          <w:sz w:val="24"/>
          <w:szCs w:val="24"/>
        </w:rPr>
        <w:t>re</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2"/>
          <w:sz w:val="24"/>
          <w:szCs w:val="24"/>
        </w:rPr>
        <w:t>r</w:t>
      </w:r>
      <w:r w:rsidRPr="005B3701">
        <w:rPr>
          <w:rFonts w:asciiTheme="majorHAnsi" w:eastAsia="Times New Roman" w:hAnsiTheme="majorHAnsi" w:cs="Times New Roman"/>
          <w:spacing w:val="-1"/>
          <w:sz w:val="24"/>
          <w:szCs w:val="24"/>
        </w:rPr>
        <w:t>ea</w:t>
      </w:r>
      <w:r w:rsidRPr="005B3701">
        <w:rPr>
          <w:rFonts w:asciiTheme="majorHAnsi" w:eastAsia="Times New Roman" w:hAnsiTheme="majorHAnsi" w:cs="Times New Roman"/>
          <w:sz w:val="24"/>
          <w:szCs w:val="24"/>
        </w:rPr>
        <w:t>t, t</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ust</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s </w:t>
      </w:r>
      <w:r w:rsidRPr="005B3701">
        <w:rPr>
          <w:rFonts w:asciiTheme="majorHAnsi" w:eastAsia="Times New Roman" w:hAnsiTheme="majorHAnsi" w:cs="Times New Roman"/>
          <w:spacing w:val="-1"/>
          <w:sz w:val="24"/>
          <w:szCs w:val="24"/>
        </w:rPr>
        <w:t>re</w:t>
      </w:r>
      <w:r w:rsidRPr="005B3701">
        <w:rPr>
          <w:rFonts w:asciiTheme="majorHAnsi" w:eastAsia="Times New Roman" w:hAnsiTheme="majorHAnsi" w:cs="Times New Roman"/>
          <w:sz w:val="24"/>
          <w:szCs w:val="24"/>
        </w:rPr>
        <w:t>v</w:t>
      </w:r>
      <w:r w:rsidRPr="005B3701">
        <w:rPr>
          <w:rFonts w:asciiTheme="majorHAnsi" w:eastAsia="Times New Roman" w:hAnsiTheme="majorHAnsi" w:cs="Times New Roman"/>
          <w:spacing w:val="3"/>
          <w:sz w:val="24"/>
          <w:szCs w:val="24"/>
        </w:rPr>
        <w:t>i</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w the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K</w:t>
      </w:r>
      <w:r w:rsidRPr="005B3701">
        <w:rPr>
          <w:rFonts w:asciiTheme="majorHAnsi" w:eastAsia="Times New Roman" w:hAnsiTheme="majorHAnsi" w:cs="Times New Roman"/>
          <w:spacing w:val="1"/>
          <w:sz w:val="24"/>
          <w:szCs w:val="24"/>
        </w:rPr>
        <w:t>CC</w:t>
      </w:r>
      <w:r w:rsidRPr="005B3701">
        <w:rPr>
          <w:rFonts w:asciiTheme="majorHAnsi" w:eastAsia="Times New Roman" w:hAnsiTheme="majorHAnsi" w:cs="Times New Roman"/>
          <w:sz w:val="24"/>
          <w:szCs w:val="24"/>
        </w:rPr>
        <w:t xml:space="preserve">D </w:t>
      </w:r>
      <w:r w:rsidRPr="005B3701">
        <w:rPr>
          <w:rFonts w:asciiTheme="majorHAnsi" w:eastAsia="Times New Roman" w:hAnsiTheme="majorHAnsi" w:cs="Times New Roman"/>
          <w:spacing w:val="1"/>
          <w:sz w:val="24"/>
          <w:szCs w:val="24"/>
        </w:rPr>
        <w:t>S</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1"/>
          <w:sz w:val="24"/>
          <w:szCs w:val="24"/>
        </w:rPr>
        <w:t>ra</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2"/>
          <w:sz w:val="24"/>
          <w:szCs w:val="24"/>
        </w:rPr>
        <w:t>g</w:t>
      </w:r>
      <w:r w:rsidRPr="005B3701">
        <w:rPr>
          <w:rFonts w:asciiTheme="majorHAnsi" w:eastAsia="Times New Roman" w:hAnsiTheme="majorHAnsi" w:cs="Times New Roman"/>
          <w:sz w:val="24"/>
          <w:szCs w:val="24"/>
        </w:rPr>
        <w:t>ic</w:t>
      </w:r>
      <w:r w:rsidRPr="005B3701">
        <w:rPr>
          <w:rFonts w:asciiTheme="majorHAnsi" w:eastAsia="Times New Roman" w:hAnsiTheme="majorHAnsi" w:cs="Times New Roman"/>
          <w:spacing w:val="1"/>
          <w:sz w:val="24"/>
          <w:szCs w:val="24"/>
        </w:rPr>
        <w:t xml:space="preserve"> P</w:t>
      </w:r>
      <w:r w:rsidRPr="005B3701">
        <w:rPr>
          <w:rFonts w:asciiTheme="majorHAnsi" w:eastAsia="Times New Roman" w:hAnsiTheme="majorHAnsi" w:cs="Times New Roman"/>
          <w:sz w:val="24"/>
          <w:szCs w:val="24"/>
        </w:rPr>
        <w:t>l</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 xml:space="preserve">n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 xml:space="preserve">nd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nnu</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l institution</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 xml:space="preserve">l </w:t>
      </w:r>
      <w:r w:rsidRPr="005B3701">
        <w:rPr>
          <w:rFonts w:asciiTheme="majorHAnsi" w:eastAsia="Times New Roman" w:hAnsiTheme="majorHAnsi" w:cs="Times New Roman"/>
          <w:spacing w:val="-1"/>
          <w:sz w:val="24"/>
          <w:szCs w:val="24"/>
        </w:rPr>
        <w:t>effec</w:t>
      </w:r>
      <w:r w:rsidRPr="005B3701">
        <w:rPr>
          <w:rFonts w:asciiTheme="majorHAnsi" w:eastAsia="Times New Roman" w:hAnsiTheme="majorHAnsi" w:cs="Times New Roman"/>
          <w:sz w:val="24"/>
          <w:szCs w:val="24"/>
        </w:rPr>
        <w:t>tiv</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n</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3"/>
          <w:sz w:val="24"/>
          <w:szCs w:val="24"/>
        </w:rPr>
        <w:t>s</w:t>
      </w:r>
      <w:r w:rsidRPr="005B3701">
        <w:rPr>
          <w:rFonts w:asciiTheme="majorHAnsi" w:eastAsia="Times New Roman" w:hAnsiTheme="majorHAnsi" w:cs="Times New Roman"/>
          <w:sz w:val="24"/>
          <w:szCs w:val="24"/>
        </w:rPr>
        <w:t>s out</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om</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s. Th</w:t>
      </w:r>
      <w:r w:rsidRPr="005B3701">
        <w:rPr>
          <w:rFonts w:asciiTheme="majorHAnsi" w:eastAsia="Times New Roman" w:hAnsiTheme="majorHAnsi" w:cs="Times New Roman"/>
          <w:spacing w:val="4"/>
          <w:sz w:val="24"/>
          <w:szCs w:val="24"/>
        </w:rPr>
        <w:t>e</w:t>
      </w:r>
      <w:r w:rsidRPr="005B3701">
        <w:rPr>
          <w:rFonts w:asciiTheme="majorHAnsi" w:eastAsia="Times New Roman" w:hAnsiTheme="majorHAnsi" w:cs="Times New Roman"/>
          <w:sz w:val="24"/>
          <w:szCs w:val="24"/>
        </w:rPr>
        <w:t>y</w:t>
      </w:r>
      <w:r w:rsidRPr="005B3701">
        <w:rPr>
          <w:rFonts w:asciiTheme="majorHAnsi" w:eastAsia="Times New Roman" w:hAnsiTheme="majorHAnsi" w:cs="Times New Roman"/>
          <w:spacing w:val="-5"/>
          <w:sz w:val="24"/>
          <w:szCs w:val="24"/>
        </w:rPr>
        <w:t xml:space="preserve">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lso d</w:t>
      </w:r>
      <w:r w:rsidRPr="005B3701">
        <w:rPr>
          <w:rFonts w:asciiTheme="majorHAnsi" w:eastAsia="Times New Roman" w:hAnsiTheme="majorHAnsi" w:cs="Times New Roman"/>
          <w:spacing w:val="3"/>
          <w:sz w:val="24"/>
          <w:szCs w:val="24"/>
        </w:rPr>
        <w:t>i</w:t>
      </w:r>
      <w:r w:rsidRPr="005B3701">
        <w:rPr>
          <w:rFonts w:asciiTheme="majorHAnsi" w:eastAsia="Times New Roman" w:hAnsiTheme="majorHAnsi" w:cs="Times New Roman"/>
          <w:sz w:val="24"/>
          <w:szCs w:val="24"/>
        </w:rPr>
        <w:t>s</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 xml:space="preserve">uss annual </w:t>
      </w:r>
      <w:r w:rsidRPr="005B3701">
        <w:rPr>
          <w:rFonts w:asciiTheme="majorHAnsi" w:eastAsia="Times New Roman" w:hAnsiTheme="majorHAnsi" w:cs="Times New Roman"/>
          <w:spacing w:val="-1"/>
          <w:sz w:val="24"/>
          <w:szCs w:val="24"/>
        </w:rPr>
        <w:t>re</w:t>
      </w:r>
      <w:r w:rsidRPr="005B3701">
        <w:rPr>
          <w:rFonts w:asciiTheme="majorHAnsi" w:eastAsia="Times New Roman" w:hAnsiTheme="majorHAnsi" w:cs="Times New Roman"/>
          <w:sz w:val="24"/>
          <w:szCs w:val="24"/>
        </w:rPr>
        <w:t>po</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ts on the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st</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2"/>
          <w:sz w:val="24"/>
          <w:szCs w:val="24"/>
        </w:rPr>
        <w:t>u</w:t>
      </w:r>
      <w:r w:rsidRPr="005B3701">
        <w:rPr>
          <w:rFonts w:asciiTheme="majorHAnsi" w:eastAsia="Times New Roman" w:hAnsiTheme="majorHAnsi" w:cs="Times New Roman"/>
          <w:sz w:val="24"/>
          <w:szCs w:val="24"/>
        </w:rPr>
        <w:t>s of</w:t>
      </w:r>
      <w:r w:rsidRPr="005B3701">
        <w:rPr>
          <w:rFonts w:asciiTheme="majorHAnsi" w:eastAsia="Times New Roman" w:hAnsiTheme="majorHAnsi" w:cs="Times New Roman"/>
          <w:spacing w:val="-1"/>
          <w:sz w:val="24"/>
          <w:szCs w:val="24"/>
        </w:rPr>
        <w:t xml:space="preserve"> eac</w:t>
      </w:r>
      <w:r w:rsidRPr="005B3701">
        <w:rPr>
          <w:rFonts w:asciiTheme="majorHAnsi" w:eastAsia="Times New Roman" w:hAnsiTheme="majorHAnsi" w:cs="Times New Roman"/>
          <w:sz w:val="24"/>
          <w:szCs w:val="24"/>
        </w:rPr>
        <w:t>h</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oll</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2"/>
          <w:sz w:val="24"/>
          <w:szCs w:val="24"/>
        </w:rPr>
        <w:t>g</w:t>
      </w:r>
      <w:r w:rsidRPr="005B3701">
        <w:rPr>
          <w:rFonts w:asciiTheme="majorHAnsi" w:eastAsia="Times New Roman" w:hAnsiTheme="majorHAnsi" w:cs="Times New Roman"/>
          <w:sz w:val="24"/>
          <w:szCs w:val="24"/>
        </w:rPr>
        <w:t>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nd the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dist</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i</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t (</w:t>
      </w:r>
      <w:r w:rsidRPr="005B3701">
        <w:rPr>
          <w:rFonts w:asciiTheme="majorHAnsi" w:eastAsia="Times New Roman" w:hAnsiTheme="majorHAnsi" w:cs="Times New Roman"/>
          <w:b/>
          <w:sz w:val="24"/>
          <w:szCs w:val="24"/>
        </w:rPr>
        <w:t>DR2-8</w:t>
      </w:r>
      <w:r w:rsidRPr="005B3701">
        <w:rPr>
          <w:rFonts w:asciiTheme="majorHAnsi" w:eastAsia="Times New Roman" w:hAnsiTheme="majorHAnsi" w:cs="Times New Roman"/>
          <w:sz w:val="24"/>
          <w:szCs w:val="24"/>
        </w:rPr>
        <w:t>).  The</w:t>
      </w:r>
      <w:r w:rsidRPr="005B3701">
        <w:rPr>
          <w:rFonts w:asciiTheme="majorHAnsi" w:eastAsia="Times New Roman" w:hAnsiTheme="majorHAnsi" w:cs="Times New Roman"/>
          <w:spacing w:val="-1"/>
          <w:sz w:val="24"/>
          <w:szCs w:val="24"/>
        </w:rPr>
        <w:t xml:space="preserve"> re</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2"/>
          <w:sz w:val="24"/>
          <w:szCs w:val="24"/>
        </w:rPr>
        <w:t>r</w:t>
      </w:r>
      <w:r w:rsidRPr="005B3701">
        <w:rPr>
          <w:rFonts w:asciiTheme="majorHAnsi" w:eastAsia="Times New Roman" w:hAnsiTheme="majorHAnsi" w:cs="Times New Roman"/>
          <w:spacing w:val="-1"/>
          <w:sz w:val="24"/>
          <w:szCs w:val="24"/>
        </w:rPr>
        <w:t>ea</w:t>
      </w:r>
      <w:r w:rsidRPr="005B3701">
        <w:rPr>
          <w:rFonts w:asciiTheme="majorHAnsi" w:eastAsia="Times New Roman" w:hAnsiTheme="majorHAnsi" w:cs="Times New Roman"/>
          <w:sz w:val="24"/>
          <w:szCs w:val="24"/>
        </w:rPr>
        <w:t xml:space="preserve">t </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ulmin</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s with a</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d</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lin</w:t>
      </w:r>
      <w:r w:rsidRPr="005B3701">
        <w:rPr>
          <w:rFonts w:asciiTheme="majorHAnsi" w:eastAsia="Times New Roman" w:hAnsiTheme="majorHAnsi" w:cs="Times New Roman"/>
          <w:spacing w:val="-1"/>
          <w:sz w:val="24"/>
          <w:szCs w:val="24"/>
        </w:rPr>
        <w:t>ea</w:t>
      </w:r>
      <w:r w:rsidRPr="005B3701">
        <w:rPr>
          <w:rFonts w:asciiTheme="majorHAnsi" w:eastAsia="Times New Roman" w:hAnsiTheme="majorHAnsi" w:cs="Times New Roman"/>
          <w:spacing w:val="3"/>
          <w:sz w:val="24"/>
          <w:szCs w:val="24"/>
        </w:rPr>
        <w:t>t</w:t>
      </w:r>
      <w:r w:rsidRPr="005B3701">
        <w:rPr>
          <w:rFonts w:asciiTheme="majorHAnsi" w:eastAsia="Times New Roman" w:hAnsiTheme="majorHAnsi" w:cs="Times New Roman"/>
          <w:sz w:val="24"/>
          <w:szCs w:val="24"/>
        </w:rPr>
        <w:t>ion of</w:t>
      </w:r>
      <w:r w:rsidRPr="005B3701">
        <w:rPr>
          <w:rFonts w:asciiTheme="majorHAnsi" w:eastAsia="Times New Roman" w:hAnsiTheme="majorHAnsi" w:cs="Times New Roman"/>
          <w:spacing w:val="-1"/>
          <w:sz w:val="24"/>
          <w:szCs w:val="24"/>
        </w:rPr>
        <w:t xml:space="preserve"> a</w:t>
      </w:r>
      <w:r w:rsidRPr="005B3701">
        <w:rPr>
          <w:rFonts w:asciiTheme="majorHAnsi" w:eastAsia="Times New Roman" w:hAnsiTheme="majorHAnsi" w:cs="Times New Roman"/>
          <w:sz w:val="24"/>
          <w:szCs w:val="24"/>
        </w:rPr>
        <w:t>nnu</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l p</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io</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iti</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s,</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z w:val="24"/>
          <w:szCs w:val="24"/>
        </w:rPr>
        <w:t>whi</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 xml:space="preserve">h </w:t>
      </w:r>
      <w:r w:rsidRPr="005B3701">
        <w:rPr>
          <w:rFonts w:asciiTheme="majorHAnsi" w:eastAsia="Times New Roman" w:hAnsiTheme="majorHAnsi" w:cs="Times New Roman"/>
          <w:spacing w:val="-1"/>
          <w:sz w:val="24"/>
          <w:szCs w:val="24"/>
        </w:rPr>
        <w:t>ar</w:t>
      </w:r>
      <w:r w:rsidRPr="005B3701">
        <w:rPr>
          <w:rFonts w:asciiTheme="majorHAnsi" w:eastAsia="Times New Roman" w:hAnsiTheme="majorHAnsi" w:cs="Times New Roman"/>
          <w:sz w:val="24"/>
          <w:szCs w:val="24"/>
        </w:rPr>
        <w:t>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i</w:t>
      </w:r>
      <w:r w:rsidRPr="005B3701">
        <w:rPr>
          <w:rFonts w:asciiTheme="majorHAnsi" w:eastAsia="Times New Roman" w:hAnsiTheme="majorHAnsi" w:cs="Times New Roman"/>
          <w:spacing w:val="2"/>
          <w:sz w:val="24"/>
          <w:szCs w:val="24"/>
        </w:rPr>
        <w:t>n</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o</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po</w:t>
      </w:r>
      <w:r w:rsidRPr="005B3701">
        <w:rPr>
          <w:rFonts w:asciiTheme="majorHAnsi" w:eastAsia="Times New Roman" w:hAnsiTheme="majorHAnsi" w:cs="Times New Roman"/>
          <w:spacing w:val="2"/>
          <w:sz w:val="24"/>
          <w:szCs w:val="24"/>
        </w:rPr>
        <w:t>r</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d in the</w:t>
      </w:r>
      <w:r w:rsidRPr="005B3701">
        <w:rPr>
          <w:rFonts w:asciiTheme="majorHAnsi" w:eastAsia="Times New Roman" w:hAnsiTheme="majorHAnsi" w:cs="Times New Roman"/>
          <w:spacing w:val="-1"/>
          <w:sz w:val="24"/>
          <w:szCs w:val="24"/>
        </w:rPr>
        <w:t xml:space="preserve"> board </w:t>
      </w:r>
      <w:r w:rsidRPr="005B3701">
        <w:rPr>
          <w:rFonts w:asciiTheme="majorHAnsi" w:eastAsia="Times New Roman" w:hAnsiTheme="majorHAnsi" w:cs="Times New Roman"/>
          <w:sz w:val="24"/>
          <w:szCs w:val="24"/>
        </w:rPr>
        <w:t>d</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v</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lopm</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nt pl</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 (</w:t>
      </w:r>
      <w:r w:rsidRPr="005B3701">
        <w:rPr>
          <w:rFonts w:asciiTheme="majorHAnsi" w:eastAsia="Times New Roman" w:hAnsiTheme="majorHAnsi" w:cs="Times New Roman"/>
          <w:b/>
          <w:sz w:val="24"/>
          <w:szCs w:val="24"/>
        </w:rPr>
        <w:t>DR2-9</w:t>
      </w:r>
      <w:r w:rsidRPr="005B3701">
        <w:rPr>
          <w:rFonts w:asciiTheme="majorHAnsi" w:eastAsia="Times New Roman" w:hAnsiTheme="majorHAnsi" w:cs="Times New Roman"/>
          <w:sz w:val="24"/>
          <w:szCs w:val="24"/>
        </w:rPr>
        <w:t>).</w:t>
      </w:r>
      <w:r w:rsidRPr="005B3701">
        <w:rPr>
          <w:rFonts w:asciiTheme="majorHAnsi" w:eastAsia="Times New Roman" w:hAnsiTheme="majorHAnsi" w:cs="Times New Roman"/>
          <w:spacing w:val="2"/>
          <w:sz w:val="24"/>
          <w:szCs w:val="24"/>
        </w:rPr>
        <w:t xml:space="preserve">  Every two years at the annual board retreat,</w:t>
      </w:r>
      <w:r w:rsidRPr="005B3701" w:rsidDel="000616DB">
        <w:rPr>
          <w:rFonts w:asciiTheme="majorHAnsi" w:eastAsia="Times New Roman" w:hAnsiTheme="majorHAnsi" w:cs="Times New Roman"/>
          <w:sz w:val="24"/>
          <w:szCs w:val="24"/>
        </w:rPr>
        <w:t xml:space="preserve"> </w:t>
      </w:r>
      <w:r w:rsidRPr="005B3701">
        <w:rPr>
          <w:rFonts w:asciiTheme="majorHAnsi" w:eastAsia="Times New Roman" w:hAnsiTheme="majorHAnsi" w:cs="Times New Roman"/>
          <w:sz w:val="24"/>
          <w:szCs w:val="24"/>
        </w:rPr>
        <w:t>the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bo</w:t>
      </w:r>
      <w:r w:rsidRPr="005B3701">
        <w:rPr>
          <w:rFonts w:asciiTheme="majorHAnsi" w:eastAsia="Times New Roman" w:hAnsiTheme="majorHAnsi" w:cs="Times New Roman"/>
          <w:spacing w:val="-1"/>
          <w:sz w:val="24"/>
          <w:szCs w:val="24"/>
        </w:rPr>
        <w:t>ar</w:t>
      </w:r>
      <w:r w:rsidRPr="005B3701">
        <w:rPr>
          <w:rFonts w:asciiTheme="majorHAnsi" w:eastAsia="Times New Roman" w:hAnsiTheme="majorHAnsi" w:cs="Times New Roman"/>
          <w:sz w:val="24"/>
          <w:szCs w:val="24"/>
        </w:rPr>
        <w:t>d d</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2"/>
          <w:sz w:val="24"/>
          <w:szCs w:val="24"/>
        </w:rPr>
        <w:t>v</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lops </w:t>
      </w:r>
      <w:r w:rsidRPr="005B3701">
        <w:rPr>
          <w:rFonts w:asciiTheme="majorHAnsi" w:eastAsia="Times New Roman" w:hAnsiTheme="majorHAnsi" w:cs="Times New Roman"/>
          <w:spacing w:val="-2"/>
          <w:sz w:val="24"/>
          <w:szCs w:val="24"/>
        </w:rPr>
        <w:t>b</w:t>
      </w:r>
      <w:r w:rsidRPr="005B3701">
        <w:rPr>
          <w:rFonts w:asciiTheme="majorHAnsi" w:eastAsia="Times New Roman" w:hAnsiTheme="majorHAnsi" w:cs="Times New Roman"/>
          <w:spacing w:val="2"/>
          <w:sz w:val="24"/>
          <w:szCs w:val="24"/>
        </w:rPr>
        <w:t>o</w:t>
      </w:r>
      <w:r w:rsidRPr="005B3701">
        <w:rPr>
          <w:rFonts w:asciiTheme="majorHAnsi" w:eastAsia="Times New Roman" w:hAnsiTheme="majorHAnsi" w:cs="Times New Roman"/>
          <w:spacing w:val="-1"/>
          <w:sz w:val="24"/>
          <w:szCs w:val="24"/>
        </w:rPr>
        <w:t>ar</w:t>
      </w:r>
      <w:r w:rsidRPr="005B3701">
        <w:rPr>
          <w:rFonts w:asciiTheme="majorHAnsi" w:eastAsia="Times New Roman" w:hAnsiTheme="majorHAnsi" w:cs="Times New Roman"/>
          <w:sz w:val="24"/>
          <w:szCs w:val="24"/>
        </w:rPr>
        <w:t xml:space="preserve">d </w:t>
      </w:r>
      <w:r w:rsidRPr="005B3701">
        <w:rPr>
          <w:rFonts w:asciiTheme="majorHAnsi" w:eastAsia="Times New Roman" w:hAnsiTheme="majorHAnsi" w:cs="Times New Roman"/>
          <w:spacing w:val="1"/>
          <w:sz w:val="24"/>
          <w:szCs w:val="24"/>
        </w:rPr>
        <w:t>p</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io</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iti</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s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nd go</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ls, whi</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 xml:space="preserve">h </w:t>
      </w:r>
      <w:r w:rsidRPr="005B3701">
        <w:rPr>
          <w:rFonts w:asciiTheme="majorHAnsi" w:eastAsia="Times New Roman" w:hAnsiTheme="majorHAnsi" w:cs="Times New Roman"/>
          <w:spacing w:val="-1"/>
          <w:sz w:val="24"/>
          <w:szCs w:val="24"/>
        </w:rPr>
        <w:t>instruct</w:t>
      </w:r>
      <w:r w:rsidRPr="005B3701">
        <w:rPr>
          <w:rFonts w:asciiTheme="majorHAnsi" w:eastAsia="Times New Roman" w:hAnsiTheme="majorHAnsi" w:cs="Times New Roman"/>
          <w:sz w:val="24"/>
          <w:szCs w:val="24"/>
        </w:rPr>
        <w:t xml:space="preserve"> the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h</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2"/>
          <w:sz w:val="24"/>
          <w:szCs w:val="24"/>
        </w:rPr>
        <w:t>n</w:t>
      </w:r>
      <w:r w:rsidRPr="005B3701">
        <w:rPr>
          <w:rFonts w:asciiTheme="majorHAnsi" w:eastAsia="Times New Roman" w:hAnsiTheme="majorHAnsi" w:cs="Times New Roman"/>
          <w:spacing w:val="-1"/>
          <w:sz w:val="24"/>
          <w:szCs w:val="24"/>
        </w:rPr>
        <w:t>ce</w:t>
      </w:r>
      <w:r w:rsidRPr="005B3701">
        <w:rPr>
          <w:rFonts w:asciiTheme="majorHAnsi" w:eastAsia="Times New Roman" w:hAnsiTheme="majorHAnsi" w:cs="Times New Roman"/>
          <w:sz w:val="24"/>
          <w:szCs w:val="24"/>
        </w:rPr>
        <w:t>llo</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s pl</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 of</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z w:val="24"/>
          <w:szCs w:val="24"/>
        </w:rPr>
        <w:t>wo</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 xml:space="preserve">k.  In January 2015, an ACCT consultant conducted a daylong retreat, </w:t>
      </w:r>
      <w:r w:rsidRPr="005B3701">
        <w:rPr>
          <w:rFonts w:asciiTheme="majorHAnsi" w:eastAsia="Times New Roman" w:hAnsiTheme="majorHAnsi" w:cs="Times New Roman"/>
          <w:i/>
          <w:sz w:val="24"/>
          <w:szCs w:val="24"/>
        </w:rPr>
        <w:t>Building an Effective Team</w:t>
      </w:r>
      <w:r w:rsidRPr="005B3701">
        <w:rPr>
          <w:rFonts w:asciiTheme="majorHAnsi" w:eastAsia="Times New Roman" w:hAnsiTheme="majorHAnsi" w:cs="Times New Roman"/>
          <w:sz w:val="24"/>
          <w:szCs w:val="24"/>
        </w:rPr>
        <w:t>.</w:t>
      </w:r>
      <w:r w:rsidRPr="005B3701">
        <w:rPr>
          <w:rFonts w:asciiTheme="majorHAnsi" w:hAnsiTheme="majorHAnsi"/>
          <w:sz w:val="24"/>
          <w:szCs w:val="24"/>
        </w:rPr>
        <w:t xml:space="preserve"> </w:t>
      </w:r>
      <w:r w:rsidRPr="005B3701">
        <w:rPr>
          <w:rFonts w:asciiTheme="majorHAnsi" w:hAnsiTheme="majorHAnsi" w:cs="Times New Roman"/>
          <w:sz w:val="24"/>
          <w:szCs w:val="24"/>
        </w:rPr>
        <w:t>The agenda included topics such as Best Practices of Effective Boards, Board Self-Assessment, Governing Board Policies and Practices, Codes of Ethics/Standards/Conduct, KCCD Strategic Plan, and Student Success and Outcomes among others.</w:t>
      </w:r>
      <w:r w:rsidRPr="005B3701">
        <w:rPr>
          <w:rFonts w:asciiTheme="majorHAnsi" w:hAnsiTheme="majorHAnsi"/>
          <w:sz w:val="24"/>
          <w:szCs w:val="24"/>
        </w:rPr>
        <w:t xml:space="preserve"> </w:t>
      </w:r>
    </w:p>
    <w:p w:rsidR="008E0B97" w:rsidRPr="005B3701" w:rsidRDefault="008E0B97" w:rsidP="008E0B97">
      <w:pPr>
        <w:spacing w:after="0" w:line="240" w:lineRule="auto"/>
        <w:rPr>
          <w:rFonts w:asciiTheme="majorHAnsi" w:hAnsiTheme="majorHAnsi"/>
          <w:sz w:val="24"/>
          <w:szCs w:val="24"/>
        </w:rPr>
      </w:pPr>
    </w:p>
    <w:p w:rsidR="008E0B97" w:rsidRPr="00E33B5E" w:rsidRDefault="008E0B97" w:rsidP="008E0B97">
      <w:pPr>
        <w:spacing w:after="0" w:line="240" w:lineRule="auto"/>
        <w:ind w:right="-20"/>
        <w:rPr>
          <w:rFonts w:asciiTheme="majorHAnsi" w:eastAsia="Times New Roman" w:hAnsiTheme="majorHAnsi" w:cs="Times New Roman"/>
          <w:i/>
          <w:sz w:val="24"/>
          <w:szCs w:val="24"/>
        </w:rPr>
      </w:pPr>
      <w:r w:rsidRPr="00E33B5E">
        <w:rPr>
          <w:rFonts w:asciiTheme="majorHAnsi" w:eastAsia="Times New Roman" w:hAnsiTheme="majorHAnsi" w:cs="Times New Roman"/>
          <w:b/>
          <w:bCs/>
          <w:i/>
          <w:sz w:val="24"/>
          <w:szCs w:val="24"/>
        </w:rPr>
        <w:t>Co</w:t>
      </w:r>
      <w:r w:rsidRPr="00E33B5E">
        <w:rPr>
          <w:rFonts w:asciiTheme="majorHAnsi" w:eastAsia="Times New Roman" w:hAnsiTheme="majorHAnsi" w:cs="Times New Roman"/>
          <w:b/>
          <w:bCs/>
          <w:i/>
          <w:spacing w:val="1"/>
          <w:sz w:val="24"/>
          <w:szCs w:val="24"/>
        </w:rPr>
        <w:t>n</w:t>
      </w:r>
      <w:r w:rsidRPr="00E33B5E">
        <w:rPr>
          <w:rFonts w:asciiTheme="majorHAnsi" w:eastAsia="Times New Roman" w:hAnsiTheme="majorHAnsi" w:cs="Times New Roman"/>
          <w:b/>
          <w:bCs/>
          <w:i/>
          <w:spacing w:val="-1"/>
          <w:sz w:val="24"/>
          <w:szCs w:val="24"/>
        </w:rPr>
        <w:t>c</w:t>
      </w:r>
      <w:r w:rsidRPr="00E33B5E">
        <w:rPr>
          <w:rFonts w:asciiTheme="majorHAnsi" w:eastAsia="Times New Roman" w:hAnsiTheme="majorHAnsi" w:cs="Times New Roman"/>
          <w:b/>
          <w:bCs/>
          <w:i/>
          <w:sz w:val="24"/>
          <w:szCs w:val="24"/>
        </w:rPr>
        <w:t>l</w:t>
      </w:r>
      <w:r w:rsidRPr="00E33B5E">
        <w:rPr>
          <w:rFonts w:asciiTheme="majorHAnsi" w:eastAsia="Times New Roman" w:hAnsiTheme="majorHAnsi" w:cs="Times New Roman"/>
          <w:b/>
          <w:bCs/>
          <w:i/>
          <w:spacing w:val="1"/>
          <w:sz w:val="24"/>
          <w:szCs w:val="24"/>
        </w:rPr>
        <w:t>u</w:t>
      </w:r>
      <w:r w:rsidRPr="00E33B5E">
        <w:rPr>
          <w:rFonts w:asciiTheme="majorHAnsi" w:eastAsia="Times New Roman" w:hAnsiTheme="majorHAnsi" w:cs="Times New Roman"/>
          <w:b/>
          <w:bCs/>
          <w:i/>
          <w:sz w:val="24"/>
          <w:szCs w:val="24"/>
        </w:rPr>
        <w:t>sion</w:t>
      </w:r>
    </w:p>
    <w:p w:rsidR="008E0B97" w:rsidRPr="005B3701" w:rsidRDefault="008E0B97" w:rsidP="008E0B97">
      <w:pPr>
        <w:spacing w:after="0" w:line="240" w:lineRule="auto"/>
        <w:ind w:right="213"/>
        <w:rPr>
          <w:rFonts w:asciiTheme="majorHAnsi" w:eastAsia="Times New Roman" w:hAnsiTheme="majorHAnsi" w:cs="Times New Roman"/>
          <w:sz w:val="24"/>
          <w:szCs w:val="24"/>
        </w:rPr>
      </w:pPr>
      <w:r w:rsidRPr="005B3701">
        <w:rPr>
          <w:rFonts w:asciiTheme="majorHAnsi" w:eastAsia="Times New Roman" w:hAnsiTheme="majorHAnsi" w:cs="Times New Roman"/>
          <w:sz w:val="24"/>
          <w:szCs w:val="24"/>
        </w:rPr>
        <w:t>K</w:t>
      </w:r>
      <w:r w:rsidRPr="005B3701">
        <w:rPr>
          <w:rFonts w:asciiTheme="majorHAnsi" w:eastAsia="Times New Roman" w:hAnsiTheme="majorHAnsi" w:cs="Times New Roman"/>
          <w:spacing w:val="1"/>
          <w:sz w:val="24"/>
          <w:szCs w:val="24"/>
        </w:rPr>
        <w:t>CC</w:t>
      </w:r>
      <w:r w:rsidRPr="005B3701">
        <w:rPr>
          <w:rFonts w:asciiTheme="majorHAnsi" w:eastAsia="Times New Roman" w:hAnsiTheme="majorHAnsi" w:cs="Times New Roman"/>
          <w:sz w:val="24"/>
          <w:szCs w:val="24"/>
        </w:rPr>
        <w:t>D h</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s m</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de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subst</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2"/>
          <w:sz w:val="24"/>
          <w:szCs w:val="24"/>
        </w:rPr>
        <w:t>n</w:t>
      </w:r>
      <w:r w:rsidRPr="005B3701">
        <w:rPr>
          <w:rFonts w:asciiTheme="majorHAnsi" w:eastAsia="Times New Roman" w:hAnsiTheme="majorHAnsi" w:cs="Times New Roman"/>
          <w:sz w:val="24"/>
          <w:szCs w:val="24"/>
        </w:rPr>
        <w:t>ti</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l p</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o</w:t>
      </w:r>
      <w:r w:rsidRPr="005B3701">
        <w:rPr>
          <w:rFonts w:asciiTheme="majorHAnsi" w:eastAsia="Times New Roman" w:hAnsiTheme="majorHAnsi" w:cs="Times New Roman"/>
          <w:spacing w:val="-2"/>
          <w:sz w:val="24"/>
          <w:szCs w:val="24"/>
        </w:rPr>
        <w:t>g</w:t>
      </w:r>
      <w:r w:rsidRPr="005B3701">
        <w:rPr>
          <w:rFonts w:asciiTheme="majorHAnsi" w:eastAsia="Times New Roman" w:hAnsiTheme="majorHAnsi" w:cs="Times New Roman"/>
          <w:spacing w:val="2"/>
          <w:sz w:val="24"/>
          <w:szCs w:val="24"/>
        </w:rPr>
        <w:t>r</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ss on this </w:t>
      </w:r>
      <w:r w:rsidRPr="005B3701">
        <w:rPr>
          <w:rFonts w:asciiTheme="majorHAnsi" w:eastAsia="Times New Roman" w:hAnsiTheme="majorHAnsi" w:cs="Times New Roman"/>
          <w:spacing w:val="-1"/>
          <w:sz w:val="24"/>
          <w:szCs w:val="24"/>
        </w:rPr>
        <w:t>rec</w:t>
      </w:r>
      <w:r w:rsidRPr="005B3701">
        <w:rPr>
          <w:rFonts w:asciiTheme="majorHAnsi" w:eastAsia="Times New Roman" w:hAnsiTheme="majorHAnsi" w:cs="Times New Roman"/>
          <w:spacing w:val="2"/>
          <w:sz w:val="24"/>
          <w:szCs w:val="24"/>
        </w:rPr>
        <w:t>o</w:t>
      </w:r>
      <w:r w:rsidRPr="005B3701">
        <w:rPr>
          <w:rFonts w:asciiTheme="majorHAnsi" w:eastAsia="Times New Roman" w:hAnsiTheme="majorHAnsi" w:cs="Times New Roman"/>
          <w:sz w:val="24"/>
          <w:szCs w:val="24"/>
        </w:rPr>
        <w:t>mm</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nd</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tion. The</w:t>
      </w:r>
      <w:r w:rsidRPr="005B3701">
        <w:rPr>
          <w:rFonts w:asciiTheme="majorHAnsi" w:eastAsia="Times New Roman" w:hAnsiTheme="majorHAnsi" w:cs="Times New Roman"/>
          <w:spacing w:val="-1"/>
          <w:sz w:val="24"/>
          <w:szCs w:val="24"/>
        </w:rPr>
        <w:t xml:space="preserve"> F</w:t>
      </w:r>
      <w:r w:rsidRPr="005B3701">
        <w:rPr>
          <w:rFonts w:asciiTheme="majorHAnsi" w:eastAsia="Times New Roman" w:hAnsiTheme="majorHAnsi" w:cs="Times New Roman"/>
          <w:sz w:val="24"/>
          <w:szCs w:val="24"/>
        </w:rPr>
        <w:t>ollow</w:t>
      </w:r>
      <w:r w:rsidRPr="005B3701">
        <w:rPr>
          <w:rFonts w:asciiTheme="majorHAnsi" w:eastAsia="Times New Roman" w:hAnsiTheme="majorHAnsi" w:cs="Times New Roman"/>
          <w:spacing w:val="-1"/>
          <w:sz w:val="24"/>
          <w:szCs w:val="24"/>
        </w:rPr>
        <w:t>-</w:t>
      </w:r>
      <w:r w:rsidRPr="005B3701">
        <w:rPr>
          <w:rFonts w:asciiTheme="majorHAnsi" w:eastAsia="Times New Roman" w:hAnsiTheme="majorHAnsi" w:cs="Times New Roman"/>
          <w:sz w:val="24"/>
          <w:szCs w:val="24"/>
        </w:rPr>
        <w:t>Up T</w:t>
      </w:r>
      <w:r w:rsidRPr="005B3701">
        <w:rPr>
          <w:rFonts w:asciiTheme="majorHAnsi" w:eastAsia="Times New Roman" w:hAnsiTheme="majorHAnsi" w:cs="Times New Roman"/>
          <w:spacing w:val="-1"/>
          <w:sz w:val="24"/>
          <w:szCs w:val="24"/>
        </w:rPr>
        <w:t>ea</w:t>
      </w:r>
      <w:r w:rsidRPr="005B3701">
        <w:rPr>
          <w:rFonts w:asciiTheme="majorHAnsi" w:eastAsia="Times New Roman" w:hAnsiTheme="majorHAnsi" w:cs="Times New Roman"/>
          <w:sz w:val="24"/>
          <w:szCs w:val="24"/>
        </w:rPr>
        <w:t xml:space="preserve">m </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po</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t in O</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tob</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r</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z w:val="24"/>
          <w:szCs w:val="24"/>
        </w:rPr>
        <w:t>2013 indi</w:t>
      </w:r>
      <w:r w:rsidRPr="005B3701">
        <w:rPr>
          <w:rFonts w:asciiTheme="majorHAnsi" w:eastAsia="Times New Roman" w:hAnsiTheme="majorHAnsi" w:cs="Times New Roman"/>
          <w:spacing w:val="-1"/>
          <w:sz w:val="24"/>
          <w:szCs w:val="24"/>
        </w:rPr>
        <w:t>ca</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d th</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 the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oll</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g</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s h</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ve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impl</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m</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n</w:t>
      </w:r>
      <w:r w:rsidRPr="005B3701">
        <w:rPr>
          <w:rFonts w:asciiTheme="majorHAnsi" w:eastAsia="Times New Roman" w:hAnsiTheme="majorHAnsi" w:cs="Times New Roman"/>
          <w:spacing w:val="3"/>
          <w:sz w:val="24"/>
          <w:szCs w:val="24"/>
        </w:rPr>
        <w:t>t</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d </w:t>
      </w:r>
      <w:r w:rsidRPr="005B3701">
        <w:rPr>
          <w:rFonts w:asciiTheme="majorHAnsi" w:eastAsia="Times New Roman" w:hAnsiTheme="majorHAnsi" w:cs="Times New Roman"/>
          <w:spacing w:val="-1"/>
          <w:sz w:val="24"/>
          <w:szCs w:val="24"/>
        </w:rPr>
        <w:t>ac</w:t>
      </w:r>
      <w:r w:rsidRPr="005B3701">
        <w:rPr>
          <w:rFonts w:asciiTheme="majorHAnsi" w:eastAsia="Times New Roman" w:hAnsiTheme="majorHAnsi" w:cs="Times New Roman"/>
          <w:sz w:val="24"/>
          <w:szCs w:val="24"/>
        </w:rPr>
        <w:t>tions th</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 xml:space="preserve">t </w:t>
      </w:r>
      <w:r w:rsidRPr="005B3701">
        <w:rPr>
          <w:rFonts w:asciiTheme="majorHAnsi" w:eastAsia="Times New Roman" w:hAnsiTheme="majorHAnsi" w:cs="Times New Roman"/>
          <w:spacing w:val="-1"/>
          <w:sz w:val="24"/>
          <w:szCs w:val="24"/>
        </w:rPr>
        <w:t>f</w:t>
      </w:r>
      <w:r w:rsidRPr="005B3701">
        <w:rPr>
          <w:rFonts w:asciiTheme="majorHAnsi" w:eastAsia="Times New Roman" w:hAnsiTheme="majorHAnsi" w:cs="Times New Roman"/>
          <w:sz w:val="24"/>
          <w:szCs w:val="24"/>
        </w:rPr>
        <w:t>ul</w:t>
      </w:r>
      <w:r w:rsidRPr="005B3701">
        <w:rPr>
          <w:rFonts w:asciiTheme="majorHAnsi" w:eastAsia="Times New Roman" w:hAnsiTheme="majorHAnsi" w:cs="Times New Roman"/>
          <w:spacing w:val="5"/>
          <w:sz w:val="24"/>
          <w:szCs w:val="24"/>
        </w:rPr>
        <w:t>l</w:t>
      </w:r>
      <w:r w:rsidRPr="005B3701">
        <w:rPr>
          <w:rFonts w:asciiTheme="majorHAnsi" w:eastAsia="Times New Roman" w:hAnsiTheme="majorHAnsi" w:cs="Times New Roman"/>
          <w:sz w:val="24"/>
          <w:szCs w:val="24"/>
        </w:rPr>
        <w:t xml:space="preserve">y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dd</w:t>
      </w:r>
      <w:r w:rsidRPr="005B3701">
        <w:rPr>
          <w:rFonts w:asciiTheme="majorHAnsi" w:eastAsia="Times New Roman" w:hAnsiTheme="majorHAnsi" w:cs="Times New Roman"/>
          <w:spacing w:val="-1"/>
          <w:sz w:val="24"/>
          <w:szCs w:val="24"/>
        </w:rPr>
        <w:t>re</w:t>
      </w:r>
      <w:r w:rsidRPr="005B3701">
        <w:rPr>
          <w:rFonts w:asciiTheme="majorHAnsi" w:eastAsia="Times New Roman" w:hAnsiTheme="majorHAnsi" w:cs="Times New Roman"/>
          <w:sz w:val="24"/>
          <w:szCs w:val="24"/>
        </w:rPr>
        <w:t>ss Dist</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i</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 xml:space="preserve">t </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pacing w:val="-1"/>
          <w:sz w:val="24"/>
          <w:szCs w:val="24"/>
        </w:rPr>
        <w:t>ec</w:t>
      </w:r>
      <w:r w:rsidRPr="005B3701">
        <w:rPr>
          <w:rFonts w:asciiTheme="majorHAnsi" w:eastAsia="Times New Roman" w:hAnsiTheme="majorHAnsi" w:cs="Times New Roman"/>
          <w:sz w:val="24"/>
          <w:szCs w:val="24"/>
        </w:rPr>
        <w:t>om</w:t>
      </w:r>
      <w:r w:rsidRPr="005B3701">
        <w:rPr>
          <w:rFonts w:asciiTheme="majorHAnsi" w:eastAsia="Times New Roman" w:hAnsiTheme="majorHAnsi" w:cs="Times New Roman"/>
          <w:spacing w:val="3"/>
          <w:sz w:val="24"/>
          <w:szCs w:val="24"/>
        </w:rPr>
        <w:t>m</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nd</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tion</w:t>
      </w:r>
      <w:r w:rsidRPr="005B3701">
        <w:rPr>
          <w:rFonts w:asciiTheme="majorHAnsi" w:eastAsia="Times New Roman" w:hAnsiTheme="majorHAnsi" w:cs="Times New Roman"/>
          <w:spacing w:val="1"/>
          <w:sz w:val="24"/>
          <w:szCs w:val="24"/>
        </w:rPr>
        <w:t xml:space="preserve"> #2.  W</w:t>
      </w:r>
      <w:r w:rsidRPr="005B3701">
        <w:rPr>
          <w:rFonts w:asciiTheme="majorHAnsi" w:eastAsia="Times New Roman" w:hAnsiTheme="majorHAnsi" w:cs="Times New Roman"/>
          <w:sz w:val="24"/>
          <w:szCs w:val="24"/>
        </w:rPr>
        <w:t>ith the</w:t>
      </w:r>
      <w:r w:rsidRPr="005B3701">
        <w:rPr>
          <w:rFonts w:asciiTheme="majorHAnsi" w:eastAsia="Times New Roman" w:hAnsiTheme="majorHAnsi" w:cs="Times New Roman"/>
          <w:spacing w:val="-1"/>
          <w:sz w:val="24"/>
          <w:szCs w:val="24"/>
        </w:rPr>
        <w:t xml:space="preserve"> a</w:t>
      </w:r>
      <w:r w:rsidRPr="005B3701">
        <w:rPr>
          <w:rFonts w:asciiTheme="majorHAnsi" w:eastAsia="Times New Roman" w:hAnsiTheme="majorHAnsi" w:cs="Times New Roman"/>
          <w:spacing w:val="-2"/>
          <w:sz w:val="24"/>
          <w:szCs w:val="24"/>
        </w:rPr>
        <w:t>d</w:t>
      </w:r>
      <w:r w:rsidRPr="005B3701">
        <w:rPr>
          <w:rFonts w:asciiTheme="majorHAnsi" w:eastAsia="Times New Roman" w:hAnsiTheme="majorHAnsi" w:cs="Times New Roman"/>
          <w:sz w:val="24"/>
          <w:szCs w:val="24"/>
        </w:rPr>
        <w:t>option of</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the</w:t>
      </w:r>
      <w:r w:rsidRPr="005B3701">
        <w:rPr>
          <w:rFonts w:asciiTheme="majorHAnsi" w:eastAsia="Times New Roman" w:hAnsiTheme="majorHAnsi" w:cs="Times New Roman"/>
          <w:spacing w:val="-1"/>
          <w:sz w:val="24"/>
          <w:szCs w:val="24"/>
        </w:rPr>
        <w:t xml:space="preserve"> re</w:t>
      </w:r>
      <w:r w:rsidRPr="005B3701">
        <w:rPr>
          <w:rFonts w:asciiTheme="majorHAnsi" w:eastAsia="Times New Roman" w:hAnsiTheme="majorHAnsi" w:cs="Times New Roman"/>
          <w:sz w:val="24"/>
          <w:szCs w:val="24"/>
        </w:rPr>
        <w:t>vis</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d </w:t>
      </w:r>
      <w:r w:rsidRPr="005B3701">
        <w:rPr>
          <w:rFonts w:asciiTheme="majorHAnsi" w:eastAsia="Times New Roman" w:hAnsiTheme="majorHAnsi" w:cs="Times New Roman"/>
          <w:spacing w:val="-2"/>
          <w:sz w:val="24"/>
          <w:szCs w:val="24"/>
        </w:rPr>
        <w:t>B</w:t>
      </w:r>
      <w:r w:rsidRPr="005B3701">
        <w:rPr>
          <w:rFonts w:asciiTheme="majorHAnsi" w:eastAsia="Times New Roman" w:hAnsiTheme="majorHAnsi" w:cs="Times New Roman"/>
          <w:sz w:val="24"/>
          <w:szCs w:val="24"/>
        </w:rPr>
        <w:t>o</w:t>
      </w:r>
      <w:r w:rsidRPr="005B3701">
        <w:rPr>
          <w:rFonts w:asciiTheme="majorHAnsi" w:eastAsia="Times New Roman" w:hAnsiTheme="majorHAnsi" w:cs="Times New Roman"/>
          <w:spacing w:val="-1"/>
          <w:sz w:val="24"/>
          <w:szCs w:val="24"/>
        </w:rPr>
        <w:t>ar</w:t>
      </w:r>
      <w:r w:rsidRPr="005B3701">
        <w:rPr>
          <w:rFonts w:asciiTheme="majorHAnsi" w:eastAsia="Times New Roman" w:hAnsiTheme="majorHAnsi" w:cs="Times New Roman"/>
          <w:sz w:val="24"/>
          <w:szCs w:val="24"/>
        </w:rPr>
        <w:t xml:space="preserve">d </w:t>
      </w:r>
      <w:r w:rsidRPr="005B3701">
        <w:rPr>
          <w:rFonts w:asciiTheme="majorHAnsi" w:eastAsia="Times New Roman" w:hAnsiTheme="majorHAnsi" w:cs="Times New Roman"/>
          <w:spacing w:val="1"/>
          <w:sz w:val="24"/>
          <w:szCs w:val="24"/>
        </w:rPr>
        <w:t>P</w:t>
      </w:r>
      <w:r w:rsidRPr="005B3701">
        <w:rPr>
          <w:rFonts w:asciiTheme="majorHAnsi" w:eastAsia="Times New Roman" w:hAnsiTheme="majorHAnsi" w:cs="Times New Roman"/>
          <w:sz w:val="24"/>
          <w:szCs w:val="24"/>
        </w:rPr>
        <w:t>oli</w:t>
      </w:r>
      <w:r w:rsidRPr="005B3701">
        <w:rPr>
          <w:rFonts w:asciiTheme="majorHAnsi" w:eastAsia="Times New Roman" w:hAnsiTheme="majorHAnsi" w:cs="Times New Roman"/>
          <w:spacing w:val="4"/>
          <w:sz w:val="24"/>
          <w:szCs w:val="24"/>
        </w:rPr>
        <w:t>c</w:t>
      </w:r>
      <w:r w:rsidRPr="005B3701">
        <w:rPr>
          <w:rFonts w:asciiTheme="majorHAnsi" w:eastAsia="Times New Roman" w:hAnsiTheme="majorHAnsi" w:cs="Times New Roman"/>
          <w:sz w:val="24"/>
          <w:szCs w:val="24"/>
        </w:rPr>
        <w:t>y</w:t>
      </w:r>
      <w:r w:rsidRPr="005B3701">
        <w:rPr>
          <w:rFonts w:asciiTheme="majorHAnsi" w:eastAsia="Times New Roman" w:hAnsiTheme="majorHAnsi" w:cs="Times New Roman"/>
          <w:spacing w:val="-5"/>
          <w:sz w:val="24"/>
          <w:szCs w:val="24"/>
        </w:rPr>
        <w:t xml:space="preserve"> </w:t>
      </w:r>
      <w:r w:rsidRPr="005B3701">
        <w:rPr>
          <w:rFonts w:asciiTheme="majorHAnsi" w:eastAsia="Times New Roman" w:hAnsiTheme="majorHAnsi" w:cs="Times New Roman"/>
          <w:spacing w:val="2"/>
          <w:sz w:val="24"/>
          <w:szCs w:val="24"/>
        </w:rPr>
        <w:t>2</w:t>
      </w:r>
      <w:r w:rsidRPr="005B3701">
        <w:rPr>
          <w:rFonts w:asciiTheme="majorHAnsi" w:eastAsia="Times New Roman" w:hAnsiTheme="majorHAnsi" w:cs="Times New Roman"/>
          <w:sz w:val="24"/>
          <w:szCs w:val="24"/>
        </w:rPr>
        <w:t>F</w:t>
      </w:r>
      <w:r w:rsidRPr="005B3701">
        <w:rPr>
          <w:rFonts w:asciiTheme="majorHAnsi" w:eastAsia="Times New Roman" w:hAnsiTheme="majorHAnsi" w:cs="Times New Roman"/>
          <w:spacing w:val="-1"/>
          <w:sz w:val="24"/>
          <w:szCs w:val="24"/>
        </w:rPr>
        <w:t xml:space="preserve"> a</w:t>
      </w:r>
      <w:r w:rsidRPr="005B3701">
        <w:rPr>
          <w:rFonts w:asciiTheme="majorHAnsi" w:eastAsia="Times New Roman" w:hAnsiTheme="majorHAnsi" w:cs="Times New Roman"/>
          <w:sz w:val="24"/>
          <w:szCs w:val="24"/>
        </w:rPr>
        <w:t>nd the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ompl</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tion of</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the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ust</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D</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v</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lopm</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nt </w:t>
      </w:r>
      <w:r w:rsidRPr="005B3701">
        <w:rPr>
          <w:rFonts w:asciiTheme="majorHAnsi" w:eastAsia="Times New Roman" w:hAnsiTheme="majorHAnsi" w:cs="Times New Roman"/>
          <w:spacing w:val="1"/>
          <w:sz w:val="24"/>
          <w:szCs w:val="24"/>
        </w:rPr>
        <w:t>P</w:t>
      </w:r>
      <w:r w:rsidRPr="005B3701">
        <w:rPr>
          <w:rFonts w:asciiTheme="majorHAnsi" w:eastAsia="Times New Roman" w:hAnsiTheme="majorHAnsi" w:cs="Times New Roman"/>
          <w:sz w:val="24"/>
          <w:szCs w:val="24"/>
        </w:rPr>
        <w:t>l</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 xml:space="preserve">n </w:t>
      </w:r>
      <w:r w:rsidRPr="005B3701">
        <w:rPr>
          <w:rFonts w:asciiTheme="majorHAnsi" w:eastAsia="Times New Roman" w:hAnsiTheme="majorHAnsi" w:cs="Times New Roman"/>
          <w:spacing w:val="-1"/>
          <w:sz w:val="24"/>
          <w:szCs w:val="24"/>
        </w:rPr>
        <w:t>(</w:t>
      </w:r>
      <w:r w:rsidRPr="005B3701">
        <w:rPr>
          <w:rFonts w:asciiTheme="majorHAnsi" w:eastAsia="Times New Roman" w:hAnsiTheme="majorHAnsi" w:cs="Times New Roman"/>
          <w:sz w:val="24"/>
          <w:szCs w:val="24"/>
        </w:rPr>
        <w:t>20</w:t>
      </w:r>
      <w:r w:rsidRPr="005B3701">
        <w:rPr>
          <w:rFonts w:asciiTheme="majorHAnsi" w:eastAsia="Times New Roman" w:hAnsiTheme="majorHAnsi" w:cs="Times New Roman"/>
          <w:spacing w:val="2"/>
          <w:sz w:val="24"/>
          <w:szCs w:val="24"/>
        </w:rPr>
        <w:t>1</w:t>
      </w:r>
      <w:r w:rsidRPr="005B3701">
        <w:rPr>
          <w:rFonts w:asciiTheme="majorHAnsi" w:eastAsia="Times New Roman" w:hAnsiTheme="majorHAnsi" w:cs="Times New Roman"/>
          <w:sz w:val="24"/>
          <w:szCs w:val="24"/>
        </w:rPr>
        <w:t>3</w:t>
      </w:r>
      <w:r w:rsidRPr="005B3701">
        <w:rPr>
          <w:rFonts w:asciiTheme="majorHAnsi" w:eastAsia="Times New Roman" w:hAnsiTheme="majorHAnsi" w:cs="Times New Roman"/>
          <w:spacing w:val="-1"/>
          <w:sz w:val="24"/>
          <w:szCs w:val="24"/>
        </w:rPr>
        <w:t>-</w:t>
      </w:r>
      <w:r w:rsidRPr="005B3701">
        <w:rPr>
          <w:rFonts w:asciiTheme="majorHAnsi" w:eastAsia="Times New Roman" w:hAnsiTheme="majorHAnsi" w:cs="Times New Roman"/>
          <w:sz w:val="24"/>
          <w:szCs w:val="24"/>
        </w:rPr>
        <w:t>2015</w:t>
      </w:r>
      <w:r w:rsidRPr="005B3701">
        <w:rPr>
          <w:rFonts w:asciiTheme="majorHAnsi" w:eastAsia="Times New Roman" w:hAnsiTheme="majorHAnsi" w:cs="Times New Roman"/>
          <w:spacing w:val="-1"/>
          <w:sz w:val="24"/>
          <w:szCs w:val="24"/>
        </w:rPr>
        <w:t>)</w:t>
      </w:r>
      <w:r w:rsidRPr="005B3701">
        <w:rPr>
          <w:rFonts w:asciiTheme="majorHAnsi" w:eastAsia="Times New Roman" w:hAnsiTheme="majorHAnsi" w:cs="Times New Roman"/>
          <w:sz w:val="24"/>
          <w:szCs w:val="24"/>
        </w:rPr>
        <w:t>, Dist</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i</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 xml:space="preserve">t </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pacing w:val="-1"/>
          <w:sz w:val="24"/>
          <w:szCs w:val="24"/>
        </w:rPr>
        <w:t>ec</w:t>
      </w:r>
      <w:r w:rsidRPr="005B3701">
        <w:rPr>
          <w:rFonts w:asciiTheme="majorHAnsi" w:eastAsia="Times New Roman" w:hAnsiTheme="majorHAnsi" w:cs="Times New Roman"/>
          <w:sz w:val="24"/>
          <w:szCs w:val="24"/>
        </w:rPr>
        <w:t>omm</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nd</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 xml:space="preserve">tion 2 </w:t>
      </w:r>
      <w:r w:rsidRPr="005B3701">
        <w:rPr>
          <w:rFonts w:asciiTheme="majorHAnsi" w:eastAsia="Times New Roman" w:hAnsiTheme="majorHAnsi" w:cs="Times New Roman"/>
          <w:spacing w:val="-1"/>
          <w:sz w:val="24"/>
          <w:szCs w:val="24"/>
        </w:rPr>
        <w:t>f</w:t>
      </w:r>
      <w:r w:rsidRPr="005B3701">
        <w:rPr>
          <w:rFonts w:asciiTheme="majorHAnsi" w:eastAsia="Times New Roman" w:hAnsiTheme="majorHAnsi" w:cs="Times New Roman"/>
          <w:sz w:val="24"/>
          <w:szCs w:val="24"/>
        </w:rPr>
        <w:t>ully</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z w:val="24"/>
          <w:szCs w:val="24"/>
        </w:rPr>
        <w:t>m</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ts </w:t>
      </w:r>
      <w:r w:rsidRPr="005B3701">
        <w:rPr>
          <w:rFonts w:asciiTheme="majorHAnsi" w:eastAsia="Times New Roman" w:hAnsiTheme="majorHAnsi" w:cs="Times New Roman"/>
          <w:spacing w:val="1"/>
          <w:sz w:val="24"/>
          <w:szCs w:val="24"/>
        </w:rPr>
        <w:t>S</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nd</w:t>
      </w:r>
      <w:r w:rsidRPr="005B3701">
        <w:rPr>
          <w:rFonts w:asciiTheme="majorHAnsi" w:eastAsia="Times New Roman" w:hAnsiTheme="majorHAnsi" w:cs="Times New Roman"/>
          <w:spacing w:val="-1"/>
          <w:sz w:val="24"/>
          <w:szCs w:val="24"/>
        </w:rPr>
        <w:t>ar</w:t>
      </w:r>
      <w:r w:rsidRPr="005B3701">
        <w:rPr>
          <w:rFonts w:asciiTheme="majorHAnsi" w:eastAsia="Times New Roman" w:hAnsiTheme="majorHAnsi" w:cs="Times New Roman"/>
          <w:sz w:val="24"/>
          <w:szCs w:val="24"/>
        </w:rPr>
        <w:t>d</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pacing w:val="-3"/>
          <w:sz w:val="24"/>
          <w:szCs w:val="24"/>
        </w:rPr>
        <w:t>I</w:t>
      </w:r>
      <w:r w:rsidRPr="005B3701">
        <w:rPr>
          <w:rFonts w:asciiTheme="majorHAnsi" w:eastAsia="Times New Roman" w:hAnsiTheme="majorHAnsi" w:cs="Times New Roman"/>
          <w:sz w:val="24"/>
          <w:szCs w:val="24"/>
        </w:rPr>
        <w:t>V</w:t>
      </w:r>
      <w:r w:rsidRPr="005B3701">
        <w:rPr>
          <w:rFonts w:asciiTheme="majorHAnsi" w:eastAsia="Times New Roman" w:hAnsiTheme="majorHAnsi" w:cs="Times New Roman"/>
          <w:spacing w:val="2"/>
          <w:sz w:val="24"/>
          <w:szCs w:val="24"/>
        </w:rPr>
        <w:t>.</w:t>
      </w:r>
      <w:r w:rsidRPr="005B3701">
        <w:rPr>
          <w:rFonts w:asciiTheme="majorHAnsi" w:eastAsia="Times New Roman" w:hAnsiTheme="majorHAnsi" w:cs="Times New Roman"/>
          <w:spacing w:val="-2"/>
          <w:sz w:val="24"/>
          <w:szCs w:val="24"/>
        </w:rPr>
        <w:t>B</w:t>
      </w:r>
      <w:r w:rsidRPr="005B3701">
        <w:rPr>
          <w:rFonts w:asciiTheme="majorHAnsi" w:eastAsia="Times New Roman" w:hAnsiTheme="majorHAnsi" w:cs="Times New Roman"/>
          <w:sz w:val="24"/>
          <w:szCs w:val="24"/>
        </w:rPr>
        <w:t xml:space="preserve">.1. </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z w:val="24"/>
          <w:szCs w:val="24"/>
        </w:rPr>
        <w:t>K</w:t>
      </w:r>
      <w:r w:rsidRPr="005B3701">
        <w:rPr>
          <w:rFonts w:asciiTheme="majorHAnsi" w:eastAsia="Times New Roman" w:hAnsiTheme="majorHAnsi" w:cs="Times New Roman"/>
          <w:spacing w:val="1"/>
          <w:sz w:val="24"/>
          <w:szCs w:val="24"/>
        </w:rPr>
        <w:t>CC</w:t>
      </w:r>
      <w:r w:rsidRPr="005B3701">
        <w:rPr>
          <w:rFonts w:asciiTheme="majorHAnsi" w:eastAsia="Times New Roman" w:hAnsiTheme="majorHAnsi" w:cs="Times New Roman"/>
          <w:sz w:val="24"/>
          <w:szCs w:val="24"/>
        </w:rPr>
        <w:t xml:space="preserve">D will </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ontinue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to p</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ovide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oppo</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tuniti</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s to und</w:t>
      </w:r>
      <w:r w:rsidRPr="005B3701">
        <w:rPr>
          <w:rFonts w:asciiTheme="majorHAnsi" w:eastAsia="Times New Roman" w:hAnsiTheme="majorHAnsi" w:cs="Times New Roman"/>
          <w:spacing w:val="-1"/>
          <w:sz w:val="24"/>
          <w:szCs w:val="24"/>
        </w:rPr>
        <w:t>er</w:t>
      </w:r>
      <w:r w:rsidRPr="005B3701">
        <w:rPr>
          <w:rFonts w:asciiTheme="majorHAnsi" w:eastAsia="Times New Roman" w:hAnsiTheme="majorHAnsi" w:cs="Times New Roman"/>
          <w:sz w:val="24"/>
          <w:szCs w:val="24"/>
        </w:rPr>
        <w:t>st</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nd issu</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s impo</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nt to bo</w:t>
      </w:r>
      <w:r w:rsidRPr="005B3701">
        <w:rPr>
          <w:rFonts w:asciiTheme="majorHAnsi" w:eastAsia="Times New Roman" w:hAnsiTheme="majorHAnsi" w:cs="Times New Roman"/>
          <w:spacing w:val="-1"/>
          <w:sz w:val="24"/>
          <w:szCs w:val="24"/>
        </w:rPr>
        <w:t>ar</w:t>
      </w:r>
      <w:r w:rsidRPr="005B3701">
        <w:rPr>
          <w:rFonts w:asciiTheme="majorHAnsi" w:eastAsia="Times New Roman" w:hAnsiTheme="majorHAnsi" w:cs="Times New Roman"/>
          <w:sz w:val="24"/>
          <w:szCs w:val="24"/>
        </w:rPr>
        <w:t>d m</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mb</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r</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pacing w:val="2"/>
          <w:sz w:val="24"/>
          <w:szCs w:val="24"/>
        </w:rPr>
        <w:t>p</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o</w:t>
      </w:r>
      <w:r w:rsidRPr="005B3701">
        <w:rPr>
          <w:rFonts w:asciiTheme="majorHAnsi" w:eastAsia="Times New Roman" w:hAnsiTheme="majorHAnsi" w:cs="Times New Roman"/>
          <w:spacing w:val="-1"/>
          <w:sz w:val="24"/>
          <w:szCs w:val="24"/>
        </w:rPr>
        <w:t>fe</w:t>
      </w:r>
      <w:r w:rsidRPr="005B3701">
        <w:rPr>
          <w:rFonts w:asciiTheme="majorHAnsi" w:eastAsia="Times New Roman" w:hAnsiTheme="majorHAnsi" w:cs="Times New Roman"/>
          <w:sz w:val="24"/>
          <w:szCs w:val="24"/>
        </w:rPr>
        <w:t>ssion</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l d</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2"/>
          <w:sz w:val="24"/>
          <w:szCs w:val="24"/>
        </w:rPr>
        <w:t>v</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lopm</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nt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 xml:space="preserve">s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pp</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op</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i</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3"/>
          <w:sz w:val="24"/>
          <w:szCs w:val="24"/>
        </w:rPr>
        <w:t>t</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w:t>
      </w:r>
    </w:p>
    <w:p w:rsidR="008E0B97" w:rsidRPr="005B3701" w:rsidRDefault="008E0B97" w:rsidP="008E0B97">
      <w:pPr>
        <w:spacing w:after="0" w:line="240" w:lineRule="auto"/>
        <w:rPr>
          <w:rFonts w:asciiTheme="majorHAnsi" w:hAnsiTheme="majorHAnsi"/>
          <w:sz w:val="24"/>
          <w:szCs w:val="24"/>
        </w:rPr>
      </w:pPr>
    </w:p>
    <w:p w:rsidR="008E0B97" w:rsidRPr="00E33B5E" w:rsidRDefault="008E0B97" w:rsidP="008E0B97">
      <w:pPr>
        <w:spacing w:after="0" w:line="240" w:lineRule="auto"/>
        <w:ind w:right="-20"/>
        <w:rPr>
          <w:rFonts w:asciiTheme="majorHAnsi" w:eastAsia="Times New Roman" w:hAnsiTheme="majorHAnsi" w:cs="Times New Roman"/>
          <w:i/>
          <w:sz w:val="24"/>
          <w:szCs w:val="24"/>
        </w:rPr>
      </w:pPr>
      <w:r w:rsidRPr="00E33B5E">
        <w:rPr>
          <w:rFonts w:asciiTheme="majorHAnsi" w:eastAsia="Times New Roman" w:hAnsiTheme="majorHAnsi" w:cs="Times New Roman"/>
          <w:b/>
          <w:bCs/>
          <w:i/>
          <w:spacing w:val="-3"/>
          <w:sz w:val="24"/>
          <w:szCs w:val="24"/>
        </w:rPr>
        <w:t>P</w:t>
      </w:r>
      <w:r w:rsidRPr="00E33B5E">
        <w:rPr>
          <w:rFonts w:asciiTheme="majorHAnsi" w:eastAsia="Times New Roman" w:hAnsiTheme="majorHAnsi" w:cs="Times New Roman"/>
          <w:b/>
          <w:bCs/>
          <w:i/>
          <w:sz w:val="24"/>
          <w:szCs w:val="24"/>
        </w:rPr>
        <w:t>la</w:t>
      </w:r>
      <w:r w:rsidRPr="00E33B5E">
        <w:rPr>
          <w:rFonts w:asciiTheme="majorHAnsi" w:eastAsia="Times New Roman" w:hAnsiTheme="majorHAnsi" w:cs="Times New Roman"/>
          <w:b/>
          <w:bCs/>
          <w:i/>
          <w:spacing w:val="1"/>
          <w:sz w:val="24"/>
          <w:szCs w:val="24"/>
        </w:rPr>
        <w:t>n</w:t>
      </w:r>
      <w:r w:rsidRPr="00E33B5E">
        <w:rPr>
          <w:rFonts w:asciiTheme="majorHAnsi" w:eastAsia="Times New Roman" w:hAnsiTheme="majorHAnsi" w:cs="Times New Roman"/>
          <w:b/>
          <w:bCs/>
          <w:i/>
          <w:sz w:val="24"/>
          <w:szCs w:val="24"/>
        </w:rPr>
        <w:t xml:space="preserve">s </w:t>
      </w:r>
      <w:r w:rsidRPr="00E33B5E">
        <w:rPr>
          <w:rFonts w:asciiTheme="majorHAnsi" w:eastAsia="Times New Roman" w:hAnsiTheme="majorHAnsi" w:cs="Times New Roman"/>
          <w:b/>
          <w:bCs/>
          <w:i/>
          <w:spacing w:val="2"/>
          <w:sz w:val="24"/>
          <w:szCs w:val="24"/>
        </w:rPr>
        <w:t>f</w:t>
      </w:r>
      <w:r w:rsidRPr="00E33B5E">
        <w:rPr>
          <w:rFonts w:asciiTheme="majorHAnsi" w:eastAsia="Times New Roman" w:hAnsiTheme="majorHAnsi" w:cs="Times New Roman"/>
          <w:b/>
          <w:bCs/>
          <w:i/>
          <w:sz w:val="24"/>
          <w:szCs w:val="24"/>
        </w:rPr>
        <w:t>or</w:t>
      </w:r>
      <w:r w:rsidRPr="00E33B5E">
        <w:rPr>
          <w:rFonts w:asciiTheme="majorHAnsi" w:eastAsia="Times New Roman" w:hAnsiTheme="majorHAnsi" w:cs="Times New Roman"/>
          <w:b/>
          <w:bCs/>
          <w:i/>
          <w:spacing w:val="-1"/>
          <w:sz w:val="24"/>
          <w:szCs w:val="24"/>
        </w:rPr>
        <w:t xml:space="preserve"> </w:t>
      </w:r>
      <w:r w:rsidRPr="00E33B5E">
        <w:rPr>
          <w:rFonts w:asciiTheme="majorHAnsi" w:eastAsia="Times New Roman" w:hAnsiTheme="majorHAnsi" w:cs="Times New Roman"/>
          <w:b/>
          <w:bCs/>
          <w:i/>
          <w:spacing w:val="1"/>
          <w:sz w:val="24"/>
          <w:szCs w:val="24"/>
        </w:rPr>
        <w:t>Su</w:t>
      </w:r>
      <w:r w:rsidRPr="00E33B5E">
        <w:rPr>
          <w:rFonts w:asciiTheme="majorHAnsi" w:eastAsia="Times New Roman" w:hAnsiTheme="majorHAnsi" w:cs="Times New Roman"/>
          <w:b/>
          <w:bCs/>
          <w:i/>
          <w:sz w:val="24"/>
          <w:szCs w:val="24"/>
        </w:rPr>
        <w:t>s</w:t>
      </w:r>
      <w:r w:rsidRPr="00E33B5E">
        <w:rPr>
          <w:rFonts w:asciiTheme="majorHAnsi" w:eastAsia="Times New Roman" w:hAnsiTheme="majorHAnsi" w:cs="Times New Roman"/>
          <w:b/>
          <w:bCs/>
          <w:i/>
          <w:spacing w:val="-1"/>
          <w:sz w:val="24"/>
          <w:szCs w:val="24"/>
        </w:rPr>
        <w:t>t</w:t>
      </w:r>
      <w:r w:rsidRPr="00E33B5E">
        <w:rPr>
          <w:rFonts w:asciiTheme="majorHAnsi" w:eastAsia="Times New Roman" w:hAnsiTheme="majorHAnsi" w:cs="Times New Roman"/>
          <w:b/>
          <w:bCs/>
          <w:i/>
          <w:sz w:val="24"/>
          <w:szCs w:val="24"/>
        </w:rPr>
        <w:t>ai</w:t>
      </w:r>
      <w:r w:rsidRPr="00E33B5E">
        <w:rPr>
          <w:rFonts w:asciiTheme="majorHAnsi" w:eastAsia="Times New Roman" w:hAnsiTheme="majorHAnsi" w:cs="Times New Roman"/>
          <w:b/>
          <w:bCs/>
          <w:i/>
          <w:spacing w:val="1"/>
          <w:sz w:val="24"/>
          <w:szCs w:val="24"/>
        </w:rPr>
        <w:t>n</w:t>
      </w:r>
      <w:r w:rsidRPr="00E33B5E">
        <w:rPr>
          <w:rFonts w:asciiTheme="majorHAnsi" w:eastAsia="Times New Roman" w:hAnsiTheme="majorHAnsi" w:cs="Times New Roman"/>
          <w:b/>
          <w:bCs/>
          <w:i/>
          <w:spacing w:val="-2"/>
          <w:sz w:val="24"/>
          <w:szCs w:val="24"/>
        </w:rPr>
        <w:t>i</w:t>
      </w:r>
      <w:r w:rsidRPr="00E33B5E">
        <w:rPr>
          <w:rFonts w:asciiTheme="majorHAnsi" w:eastAsia="Times New Roman" w:hAnsiTheme="majorHAnsi" w:cs="Times New Roman"/>
          <w:b/>
          <w:bCs/>
          <w:i/>
          <w:spacing w:val="1"/>
          <w:sz w:val="24"/>
          <w:szCs w:val="24"/>
        </w:rPr>
        <w:t>n</w:t>
      </w:r>
      <w:r w:rsidRPr="00E33B5E">
        <w:rPr>
          <w:rFonts w:asciiTheme="majorHAnsi" w:eastAsia="Times New Roman" w:hAnsiTheme="majorHAnsi" w:cs="Times New Roman"/>
          <w:b/>
          <w:bCs/>
          <w:i/>
          <w:sz w:val="24"/>
          <w:szCs w:val="24"/>
        </w:rPr>
        <w:t>g I</w:t>
      </w:r>
      <w:r w:rsidRPr="00E33B5E">
        <w:rPr>
          <w:rFonts w:asciiTheme="majorHAnsi" w:eastAsia="Times New Roman" w:hAnsiTheme="majorHAnsi" w:cs="Times New Roman"/>
          <w:b/>
          <w:bCs/>
          <w:i/>
          <w:spacing w:val="-1"/>
          <w:sz w:val="24"/>
          <w:szCs w:val="24"/>
        </w:rPr>
        <w:t>m</w:t>
      </w:r>
      <w:r w:rsidRPr="00E33B5E">
        <w:rPr>
          <w:rFonts w:asciiTheme="majorHAnsi" w:eastAsia="Times New Roman" w:hAnsiTheme="majorHAnsi" w:cs="Times New Roman"/>
          <w:b/>
          <w:bCs/>
          <w:i/>
          <w:spacing w:val="1"/>
          <w:sz w:val="24"/>
          <w:szCs w:val="24"/>
        </w:rPr>
        <w:t>p</w:t>
      </w:r>
      <w:r w:rsidRPr="00E33B5E">
        <w:rPr>
          <w:rFonts w:asciiTheme="majorHAnsi" w:eastAsia="Times New Roman" w:hAnsiTheme="majorHAnsi" w:cs="Times New Roman"/>
          <w:b/>
          <w:bCs/>
          <w:i/>
          <w:spacing w:val="-1"/>
          <w:sz w:val="24"/>
          <w:szCs w:val="24"/>
        </w:rPr>
        <w:t>r</w:t>
      </w:r>
      <w:r w:rsidRPr="00E33B5E">
        <w:rPr>
          <w:rFonts w:asciiTheme="majorHAnsi" w:eastAsia="Times New Roman" w:hAnsiTheme="majorHAnsi" w:cs="Times New Roman"/>
          <w:b/>
          <w:bCs/>
          <w:i/>
          <w:sz w:val="24"/>
          <w:szCs w:val="24"/>
        </w:rPr>
        <w:t>ov</w:t>
      </w:r>
      <w:r w:rsidRPr="00E33B5E">
        <w:rPr>
          <w:rFonts w:asciiTheme="majorHAnsi" w:eastAsia="Times New Roman" w:hAnsiTheme="majorHAnsi" w:cs="Times New Roman"/>
          <w:b/>
          <w:bCs/>
          <w:i/>
          <w:spacing w:val="1"/>
          <w:sz w:val="24"/>
          <w:szCs w:val="24"/>
        </w:rPr>
        <w:t>e</w:t>
      </w:r>
      <w:r w:rsidRPr="00E33B5E">
        <w:rPr>
          <w:rFonts w:asciiTheme="majorHAnsi" w:eastAsia="Times New Roman" w:hAnsiTheme="majorHAnsi" w:cs="Times New Roman"/>
          <w:b/>
          <w:bCs/>
          <w:i/>
          <w:spacing w:val="-3"/>
          <w:sz w:val="24"/>
          <w:szCs w:val="24"/>
        </w:rPr>
        <w:t>m</w:t>
      </w:r>
      <w:r w:rsidRPr="00E33B5E">
        <w:rPr>
          <w:rFonts w:asciiTheme="majorHAnsi" w:eastAsia="Times New Roman" w:hAnsiTheme="majorHAnsi" w:cs="Times New Roman"/>
          <w:b/>
          <w:bCs/>
          <w:i/>
          <w:spacing w:val="-1"/>
          <w:sz w:val="24"/>
          <w:szCs w:val="24"/>
        </w:rPr>
        <w:t>e</w:t>
      </w:r>
      <w:r w:rsidRPr="00E33B5E">
        <w:rPr>
          <w:rFonts w:asciiTheme="majorHAnsi" w:eastAsia="Times New Roman" w:hAnsiTheme="majorHAnsi" w:cs="Times New Roman"/>
          <w:b/>
          <w:bCs/>
          <w:i/>
          <w:spacing w:val="1"/>
          <w:sz w:val="24"/>
          <w:szCs w:val="24"/>
        </w:rPr>
        <w:t>n</w:t>
      </w:r>
      <w:r w:rsidRPr="00E33B5E">
        <w:rPr>
          <w:rFonts w:asciiTheme="majorHAnsi" w:eastAsia="Times New Roman" w:hAnsiTheme="majorHAnsi" w:cs="Times New Roman"/>
          <w:b/>
          <w:bCs/>
          <w:i/>
          <w:sz w:val="24"/>
          <w:szCs w:val="24"/>
        </w:rPr>
        <w:t>t</w:t>
      </w:r>
      <w:r w:rsidRPr="00E33B5E">
        <w:rPr>
          <w:rFonts w:asciiTheme="majorHAnsi" w:eastAsia="Times New Roman" w:hAnsiTheme="majorHAnsi" w:cs="Times New Roman"/>
          <w:b/>
          <w:bCs/>
          <w:i/>
          <w:spacing w:val="-1"/>
          <w:sz w:val="24"/>
          <w:szCs w:val="24"/>
        </w:rPr>
        <w:t xml:space="preserve"> </w:t>
      </w:r>
      <w:r w:rsidRPr="00E33B5E">
        <w:rPr>
          <w:rFonts w:asciiTheme="majorHAnsi" w:eastAsia="Times New Roman" w:hAnsiTheme="majorHAnsi" w:cs="Times New Roman"/>
          <w:b/>
          <w:bCs/>
          <w:i/>
          <w:sz w:val="24"/>
          <w:szCs w:val="24"/>
        </w:rPr>
        <w:t>a</w:t>
      </w:r>
      <w:r w:rsidRPr="00E33B5E">
        <w:rPr>
          <w:rFonts w:asciiTheme="majorHAnsi" w:eastAsia="Times New Roman" w:hAnsiTheme="majorHAnsi" w:cs="Times New Roman"/>
          <w:b/>
          <w:bCs/>
          <w:i/>
          <w:spacing w:val="1"/>
          <w:sz w:val="24"/>
          <w:szCs w:val="24"/>
        </w:rPr>
        <w:t>n</w:t>
      </w:r>
      <w:r w:rsidRPr="00E33B5E">
        <w:rPr>
          <w:rFonts w:asciiTheme="majorHAnsi" w:eastAsia="Times New Roman" w:hAnsiTheme="majorHAnsi" w:cs="Times New Roman"/>
          <w:b/>
          <w:bCs/>
          <w:i/>
          <w:sz w:val="24"/>
          <w:szCs w:val="24"/>
        </w:rPr>
        <w:t>d</w:t>
      </w:r>
      <w:r w:rsidRPr="00E33B5E">
        <w:rPr>
          <w:rFonts w:asciiTheme="majorHAnsi" w:eastAsia="Times New Roman" w:hAnsiTheme="majorHAnsi" w:cs="Times New Roman"/>
          <w:b/>
          <w:bCs/>
          <w:i/>
          <w:spacing w:val="1"/>
          <w:sz w:val="24"/>
          <w:szCs w:val="24"/>
        </w:rPr>
        <w:t xml:space="preserve"> </w:t>
      </w:r>
      <w:r w:rsidRPr="00E33B5E">
        <w:rPr>
          <w:rFonts w:asciiTheme="majorHAnsi" w:eastAsia="Times New Roman" w:hAnsiTheme="majorHAnsi" w:cs="Times New Roman"/>
          <w:b/>
          <w:bCs/>
          <w:i/>
          <w:sz w:val="24"/>
          <w:szCs w:val="24"/>
        </w:rPr>
        <w:t>I</w:t>
      </w:r>
      <w:r w:rsidRPr="00E33B5E">
        <w:rPr>
          <w:rFonts w:asciiTheme="majorHAnsi" w:eastAsia="Times New Roman" w:hAnsiTheme="majorHAnsi" w:cs="Times New Roman"/>
          <w:b/>
          <w:bCs/>
          <w:i/>
          <w:spacing w:val="1"/>
          <w:sz w:val="24"/>
          <w:szCs w:val="24"/>
        </w:rPr>
        <w:t>n</w:t>
      </w:r>
      <w:r w:rsidRPr="00E33B5E">
        <w:rPr>
          <w:rFonts w:asciiTheme="majorHAnsi" w:eastAsia="Times New Roman" w:hAnsiTheme="majorHAnsi" w:cs="Times New Roman"/>
          <w:b/>
          <w:bCs/>
          <w:i/>
          <w:sz w:val="24"/>
          <w:szCs w:val="24"/>
        </w:rPr>
        <w:t>s</w:t>
      </w:r>
      <w:r w:rsidRPr="00E33B5E">
        <w:rPr>
          <w:rFonts w:asciiTheme="majorHAnsi" w:eastAsia="Times New Roman" w:hAnsiTheme="majorHAnsi" w:cs="Times New Roman"/>
          <w:b/>
          <w:bCs/>
          <w:i/>
          <w:spacing w:val="-1"/>
          <w:sz w:val="24"/>
          <w:szCs w:val="24"/>
        </w:rPr>
        <w:t>t</w:t>
      </w:r>
      <w:r w:rsidRPr="00E33B5E">
        <w:rPr>
          <w:rFonts w:asciiTheme="majorHAnsi" w:eastAsia="Times New Roman" w:hAnsiTheme="majorHAnsi" w:cs="Times New Roman"/>
          <w:b/>
          <w:bCs/>
          <w:i/>
          <w:sz w:val="24"/>
          <w:szCs w:val="24"/>
        </w:rPr>
        <w:t>i</w:t>
      </w:r>
      <w:r w:rsidRPr="00E33B5E">
        <w:rPr>
          <w:rFonts w:asciiTheme="majorHAnsi" w:eastAsia="Times New Roman" w:hAnsiTheme="majorHAnsi" w:cs="Times New Roman"/>
          <w:b/>
          <w:bCs/>
          <w:i/>
          <w:spacing w:val="-1"/>
          <w:sz w:val="24"/>
          <w:szCs w:val="24"/>
        </w:rPr>
        <w:t>t</w:t>
      </w:r>
      <w:r w:rsidRPr="00E33B5E">
        <w:rPr>
          <w:rFonts w:asciiTheme="majorHAnsi" w:eastAsia="Times New Roman" w:hAnsiTheme="majorHAnsi" w:cs="Times New Roman"/>
          <w:b/>
          <w:bCs/>
          <w:i/>
          <w:spacing w:val="1"/>
          <w:sz w:val="24"/>
          <w:szCs w:val="24"/>
        </w:rPr>
        <w:t>u</w:t>
      </w:r>
      <w:r w:rsidRPr="00E33B5E">
        <w:rPr>
          <w:rFonts w:asciiTheme="majorHAnsi" w:eastAsia="Times New Roman" w:hAnsiTheme="majorHAnsi" w:cs="Times New Roman"/>
          <w:b/>
          <w:bCs/>
          <w:i/>
          <w:spacing w:val="-1"/>
          <w:sz w:val="24"/>
          <w:szCs w:val="24"/>
        </w:rPr>
        <w:t>t</w:t>
      </w:r>
      <w:r w:rsidRPr="00E33B5E">
        <w:rPr>
          <w:rFonts w:asciiTheme="majorHAnsi" w:eastAsia="Times New Roman" w:hAnsiTheme="majorHAnsi" w:cs="Times New Roman"/>
          <w:b/>
          <w:bCs/>
          <w:i/>
          <w:sz w:val="24"/>
          <w:szCs w:val="24"/>
        </w:rPr>
        <w:t>io</w:t>
      </w:r>
      <w:r w:rsidRPr="00E33B5E">
        <w:rPr>
          <w:rFonts w:asciiTheme="majorHAnsi" w:eastAsia="Times New Roman" w:hAnsiTheme="majorHAnsi" w:cs="Times New Roman"/>
          <w:b/>
          <w:bCs/>
          <w:i/>
          <w:spacing w:val="1"/>
          <w:sz w:val="24"/>
          <w:szCs w:val="24"/>
        </w:rPr>
        <w:t>n</w:t>
      </w:r>
      <w:r w:rsidRPr="00E33B5E">
        <w:rPr>
          <w:rFonts w:asciiTheme="majorHAnsi" w:eastAsia="Times New Roman" w:hAnsiTheme="majorHAnsi" w:cs="Times New Roman"/>
          <w:b/>
          <w:bCs/>
          <w:i/>
          <w:sz w:val="24"/>
          <w:szCs w:val="24"/>
        </w:rPr>
        <w:t xml:space="preserve">al </w:t>
      </w:r>
      <w:r w:rsidRPr="00E33B5E">
        <w:rPr>
          <w:rFonts w:asciiTheme="majorHAnsi" w:eastAsia="Times New Roman" w:hAnsiTheme="majorHAnsi" w:cs="Times New Roman"/>
          <w:b/>
          <w:bCs/>
          <w:i/>
          <w:spacing w:val="-2"/>
          <w:sz w:val="24"/>
          <w:szCs w:val="24"/>
        </w:rPr>
        <w:t>E</w:t>
      </w:r>
      <w:r w:rsidRPr="00E33B5E">
        <w:rPr>
          <w:rFonts w:asciiTheme="majorHAnsi" w:eastAsia="Times New Roman" w:hAnsiTheme="majorHAnsi" w:cs="Times New Roman"/>
          <w:b/>
          <w:bCs/>
          <w:i/>
          <w:spacing w:val="2"/>
          <w:sz w:val="24"/>
          <w:szCs w:val="24"/>
        </w:rPr>
        <w:t>ff</w:t>
      </w:r>
      <w:r w:rsidRPr="00E33B5E">
        <w:rPr>
          <w:rFonts w:asciiTheme="majorHAnsi" w:eastAsia="Times New Roman" w:hAnsiTheme="majorHAnsi" w:cs="Times New Roman"/>
          <w:b/>
          <w:bCs/>
          <w:i/>
          <w:spacing w:val="-1"/>
          <w:sz w:val="24"/>
          <w:szCs w:val="24"/>
        </w:rPr>
        <w:t>ect</w:t>
      </w:r>
      <w:r w:rsidRPr="00E33B5E">
        <w:rPr>
          <w:rFonts w:asciiTheme="majorHAnsi" w:eastAsia="Times New Roman" w:hAnsiTheme="majorHAnsi" w:cs="Times New Roman"/>
          <w:b/>
          <w:bCs/>
          <w:i/>
          <w:sz w:val="24"/>
          <w:szCs w:val="24"/>
        </w:rPr>
        <w:t>iv</w:t>
      </w:r>
      <w:r w:rsidRPr="00E33B5E">
        <w:rPr>
          <w:rFonts w:asciiTheme="majorHAnsi" w:eastAsia="Times New Roman" w:hAnsiTheme="majorHAnsi" w:cs="Times New Roman"/>
          <w:b/>
          <w:bCs/>
          <w:i/>
          <w:spacing w:val="-1"/>
          <w:sz w:val="24"/>
          <w:szCs w:val="24"/>
        </w:rPr>
        <w:t>e</w:t>
      </w:r>
      <w:r w:rsidRPr="00E33B5E">
        <w:rPr>
          <w:rFonts w:asciiTheme="majorHAnsi" w:eastAsia="Times New Roman" w:hAnsiTheme="majorHAnsi" w:cs="Times New Roman"/>
          <w:b/>
          <w:bCs/>
          <w:i/>
          <w:spacing w:val="1"/>
          <w:sz w:val="24"/>
          <w:szCs w:val="24"/>
        </w:rPr>
        <w:t>n</w:t>
      </w:r>
      <w:r w:rsidRPr="00E33B5E">
        <w:rPr>
          <w:rFonts w:asciiTheme="majorHAnsi" w:eastAsia="Times New Roman" w:hAnsiTheme="majorHAnsi" w:cs="Times New Roman"/>
          <w:b/>
          <w:bCs/>
          <w:i/>
          <w:spacing w:val="-1"/>
          <w:sz w:val="24"/>
          <w:szCs w:val="24"/>
        </w:rPr>
        <w:t>e</w:t>
      </w:r>
      <w:r w:rsidRPr="00E33B5E">
        <w:rPr>
          <w:rFonts w:asciiTheme="majorHAnsi" w:eastAsia="Times New Roman" w:hAnsiTheme="majorHAnsi" w:cs="Times New Roman"/>
          <w:b/>
          <w:bCs/>
          <w:i/>
          <w:sz w:val="24"/>
          <w:szCs w:val="24"/>
        </w:rPr>
        <w:t>ss</w:t>
      </w:r>
    </w:p>
    <w:p w:rsidR="008E0B97" w:rsidRPr="005B3701" w:rsidRDefault="008E0B97" w:rsidP="008E0B97">
      <w:pPr>
        <w:spacing w:after="0" w:line="240" w:lineRule="auto"/>
        <w:ind w:right="375"/>
        <w:rPr>
          <w:rFonts w:asciiTheme="majorHAnsi" w:eastAsia="Times New Roman" w:hAnsiTheme="majorHAnsi" w:cs="Times New Roman"/>
          <w:sz w:val="24"/>
          <w:szCs w:val="24"/>
        </w:rPr>
      </w:pPr>
      <w:r w:rsidRPr="005B3701">
        <w:rPr>
          <w:rFonts w:asciiTheme="majorHAnsi" w:eastAsia="Times New Roman" w:hAnsiTheme="majorHAnsi" w:cs="Times New Roman"/>
          <w:sz w:val="24"/>
          <w:szCs w:val="24"/>
        </w:rPr>
        <w:t>The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K</w:t>
      </w:r>
      <w:r w:rsidRPr="005B3701">
        <w:rPr>
          <w:rFonts w:asciiTheme="majorHAnsi" w:eastAsia="Times New Roman" w:hAnsiTheme="majorHAnsi" w:cs="Times New Roman"/>
          <w:spacing w:val="1"/>
          <w:sz w:val="24"/>
          <w:szCs w:val="24"/>
        </w:rPr>
        <w:t>CC</w:t>
      </w:r>
      <w:r w:rsidRPr="005B3701">
        <w:rPr>
          <w:rFonts w:asciiTheme="majorHAnsi" w:eastAsia="Times New Roman" w:hAnsiTheme="majorHAnsi" w:cs="Times New Roman"/>
          <w:sz w:val="24"/>
          <w:szCs w:val="24"/>
        </w:rPr>
        <w:t>D T</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ust</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pacing w:val="2"/>
          <w:sz w:val="24"/>
          <w:szCs w:val="24"/>
        </w:rPr>
        <w:t>D</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v</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lopm</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nt </w:t>
      </w:r>
      <w:r w:rsidRPr="005B3701">
        <w:rPr>
          <w:rFonts w:asciiTheme="majorHAnsi" w:eastAsia="Times New Roman" w:hAnsiTheme="majorHAnsi" w:cs="Times New Roman"/>
          <w:spacing w:val="1"/>
          <w:sz w:val="24"/>
          <w:szCs w:val="24"/>
        </w:rPr>
        <w:t>P</w:t>
      </w:r>
      <w:r w:rsidRPr="005B3701">
        <w:rPr>
          <w:rFonts w:asciiTheme="majorHAnsi" w:eastAsia="Times New Roman" w:hAnsiTheme="majorHAnsi" w:cs="Times New Roman"/>
          <w:sz w:val="24"/>
          <w:szCs w:val="24"/>
        </w:rPr>
        <w:t>l</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 reviewed and updated semi-annually,</w:t>
      </w:r>
      <w:r w:rsidRPr="005B3701">
        <w:rPr>
          <w:rFonts w:asciiTheme="majorHAnsi" w:eastAsia="Times New Roman" w:hAnsiTheme="majorHAnsi" w:cs="Times New Roman"/>
          <w:spacing w:val="-1"/>
          <w:sz w:val="24"/>
          <w:szCs w:val="24"/>
        </w:rPr>
        <w:t xml:space="preserve"> ensures </w:t>
      </w:r>
      <w:r w:rsidRPr="005B3701">
        <w:rPr>
          <w:rFonts w:asciiTheme="majorHAnsi" w:eastAsia="Times New Roman" w:hAnsiTheme="majorHAnsi" w:cs="Times New Roman"/>
          <w:sz w:val="24"/>
          <w:szCs w:val="24"/>
        </w:rPr>
        <w:t>th</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 t</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ust</w:t>
      </w:r>
      <w:r w:rsidRPr="005B3701">
        <w:rPr>
          <w:rFonts w:asciiTheme="majorHAnsi" w:eastAsia="Times New Roman" w:hAnsiTheme="majorHAnsi" w:cs="Times New Roman"/>
          <w:spacing w:val="-1"/>
          <w:sz w:val="24"/>
          <w:szCs w:val="24"/>
        </w:rPr>
        <w:t>ee</w:t>
      </w:r>
      <w:r w:rsidRPr="005B3701">
        <w:rPr>
          <w:rFonts w:asciiTheme="majorHAnsi" w:eastAsia="Times New Roman" w:hAnsiTheme="majorHAnsi" w:cs="Times New Roman"/>
          <w:sz w:val="24"/>
          <w:szCs w:val="24"/>
        </w:rPr>
        <w:t>s</w:t>
      </w:r>
      <w:r w:rsidRPr="005B3701">
        <w:rPr>
          <w:rFonts w:asciiTheme="majorHAnsi" w:eastAsia="Times New Roman" w:hAnsiTheme="majorHAnsi" w:cs="Times New Roman"/>
          <w:spacing w:val="3"/>
          <w:sz w:val="24"/>
          <w:szCs w:val="24"/>
        </w:rPr>
        <w:t xml:space="preserve"> </w:t>
      </w:r>
      <w:r w:rsidRPr="005B3701">
        <w:rPr>
          <w:rFonts w:asciiTheme="majorHAnsi" w:eastAsia="Times New Roman" w:hAnsiTheme="majorHAnsi" w:cs="Times New Roman"/>
          <w:sz w:val="24"/>
          <w:szCs w:val="24"/>
        </w:rPr>
        <w:t>learn of</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n</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w d</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2"/>
          <w:sz w:val="24"/>
          <w:szCs w:val="24"/>
        </w:rPr>
        <w:t>v</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lopm</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nt oppo</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tuniti</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s. Addition</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l</w:t>
      </w:r>
      <w:r w:rsidRPr="005B3701">
        <w:rPr>
          <w:rFonts w:asciiTheme="majorHAnsi" w:eastAsia="Times New Roman" w:hAnsiTheme="majorHAnsi" w:cs="Times New Roman"/>
          <w:spacing w:val="3"/>
          <w:sz w:val="24"/>
          <w:szCs w:val="24"/>
        </w:rPr>
        <w:t>l</w:t>
      </w:r>
      <w:r w:rsidRPr="005B3701">
        <w:rPr>
          <w:rFonts w:asciiTheme="majorHAnsi" w:eastAsia="Times New Roman" w:hAnsiTheme="majorHAnsi" w:cs="Times New Roman"/>
          <w:spacing w:val="-5"/>
          <w:sz w:val="24"/>
          <w:szCs w:val="24"/>
        </w:rPr>
        <w:t>y</w:t>
      </w:r>
      <w:r w:rsidRPr="005B3701">
        <w:rPr>
          <w:rFonts w:asciiTheme="majorHAnsi" w:eastAsia="Times New Roman" w:hAnsiTheme="majorHAnsi" w:cs="Times New Roman"/>
          <w:sz w:val="24"/>
          <w:szCs w:val="24"/>
        </w:rPr>
        <w:t>, K</w:t>
      </w:r>
      <w:r w:rsidRPr="005B3701">
        <w:rPr>
          <w:rFonts w:asciiTheme="majorHAnsi" w:eastAsia="Times New Roman" w:hAnsiTheme="majorHAnsi" w:cs="Times New Roman"/>
          <w:spacing w:val="1"/>
          <w:sz w:val="24"/>
          <w:szCs w:val="24"/>
        </w:rPr>
        <w:t>CC</w:t>
      </w:r>
      <w:r w:rsidRPr="005B3701">
        <w:rPr>
          <w:rFonts w:asciiTheme="majorHAnsi" w:eastAsia="Times New Roman" w:hAnsiTheme="majorHAnsi" w:cs="Times New Roman"/>
          <w:sz w:val="24"/>
          <w:szCs w:val="24"/>
        </w:rPr>
        <w:t xml:space="preserve">D </w:t>
      </w:r>
      <w:r w:rsidRPr="005B3701">
        <w:rPr>
          <w:rFonts w:asciiTheme="majorHAnsi" w:eastAsia="Times New Roman" w:hAnsiTheme="majorHAnsi" w:cs="Times New Roman"/>
          <w:spacing w:val="-2"/>
          <w:sz w:val="24"/>
          <w:szCs w:val="24"/>
        </w:rPr>
        <w:t>B</w:t>
      </w:r>
      <w:r w:rsidRPr="005B3701">
        <w:rPr>
          <w:rFonts w:asciiTheme="majorHAnsi" w:eastAsia="Times New Roman" w:hAnsiTheme="majorHAnsi" w:cs="Times New Roman"/>
          <w:sz w:val="24"/>
          <w:szCs w:val="24"/>
        </w:rPr>
        <w:t>o</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 xml:space="preserve">d </w:t>
      </w:r>
      <w:r w:rsidRPr="005B3701">
        <w:rPr>
          <w:rFonts w:asciiTheme="majorHAnsi" w:eastAsia="Times New Roman" w:hAnsiTheme="majorHAnsi" w:cs="Times New Roman"/>
          <w:spacing w:val="1"/>
          <w:sz w:val="24"/>
          <w:szCs w:val="24"/>
        </w:rPr>
        <w:t>W</w:t>
      </w:r>
      <w:r w:rsidRPr="005B3701">
        <w:rPr>
          <w:rFonts w:asciiTheme="majorHAnsi" w:eastAsia="Times New Roman" w:hAnsiTheme="majorHAnsi" w:cs="Times New Roman"/>
          <w:sz w:val="24"/>
          <w:szCs w:val="24"/>
        </w:rPr>
        <w:t>o</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 xml:space="preserve">k </w:t>
      </w:r>
      <w:r w:rsidRPr="005B3701">
        <w:rPr>
          <w:rFonts w:asciiTheme="majorHAnsi" w:eastAsia="Times New Roman" w:hAnsiTheme="majorHAnsi" w:cs="Times New Roman"/>
          <w:spacing w:val="1"/>
          <w:sz w:val="24"/>
          <w:szCs w:val="24"/>
        </w:rPr>
        <w:t>S</w:t>
      </w:r>
      <w:r w:rsidRPr="005B3701">
        <w:rPr>
          <w:rFonts w:asciiTheme="majorHAnsi" w:eastAsia="Times New Roman" w:hAnsiTheme="majorHAnsi" w:cs="Times New Roman"/>
          <w:sz w:val="24"/>
          <w:szCs w:val="24"/>
        </w:rPr>
        <w:t>tu</w:t>
      </w:r>
      <w:r w:rsidRPr="005B3701">
        <w:rPr>
          <w:rFonts w:asciiTheme="majorHAnsi" w:eastAsia="Times New Roman" w:hAnsiTheme="majorHAnsi" w:cs="Times New Roman"/>
          <w:spacing w:val="2"/>
          <w:sz w:val="24"/>
          <w:szCs w:val="24"/>
        </w:rPr>
        <w:t>d</w:t>
      </w:r>
      <w:r w:rsidRPr="005B3701">
        <w:rPr>
          <w:rFonts w:asciiTheme="majorHAnsi" w:eastAsia="Times New Roman" w:hAnsiTheme="majorHAnsi" w:cs="Times New Roman"/>
          <w:sz w:val="24"/>
          <w:szCs w:val="24"/>
        </w:rPr>
        <w:t>y</w:t>
      </w:r>
      <w:r w:rsidRPr="005B3701">
        <w:rPr>
          <w:rFonts w:asciiTheme="majorHAnsi" w:eastAsia="Times New Roman" w:hAnsiTheme="majorHAnsi" w:cs="Times New Roman"/>
          <w:spacing w:val="-5"/>
          <w:sz w:val="24"/>
          <w:szCs w:val="24"/>
        </w:rPr>
        <w:t xml:space="preserve"> </w:t>
      </w:r>
      <w:r w:rsidRPr="005B3701">
        <w:rPr>
          <w:rFonts w:asciiTheme="majorHAnsi" w:eastAsia="Times New Roman" w:hAnsiTheme="majorHAnsi" w:cs="Times New Roman"/>
          <w:spacing w:val="1"/>
          <w:sz w:val="24"/>
          <w:szCs w:val="24"/>
        </w:rPr>
        <w:t>S</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ssions </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ov</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r</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in</w:t>
      </w:r>
      <w:r w:rsidRPr="005B3701">
        <w:rPr>
          <w:rFonts w:asciiTheme="majorHAnsi" w:eastAsia="Times New Roman" w:hAnsiTheme="majorHAnsi" w:cs="Times New Roman"/>
          <w:spacing w:val="-1"/>
          <w:sz w:val="24"/>
          <w:szCs w:val="24"/>
        </w:rPr>
        <w:t>-</w:t>
      </w:r>
      <w:r w:rsidRPr="005B3701">
        <w:rPr>
          <w:rFonts w:asciiTheme="majorHAnsi" w:eastAsia="Times New Roman" w:hAnsiTheme="majorHAnsi" w:cs="Times New Roman"/>
          <w:spacing w:val="2"/>
          <w:sz w:val="24"/>
          <w:szCs w:val="24"/>
        </w:rPr>
        <w:t>d</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pth topi</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s of</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pacing w:val="2"/>
          <w:sz w:val="24"/>
          <w:szCs w:val="24"/>
        </w:rPr>
        <w:t>r</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l</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v</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to the</w:t>
      </w:r>
      <w:r w:rsidRPr="005B3701">
        <w:rPr>
          <w:rFonts w:asciiTheme="majorHAnsi" w:eastAsia="Times New Roman" w:hAnsiTheme="majorHAnsi" w:cs="Times New Roman"/>
          <w:spacing w:val="-1"/>
          <w:sz w:val="24"/>
          <w:szCs w:val="24"/>
        </w:rPr>
        <w:t xml:space="preserve"> c</w:t>
      </w:r>
      <w:r w:rsidRPr="005B3701">
        <w:rPr>
          <w:rFonts w:asciiTheme="majorHAnsi" w:eastAsia="Times New Roman" w:hAnsiTheme="majorHAnsi" w:cs="Times New Roman"/>
          <w:sz w:val="24"/>
          <w:szCs w:val="24"/>
        </w:rPr>
        <w:t>oll</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2"/>
          <w:sz w:val="24"/>
          <w:szCs w:val="24"/>
        </w:rPr>
        <w:t>g</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s,</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z w:val="24"/>
          <w:szCs w:val="24"/>
        </w:rPr>
        <w:t>dist</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i</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 xml:space="preserve">t,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nd the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dist</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i</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1"/>
          <w:sz w:val="24"/>
          <w:szCs w:val="24"/>
        </w:rPr>
        <w:t>’</w:t>
      </w:r>
      <w:r w:rsidRPr="005B3701">
        <w:rPr>
          <w:rFonts w:asciiTheme="majorHAnsi" w:eastAsia="Times New Roman" w:hAnsiTheme="majorHAnsi" w:cs="Times New Roman"/>
          <w:sz w:val="24"/>
          <w:szCs w:val="24"/>
        </w:rPr>
        <w:t>s s</w:t>
      </w:r>
      <w:r w:rsidRPr="005B3701">
        <w:rPr>
          <w:rFonts w:asciiTheme="majorHAnsi" w:eastAsia="Times New Roman" w:hAnsiTheme="majorHAnsi" w:cs="Times New Roman"/>
          <w:spacing w:val="-1"/>
          <w:sz w:val="24"/>
          <w:szCs w:val="24"/>
        </w:rPr>
        <w:t>er</w:t>
      </w:r>
      <w:r w:rsidRPr="005B3701">
        <w:rPr>
          <w:rFonts w:asciiTheme="majorHAnsi" w:eastAsia="Times New Roman" w:hAnsiTheme="majorHAnsi" w:cs="Times New Roman"/>
          <w:sz w:val="24"/>
          <w:szCs w:val="24"/>
        </w:rPr>
        <w:t>vi</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pacing w:val="-1"/>
          <w:sz w:val="24"/>
          <w:szCs w:val="24"/>
        </w:rPr>
        <w:t>ar</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s (</w:t>
      </w:r>
      <w:r w:rsidRPr="005B3701">
        <w:rPr>
          <w:rFonts w:asciiTheme="majorHAnsi" w:eastAsia="Times New Roman" w:hAnsiTheme="majorHAnsi" w:cs="Times New Roman"/>
          <w:b/>
          <w:sz w:val="24"/>
          <w:szCs w:val="24"/>
        </w:rPr>
        <w:t>DR2</w:t>
      </w:r>
      <w:r w:rsidRPr="005B3701">
        <w:rPr>
          <w:rFonts w:asciiTheme="majorHAnsi" w:eastAsia="Times New Roman" w:hAnsiTheme="majorHAnsi" w:cs="Times New Roman"/>
          <w:sz w:val="24"/>
          <w:szCs w:val="24"/>
        </w:rPr>
        <w:t>-</w:t>
      </w:r>
      <w:r w:rsidRPr="005B3701">
        <w:rPr>
          <w:rFonts w:asciiTheme="majorHAnsi" w:eastAsia="Times New Roman" w:hAnsiTheme="majorHAnsi" w:cs="Times New Roman"/>
          <w:b/>
          <w:sz w:val="24"/>
          <w:szCs w:val="24"/>
        </w:rPr>
        <w:t>10</w:t>
      </w:r>
      <w:r w:rsidRPr="005B3701">
        <w:rPr>
          <w:rFonts w:asciiTheme="majorHAnsi" w:eastAsia="Times New Roman" w:hAnsiTheme="majorHAnsi" w:cs="Times New Roman"/>
          <w:sz w:val="24"/>
          <w:szCs w:val="24"/>
        </w:rPr>
        <w:t>).</w:t>
      </w:r>
    </w:p>
    <w:p w:rsidR="008E0B97" w:rsidRPr="005B3701" w:rsidRDefault="008E0B97" w:rsidP="008E0B97">
      <w:pPr>
        <w:spacing w:after="0" w:line="240" w:lineRule="auto"/>
        <w:rPr>
          <w:rFonts w:asciiTheme="majorHAnsi" w:hAnsiTheme="majorHAnsi"/>
          <w:sz w:val="24"/>
          <w:szCs w:val="24"/>
        </w:rPr>
      </w:pPr>
    </w:p>
    <w:p w:rsidR="008E0B97" w:rsidRPr="00E33B5E" w:rsidRDefault="008E0B97" w:rsidP="008E0B97">
      <w:pPr>
        <w:spacing w:after="0" w:line="240" w:lineRule="auto"/>
        <w:ind w:right="-20"/>
        <w:rPr>
          <w:rFonts w:asciiTheme="majorHAnsi" w:eastAsia="Times New Roman" w:hAnsiTheme="majorHAnsi" w:cs="Times New Roman"/>
          <w:b/>
          <w:bCs/>
          <w:i/>
          <w:spacing w:val="-1"/>
          <w:sz w:val="24"/>
          <w:szCs w:val="24"/>
        </w:rPr>
      </w:pPr>
      <w:r w:rsidRPr="00E33B5E">
        <w:rPr>
          <w:rFonts w:asciiTheme="majorHAnsi" w:eastAsia="Times New Roman" w:hAnsiTheme="majorHAnsi" w:cs="Times New Roman"/>
          <w:b/>
          <w:bCs/>
          <w:i/>
          <w:spacing w:val="1"/>
          <w:sz w:val="24"/>
          <w:szCs w:val="24"/>
        </w:rPr>
        <w:t>E</w:t>
      </w:r>
      <w:r w:rsidRPr="00E33B5E">
        <w:rPr>
          <w:rFonts w:asciiTheme="majorHAnsi" w:eastAsia="Times New Roman" w:hAnsiTheme="majorHAnsi" w:cs="Times New Roman"/>
          <w:b/>
          <w:bCs/>
          <w:i/>
          <w:sz w:val="24"/>
          <w:szCs w:val="24"/>
        </w:rPr>
        <w:t>v</w:t>
      </w:r>
      <w:r w:rsidRPr="00E33B5E">
        <w:rPr>
          <w:rFonts w:asciiTheme="majorHAnsi" w:eastAsia="Times New Roman" w:hAnsiTheme="majorHAnsi" w:cs="Times New Roman"/>
          <w:b/>
          <w:bCs/>
          <w:i/>
          <w:spacing w:val="-2"/>
          <w:sz w:val="24"/>
          <w:szCs w:val="24"/>
        </w:rPr>
        <w:t>i</w:t>
      </w:r>
      <w:r w:rsidRPr="00E33B5E">
        <w:rPr>
          <w:rFonts w:asciiTheme="majorHAnsi" w:eastAsia="Times New Roman" w:hAnsiTheme="majorHAnsi" w:cs="Times New Roman"/>
          <w:b/>
          <w:bCs/>
          <w:i/>
          <w:spacing w:val="1"/>
          <w:sz w:val="24"/>
          <w:szCs w:val="24"/>
        </w:rPr>
        <w:t>d</w:t>
      </w:r>
      <w:r w:rsidRPr="00E33B5E">
        <w:rPr>
          <w:rFonts w:asciiTheme="majorHAnsi" w:eastAsia="Times New Roman" w:hAnsiTheme="majorHAnsi" w:cs="Times New Roman"/>
          <w:b/>
          <w:bCs/>
          <w:i/>
          <w:spacing w:val="-1"/>
          <w:sz w:val="24"/>
          <w:szCs w:val="24"/>
        </w:rPr>
        <w:t>e</w:t>
      </w:r>
      <w:r w:rsidRPr="00E33B5E">
        <w:rPr>
          <w:rFonts w:asciiTheme="majorHAnsi" w:eastAsia="Times New Roman" w:hAnsiTheme="majorHAnsi" w:cs="Times New Roman"/>
          <w:b/>
          <w:bCs/>
          <w:i/>
          <w:spacing w:val="1"/>
          <w:sz w:val="24"/>
          <w:szCs w:val="24"/>
        </w:rPr>
        <w:t>n</w:t>
      </w:r>
      <w:r w:rsidRPr="00E33B5E">
        <w:rPr>
          <w:rFonts w:asciiTheme="majorHAnsi" w:eastAsia="Times New Roman" w:hAnsiTheme="majorHAnsi" w:cs="Times New Roman"/>
          <w:b/>
          <w:bCs/>
          <w:i/>
          <w:spacing w:val="-1"/>
          <w:sz w:val="24"/>
          <w:szCs w:val="24"/>
        </w:rPr>
        <w:t>ce</w:t>
      </w:r>
    </w:p>
    <w:p w:rsidR="008E0B97" w:rsidRPr="0089701D" w:rsidRDefault="008E0B97" w:rsidP="008E0B97">
      <w:pPr>
        <w:spacing w:after="0" w:line="240" w:lineRule="auto"/>
        <w:ind w:right="-20"/>
        <w:rPr>
          <w:rFonts w:asciiTheme="majorHAnsi" w:eastAsia="Times New Roman" w:hAnsiTheme="majorHAnsi" w:cs="Times New Roman"/>
          <w:spacing w:val="-1"/>
        </w:rPr>
      </w:pPr>
      <w:r w:rsidRPr="0089701D">
        <w:rPr>
          <w:rFonts w:asciiTheme="majorHAnsi" w:eastAsia="Times New Roman" w:hAnsiTheme="majorHAnsi" w:cs="Times New Roman"/>
        </w:rPr>
        <w:t>D</w:t>
      </w:r>
      <w:r w:rsidRPr="0089701D">
        <w:rPr>
          <w:rFonts w:asciiTheme="majorHAnsi" w:eastAsia="Times New Roman" w:hAnsiTheme="majorHAnsi" w:cs="Times New Roman"/>
          <w:spacing w:val="1"/>
        </w:rPr>
        <w:t>R</w:t>
      </w:r>
      <w:r w:rsidRPr="0089701D">
        <w:rPr>
          <w:rFonts w:asciiTheme="majorHAnsi" w:eastAsia="Times New Roman" w:hAnsiTheme="majorHAnsi" w:cs="Times New Roman"/>
        </w:rPr>
        <w:t>2</w:t>
      </w:r>
      <w:r w:rsidRPr="0089701D">
        <w:rPr>
          <w:rFonts w:asciiTheme="majorHAnsi" w:eastAsia="Times New Roman" w:hAnsiTheme="majorHAnsi" w:cs="Times New Roman"/>
          <w:spacing w:val="-1"/>
        </w:rPr>
        <w:t>-</w:t>
      </w:r>
      <w:r w:rsidRPr="0089701D">
        <w:rPr>
          <w:rFonts w:asciiTheme="majorHAnsi" w:eastAsia="Times New Roman" w:hAnsiTheme="majorHAnsi" w:cs="Times New Roman"/>
        </w:rPr>
        <w:t>1   K</w:t>
      </w:r>
      <w:r w:rsidRPr="0089701D">
        <w:rPr>
          <w:rFonts w:asciiTheme="majorHAnsi" w:eastAsia="Times New Roman" w:hAnsiTheme="majorHAnsi" w:cs="Times New Roman"/>
          <w:spacing w:val="1"/>
        </w:rPr>
        <w:t>CC</w:t>
      </w:r>
      <w:r w:rsidRPr="0089701D">
        <w:rPr>
          <w:rFonts w:asciiTheme="majorHAnsi" w:eastAsia="Times New Roman" w:hAnsiTheme="majorHAnsi" w:cs="Times New Roman"/>
        </w:rPr>
        <w:t>D T</w:t>
      </w:r>
      <w:r w:rsidRPr="0089701D">
        <w:rPr>
          <w:rFonts w:asciiTheme="majorHAnsi" w:eastAsia="Times New Roman" w:hAnsiTheme="majorHAnsi" w:cs="Times New Roman"/>
          <w:spacing w:val="-1"/>
        </w:rPr>
        <w:t>r</w:t>
      </w:r>
      <w:r w:rsidRPr="0089701D">
        <w:rPr>
          <w:rFonts w:asciiTheme="majorHAnsi" w:eastAsia="Times New Roman" w:hAnsiTheme="majorHAnsi" w:cs="Times New Roman"/>
        </w:rPr>
        <w:t>ust</w:t>
      </w:r>
      <w:r w:rsidRPr="0089701D">
        <w:rPr>
          <w:rFonts w:asciiTheme="majorHAnsi" w:eastAsia="Times New Roman" w:hAnsiTheme="majorHAnsi" w:cs="Times New Roman"/>
          <w:spacing w:val="-1"/>
        </w:rPr>
        <w:t>e</w:t>
      </w:r>
      <w:r w:rsidRPr="0089701D">
        <w:rPr>
          <w:rFonts w:asciiTheme="majorHAnsi" w:eastAsia="Times New Roman" w:hAnsiTheme="majorHAnsi" w:cs="Times New Roman"/>
        </w:rPr>
        <w:t>e</w:t>
      </w:r>
      <w:r w:rsidRPr="0089701D">
        <w:rPr>
          <w:rFonts w:asciiTheme="majorHAnsi" w:eastAsia="Times New Roman" w:hAnsiTheme="majorHAnsi" w:cs="Times New Roman"/>
          <w:spacing w:val="1"/>
        </w:rPr>
        <w:t xml:space="preserve"> </w:t>
      </w:r>
      <w:r w:rsidRPr="0089701D">
        <w:rPr>
          <w:rFonts w:asciiTheme="majorHAnsi" w:eastAsia="Times New Roman" w:hAnsiTheme="majorHAnsi" w:cs="Times New Roman"/>
        </w:rPr>
        <w:t>D</w:t>
      </w:r>
      <w:r w:rsidRPr="0089701D">
        <w:rPr>
          <w:rFonts w:asciiTheme="majorHAnsi" w:eastAsia="Times New Roman" w:hAnsiTheme="majorHAnsi" w:cs="Times New Roman"/>
          <w:spacing w:val="-1"/>
        </w:rPr>
        <w:t>e</w:t>
      </w:r>
      <w:r w:rsidRPr="0089701D">
        <w:rPr>
          <w:rFonts w:asciiTheme="majorHAnsi" w:eastAsia="Times New Roman" w:hAnsiTheme="majorHAnsi" w:cs="Times New Roman"/>
        </w:rPr>
        <w:t>v</w:t>
      </w:r>
      <w:r w:rsidRPr="0089701D">
        <w:rPr>
          <w:rFonts w:asciiTheme="majorHAnsi" w:eastAsia="Times New Roman" w:hAnsiTheme="majorHAnsi" w:cs="Times New Roman"/>
          <w:spacing w:val="-1"/>
        </w:rPr>
        <w:t>e</w:t>
      </w:r>
      <w:r w:rsidRPr="0089701D">
        <w:rPr>
          <w:rFonts w:asciiTheme="majorHAnsi" w:eastAsia="Times New Roman" w:hAnsiTheme="majorHAnsi" w:cs="Times New Roman"/>
        </w:rPr>
        <w:t>lopm</w:t>
      </w:r>
      <w:r w:rsidRPr="0089701D">
        <w:rPr>
          <w:rFonts w:asciiTheme="majorHAnsi" w:eastAsia="Times New Roman" w:hAnsiTheme="majorHAnsi" w:cs="Times New Roman"/>
          <w:spacing w:val="-1"/>
        </w:rPr>
        <w:t>e</w:t>
      </w:r>
      <w:r w:rsidRPr="0089701D">
        <w:rPr>
          <w:rFonts w:asciiTheme="majorHAnsi" w:eastAsia="Times New Roman" w:hAnsiTheme="majorHAnsi" w:cs="Times New Roman"/>
        </w:rPr>
        <w:t xml:space="preserve">nt </w:t>
      </w:r>
      <w:r w:rsidRPr="0089701D">
        <w:rPr>
          <w:rFonts w:asciiTheme="majorHAnsi" w:eastAsia="Times New Roman" w:hAnsiTheme="majorHAnsi" w:cs="Times New Roman"/>
          <w:spacing w:val="1"/>
        </w:rPr>
        <w:t>P</w:t>
      </w:r>
      <w:r w:rsidRPr="0089701D">
        <w:rPr>
          <w:rFonts w:asciiTheme="majorHAnsi" w:eastAsia="Times New Roman" w:hAnsiTheme="majorHAnsi" w:cs="Times New Roman"/>
        </w:rPr>
        <w:t>l</w:t>
      </w:r>
      <w:r w:rsidRPr="0089701D">
        <w:rPr>
          <w:rFonts w:asciiTheme="majorHAnsi" w:eastAsia="Times New Roman" w:hAnsiTheme="majorHAnsi" w:cs="Times New Roman"/>
          <w:spacing w:val="-1"/>
        </w:rPr>
        <w:t>a</w:t>
      </w:r>
      <w:r w:rsidRPr="0089701D">
        <w:rPr>
          <w:rFonts w:asciiTheme="majorHAnsi" w:eastAsia="Times New Roman" w:hAnsiTheme="majorHAnsi" w:cs="Times New Roman"/>
        </w:rPr>
        <w:t>n &amp;</w:t>
      </w:r>
      <w:r w:rsidRPr="0089701D">
        <w:rPr>
          <w:rFonts w:asciiTheme="majorHAnsi" w:eastAsia="Times New Roman" w:hAnsiTheme="majorHAnsi" w:cs="Times New Roman"/>
          <w:spacing w:val="-2"/>
        </w:rPr>
        <w:t xml:space="preserve"> </w:t>
      </w:r>
      <w:r w:rsidRPr="0089701D">
        <w:rPr>
          <w:rFonts w:asciiTheme="majorHAnsi" w:eastAsia="Times New Roman" w:hAnsiTheme="majorHAnsi" w:cs="Times New Roman"/>
          <w:spacing w:val="1"/>
        </w:rPr>
        <w:t>C</w:t>
      </w:r>
      <w:r w:rsidRPr="0089701D">
        <w:rPr>
          <w:rFonts w:asciiTheme="majorHAnsi" w:eastAsia="Times New Roman" w:hAnsiTheme="majorHAnsi" w:cs="Times New Roman"/>
          <w:spacing w:val="-1"/>
        </w:rPr>
        <w:t>a</w:t>
      </w:r>
      <w:r w:rsidRPr="0089701D">
        <w:rPr>
          <w:rFonts w:asciiTheme="majorHAnsi" w:eastAsia="Times New Roman" w:hAnsiTheme="majorHAnsi" w:cs="Times New Roman"/>
          <w:spacing w:val="3"/>
        </w:rPr>
        <w:t>l</w:t>
      </w:r>
      <w:r w:rsidRPr="0089701D">
        <w:rPr>
          <w:rFonts w:asciiTheme="majorHAnsi" w:eastAsia="Times New Roman" w:hAnsiTheme="majorHAnsi" w:cs="Times New Roman"/>
          <w:spacing w:val="-1"/>
        </w:rPr>
        <w:t>e</w:t>
      </w:r>
      <w:r w:rsidRPr="0089701D">
        <w:rPr>
          <w:rFonts w:asciiTheme="majorHAnsi" w:eastAsia="Times New Roman" w:hAnsiTheme="majorHAnsi" w:cs="Times New Roman"/>
        </w:rPr>
        <w:t>nd</w:t>
      </w:r>
      <w:r w:rsidRPr="0089701D">
        <w:rPr>
          <w:rFonts w:asciiTheme="majorHAnsi" w:eastAsia="Times New Roman" w:hAnsiTheme="majorHAnsi" w:cs="Times New Roman"/>
          <w:spacing w:val="-1"/>
        </w:rPr>
        <w:t>a</w:t>
      </w:r>
      <w:r w:rsidRPr="0089701D">
        <w:rPr>
          <w:rFonts w:asciiTheme="majorHAnsi" w:eastAsia="Times New Roman" w:hAnsiTheme="majorHAnsi" w:cs="Times New Roman"/>
        </w:rPr>
        <w:t>r</w:t>
      </w:r>
      <w:r w:rsidRPr="0089701D">
        <w:rPr>
          <w:rFonts w:asciiTheme="majorHAnsi" w:eastAsia="Times New Roman" w:hAnsiTheme="majorHAnsi" w:cs="Times New Roman"/>
          <w:spacing w:val="-1"/>
        </w:rPr>
        <w:t xml:space="preserve"> </w:t>
      </w:r>
      <w:r w:rsidRPr="0089701D">
        <w:rPr>
          <w:rFonts w:asciiTheme="majorHAnsi" w:eastAsia="Times New Roman" w:hAnsiTheme="majorHAnsi" w:cs="Times New Roman"/>
        </w:rPr>
        <w:t>2013</w:t>
      </w:r>
      <w:r w:rsidRPr="0089701D">
        <w:rPr>
          <w:rFonts w:asciiTheme="majorHAnsi" w:eastAsia="Times New Roman" w:hAnsiTheme="majorHAnsi" w:cs="Times New Roman"/>
          <w:spacing w:val="-1"/>
        </w:rPr>
        <w:t>-</w:t>
      </w:r>
      <w:r w:rsidRPr="0089701D">
        <w:rPr>
          <w:rFonts w:asciiTheme="majorHAnsi" w:eastAsia="Times New Roman" w:hAnsiTheme="majorHAnsi" w:cs="Times New Roman"/>
        </w:rPr>
        <w:t>2015</w:t>
      </w:r>
    </w:p>
    <w:p w:rsidR="008E0B97" w:rsidRPr="0089701D" w:rsidRDefault="008E0B97" w:rsidP="008E0B97">
      <w:pPr>
        <w:spacing w:after="0" w:line="240" w:lineRule="auto"/>
        <w:ind w:right="-20"/>
        <w:rPr>
          <w:rFonts w:asciiTheme="majorHAnsi" w:eastAsia="Times New Roman" w:hAnsiTheme="majorHAnsi" w:cs="Times New Roman"/>
        </w:rPr>
      </w:pPr>
      <w:r w:rsidRPr="0089701D">
        <w:rPr>
          <w:rFonts w:asciiTheme="majorHAnsi" w:eastAsia="Times New Roman" w:hAnsiTheme="majorHAnsi" w:cs="Times New Roman"/>
        </w:rPr>
        <w:t>D</w:t>
      </w:r>
      <w:r w:rsidRPr="0089701D">
        <w:rPr>
          <w:rFonts w:asciiTheme="majorHAnsi" w:eastAsia="Times New Roman" w:hAnsiTheme="majorHAnsi" w:cs="Times New Roman"/>
          <w:spacing w:val="1"/>
        </w:rPr>
        <w:t>R</w:t>
      </w:r>
      <w:r w:rsidRPr="0089701D">
        <w:rPr>
          <w:rFonts w:asciiTheme="majorHAnsi" w:eastAsia="Times New Roman" w:hAnsiTheme="majorHAnsi" w:cs="Times New Roman"/>
        </w:rPr>
        <w:t>2</w:t>
      </w:r>
      <w:r w:rsidRPr="0089701D">
        <w:rPr>
          <w:rFonts w:asciiTheme="majorHAnsi" w:eastAsia="Times New Roman" w:hAnsiTheme="majorHAnsi" w:cs="Times New Roman"/>
          <w:spacing w:val="-1"/>
        </w:rPr>
        <w:t>-</w:t>
      </w:r>
      <w:r w:rsidRPr="0089701D">
        <w:rPr>
          <w:rFonts w:asciiTheme="majorHAnsi" w:eastAsia="Times New Roman" w:hAnsiTheme="majorHAnsi" w:cs="Times New Roman"/>
        </w:rPr>
        <w:t xml:space="preserve">2   New Trustee Orientation </w:t>
      </w:r>
      <w:r w:rsidRPr="0089701D">
        <w:rPr>
          <w:rFonts w:asciiTheme="majorHAnsi" w:eastAsia="Times New Roman" w:hAnsiTheme="majorHAnsi" w:cs="Times New Roman"/>
          <w:spacing w:val="-2"/>
        </w:rPr>
        <w:t>B</w:t>
      </w:r>
      <w:r w:rsidRPr="0089701D">
        <w:rPr>
          <w:rFonts w:asciiTheme="majorHAnsi" w:eastAsia="Times New Roman" w:hAnsiTheme="majorHAnsi" w:cs="Times New Roman"/>
        </w:rPr>
        <w:t>ind</w:t>
      </w:r>
      <w:r w:rsidRPr="0089701D">
        <w:rPr>
          <w:rFonts w:asciiTheme="majorHAnsi" w:eastAsia="Times New Roman" w:hAnsiTheme="majorHAnsi" w:cs="Times New Roman"/>
          <w:spacing w:val="-1"/>
        </w:rPr>
        <w:t>e</w:t>
      </w:r>
      <w:r w:rsidRPr="0089701D">
        <w:rPr>
          <w:rFonts w:asciiTheme="majorHAnsi" w:eastAsia="Times New Roman" w:hAnsiTheme="majorHAnsi" w:cs="Times New Roman"/>
        </w:rPr>
        <w:t>r</w:t>
      </w:r>
      <w:r w:rsidRPr="0089701D">
        <w:rPr>
          <w:rFonts w:asciiTheme="majorHAnsi" w:eastAsia="Times New Roman" w:hAnsiTheme="majorHAnsi" w:cs="Times New Roman"/>
          <w:spacing w:val="2"/>
        </w:rPr>
        <w:t xml:space="preserve"> </w:t>
      </w:r>
      <w:r w:rsidRPr="0089701D">
        <w:rPr>
          <w:rFonts w:asciiTheme="majorHAnsi" w:eastAsia="Times New Roman" w:hAnsiTheme="majorHAnsi" w:cs="Times New Roman"/>
          <w:spacing w:val="-1"/>
        </w:rPr>
        <w:t>(due to size, the binder is located in the Chancellor’s office)</w:t>
      </w:r>
    </w:p>
    <w:p w:rsidR="008E0B97" w:rsidRPr="0089701D" w:rsidRDefault="008E0B97" w:rsidP="008E0B97">
      <w:pPr>
        <w:spacing w:after="0" w:line="240" w:lineRule="auto"/>
        <w:ind w:right="-20"/>
        <w:rPr>
          <w:rFonts w:asciiTheme="majorHAnsi" w:eastAsia="Times New Roman" w:hAnsiTheme="majorHAnsi" w:cs="Times New Roman"/>
        </w:rPr>
      </w:pPr>
      <w:r w:rsidRPr="0089701D">
        <w:rPr>
          <w:rFonts w:asciiTheme="majorHAnsi" w:eastAsia="Times New Roman" w:hAnsiTheme="majorHAnsi" w:cs="Times New Roman"/>
        </w:rPr>
        <w:t>D</w:t>
      </w:r>
      <w:r w:rsidRPr="0089701D">
        <w:rPr>
          <w:rFonts w:asciiTheme="majorHAnsi" w:eastAsia="Times New Roman" w:hAnsiTheme="majorHAnsi" w:cs="Times New Roman"/>
          <w:spacing w:val="1"/>
        </w:rPr>
        <w:t>R</w:t>
      </w:r>
      <w:r w:rsidRPr="0089701D">
        <w:rPr>
          <w:rFonts w:asciiTheme="majorHAnsi" w:eastAsia="Times New Roman" w:hAnsiTheme="majorHAnsi" w:cs="Times New Roman"/>
        </w:rPr>
        <w:t>2</w:t>
      </w:r>
      <w:r w:rsidRPr="0089701D">
        <w:rPr>
          <w:rFonts w:asciiTheme="majorHAnsi" w:eastAsia="Times New Roman" w:hAnsiTheme="majorHAnsi" w:cs="Times New Roman"/>
          <w:spacing w:val="-1"/>
        </w:rPr>
        <w:t>-</w:t>
      </w:r>
      <w:r w:rsidRPr="0089701D">
        <w:rPr>
          <w:rFonts w:asciiTheme="majorHAnsi" w:eastAsia="Times New Roman" w:hAnsiTheme="majorHAnsi" w:cs="Times New Roman"/>
        </w:rPr>
        <w:t xml:space="preserve">3   </w:t>
      </w:r>
      <w:r w:rsidRPr="0089701D">
        <w:rPr>
          <w:rFonts w:asciiTheme="majorHAnsi" w:eastAsia="Times New Roman" w:hAnsiTheme="majorHAnsi" w:cs="Times New Roman"/>
          <w:spacing w:val="1"/>
        </w:rPr>
        <w:t>R</w:t>
      </w:r>
      <w:r w:rsidRPr="0089701D">
        <w:rPr>
          <w:rFonts w:asciiTheme="majorHAnsi" w:eastAsia="Times New Roman" w:hAnsiTheme="majorHAnsi" w:cs="Times New Roman"/>
          <w:spacing w:val="-1"/>
        </w:rPr>
        <w:t>e</w:t>
      </w:r>
      <w:r w:rsidRPr="0089701D">
        <w:rPr>
          <w:rFonts w:asciiTheme="majorHAnsi" w:eastAsia="Times New Roman" w:hAnsiTheme="majorHAnsi" w:cs="Times New Roman"/>
        </w:rPr>
        <w:t>vision of</w:t>
      </w:r>
      <w:r w:rsidRPr="0089701D">
        <w:rPr>
          <w:rFonts w:asciiTheme="majorHAnsi" w:eastAsia="Times New Roman" w:hAnsiTheme="majorHAnsi" w:cs="Times New Roman"/>
          <w:spacing w:val="-1"/>
        </w:rPr>
        <w:t xml:space="preserve"> </w:t>
      </w:r>
      <w:r w:rsidRPr="0089701D">
        <w:rPr>
          <w:rFonts w:asciiTheme="majorHAnsi" w:eastAsia="Times New Roman" w:hAnsiTheme="majorHAnsi" w:cs="Times New Roman"/>
          <w:spacing w:val="-2"/>
        </w:rPr>
        <w:t>B</w:t>
      </w:r>
      <w:r w:rsidRPr="0089701D">
        <w:rPr>
          <w:rFonts w:asciiTheme="majorHAnsi" w:eastAsia="Times New Roman" w:hAnsiTheme="majorHAnsi" w:cs="Times New Roman"/>
        </w:rPr>
        <w:t>o</w:t>
      </w:r>
      <w:r w:rsidRPr="0089701D">
        <w:rPr>
          <w:rFonts w:asciiTheme="majorHAnsi" w:eastAsia="Times New Roman" w:hAnsiTheme="majorHAnsi" w:cs="Times New Roman"/>
          <w:spacing w:val="1"/>
        </w:rPr>
        <w:t>a</w:t>
      </w:r>
      <w:r w:rsidRPr="0089701D">
        <w:rPr>
          <w:rFonts w:asciiTheme="majorHAnsi" w:eastAsia="Times New Roman" w:hAnsiTheme="majorHAnsi" w:cs="Times New Roman"/>
          <w:spacing w:val="-1"/>
        </w:rPr>
        <w:t>r</w:t>
      </w:r>
      <w:r w:rsidRPr="0089701D">
        <w:rPr>
          <w:rFonts w:asciiTheme="majorHAnsi" w:eastAsia="Times New Roman" w:hAnsiTheme="majorHAnsi" w:cs="Times New Roman"/>
        </w:rPr>
        <w:t xml:space="preserve">d </w:t>
      </w:r>
      <w:r w:rsidRPr="0089701D">
        <w:rPr>
          <w:rFonts w:asciiTheme="majorHAnsi" w:eastAsia="Times New Roman" w:hAnsiTheme="majorHAnsi" w:cs="Times New Roman"/>
          <w:spacing w:val="1"/>
        </w:rPr>
        <w:t>P</w:t>
      </w:r>
      <w:r w:rsidRPr="0089701D">
        <w:rPr>
          <w:rFonts w:asciiTheme="majorHAnsi" w:eastAsia="Times New Roman" w:hAnsiTheme="majorHAnsi" w:cs="Times New Roman"/>
        </w:rPr>
        <w:t>oli</w:t>
      </w:r>
      <w:r w:rsidRPr="0089701D">
        <w:rPr>
          <w:rFonts w:asciiTheme="majorHAnsi" w:eastAsia="Times New Roman" w:hAnsiTheme="majorHAnsi" w:cs="Times New Roman"/>
          <w:spacing w:val="1"/>
        </w:rPr>
        <w:t>c</w:t>
      </w:r>
      <w:r w:rsidRPr="0089701D">
        <w:rPr>
          <w:rFonts w:asciiTheme="majorHAnsi" w:eastAsia="Times New Roman" w:hAnsiTheme="majorHAnsi" w:cs="Times New Roman"/>
        </w:rPr>
        <w:t>y</w:t>
      </w:r>
      <w:r w:rsidRPr="0089701D">
        <w:rPr>
          <w:rFonts w:asciiTheme="majorHAnsi" w:eastAsia="Times New Roman" w:hAnsiTheme="majorHAnsi" w:cs="Times New Roman"/>
          <w:spacing w:val="-5"/>
        </w:rPr>
        <w:t xml:space="preserve"> </w:t>
      </w:r>
      <w:r w:rsidRPr="0089701D">
        <w:rPr>
          <w:rFonts w:asciiTheme="majorHAnsi" w:eastAsia="Times New Roman" w:hAnsiTheme="majorHAnsi" w:cs="Times New Roman"/>
          <w:spacing w:val="2"/>
        </w:rPr>
        <w:t>2F</w:t>
      </w:r>
      <w:r w:rsidRPr="0089701D">
        <w:rPr>
          <w:rFonts w:asciiTheme="majorHAnsi" w:eastAsia="Times New Roman" w:hAnsiTheme="majorHAnsi" w:cs="Times New Roman"/>
          <w:spacing w:val="-2"/>
        </w:rPr>
        <w:t xml:space="preserve"> </w:t>
      </w:r>
    </w:p>
    <w:p w:rsidR="008E0B97" w:rsidRPr="0089701D" w:rsidRDefault="008E0B97" w:rsidP="008E0B97">
      <w:pPr>
        <w:spacing w:after="0" w:line="240" w:lineRule="auto"/>
        <w:ind w:right="-20"/>
        <w:rPr>
          <w:rFonts w:asciiTheme="majorHAnsi" w:eastAsia="Times New Roman" w:hAnsiTheme="majorHAnsi" w:cs="Times New Roman"/>
        </w:rPr>
      </w:pPr>
      <w:r w:rsidRPr="0089701D">
        <w:rPr>
          <w:rFonts w:asciiTheme="majorHAnsi" w:eastAsia="Times New Roman" w:hAnsiTheme="majorHAnsi" w:cs="Times New Roman"/>
        </w:rPr>
        <w:t>D</w:t>
      </w:r>
      <w:r w:rsidRPr="0089701D">
        <w:rPr>
          <w:rFonts w:asciiTheme="majorHAnsi" w:eastAsia="Times New Roman" w:hAnsiTheme="majorHAnsi" w:cs="Times New Roman"/>
          <w:spacing w:val="1"/>
        </w:rPr>
        <w:t>R</w:t>
      </w:r>
      <w:r w:rsidRPr="0089701D">
        <w:rPr>
          <w:rFonts w:asciiTheme="majorHAnsi" w:eastAsia="Times New Roman" w:hAnsiTheme="majorHAnsi" w:cs="Times New Roman"/>
        </w:rPr>
        <w:t>2</w:t>
      </w:r>
      <w:r w:rsidRPr="0089701D">
        <w:rPr>
          <w:rFonts w:asciiTheme="majorHAnsi" w:eastAsia="Times New Roman" w:hAnsiTheme="majorHAnsi" w:cs="Times New Roman"/>
          <w:spacing w:val="-1"/>
        </w:rPr>
        <w:t>-</w:t>
      </w:r>
      <w:r w:rsidRPr="0089701D">
        <w:rPr>
          <w:rFonts w:asciiTheme="majorHAnsi" w:eastAsia="Times New Roman" w:hAnsiTheme="majorHAnsi" w:cs="Times New Roman"/>
        </w:rPr>
        <w:t xml:space="preserve">4   </w:t>
      </w:r>
      <w:r w:rsidRPr="0089701D">
        <w:rPr>
          <w:rFonts w:asciiTheme="majorHAnsi" w:eastAsia="Times New Roman" w:hAnsiTheme="majorHAnsi" w:cs="Times New Roman"/>
          <w:spacing w:val="-2"/>
        </w:rPr>
        <w:t>B</w:t>
      </w:r>
      <w:r w:rsidRPr="0089701D">
        <w:rPr>
          <w:rFonts w:asciiTheme="majorHAnsi" w:eastAsia="Times New Roman" w:hAnsiTheme="majorHAnsi" w:cs="Times New Roman"/>
        </w:rPr>
        <w:t>o</w:t>
      </w:r>
      <w:r w:rsidRPr="0089701D">
        <w:rPr>
          <w:rFonts w:asciiTheme="majorHAnsi" w:eastAsia="Times New Roman" w:hAnsiTheme="majorHAnsi" w:cs="Times New Roman"/>
          <w:spacing w:val="1"/>
        </w:rPr>
        <w:t>a</w:t>
      </w:r>
      <w:r w:rsidRPr="0089701D">
        <w:rPr>
          <w:rFonts w:asciiTheme="majorHAnsi" w:eastAsia="Times New Roman" w:hAnsiTheme="majorHAnsi" w:cs="Times New Roman"/>
          <w:spacing w:val="-1"/>
        </w:rPr>
        <w:t>r</w:t>
      </w:r>
      <w:r w:rsidRPr="0089701D">
        <w:rPr>
          <w:rFonts w:asciiTheme="majorHAnsi" w:eastAsia="Times New Roman" w:hAnsiTheme="majorHAnsi" w:cs="Times New Roman"/>
        </w:rPr>
        <w:t xml:space="preserve">d </w:t>
      </w:r>
      <w:r w:rsidRPr="0089701D">
        <w:rPr>
          <w:rFonts w:asciiTheme="majorHAnsi" w:eastAsia="Times New Roman" w:hAnsiTheme="majorHAnsi" w:cs="Times New Roman"/>
          <w:spacing w:val="1"/>
        </w:rPr>
        <w:t>S</w:t>
      </w:r>
      <w:r w:rsidRPr="0089701D">
        <w:rPr>
          <w:rFonts w:asciiTheme="majorHAnsi" w:eastAsia="Times New Roman" w:hAnsiTheme="majorHAnsi" w:cs="Times New Roman"/>
          <w:spacing w:val="-1"/>
        </w:rPr>
        <w:t>e</w:t>
      </w:r>
      <w:r w:rsidRPr="0089701D">
        <w:rPr>
          <w:rFonts w:asciiTheme="majorHAnsi" w:eastAsia="Times New Roman" w:hAnsiTheme="majorHAnsi" w:cs="Times New Roman"/>
        </w:rPr>
        <w:t>lf</w:t>
      </w:r>
      <w:r w:rsidRPr="0089701D">
        <w:rPr>
          <w:rFonts w:asciiTheme="majorHAnsi" w:eastAsia="Times New Roman" w:hAnsiTheme="majorHAnsi" w:cs="Times New Roman"/>
          <w:spacing w:val="-1"/>
        </w:rPr>
        <w:t xml:space="preserve"> -</w:t>
      </w:r>
      <w:r w:rsidRPr="0089701D">
        <w:rPr>
          <w:rFonts w:asciiTheme="majorHAnsi" w:eastAsia="Times New Roman" w:hAnsiTheme="majorHAnsi" w:cs="Times New Roman"/>
        </w:rPr>
        <w:t>Ev</w:t>
      </w:r>
      <w:r w:rsidRPr="0089701D">
        <w:rPr>
          <w:rFonts w:asciiTheme="majorHAnsi" w:eastAsia="Times New Roman" w:hAnsiTheme="majorHAnsi" w:cs="Times New Roman"/>
          <w:spacing w:val="-1"/>
        </w:rPr>
        <w:t>a</w:t>
      </w:r>
      <w:r w:rsidRPr="0089701D">
        <w:rPr>
          <w:rFonts w:asciiTheme="majorHAnsi" w:eastAsia="Times New Roman" w:hAnsiTheme="majorHAnsi" w:cs="Times New Roman"/>
          <w:spacing w:val="3"/>
        </w:rPr>
        <w:t>l</w:t>
      </w:r>
      <w:r w:rsidRPr="0089701D">
        <w:rPr>
          <w:rFonts w:asciiTheme="majorHAnsi" w:eastAsia="Times New Roman" w:hAnsiTheme="majorHAnsi" w:cs="Times New Roman"/>
        </w:rPr>
        <w:t>u</w:t>
      </w:r>
      <w:r w:rsidRPr="0089701D">
        <w:rPr>
          <w:rFonts w:asciiTheme="majorHAnsi" w:eastAsia="Times New Roman" w:hAnsiTheme="majorHAnsi" w:cs="Times New Roman"/>
          <w:spacing w:val="-1"/>
        </w:rPr>
        <w:t>a</w:t>
      </w:r>
      <w:r w:rsidRPr="0089701D">
        <w:rPr>
          <w:rFonts w:asciiTheme="majorHAnsi" w:eastAsia="Times New Roman" w:hAnsiTheme="majorHAnsi" w:cs="Times New Roman"/>
        </w:rPr>
        <w:t xml:space="preserve">tion </w:t>
      </w:r>
      <w:r w:rsidRPr="0089701D">
        <w:rPr>
          <w:rFonts w:asciiTheme="majorHAnsi" w:eastAsia="Times New Roman" w:hAnsiTheme="majorHAnsi" w:cs="Times New Roman"/>
          <w:spacing w:val="1"/>
        </w:rPr>
        <w:t>Instrument</w:t>
      </w:r>
    </w:p>
    <w:p w:rsidR="008E0B97" w:rsidRPr="0089701D" w:rsidRDefault="008E0B97" w:rsidP="008E0B97">
      <w:pPr>
        <w:spacing w:after="0" w:line="240" w:lineRule="auto"/>
        <w:ind w:right="-20"/>
        <w:rPr>
          <w:rFonts w:asciiTheme="majorHAnsi" w:eastAsia="Times New Roman" w:hAnsiTheme="majorHAnsi" w:cs="Times New Roman"/>
        </w:rPr>
      </w:pPr>
      <w:r w:rsidRPr="0089701D">
        <w:rPr>
          <w:rFonts w:asciiTheme="majorHAnsi" w:eastAsia="Times New Roman" w:hAnsiTheme="majorHAnsi" w:cs="Times New Roman"/>
          <w:position w:val="-1"/>
        </w:rPr>
        <w:t>D</w:t>
      </w:r>
      <w:r w:rsidRPr="0089701D">
        <w:rPr>
          <w:rFonts w:asciiTheme="majorHAnsi" w:eastAsia="Times New Roman" w:hAnsiTheme="majorHAnsi" w:cs="Times New Roman"/>
          <w:spacing w:val="1"/>
          <w:position w:val="-1"/>
        </w:rPr>
        <w:t>R</w:t>
      </w:r>
      <w:r w:rsidRPr="0089701D">
        <w:rPr>
          <w:rFonts w:asciiTheme="majorHAnsi" w:eastAsia="Times New Roman" w:hAnsiTheme="majorHAnsi" w:cs="Times New Roman"/>
          <w:position w:val="-1"/>
        </w:rPr>
        <w:t>2</w:t>
      </w:r>
      <w:r w:rsidRPr="0089701D">
        <w:rPr>
          <w:rFonts w:asciiTheme="majorHAnsi" w:eastAsia="Times New Roman" w:hAnsiTheme="majorHAnsi" w:cs="Times New Roman"/>
          <w:spacing w:val="-1"/>
          <w:position w:val="-1"/>
        </w:rPr>
        <w:t>-</w:t>
      </w:r>
      <w:r w:rsidRPr="0089701D">
        <w:rPr>
          <w:rFonts w:asciiTheme="majorHAnsi" w:eastAsia="Times New Roman" w:hAnsiTheme="majorHAnsi" w:cs="Times New Roman"/>
          <w:position w:val="-1"/>
        </w:rPr>
        <w:t>5   CCLC New Trustee Orientation and Effective Trusteeship Program</w:t>
      </w:r>
      <w:r w:rsidRPr="0089701D" w:rsidDel="007A0CCD">
        <w:rPr>
          <w:rFonts w:asciiTheme="majorHAnsi" w:eastAsia="Times New Roman" w:hAnsiTheme="majorHAnsi" w:cs="Times New Roman"/>
        </w:rPr>
        <w:t xml:space="preserve"> </w:t>
      </w:r>
    </w:p>
    <w:p w:rsidR="008E0B97" w:rsidRPr="0089701D" w:rsidRDefault="008E0B97" w:rsidP="008E0B97">
      <w:pPr>
        <w:tabs>
          <w:tab w:val="left" w:pos="1580"/>
        </w:tabs>
        <w:spacing w:after="0" w:line="240" w:lineRule="auto"/>
        <w:ind w:right="95"/>
        <w:rPr>
          <w:rFonts w:asciiTheme="majorHAnsi" w:eastAsia="Times New Roman" w:hAnsiTheme="majorHAnsi" w:cs="Times New Roman"/>
        </w:rPr>
      </w:pPr>
      <w:r w:rsidRPr="0089701D">
        <w:rPr>
          <w:rFonts w:asciiTheme="majorHAnsi" w:eastAsia="Times New Roman" w:hAnsiTheme="majorHAnsi" w:cs="Times New Roman"/>
        </w:rPr>
        <w:t>D</w:t>
      </w:r>
      <w:r w:rsidRPr="0089701D">
        <w:rPr>
          <w:rFonts w:asciiTheme="majorHAnsi" w:eastAsia="Times New Roman" w:hAnsiTheme="majorHAnsi" w:cs="Times New Roman"/>
          <w:spacing w:val="1"/>
        </w:rPr>
        <w:t>R</w:t>
      </w:r>
      <w:r w:rsidRPr="0089701D">
        <w:rPr>
          <w:rFonts w:asciiTheme="majorHAnsi" w:eastAsia="Times New Roman" w:hAnsiTheme="majorHAnsi" w:cs="Times New Roman"/>
        </w:rPr>
        <w:t>2</w:t>
      </w:r>
      <w:r w:rsidRPr="0089701D">
        <w:rPr>
          <w:rFonts w:asciiTheme="majorHAnsi" w:eastAsia="Times New Roman" w:hAnsiTheme="majorHAnsi" w:cs="Times New Roman"/>
          <w:spacing w:val="-1"/>
        </w:rPr>
        <w:t>-</w:t>
      </w:r>
      <w:r w:rsidRPr="0089701D">
        <w:rPr>
          <w:rFonts w:asciiTheme="majorHAnsi" w:eastAsia="Times New Roman" w:hAnsiTheme="majorHAnsi" w:cs="Times New Roman"/>
        </w:rPr>
        <w:t xml:space="preserve">6   </w:t>
      </w:r>
      <w:r w:rsidRPr="0089701D">
        <w:rPr>
          <w:rFonts w:asciiTheme="majorHAnsi" w:eastAsia="Times New Roman" w:hAnsiTheme="majorHAnsi" w:cs="Times New Roman"/>
          <w:spacing w:val="1"/>
        </w:rPr>
        <w:t>S</w:t>
      </w:r>
      <w:r w:rsidRPr="0089701D">
        <w:rPr>
          <w:rFonts w:asciiTheme="majorHAnsi" w:eastAsia="Times New Roman" w:hAnsiTheme="majorHAnsi" w:cs="Times New Roman"/>
        </w:rPr>
        <w:t>t</w:t>
      </w:r>
      <w:r w:rsidRPr="0089701D">
        <w:rPr>
          <w:rFonts w:asciiTheme="majorHAnsi" w:eastAsia="Times New Roman" w:hAnsiTheme="majorHAnsi" w:cs="Times New Roman"/>
          <w:spacing w:val="-1"/>
        </w:rPr>
        <w:t>ra</w:t>
      </w:r>
      <w:r w:rsidRPr="0089701D">
        <w:rPr>
          <w:rFonts w:asciiTheme="majorHAnsi" w:eastAsia="Times New Roman" w:hAnsiTheme="majorHAnsi" w:cs="Times New Roman"/>
        </w:rPr>
        <w:t>t</w:t>
      </w:r>
      <w:r w:rsidRPr="0089701D">
        <w:rPr>
          <w:rFonts w:asciiTheme="majorHAnsi" w:eastAsia="Times New Roman" w:hAnsiTheme="majorHAnsi" w:cs="Times New Roman"/>
          <w:spacing w:val="1"/>
        </w:rPr>
        <w:t>e</w:t>
      </w:r>
      <w:r w:rsidRPr="0089701D">
        <w:rPr>
          <w:rFonts w:asciiTheme="majorHAnsi" w:eastAsia="Times New Roman" w:hAnsiTheme="majorHAnsi" w:cs="Times New Roman"/>
          <w:spacing w:val="-2"/>
        </w:rPr>
        <w:t>g</w:t>
      </w:r>
      <w:r w:rsidRPr="0089701D">
        <w:rPr>
          <w:rFonts w:asciiTheme="majorHAnsi" w:eastAsia="Times New Roman" w:hAnsiTheme="majorHAnsi" w:cs="Times New Roman"/>
        </w:rPr>
        <w:t>ic</w:t>
      </w:r>
      <w:r w:rsidRPr="0089701D">
        <w:rPr>
          <w:rFonts w:asciiTheme="majorHAnsi" w:eastAsia="Times New Roman" w:hAnsiTheme="majorHAnsi" w:cs="Times New Roman"/>
          <w:spacing w:val="-1"/>
        </w:rPr>
        <w:t xml:space="preserve"> </w:t>
      </w:r>
      <w:r w:rsidRPr="0089701D">
        <w:rPr>
          <w:rFonts w:asciiTheme="majorHAnsi" w:eastAsia="Times New Roman" w:hAnsiTheme="majorHAnsi" w:cs="Times New Roman"/>
          <w:spacing w:val="1"/>
        </w:rPr>
        <w:t>P</w:t>
      </w:r>
      <w:r w:rsidRPr="0089701D">
        <w:rPr>
          <w:rFonts w:asciiTheme="majorHAnsi" w:eastAsia="Times New Roman" w:hAnsiTheme="majorHAnsi" w:cs="Times New Roman"/>
        </w:rPr>
        <w:t>l</w:t>
      </w:r>
      <w:r w:rsidRPr="0089701D">
        <w:rPr>
          <w:rFonts w:asciiTheme="majorHAnsi" w:eastAsia="Times New Roman" w:hAnsiTheme="majorHAnsi" w:cs="Times New Roman"/>
          <w:spacing w:val="-1"/>
        </w:rPr>
        <w:t>a</w:t>
      </w:r>
      <w:r w:rsidRPr="0089701D">
        <w:rPr>
          <w:rFonts w:asciiTheme="majorHAnsi" w:eastAsia="Times New Roman" w:hAnsiTheme="majorHAnsi" w:cs="Times New Roman"/>
        </w:rPr>
        <w:t>n 2015</w:t>
      </w:r>
      <w:r w:rsidRPr="0089701D">
        <w:rPr>
          <w:rFonts w:asciiTheme="majorHAnsi" w:eastAsia="Times New Roman" w:hAnsiTheme="majorHAnsi" w:cs="Times New Roman"/>
          <w:spacing w:val="-1"/>
        </w:rPr>
        <w:t>-</w:t>
      </w:r>
      <w:r w:rsidRPr="0089701D">
        <w:rPr>
          <w:rFonts w:asciiTheme="majorHAnsi" w:eastAsia="Times New Roman" w:hAnsiTheme="majorHAnsi" w:cs="Times New Roman"/>
        </w:rPr>
        <w:t>18</w:t>
      </w:r>
    </w:p>
    <w:p w:rsidR="008E0B97" w:rsidRPr="0089701D" w:rsidRDefault="008E0B97" w:rsidP="008E0B97">
      <w:pPr>
        <w:spacing w:after="0" w:line="240" w:lineRule="auto"/>
        <w:ind w:right="-20"/>
        <w:rPr>
          <w:rFonts w:asciiTheme="majorHAnsi" w:eastAsia="Times New Roman" w:hAnsiTheme="majorHAnsi" w:cs="Times New Roman"/>
        </w:rPr>
      </w:pPr>
      <w:r w:rsidRPr="0089701D">
        <w:rPr>
          <w:rFonts w:asciiTheme="majorHAnsi" w:eastAsia="Times New Roman" w:hAnsiTheme="majorHAnsi" w:cs="Times New Roman"/>
        </w:rPr>
        <w:t>D</w:t>
      </w:r>
      <w:r w:rsidRPr="0089701D">
        <w:rPr>
          <w:rFonts w:asciiTheme="majorHAnsi" w:eastAsia="Times New Roman" w:hAnsiTheme="majorHAnsi" w:cs="Times New Roman"/>
          <w:spacing w:val="1"/>
        </w:rPr>
        <w:t>R</w:t>
      </w:r>
      <w:r w:rsidRPr="0089701D">
        <w:rPr>
          <w:rFonts w:asciiTheme="majorHAnsi" w:eastAsia="Times New Roman" w:hAnsiTheme="majorHAnsi" w:cs="Times New Roman"/>
        </w:rPr>
        <w:t>2</w:t>
      </w:r>
      <w:r w:rsidRPr="0089701D">
        <w:rPr>
          <w:rFonts w:asciiTheme="majorHAnsi" w:eastAsia="Times New Roman" w:hAnsiTheme="majorHAnsi" w:cs="Times New Roman"/>
          <w:spacing w:val="-1"/>
        </w:rPr>
        <w:t>-</w:t>
      </w:r>
      <w:r w:rsidRPr="0089701D">
        <w:rPr>
          <w:rFonts w:asciiTheme="majorHAnsi" w:eastAsia="Times New Roman" w:hAnsiTheme="majorHAnsi" w:cs="Times New Roman"/>
        </w:rPr>
        <w:t>7</w:t>
      </w:r>
      <w:r w:rsidRPr="0089701D">
        <w:rPr>
          <w:rFonts w:asciiTheme="majorHAnsi" w:eastAsia="Times New Roman" w:hAnsiTheme="majorHAnsi" w:cs="Times New Roman"/>
          <w:spacing w:val="7"/>
        </w:rPr>
        <w:t xml:space="preserve">   </w:t>
      </w:r>
      <w:r w:rsidRPr="0089701D">
        <w:rPr>
          <w:rFonts w:asciiTheme="majorHAnsi" w:eastAsia="Times New Roman" w:hAnsiTheme="majorHAnsi" w:cs="Times New Roman"/>
          <w:spacing w:val="-3"/>
        </w:rPr>
        <w:t>I</w:t>
      </w:r>
      <w:r w:rsidRPr="0089701D">
        <w:rPr>
          <w:rFonts w:asciiTheme="majorHAnsi" w:eastAsia="Times New Roman" w:hAnsiTheme="majorHAnsi" w:cs="Times New Roman"/>
        </w:rPr>
        <w:t>nt</w:t>
      </w:r>
      <w:r w:rsidRPr="0089701D">
        <w:rPr>
          <w:rFonts w:asciiTheme="majorHAnsi" w:eastAsia="Times New Roman" w:hAnsiTheme="majorHAnsi" w:cs="Times New Roman"/>
          <w:spacing w:val="-1"/>
        </w:rPr>
        <w:t>r</w:t>
      </w:r>
      <w:r w:rsidRPr="0089701D">
        <w:rPr>
          <w:rFonts w:asciiTheme="majorHAnsi" w:eastAsia="Times New Roman" w:hAnsiTheme="majorHAnsi" w:cs="Times New Roman"/>
        </w:rPr>
        <w:t>od</w:t>
      </w:r>
      <w:r w:rsidRPr="0089701D">
        <w:rPr>
          <w:rFonts w:asciiTheme="majorHAnsi" w:eastAsia="Times New Roman" w:hAnsiTheme="majorHAnsi" w:cs="Times New Roman"/>
          <w:spacing w:val="2"/>
        </w:rPr>
        <w:t>u</w:t>
      </w:r>
      <w:r w:rsidRPr="0089701D">
        <w:rPr>
          <w:rFonts w:asciiTheme="majorHAnsi" w:eastAsia="Times New Roman" w:hAnsiTheme="majorHAnsi" w:cs="Times New Roman"/>
          <w:spacing w:val="-1"/>
        </w:rPr>
        <w:t>c</w:t>
      </w:r>
      <w:r w:rsidRPr="0089701D">
        <w:rPr>
          <w:rFonts w:asciiTheme="majorHAnsi" w:eastAsia="Times New Roman" w:hAnsiTheme="majorHAnsi" w:cs="Times New Roman"/>
        </w:rPr>
        <w:t xml:space="preserve">tion to </w:t>
      </w:r>
      <w:r w:rsidRPr="0089701D">
        <w:rPr>
          <w:rFonts w:asciiTheme="majorHAnsi" w:eastAsia="Times New Roman" w:hAnsiTheme="majorHAnsi" w:cs="Times New Roman"/>
          <w:spacing w:val="-1"/>
        </w:rPr>
        <w:t>F</w:t>
      </w:r>
      <w:r w:rsidRPr="0089701D">
        <w:rPr>
          <w:rFonts w:asciiTheme="majorHAnsi" w:eastAsia="Times New Roman" w:hAnsiTheme="majorHAnsi" w:cs="Times New Roman"/>
        </w:rPr>
        <w:t>is</w:t>
      </w:r>
      <w:r w:rsidRPr="0089701D">
        <w:rPr>
          <w:rFonts w:asciiTheme="majorHAnsi" w:eastAsia="Times New Roman" w:hAnsiTheme="majorHAnsi" w:cs="Times New Roman"/>
          <w:spacing w:val="-1"/>
        </w:rPr>
        <w:t>ca</w:t>
      </w:r>
      <w:r w:rsidRPr="0089701D">
        <w:rPr>
          <w:rFonts w:asciiTheme="majorHAnsi" w:eastAsia="Times New Roman" w:hAnsiTheme="majorHAnsi" w:cs="Times New Roman"/>
        </w:rPr>
        <w:t xml:space="preserve">l </w:t>
      </w:r>
      <w:r w:rsidRPr="0089701D">
        <w:rPr>
          <w:rFonts w:asciiTheme="majorHAnsi" w:eastAsia="Times New Roman" w:hAnsiTheme="majorHAnsi" w:cs="Times New Roman"/>
          <w:spacing w:val="1"/>
        </w:rPr>
        <w:t>Re</w:t>
      </w:r>
      <w:r w:rsidRPr="0089701D">
        <w:rPr>
          <w:rFonts w:asciiTheme="majorHAnsi" w:eastAsia="Times New Roman" w:hAnsiTheme="majorHAnsi" w:cs="Times New Roman"/>
        </w:rPr>
        <w:t>sponsibiliti</w:t>
      </w:r>
      <w:r w:rsidRPr="0089701D">
        <w:rPr>
          <w:rFonts w:asciiTheme="majorHAnsi" w:eastAsia="Times New Roman" w:hAnsiTheme="majorHAnsi" w:cs="Times New Roman"/>
          <w:spacing w:val="-1"/>
        </w:rPr>
        <w:t>e</w:t>
      </w:r>
      <w:r w:rsidRPr="0089701D">
        <w:rPr>
          <w:rFonts w:asciiTheme="majorHAnsi" w:eastAsia="Times New Roman" w:hAnsiTheme="majorHAnsi" w:cs="Times New Roman"/>
        </w:rPr>
        <w:t>s H</w:t>
      </w:r>
      <w:r w:rsidRPr="0089701D">
        <w:rPr>
          <w:rFonts w:asciiTheme="majorHAnsi" w:eastAsia="Times New Roman" w:hAnsiTheme="majorHAnsi" w:cs="Times New Roman"/>
          <w:spacing w:val="-1"/>
        </w:rPr>
        <w:t>a</w:t>
      </w:r>
      <w:r w:rsidRPr="0089701D">
        <w:rPr>
          <w:rFonts w:asciiTheme="majorHAnsi" w:eastAsia="Times New Roman" w:hAnsiTheme="majorHAnsi" w:cs="Times New Roman"/>
        </w:rPr>
        <w:t>ndbook</w:t>
      </w:r>
    </w:p>
    <w:p w:rsidR="008E0B97" w:rsidRPr="0089701D" w:rsidRDefault="008E0B97" w:rsidP="008E0B97">
      <w:pPr>
        <w:spacing w:after="0" w:line="240" w:lineRule="auto"/>
        <w:ind w:right="-20"/>
        <w:rPr>
          <w:rFonts w:asciiTheme="majorHAnsi" w:eastAsia="Times New Roman" w:hAnsiTheme="majorHAnsi" w:cs="Times New Roman"/>
        </w:rPr>
      </w:pPr>
      <w:r w:rsidRPr="0089701D">
        <w:rPr>
          <w:rFonts w:asciiTheme="majorHAnsi" w:eastAsia="Times New Roman" w:hAnsiTheme="majorHAnsi" w:cs="Times New Roman"/>
        </w:rPr>
        <w:t>D</w:t>
      </w:r>
      <w:r w:rsidRPr="0089701D">
        <w:rPr>
          <w:rFonts w:asciiTheme="majorHAnsi" w:eastAsia="Times New Roman" w:hAnsiTheme="majorHAnsi" w:cs="Times New Roman"/>
          <w:spacing w:val="1"/>
        </w:rPr>
        <w:t>R</w:t>
      </w:r>
      <w:r w:rsidRPr="0089701D">
        <w:rPr>
          <w:rFonts w:asciiTheme="majorHAnsi" w:eastAsia="Times New Roman" w:hAnsiTheme="majorHAnsi" w:cs="Times New Roman"/>
        </w:rPr>
        <w:t>2</w:t>
      </w:r>
      <w:r w:rsidRPr="0089701D">
        <w:rPr>
          <w:rFonts w:asciiTheme="majorHAnsi" w:eastAsia="Times New Roman" w:hAnsiTheme="majorHAnsi" w:cs="Times New Roman"/>
          <w:spacing w:val="-1"/>
        </w:rPr>
        <w:t>-</w:t>
      </w:r>
      <w:r w:rsidRPr="0089701D">
        <w:rPr>
          <w:rFonts w:asciiTheme="majorHAnsi" w:eastAsia="Times New Roman" w:hAnsiTheme="majorHAnsi" w:cs="Times New Roman"/>
        </w:rPr>
        <w:t xml:space="preserve">8   </w:t>
      </w:r>
      <w:r w:rsidRPr="0089701D">
        <w:rPr>
          <w:rFonts w:asciiTheme="majorHAnsi" w:eastAsia="Times New Roman" w:hAnsiTheme="majorHAnsi" w:cs="Times New Roman"/>
          <w:spacing w:val="-2"/>
        </w:rPr>
        <w:t>B</w:t>
      </w:r>
      <w:r w:rsidRPr="0089701D">
        <w:rPr>
          <w:rFonts w:asciiTheme="majorHAnsi" w:eastAsia="Times New Roman" w:hAnsiTheme="majorHAnsi" w:cs="Times New Roman"/>
        </w:rPr>
        <w:t>o</w:t>
      </w:r>
      <w:r w:rsidRPr="0089701D">
        <w:rPr>
          <w:rFonts w:asciiTheme="majorHAnsi" w:eastAsia="Times New Roman" w:hAnsiTheme="majorHAnsi" w:cs="Times New Roman"/>
          <w:spacing w:val="1"/>
        </w:rPr>
        <w:t>a</w:t>
      </w:r>
      <w:r w:rsidRPr="0089701D">
        <w:rPr>
          <w:rFonts w:asciiTheme="majorHAnsi" w:eastAsia="Times New Roman" w:hAnsiTheme="majorHAnsi" w:cs="Times New Roman"/>
          <w:spacing w:val="-1"/>
        </w:rPr>
        <w:t>r</w:t>
      </w:r>
      <w:r w:rsidRPr="0089701D">
        <w:rPr>
          <w:rFonts w:asciiTheme="majorHAnsi" w:eastAsia="Times New Roman" w:hAnsiTheme="majorHAnsi" w:cs="Times New Roman"/>
        </w:rPr>
        <w:t xml:space="preserve">d </w:t>
      </w:r>
      <w:r w:rsidRPr="0089701D">
        <w:rPr>
          <w:rFonts w:asciiTheme="majorHAnsi" w:eastAsia="Times New Roman" w:hAnsiTheme="majorHAnsi" w:cs="Times New Roman"/>
          <w:spacing w:val="1"/>
        </w:rPr>
        <w:t>R</w:t>
      </w:r>
      <w:r w:rsidRPr="0089701D">
        <w:rPr>
          <w:rFonts w:asciiTheme="majorHAnsi" w:eastAsia="Times New Roman" w:hAnsiTheme="majorHAnsi" w:cs="Times New Roman"/>
          <w:spacing w:val="-1"/>
        </w:rPr>
        <w:t>e</w:t>
      </w:r>
      <w:r w:rsidRPr="0089701D">
        <w:rPr>
          <w:rFonts w:asciiTheme="majorHAnsi" w:eastAsia="Times New Roman" w:hAnsiTheme="majorHAnsi" w:cs="Times New Roman"/>
        </w:rPr>
        <w:t>t</w:t>
      </w:r>
      <w:r w:rsidRPr="0089701D">
        <w:rPr>
          <w:rFonts w:asciiTheme="majorHAnsi" w:eastAsia="Times New Roman" w:hAnsiTheme="majorHAnsi" w:cs="Times New Roman"/>
          <w:spacing w:val="-1"/>
        </w:rPr>
        <w:t>r</w:t>
      </w:r>
      <w:r w:rsidRPr="0089701D">
        <w:rPr>
          <w:rFonts w:asciiTheme="majorHAnsi" w:eastAsia="Times New Roman" w:hAnsiTheme="majorHAnsi" w:cs="Times New Roman"/>
          <w:spacing w:val="1"/>
        </w:rPr>
        <w:t>e</w:t>
      </w:r>
      <w:r w:rsidRPr="0089701D">
        <w:rPr>
          <w:rFonts w:asciiTheme="majorHAnsi" w:eastAsia="Times New Roman" w:hAnsiTheme="majorHAnsi" w:cs="Times New Roman"/>
          <w:spacing w:val="-1"/>
        </w:rPr>
        <w:t>a</w:t>
      </w:r>
      <w:r w:rsidRPr="0089701D">
        <w:rPr>
          <w:rFonts w:asciiTheme="majorHAnsi" w:eastAsia="Times New Roman" w:hAnsiTheme="majorHAnsi" w:cs="Times New Roman"/>
        </w:rPr>
        <w:t xml:space="preserve">t </w:t>
      </w:r>
      <w:r w:rsidRPr="0089701D">
        <w:rPr>
          <w:rFonts w:asciiTheme="majorHAnsi" w:eastAsia="Times New Roman" w:hAnsiTheme="majorHAnsi" w:cs="Times New Roman"/>
          <w:spacing w:val="2"/>
        </w:rPr>
        <w:t>A</w:t>
      </w:r>
      <w:r w:rsidRPr="0089701D">
        <w:rPr>
          <w:rFonts w:asciiTheme="majorHAnsi" w:eastAsia="Times New Roman" w:hAnsiTheme="majorHAnsi" w:cs="Times New Roman"/>
          <w:spacing w:val="-2"/>
        </w:rPr>
        <w:t>g</w:t>
      </w:r>
      <w:r w:rsidRPr="0089701D">
        <w:rPr>
          <w:rFonts w:asciiTheme="majorHAnsi" w:eastAsia="Times New Roman" w:hAnsiTheme="majorHAnsi" w:cs="Times New Roman"/>
          <w:spacing w:val="-1"/>
        </w:rPr>
        <w:t>e</w:t>
      </w:r>
      <w:r w:rsidRPr="0089701D">
        <w:rPr>
          <w:rFonts w:asciiTheme="majorHAnsi" w:eastAsia="Times New Roman" w:hAnsiTheme="majorHAnsi" w:cs="Times New Roman"/>
        </w:rPr>
        <w:t>n</w:t>
      </w:r>
      <w:r w:rsidRPr="0089701D">
        <w:rPr>
          <w:rFonts w:asciiTheme="majorHAnsi" w:eastAsia="Times New Roman" w:hAnsiTheme="majorHAnsi" w:cs="Times New Roman"/>
          <w:spacing w:val="2"/>
        </w:rPr>
        <w:t>d</w:t>
      </w:r>
      <w:r w:rsidRPr="0089701D">
        <w:rPr>
          <w:rFonts w:asciiTheme="majorHAnsi" w:eastAsia="Times New Roman" w:hAnsiTheme="majorHAnsi" w:cs="Times New Roman"/>
          <w:spacing w:val="-1"/>
        </w:rPr>
        <w:t>as</w:t>
      </w:r>
      <w:r w:rsidRPr="0089701D">
        <w:rPr>
          <w:rFonts w:asciiTheme="majorHAnsi" w:eastAsia="Times New Roman" w:hAnsiTheme="majorHAnsi" w:cs="Times New Roman"/>
          <w:position w:val="-1"/>
        </w:rPr>
        <w:t xml:space="preserve"> </w:t>
      </w:r>
    </w:p>
    <w:p w:rsidR="008E0B97" w:rsidRPr="0089701D" w:rsidRDefault="008E0B97" w:rsidP="008E0B97">
      <w:pPr>
        <w:spacing w:after="0" w:line="240" w:lineRule="auto"/>
        <w:ind w:right="-20"/>
        <w:rPr>
          <w:rFonts w:asciiTheme="majorHAnsi" w:eastAsia="Times New Roman" w:hAnsiTheme="majorHAnsi" w:cs="Times New Roman"/>
          <w:spacing w:val="-1"/>
        </w:rPr>
      </w:pPr>
      <w:r w:rsidRPr="0089701D">
        <w:rPr>
          <w:rFonts w:asciiTheme="majorHAnsi" w:eastAsia="Times New Roman" w:hAnsiTheme="majorHAnsi" w:cs="Times New Roman"/>
        </w:rPr>
        <w:t>D</w:t>
      </w:r>
      <w:r w:rsidRPr="0089701D">
        <w:rPr>
          <w:rFonts w:asciiTheme="majorHAnsi" w:eastAsia="Times New Roman" w:hAnsiTheme="majorHAnsi" w:cs="Times New Roman"/>
          <w:spacing w:val="1"/>
        </w:rPr>
        <w:t>R</w:t>
      </w:r>
      <w:r w:rsidRPr="0089701D">
        <w:rPr>
          <w:rFonts w:asciiTheme="majorHAnsi" w:eastAsia="Times New Roman" w:hAnsiTheme="majorHAnsi" w:cs="Times New Roman"/>
        </w:rPr>
        <w:t>2</w:t>
      </w:r>
      <w:r w:rsidRPr="0089701D">
        <w:rPr>
          <w:rFonts w:asciiTheme="majorHAnsi" w:eastAsia="Times New Roman" w:hAnsiTheme="majorHAnsi" w:cs="Times New Roman"/>
          <w:spacing w:val="-1"/>
        </w:rPr>
        <w:t>-</w:t>
      </w:r>
      <w:r w:rsidRPr="0089701D">
        <w:rPr>
          <w:rFonts w:asciiTheme="majorHAnsi" w:eastAsia="Times New Roman" w:hAnsiTheme="majorHAnsi" w:cs="Times New Roman"/>
        </w:rPr>
        <w:t>9   K</w:t>
      </w:r>
      <w:r w:rsidRPr="0089701D">
        <w:rPr>
          <w:rFonts w:asciiTheme="majorHAnsi" w:eastAsia="Times New Roman" w:hAnsiTheme="majorHAnsi" w:cs="Times New Roman"/>
          <w:spacing w:val="1"/>
        </w:rPr>
        <w:t>CC</w:t>
      </w:r>
      <w:r w:rsidRPr="0089701D">
        <w:rPr>
          <w:rFonts w:asciiTheme="majorHAnsi" w:eastAsia="Times New Roman" w:hAnsiTheme="majorHAnsi" w:cs="Times New Roman"/>
        </w:rPr>
        <w:t xml:space="preserve">D </w:t>
      </w:r>
      <w:r w:rsidRPr="0089701D">
        <w:rPr>
          <w:rFonts w:asciiTheme="majorHAnsi" w:eastAsia="Times New Roman" w:hAnsiTheme="majorHAnsi" w:cs="Times New Roman"/>
          <w:spacing w:val="-2"/>
        </w:rPr>
        <w:t>B</w:t>
      </w:r>
      <w:r w:rsidRPr="0089701D">
        <w:rPr>
          <w:rFonts w:asciiTheme="majorHAnsi" w:eastAsia="Times New Roman" w:hAnsiTheme="majorHAnsi" w:cs="Times New Roman"/>
        </w:rPr>
        <w:t>o</w:t>
      </w:r>
      <w:r w:rsidRPr="0089701D">
        <w:rPr>
          <w:rFonts w:asciiTheme="majorHAnsi" w:eastAsia="Times New Roman" w:hAnsiTheme="majorHAnsi" w:cs="Times New Roman"/>
          <w:spacing w:val="-1"/>
        </w:rPr>
        <w:t>a</w:t>
      </w:r>
      <w:r w:rsidRPr="0089701D">
        <w:rPr>
          <w:rFonts w:asciiTheme="majorHAnsi" w:eastAsia="Times New Roman" w:hAnsiTheme="majorHAnsi" w:cs="Times New Roman"/>
          <w:spacing w:val="2"/>
        </w:rPr>
        <w:t>r</w:t>
      </w:r>
      <w:r w:rsidRPr="0089701D">
        <w:rPr>
          <w:rFonts w:asciiTheme="majorHAnsi" w:eastAsia="Times New Roman" w:hAnsiTheme="majorHAnsi" w:cs="Times New Roman"/>
        </w:rPr>
        <w:t xml:space="preserve">d </w:t>
      </w:r>
      <w:r w:rsidRPr="0089701D">
        <w:rPr>
          <w:rFonts w:asciiTheme="majorHAnsi" w:eastAsia="Times New Roman" w:hAnsiTheme="majorHAnsi" w:cs="Times New Roman"/>
          <w:spacing w:val="1"/>
        </w:rPr>
        <w:t>P</w:t>
      </w:r>
      <w:r w:rsidRPr="0089701D">
        <w:rPr>
          <w:rFonts w:asciiTheme="majorHAnsi" w:eastAsia="Times New Roman" w:hAnsiTheme="majorHAnsi" w:cs="Times New Roman"/>
          <w:spacing w:val="-1"/>
        </w:rPr>
        <w:t>r</w:t>
      </w:r>
      <w:r w:rsidRPr="0089701D">
        <w:rPr>
          <w:rFonts w:asciiTheme="majorHAnsi" w:eastAsia="Times New Roman" w:hAnsiTheme="majorHAnsi" w:cs="Times New Roman"/>
        </w:rPr>
        <w:t>io</w:t>
      </w:r>
      <w:r w:rsidRPr="0089701D">
        <w:rPr>
          <w:rFonts w:asciiTheme="majorHAnsi" w:eastAsia="Times New Roman" w:hAnsiTheme="majorHAnsi" w:cs="Times New Roman"/>
          <w:spacing w:val="-1"/>
        </w:rPr>
        <w:t>r</w:t>
      </w:r>
      <w:r w:rsidRPr="0089701D">
        <w:rPr>
          <w:rFonts w:asciiTheme="majorHAnsi" w:eastAsia="Times New Roman" w:hAnsiTheme="majorHAnsi" w:cs="Times New Roman"/>
        </w:rPr>
        <w:t>iti</w:t>
      </w:r>
      <w:r w:rsidRPr="0089701D">
        <w:rPr>
          <w:rFonts w:asciiTheme="majorHAnsi" w:eastAsia="Times New Roman" w:hAnsiTheme="majorHAnsi" w:cs="Times New Roman"/>
          <w:spacing w:val="-1"/>
        </w:rPr>
        <w:t>e</w:t>
      </w:r>
      <w:r w:rsidRPr="0089701D">
        <w:rPr>
          <w:rFonts w:asciiTheme="majorHAnsi" w:eastAsia="Times New Roman" w:hAnsiTheme="majorHAnsi" w:cs="Times New Roman"/>
        </w:rPr>
        <w:t xml:space="preserve">s / </w:t>
      </w:r>
      <w:r w:rsidRPr="0089701D">
        <w:rPr>
          <w:rFonts w:asciiTheme="majorHAnsi" w:eastAsia="Times New Roman" w:hAnsiTheme="majorHAnsi" w:cs="Times New Roman"/>
          <w:spacing w:val="1"/>
        </w:rPr>
        <w:t>C</w:t>
      </w:r>
      <w:r w:rsidRPr="0089701D">
        <w:rPr>
          <w:rFonts w:asciiTheme="majorHAnsi" w:eastAsia="Times New Roman" w:hAnsiTheme="majorHAnsi" w:cs="Times New Roman"/>
        </w:rPr>
        <w:t>h</w:t>
      </w:r>
      <w:r w:rsidRPr="0089701D">
        <w:rPr>
          <w:rFonts w:asciiTheme="majorHAnsi" w:eastAsia="Times New Roman" w:hAnsiTheme="majorHAnsi" w:cs="Times New Roman"/>
          <w:spacing w:val="-1"/>
        </w:rPr>
        <w:t>a</w:t>
      </w:r>
      <w:r w:rsidRPr="0089701D">
        <w:rPr>
          <w:rFonts w:asciiTheme="majorHAnsi" w:eastAsia="Times New Roman" w:hAnsiTheme="majorHAnsi" w:cs="Times New Roman"/>
        </w:rPr>
        <w:t>n</w:t>
      </w:r>
      <w:r w:rsidRPr="0089701D">
        <w:rPr>
          <w:rFonts w:asciiTheme="majorHAnsi" w:eastAsia="Times New Roman" w:hAnsiTheme="majorHAnsi" w:cs="Times New Roman"/>
          <w:spacing w:val="-1"/>
        </w:rPr>
        <w:t>ce</w:t>
      </w:r>
      <w:r w:rsidRPr="0089701D">
        <w:rPr>
          <w:rFonts w:asciiTheme="majorHAnsi" w:eastAsia="Times New Roman" w:hAnsiTheme="majorHAnsi" w:cs="Times New Roman"/>
        </w:rPr>
        <w:t>llor</w:t>
      </w:r>
      <w:r w:rsidRPr="0089701D">
        <w:rPr>
          <w:rFonts w:asciiTheme="majorHAnsi" w:eastAsia="Times New Roman" w:hAnsiTheme="majorHAnsi" w:cs="Times New Roman"/>
          <w:spacing w:val="-1"/>
        </w:rPr>
        <w:t xml:space="preserve"> </w:t>
      </w:r>
      <w:r w:rsidRPr="0089701D">
        <w:rPr>
          <w:rFonts w:asciiTheme="majorHAnsi" w:eastAsia="Times New Roman" w:hAnsiTheme="majorHAnsi" w:cs="Times New Roman"/>
          <w:spacing w:val="1"/>
        </w:rPr>
        <w:t>P</w:t>
      </w:r>
      <w:r w:rsidRPr="0089701D">
        <w:rPr>
          <w:rFonts w:asciiTheme="majorHAnsi" w:eastAsia="Times New Roman" w:hAnsiTheme="majorHAnsi" w:cs="Times New Roman"/>
        </w:rPr>
        <w:t>l</w:t>
      </w:r>
      <w:r w:rsidRPr="0089701D">
        <w:rPr>
          <w:rFonts w:asciiTheme="majorHAnsi" w:eastAsia="Times New Roman" w:hAnsiTheme="majorHAnsi" w:cs="Times New Roman"/>
          <w:spacing w:val="-1"/>
        </w:rPr>
        <w:t>a</w:t>
      </w:r>
      <w:r w:rsidRPr="0089701D">
        <w:rPr>
          <w:rFonts w:asciiTheme="majorHAnsi" w:eastAsia="Times New Roman" w:hAnsiTheme="majorHAnsi" w:cs="Times New Roman"/>
        </w:rPr>
        <w:t>n of</w:t>
      </w:r>
      <w:r w:rsidRPr="0089701D">
        <w:rPr>
          <w:rFonts w:asciiTheme="majorHAnsi" w:eastAsia="Times New Roman" w:hAnsiTheme="majorHAnsi" w:cs="Times New Roman"/>
          <w:spacing w:val="-1"/>
        </w:rPr>
        <w:t xml:space="preserve"> </w:t>
      </w:r>
      <w:r w:rsidRPr="0089701D">
        <w:rPr>
          <w:rFonts w:asciiTheme="majorHAnsi" w:eastAsia="Times New Roman" w:hAnsiTheme="majorHAnsi" w:cs="Times New Roman"/>
          <w:spacing w:val="1"/>
        </w:rPr>
        <w:t>W</w:t>
      </w:r>
      <w:r w:rsidRPr="0089701D">
        <w:rPr>
          <w:rFonts w:asciiTheme="majorHAnsi" w:eastAsia="Times New Roman" w:hAnsiTheme="majorHAnsi" w:cs="Times New Roman"/>
        </w:rPr>
        <w:t>o</w:t>
      </w:r>
      <w:r w:rsidRPr="0089701D">
        <w:rPr>
          <w:rFonts w:asciiTheme="majorHAnsi" w:eastAsia="Times New Roman" w:hAnsiTheme="majorHAnsi" w:cs="Times New Roman"/>
          <w:spacing w:val="-1"/>
        </w:rPr>
        <w:t>r</w:t>
      </w:r>
      <w:r w:rsidRPr="0089701D">
        <w:rPr>
          <w:rFonts w:asciiTheme="majorHAnsi" w:eastAsia="Times New Roman" w:hAnsiTheme="majorHAnsi" w:cs="Times New Roman"/>
        </w:rPr>
        <w:t>k &amp;</w:t>
      </w:r>
      <w:r w:rsidRPr="0089701D">
        <w:rPr>
          <w:rFonts w:asciiTheme="majorHAnsi" w:eastAsia="Times New Roman" w:hAnsiTheme="majorHAnsi" w:cs="Times New Roman"/>
          <w:spacing w:val="-2"/>
        </w:rPr>
        <w:t xml:space="preserve"> </w:t>
      </w:r>
      <w:r w:rsidRPr="0089701D">
        <w:rPr>
          <w:rFonts w:asciiTheme="majorHAnsi" w:eastAsia="Times New Roman" w:hAnsiTheme="majorHAnsi" w:cs="Times New Roman"/>
        </w:rPr>
        <w:t>Go</w:t>
      </w:r>
      <w:r w:rsidRPr="0089701D">
        <w:rPr>
          <w:rFonts w:asciiTheme="majorHAnsi" w:eastAsia="Times New Roman" w:hAnsiTheme="majorHAnsi" w:cs="Times New Roman"/>
          <w:spacing w:val="-1"/>
        </w:rPr>
        <w:t>a</w:t>
      </w:r>
      <w:r w:rsidRPr="0089701D">
        <w:rPr>
          <w:rFonts w:asciiTheme="majorHAnsi" w:eastAsia="Times New Roman" w:hAnsiTheme="majorHAnsi" w:cs="Times New Roman"/>
        </w:rPr>
        <w:t>ls 2012</w:t>
      </w:r>
      <w:r w:rsidRPr="0089701D">
        <w:rPr>
          <w:rFonts w:asciiTheme="majorHAnsi" w:eastAsia="Times New Roman" w:hAnsiTheme="majorHAnsi" w:cs="Times New Roman"/>
          <w:spacing w:val="-1"/>
        </w:rPr>
        <w:t>-</w:t>
      </w:r>
      <w:r w:rsidRPr="0089701D">
        <w:rPr>
          <w:rFonts w:asciiTheme="majorHAnsi" w:eastAsia="Times New Roman" w:hAnsiTheme="majorHAnsi" w:cs="Times New Roman"/>
          <w:spacing w:val="2"/>
        </w:rPr>
        <w:t>1</w:t>
      </w:r>
      <w:r w:rsidRPr="0089701D">
        <w:rPr>
          <w:rFonts w:asciiTheme="majorHAnsi" w:eastAsia="Times New Roman" w:hAnsiTheme="majorHAnsi" w:cs="Times New Roman"/>
        </w:rPr>
        <w:t xml:space="preserve">4 </w:t>
      </w:r>
      <w:r w:rsidRPr="0089701D">
        <w:rPr>
          <w:rFonts w:asciiTheme="majorHAnsi" w:eastAsia="Times New Roman" w:hAnsiTheme="majorHAnsi" w:cs="Times New Roman"/>
          <w:spacing w:val="-1"/>
        </w:rPr>
        <w:t>a</w:t>
      </w:r>
      <w:r w:rsidRPr="0089701D">
        <w:rPr>
          <w:rFonts w:asciiTheme="majorHAnsi" w:eastAsia="Times New Roman" w:hAnsiTheme="majorHAnsi" w:cs="Times New Roman"/>
        </w:rPr>
        <w:t>nd 2014</w:t>
      </w:r>
      <w:r w:rsidRPr="0089701D">
        <w:rPr>
          <w:rFonts w:asciiTheme="majorHAnsi" w:eastAsia="Times New Roman" w:hAnsiTheme="majorHAnsi" w:cs="Times New Roman"/>
          <w:spacing w:val="-1"/>
        </w:rPr>
        <w:t>-</w:t>
      </w:r>
      <w:r w:rsidRPr="0089701D">
        <w:rPr>
          <w:rFonts w:asciiTheme="majorHAnsi" w:eastAsia="Times New Roman" w:hAnsiTheme="majorHAnsi" w:cs="Times New Roman"/>
        </w:rPr>
        <w:t>16</w:t>
      </w:r>
    </w:p>
    <w:p w:rsidR="008E0B97" w:rsidRPr="0089701D" w:rsidRDefault="008E0B97" w:rsidP="008E0B97">
      <w:pPr>
        <w:spacing w:after="0" w:line="240" w:lineRule="auto"/>
        <w:ind w:right="-20"/>
        <w:rPr>
          <w:rFonts w:asciiTheme="majorHAnsi" w:eastAsia="Times New Roman" w:hAnsiTheme="majorHAnsi" w:cs="Times New Roman"/>
        </w:rPr>
      </w:pPr>
      <w:r w:rsidRPr="0089701D">
        <w:rPr>
          <w:rFonts w:asciiTheme="majorHAnsi" w:eastAsia="Times New Roman" w:hAnsiTheme="majorHAnsi" w:cs="Times New Roman"/>
        </w:rPr>
        <w:lastRenderedPageBreak/>
        <w:t>D</w:t>
      </w:r>
      <w:r w:rsidRPr="0089701D">
        <w:rPr>
          <w:rFonts w:asciiTheme="majorHAnsi" w:eastAsia="Times New Roman" w:hAnsiTheme="majorHAnsi" w:cs="Times New Roman"/>
          <w:spacing w:val="1"/>
        </w:rPr>
        <w:t>R</w:t>
      </w:r>
      <w:r w:rsidRPr="0089701D">
        <w:rPr>
          <w:rFonts w:asciiTheme="majorHAnsi" w:eastAsia="Times New Roman" w:hAnsiTheme="majorHAnsi" w:cs="Times New Roman"/>
        </w:rPr>
        <w:t>2</w:t>
      </w:r>
      <w:r w:rsidRPr="0089701D">
        <w:rPr>
          <w:rFonts w:asciiTheme="majorHAnsi" w:eastAsia="Times New Roman" w:hAnsiTheme="majorHAnsi" w:cs="Times New Roman"/>
          <w:spacing w:val="-1"/>
        </w:rPr>
        <w:t>-</w:t>
      </w:r>
      <w:r w:rsidRPr="0089701D">
        <w:rPr>
          <w:rFonts w:asciiTheme="majorHAnsi" w:eastAsia="Times New Roman" w:hAnsiTheme="majorHAnsi" w:cs="Times New Roman"/>
        </w:rPr>
        <w:t xml:space="preserve">10 </w:t>
      </w:r>
      <w:r w:rsidRPr="0089701D">
        <w:rPr>
          <w:rFonts w:asciiTheme="majorHAnsi" w:eastAsia="Times New Roman" w:hAnsiTheme="majorHAnsi" w:cs="Times New Roman"/>
          <w:spacing w:val="-2"/>
        </w:rPr>
        <w:t>B</w:t>
      </w:r>
      <w:r w:rsidRPr="0089701D">
        <w:rPr>
          <w:rFonts w:asciiTheme="majorHAnsi" w:eastAsia="Times New Roman" w:hAnsiTheme="majorHAnsi" w:cs="Times New Roman"/>
        </w:rPr>
        <w:t>o</w:t>
      </w:r>
      <w:r w:rsidRPr="0089701D">
        <w:rPr>
          <w:rFonts w:asciiTheme="majorHAnsi" w:eastAsia="Times New Roman" w:hAnsiTheme="majorHAnsi" w:cs="Times New Roman"/>
          <w:spacing w:val="1"/>
        </w:rPr>
        <w:t>a</w:t>
      </w:r>
      <w:r w:rsidRPr="0089701D">
        <w:rPr>
          <w:rFonts w:asciiTheme="majorHAnsi" w:eastAsia="Times New Roman" w:hAnsiTheme="majorHAnsi" w:cs="Times New Roman"/>
          <w:spacing w:val="-1"/>
        </w:rPr>
        <w:t>r</w:t>
      </w:r>
      <w:r w:rsidRPr="0089701D">
        <w:rPr>
          <w:rFonts w:asciiTheme="majorHAnsi" w:eastAsia="Times New Roman" w:hAnsiTheme="majorHAnsi" w:cs="Times New Roman"/>
        </w:rPr>
        <w:t>d M</w:t>
      </w:r>
      <w:r w:rsidRPr="0089701D">
        <w:rPr>
          <w:rFonts w:asciiTheme="majorHAnsi" w:eastAsia="Times New Roman" w:hAnsiTheme="majorHAnsi" w:cs="Times New Roman"/>
          <w:spacing w:val="-1"/>
        </w:rPr>
        <w:t>ee</w:t>
      </w:r>
      <w:r w:rsidRPr="0089701D">
        <w:rPr>
          <w:rFonts w:asciiTheme="majorHAnsi" w:eastAsia="Times New Roman" w:hAnsiTheme="majorHAnsi" w:cs="Times New Roman"/>
        </w:rPr>
        <w:t>ti</w:t>
      </w:r>
      <w:r w:rsidRPr="0089701D">
        <w:rPr>
          <w:rFonts w:asciiTheme="majorHAnsi" w:eastAsia="Times New Roman" w:hAnsiTheme="majorHAnsi" w:cs="Times New Roman"/>
          <w:spacing w:val="2"/>
        </w:rPr>
        <w:t>n</w:t>
      </w:r>
      <w:r w:rsidRPr="0089701D">
        <w:rPr>
          <w:rFonts w:asciiTheme="majorHAnsi" w:eastAsia="Times New Roman" w:hAnsiTheme="majorHAnsi" w:cs="Times New Roman"/>
        </w:rPr>
        <w:t>g Ag</w:t>
      </w:r>
      <w:r w:rsidRPr="0089701D">
        <w:rPr>
          <w:rFonts w:asciiTheme="majorHAnsi" w:eastAsia="Times New Roman" w:hAnsiTheme="majorHAnsi" w:cs="Times New Roman"/>
          <w:spacing w:val="-1"/>
        </w:rPr>
        <w:t>e</w:t>
      </w:r>
      <w:r w:rsidRPr="0089701D">
        <w:rPr>
          <w:rFonts w:asciiTheme="majorHAnsi" w:eastAsia="Times New Roman" w:hAnsiTheme="majorHAnsi" w:cs="Times New Roman"/>
        </w:rPr>
        <w:t>nd</w:t>
      </w:r>
      <w:r w:rsidRPr="0089701D">
        <w:rPr>
          <w:rFonts w:asciiTheme="majorHAnsi" w:eastAsia="Times New Roman" w:hAnsiTheme="majorHAnsi" w:cs="Times New Roman"/>
          <w:spacing w:val="-1"/>
        </w:rPr>
        <w:t>a</w:t>
      </w:r>
      <w:r w:rsidRPr="0089701D">
        <w:rPr>
          <w:rFonts w:asciiTheme="majorHAnsi" w:eastAsia="Times New Roman" w:hAnsiTheme="majorHAnsi" w:cs="Times New Roman"/>
        </w:rPr>
        <w:t>s-</w:t>
      </w:r>
      <w:r w:rsidRPr="0089701D">
        <w:rPr>
          <w:rFonts w:asciiTheme="majorHAnsi" w:eastAsia="Times New Roman" w:hAnsiTheme="majorHAnsi" w:cs="Times New Roman"/>
          <w:spacing w:val="-1"/>
        </w:rPr>
        <w:t xml:space="preserve"> </w:t>
      </w:r>
      <w:r w:rsidRPr="0089701D">
        <w:rPr>
          <w:rFonts w:asciiTheme="majorHAnsi" w:eastAsia="Times New Roman" w:hAnsiTheme="majorHAnsi" w:cs="Times New Roman"/>
          <w:spacing w:val="1"/>
        </w:rPr>
        <w:t>S</w:t>
      </w:r>
      <w:r w:rsidRPr="0089701D">
        <w:rPr>
          <w:rFonts w:asciiTheme="majorHAnsi" w:eastAsia="Times New Roman" w:hAnsiTheme="majorHAnsi" w:cs="Times New Roman"/>
          <w:spacing w:val="-1"/>
        </w:rPr>
        <w:t>e</w:t>
      </w:r>
      <w:r w:rsidRPr="0089701D">
        <w:rPr>
          <w:rFonts w:asciiTheme="majorHAnsi" w:eastAsia="Times New Roman" w:hAnsiTheme="majorHAnsi" w:cs="Times New Roman"/>
        </w:rPr>
        <w:t>pt</w:t>
      </w:r>
      <w:r w:rsidRPr="0089701D">
        <w:rPr>
          <w:rFonts w:asciiTheme="majorHAnsi" w:eastAsia="Times New Roman" w:hAnsiTheme="majorHAnsi" w:cs="Times New Roman"/>
          <w:spacing w:val="-1"/>
        </w:rPr>
        <w:t>e</w:t>
      </w:r>
      <w:r w:rsidRPr="0089701D">
        <w:rPr>
          <w:rFonts w:asciiTheme="majorHAnsi" w:eastAsia="Times New Roman" w:hAnsiTheme="majorHAnsi" w:cs="Times New Roman"/>
        </w:rPr>
        <w:t>m</w:t>
      </w:r>
      <w:r w:rsidRPr="0089701D">
        <w:rPr>
          <w:rFonts w:asciiTheme="majorHAnsi" w:eastAsia="Times New Roman" w:hAnsiTheme="majorHAnsi" w:cs="Times New Roman"/>
          <w:spacing w:val="2"/>
        </w:rPr>
        <w:t>b</w:t>
      </w:r>
      <w:r w:rsidRPr="0089701D">
        <w:rPr>
          <w:rFonts w:asciiTheme="majorHAnsi" w:eastAsia="Times New Roman" w:hAnsiTheme="majorHAnsi" w:cs="Times New Roman"/>
          <w:spacing w:val="-1"/>
        </w:rPr>
        <w:t>e</w:t>
      </w:r>
      <w:r w:rsidRPr="0089701D">
        <w:rPr>
          <w:rFonts w:asciiTheme="majorHAnsi" w:eastAsia="Times New Roman" w:hAnsiTheme="majorHAnsi" w:cs="Times New Roman"/>
        </w:rPr>
        <w:t>r</w:t>
      </w:r>
      <w:r w:rsidRPr="0089701D">
        <w:rPr>
          <w:rFonts w:asciiTheme="majorHAnsi" w:eastAsia="Times New Roman" w:hAnsiTheme="majorHAnsi" w:cs="Times New Roman"/>
          <w:spacing w:val="-1"/>
        </w:rPr>
        <w:t xml:space="preserve"> </w:t>
      </w:r>
      <w:r w:rsidRPr="0089701D">
        <w:rPr>
          <w:rFonts w:asciiTheme="majorHAnsi" w:eastAsia="Times New Roman" w:hAnsiTheme="majorHAnsi" w:cs="Times New Roman"/>
        </w:rPr>
        <w:t>20</w:t>
      </w:r>
      <w:r w:rsidRPr="0089701D">
        <w:rPr>
          <w:rFonts w:asciiTheme="majorHAnsi" w:eastAsia="Times New Roman" w:hAnsiTheme="majorHAnsi" w:cs="Times New Roman"/>
          <w:spacing w:val="2"/>
        </w:rPr>
        <w:t>1</w:t>
      </w:r>
      <w:r w:rsidRPr="0089701D">
        <w:rPr>
          <w:rFonts w:asciiTheme="majorHAnsi" w:eastAsia="Times New Roman" w:hAnsiTheme="majorHAnsi" w:cs="Times New Roman"/>
        </w:rPr>
        <w:t>2- June 2013</w:t>
      </w:r>
    </w:p>
    <w:p w:rsidR="008E0B97" w:rsidRPr="0089701D" w:rsidRDefault="008E0B97" w:rsidP="008E0B97">
      <w:pPr>
        <w:spacing w:after="0" w:line="240" w:lineRule="auto"/>
        <w:rPr>
          <w:rFonts w:asciiTheme="majorHAnsi" w:hAnsiTheme="majorHAnsi"/>
        </w:rPr>
      </w:pPr>
    </w:p>
    <w:p w:rsidR="006A6388" w:rsidRDefault="006A6388" w:rsidP="008E0B97">
      <w:pPr>
        <w:spacing w:after="0" w:line="240" w:lineRule="auto"/>
        <w:ind w:right="-20"/>
        <w:rPr>
          <w:rFonts w:asciiTheme="majorHAnsi" w:eastAsia="Times New Roman" w:hAnsiTheme="majorHAnsi" w:cs="Times New Roman"/>
          <w:b/>
          <w:bCs/>
          <w:sz w:val="24"/>
          <w:szCs w:val="24"/>
        </w:rPr>
      </w:pPr>
    </w:p>
    <w:p w:rsidR="008E0B97" w:rsidRPr="005B3701" w:rsidRDefault="008E0B97" w:rsidP="008E0B97">
      <w:pPr>
        <w:spacing w:after="0" w:line="240" w:lineRule="auto"/>
        <w:ind w:right="-20"/>
        <w:rPr>
          <w:rFonts w:asciiTheme="majorHAnsi" w:eastAsia="Times New Roman" w:hAnsiTheme="majorHAnsi" w:cs="Times New Roman"/>
          <w:sz w:val="24"/>
          <w:szCs w:val="24"/>
        </w:rPr>
      </w:pPr>
      <w:r w:rsidRPr="005B3701">
        <w:rPr>
          <w:rFonts w:asciiTheme="majorHAnsi" w:eastAsia="Times New Roman" w:hAnsiTheme="majorHAnsi" w:cs="Times New Roman"/>
          <w:b/>
          <w:bCs/>
          <w:sz w:val="24"/>
          <w:szCs w:val="24"/>
        </w:rPr>
        <w:t>Dis</w:t>
      </w:r>
      <w:r w:rsidRPr="005B3701">
        <w:rPr>
          <w:rFonts w:asciiTheme="majorHAnsi" w:eastAsia="Times New Roman" w:hAnsiTheme="majorHAnsi" w:cs="Times New Roman"/>
          <w:b/>
          <w:bCs/>
          <w:spacing w:val="-1"/>
          <w:sz w:val="24"/>
          <w:szCs w:val="24"/>
        </w:rPr>
        <w:t>tr</w:t>
      </w:r>
      <w:r w:rsidRPr="005B3701">
        <w:rPr>
          <w:rFonts w:asciiTheme="majorHAnsi" w:eastAsia="Times New Roman" w:hAnsiTheme="majorHAnsi" w:cs="Times New Roman"/>
          <w:b/>
          <w:bCs/>
          <w:sz w:val="24"/>
          <w:szCs w:val="24"/>
        </w:rPr>
        <w:t>i</w:t>
      </w:r>
      <w:r w:rsidRPr="005B3701">
        <w:rPr>
          <w:rFonts w:asciiTheme="majorHAnsi" w:eastAsia="Times New Roman" w:hAnsiTheme="majorHAnsi" w:cs="Times New Roman"/>
          <w:b/>
          <w:bCs/>
          <w:spacing w:val="-1"/>
          <w:sz w:val="24"/>
          <w:szCs w:val="24"/>
        </w:rPr>
        <w:t>c</w:t>
      </w:r>
      <w:r w:rsidRPr="005B3701">
        <w:rPr>
          <w:rFonts w:asciiTheme="majorHAnsi" w:eastAsia="Times New Roman" w:hAnsiTheme="majorHAnsi" w:cs="Times New Roman"/>
          <w:b/>
          <w:bCs/>
          <w:sz w:val="24"/>
          <w:szCs w:val="24"/>
        </w:rPr>
        <w:t>t</w:t>
      </w:r>
      <w:r w:rsidRPr="005B3701">
        <w:rPr>
          <w:rFonts w:asciiTheme="majorHAnsi" w:eastAsia="Times New Roman" w:hAnsiTheme="majorHAnsi" w:cs="Times New Roman"/>
          <w:b/>
          <w:bCs/>
          <w:spacing w:val="-1"/>
          <w:sz w:val="24"/>
          <w:szCs w:val="24"/>
        </w:rPr>
        <w:t xml:space="preserve"> </w:t>
      </w:r>
      <w:r w:rsidRPr="005B3701">
        <w:rPr>
          <w:rFonts w:asciiTheme="majorHAnsi" w:eastAsia="Times New Roman" w:hAnsiTheme="majorHAnsi" w:cs="Times New Roman"/>
          <w:b/>
          <w:bCs/>
          <w:spacing w:val="2"/>
          <w:sz w:val="24"/>
          <w:szCs w:val="24"/>
        </w:rPr>
        <w:t>R</w:t>
      </w:r>
      <w:r w:rsidRPr="005B3701">
        <w:rPr>
          <w:rFonts w:asciiTheme="majorHAnsi" w:eastAsia="Times New Roman" w:hAnsiTheme="majorHAnsi" w:cs="Times New Roman"/>
          <w:b/>
          <w:bCs/>
          <w:spacing w:val="-1"/>
          <w:sz w:val="24"/>
          <w:szCs w:val="24"/>
        </w:rPr>
        <w:t>ec</w:t>
      </w:r>
      <w:r w:rsidRPr="005B3701">
        <w:rPr>
          <w:rFonts w:asciiTheme="majorHAnsi" w:eastAsia="Times New Roman" w:hAnsiTheme="majorHAnsi" w:cs="Times New Roman"/>
          <w:b/>
          <w:bCs/>
          <w:spacing w:val="2"/>
          <w:sz w:val="24"/>
          <w:szCs w:val="24"/>
        </w:rPr>
        <w:t>o</w:t>
      </w:r>
      <w:r w:rsidRPr="005B3701">
        <w:rPr>
          <w:rFonts w:asciiTheme="majorHAnsi" w:eastAsia="Times New Roman" w:hAnsiTheme="majorHAnsi" w:cs="Times New Roman"/>
          <w:b/>
          <w:bCs/>
          <w:spacing w:val="-1"/>
          <w:sz w:val="24"/>
          <w:szCs w:val="24"/>
        </w:rPr>
        <w:t>mme</w:t>
      </w:r>
      <w:r w:rsidRPr="005B3701">
        <w:rPr>
          <w:rFonts w:asciiTheme="majorHAnsi" w:eastAsia="Times New Roman" w:hAnsiTheme="majorHAnsi" w:cs="Times New Roman"/>
          <w:b/>
          <w:bCs/>
          <w:spacing w:val="1"/>
          <w:sz w:val="24"/>
          <w:szCs w:val="24"/>
        </w:rPr>
        <w:t>nd</w:t>
      </w:r>
      <w:r w:rsidRPr="005B3701">
        <w:rPr>
          <w:rFonts w:asciiTheme="majorHAnsi" w:eastAsia="Times New Roman" w:hAnsiTheme="majorHAnsi" w:cs="Times New Roman"/>
          <w:b/>
          <w:bCs/>
          <w:sz w:val="24"/>
          <w:szCs w:val="24"/>
        </w:rPr>
        <w:t>a</w:t>
      </w:r>
      <w:r w:rsidRPr="005B3701">
        <w:rPr>
          <w:rFonts w:asciiTheme="majorHAnsi" w:eastAsia="Times New Roman" w:hAnsiTheme="majorHAnsi" w:cs="Times New Roman"/>
          <w:b/>
          <w:bCs/>
          <w:spacing w:val="-1"/>
          <w:sz w:val="24"/>
          <w:szCs w:val="24"/>
        </w:rPr>
        <w:t>t</w:t>
      </w:r>
      <w:r w:rsidRPr="005B3701">
        <w:rPr>
          <w:rFonts w:asciiTheme="majorHAnsi" w:eastAsia="Times New Roman" w:hAnsiTheme="majorHAnsi" w:cs="Times New Roman"/>
          <w:b/>
          <w:bCs/>
          <w:sz w:val="24"/>
          <w:szCs w:val="24"/>
        </w:rPr>
        <w:t>ion</w:t>
      </w:r>
      <w:r w:rsidRPr="005B3701">
        <w:rPr>
          <w:rFonts w:asciiTheme="majorHAnsi" w:eastAsia="Times New Roman" w:hAnsiTheme="majorHAnsi" w:cs="Times New Roman"/>
          <w:b/>
          <w:bCs/>
          <w:spacing w:val="1"/>
          <w:sz w:val="24"/>
          <w:szCs w:val="24"/>
        </w:rPr>
        <w:t xml:space="preserve"> </w:t>
      </w:r>
      <w:r w:rsidRPr="005B3701">
        <w:rPr>
          <w:rFonts w:asciiTheme="majorHAnsi" w:eastAsia="Times New Roman" w:hAnsiTheme="majorHAnsi" w:cs="Times New Roman"/>
          <w:b/>
          <w:bCs/>
          <w:sz w:val="24"/>
          <w:szCs w:val="24"/>
        </w:rPr>
        <w:t xml:space="preserve">3: </w:t>
      </w:r>
      <w:r w:rsidRPr="005B3701">
        <w:rPr>
          <w:rFonts w:asciiTheme="majorHAnsi" w:eastAsia="Times New Roman" w:hAnsiTheme="majorHAnsi" w:cs="Times New Roman"/>
          <w:b/>
          <w:bCs/>
          <w:spacing w:val="59"/>
          <w:sz w:val="24"/>
          <w:szCs w:val="24"/>
        </w:rPr>
        <w:t xml:space="preserve"> </w:t>
      </w:r>
      <w:r w:rsidRPr="005B3701">
        <w:rPr>
          <w:rFonts w:asciiTheme="majorHAnsi" w:eastAsia="Times New Roman" w:hAnsiTheme="majorHAnsi" w:cs="Times New Roman"/>
          <w:b/>
          <w:bCs/>
          <w:spacing w:val="1"/>
          <w:sz w:val="24"/>
          <w:szCs w:val="24"/>
        </w:rPr>
        <w:t>E</w:t>
      </w:r>
      <w:r w:rsidRPr="005B3701">
        <w:rPr>
          <w:rFonts w:asciiTheme="majorHAnsi" w:eastAsia="Times New Roman" w:hAnsiTheme="majorHAnsi" w:cs="Times New Roman"/>
          <w:b/>
          <w:bCs/>
          <w:sz w:val="24"/>
          <w:szCs w:val="24"/>
        </w:rPr>
        <w:t>val</w:t>
      </w:r>
      <w:r w:rsidRPr="005B3701">
        <w:rPr>
          <w:rFonts w:asciiTheme="majorHAnsi" w:eastAsia="Times New Roman" w:hAnsiTheme="majorHAnsi" w:cs="Times New Roman"/>
          <w:b/>
          <w:bCs/>
          <w:spacing w:val="1"/>
          <w:sz w:val="24"/>
          <w:szCs w:val="24"/>
        </w:rPr>
        <w:t>u</w:t>
      </w:r>
      <w:r w:rsidRPr="005B3701">
        <w:rPr>
          <w:rFonts w:asciiTheme="majorHAnsi" w:eastAsia="Times New Roman" w:hAnsiTheme="majorHAnsi" w:cs="Times New Roman"/>
          <w:b/>
          <w:bCs/>
          <w:sz w:val="24"/>
          <w:szCs w:val="24"/>
        </w:rPr>
        <w:t>a</w:t>
      </w:r>
      <w:r w:rsidRPr="005B3701">
        <w:rPr>
          <w:rFonts w:asciiTheme="majorHAnsi" w:eastAsia="Times New Roman" w:hAnsiTheme="majorHAnsi" w:cs="Times New Roman"/>
          <w:b/>
          <w:bCs/>
          <w:spacing w:val="-1"/>
          <w:sz w:val="24"/>
          <w:szCs w:val="24"/>
        </w:rPr>
        <w:t>t</w:t>
      </w:r>
      <w:r w:rsidRPr="005B3701">
        <w:rPr>
          <w:rFonts w:asciiTheme="majorHAnsi" w:eastAsia="Times New Roman" w:hAnsiTheme="majorHAnsi" w:cs="Times New Roman"/>
          <w:b/>
          <w:bCs/>
          <w:sz w:val="24"/>
          <w:szCs w:val="24"/>
        </w:rPr>
        <w:t>e</w:t>
      </w:r>
      <w:r w:rsidRPr="005B3701">
        <w:rPr>
          <w:rFonts w:asciiTheme="majorHAnsi" w:eastAsia="Times New Roman" w:hAnsiTheme="majorHAnsi" w:cs="Times New Roman"/>
          <w:b/>
          <w:bCs/>
          <w:spacing w:val="-1"/>
          <w:sz w:val="24"/>
          <w:szCs w:val="24"/>
        </w:rPr>
        <w:t xml:space="preserve"> t</w:t>
      </w:r>
      <w:r w:rsidRPr="005B3701">
        <w:rPr>
          <w:rFonts w:asciiTheme="majorHAnsi" w:eastAsia="Times New Roman" w:hAnsiTheme="majorHAnsi" w:cs="Times New Roman"/>
          <w:b/>
          <w:bCs/>
          <w:spacing w:val="1"/>
          <w:sz w:val="24"/>
          <w:szCs w:val="24"/>
        </w:rPr>
        <w:t>h</w:t>
      </w:r>
      <w:r w:rsidRPr="005B3701">
        <w:rPr>
          <w:rFonts w:asciiTheme="majorHAnsi" w:eastAsia="Times New Roman" w:hAnsiTheme="majorHAnsi" w:cs="Times New Roman"/>
          <w:b/>
          <w:bCs/>
          <w:sz w:val="24"/>
          <w:szCs w:val="24"/>
        </w:rPr>
        <w:t>e</w:t>
      </w:r>
      <w:r w:rsidRPr="005B3701">
        <w:rPr>
          <w:rFonts w:asciiTheme="majorHAnsi" w:eastAsia="Times New Roman" w:hAnsiTheme="majorHAnsi" w:cs="Times New Roman"/>
          <w:b/>
          <w:bCs/>
          <w:spacing w:val="-1"/>
          <w:sz w:val="24"/>
          <w:szCs w:val="24"/>
        </w:rPr>
        <w:t xml:space="preserve"> </w:t>
      </w:r>
      <w:r w:rsidRPr="005B3701">
        <w:rPr>
          <w:rFonts w:asciiTheme="majorHAnsi" w:eastAsia="Times New Roman" w:hAnsiTheme="majorHAnsi" w:cs="Times New Roman"/>
          <w:b/>
          <w:bCs/>
          <w:spacing w:val="1"/>
          <w:sz w:val="24"/>
          <w:szCs w:val="24"/>
        </w:rPr>
        <w:t>B</w:t>
      </w:r>
      <w:r w:rsidRPr="005B3701">
        <w:rPr>
          <w:rFonts w:asciiTheme="majorHAnsi" w:eastAsia="Times New Roman" w:hAnsiTheme="majorHAnsi" w:cs="Times New Roman"/>
          <w:b/>
          <w:bCs/>
          <w:sz w:val="24"/>
          <w:szCs w:val="24"/>
        </w:rPr>
        <w:t>oa</w:t>
      </w:r>
      <w:r w:rsidRPr="005B3701">
        <w:rPr>
          <w:rFonts w:asciiTheme="majorHAnsi" w:eastAsia="Times New Roman" w:hAnsiTheme="majorHAnsi" w:cs="Times New Roman"/>
          <w:b/>
          <w:bCs/>
          <w:spacing w:val="-1"/>
          <w:sz w:val="24"/>
          <w:szCs w:val="24"/>
        </w:rPr>
        <w:t>r</w:t>
      </w:r>
      <w:r w:rsidRPr="005B3701">
        <w:rPr>
          <w:rFonts w:asciiTheme="majorHAnsi" w:eastAsia="Times New Roman" w:hAnsiTheme="majorHAnsi" w:cs="Times New Roman"/>
          <w:b/>
          <w:bCs/>
          <w:sz w:val="24"/>
          <w:szCs w:val="24"/>
        </w:rPr>
        <w:t>d</w:t>
      </w:r>
      <w:r w:rsidRPr="005B3701">
        <w:rPr>
          <w:rFonts w:asciiTheme="majorHAnsi" w:eastAsia="Times New Roman" w:hAnsiTheme="majorHAnsi" w:cs="Times New Roman"/>
          <w:b/>
          <w:bCs/>
          <w:spacing w:val="1"/>
          <w:sz w:val="24"/>
          <w:szCs w:val="24"/>
        </w:rPr>
        <w:t xml:space="preserve"> </w:t>
      </w:r>
      <w:r w:rsidRPr="005B3701">
        <w:rPr>
          <w:rFonts w:asciiTheme="majorHAnsi" w:eastAsia="Times New Roman" w:hAnsiTheme="majorHAnsi" w:cs="Times New Roman"/>
          <w:b/>
          <w:bCs/>
          <w:sz w:val="24"/>
          <w:szCs w:val="24"/>
        </w:rPr>
        <w:t>of</w:t>
      </w:r>
      <w:r w:rsidRPr="005B3701">
        <w:rPr>
          <w:rFonts w:asciiTheme="majorHAnsi" w:eastAsia="Times New Roman" w:hAnsiTheme="majorHAnsi" w:cs="Times New Roman"/>
          <w:b/>
          <w:bCs/>
          <w:spacing w:val="2"/>
          <w:sz w:val="24"/>
          <w:szCs w:val="24"/>
        </w:rPr>
        <w:t xml:space="preserve"> </w:t>
      </w:r>
      <w:r w:rsidRPr="005B3701">
        <w:rPr>
          <w:rFonts w:asciiTheme="majorHAnsi" w:eastAsia="Times New Roman" w:hAnsiTheme="majorHAnsi" w:cs="Times New Roman"/>
          <w:b/>
          <w:bCs/>
          <w:spacing w:val="1"/>
          <w:sz w:val="24"/>
          <w:szCs w:val="24"/>
        </w:rPr>
        <w:t>T</w:t>
      </w:r>
      <w:r w:rsidRPr="005B3701">
        <w:rPr>
          <w:rFonts w:asciiTheme="majorHAnsi" w:eastAsia="Times New Roman" w:hAnsiTheme="majorHAnsi" w:cs="Times New Roman"/>
          <w:b/>
          <w:bCs/>
          <w:spacing w:val="-1"/>
          <w:sz w:val="24"/>
          <w:szCs w:val="24"/>
        </w:rPr>
        <w:t>r</w:t>
      </w:r>
      <w:r w:rsidRPr="005B3701">
        <w:rPr>
          <w:rFonts w:asciiTheme="majorHAnsi" w:eastAsia="Times New Roman" w:hAnsiTheme="majorHAnsi" w:cs="Times New Roman"/>
          <w:b/>
          <w:bCs/>
          <w:spacing w:val="1"/>
          <w:sz w:val="24"/>
          <w:szCs w:val="24"/>
        </w:rPr>
        <w:t>u</w:t>
      </w:r>
      <w:r w:rsidRPr="005B3701">
        <w:rPr>
          <w:rFonts w:asciiTheme="majorHAnsi" w:eastAsia="Times New Roman" w:hAnsiTheme="majorHAnsi" w:cs="Times New Roman"/>
          <w:b/>
          <w:bCs/>
          <w:sz w:val="24"/>
          <w:szCs w:val="24"/>
        </w:rPr>
        <w:t>s</w:t>
      </w:r>
      <w:r w:rsidRPr="005B3701">
        <w:rPr>
          <w:rFonts w:asciiTheme="majorHAnsi" w:eastAsia="Times New Roman" w:hAnsiTheme="majorHAnsi" w:cs="Times New Roman"/>
          <w:b/>
          <w:bCs/>
          <w:spacing w:val="-1"/>
          <w:sz w:val="24"/>
          <w:szCs w:val="24"/>
        </w:rPr>
        <w:t>tee</w:t>
      </w:r>
      <w:r w:rsidRPr="005B3701">
        <w:rPr>
          <w:rFonts w:asciiTheme="majorHAnsi" w:eastAsia="Times New Roman" w:hAnsiTheme="majorHAnsi" w:cs="Times New Roman"/>
          <w:b/>
          <w:bCs/>
          <w:sz w:val="24"/>
          <w:szCs w:val="24"/>
        </w:rPr>
        <w:t>s s</w:t>
      </w:r>
      <w:r w:rsidRPr="005B3701">
        <w:rPr>
          <w:rFonts w:asciiTheme="majorHAnsi" w:eastAsia="Times New Roman" w:hAnsiTheme="majorHAnsi" w:cs="Times New Roman"/>
          <w:b/>
          <w:bCs/>
          <w:spacing w:val="-1"/>
          <w:sz w:val="24"/>
          <w:szCs w:val="24"/>
        </w:rPr>
        <w:t>e</w:t>
      </w:r>
      <w:r w:rsidRPr="005B3701">
        <w:rPr>
          <w:rFonts w:asciiTheme="majorHAnsi" w:eastAsia="Times New Roman" w:hAnsiTheme="majorHAnsi" w:cs="Times New Roman"/>
          <w:b/>
          <w:bCs/>
          <w:sz w:val="24"/>
          <w:szCs w:val="24"/>
        </w:rPr>
        <w:t>l</w:t>
      </w:r>
      <w:r w:rsidRPr="005B3701">
        <w:rPr>
          <w:rFonts w:asciiTheme="majorHAnsi" w:eastAsia="Times New Roman" w:hAnsiTheme="majorHAnsi" w:cs="Times New Roman"/>
          <w:b/>
          <w:bCs/>
          <w:spacing w:val="2"/>
          <w:sz w:val="24"/>
          <w:szCs w:val="24"/>
        </w:rPr>
        <w:t>f</w:t>
      </w:r>
      <w:r w:rsidRPr="005B3701">
        <w:rPr>
          <w:rFonts w:asciiTheme="majorHAnsi" w:eastAsia="Times New Roman" w:hAnsiTheme="majorHAnsi" w:cs="Times New Roman"/>
          <w:b/>
          <w:bCs/>
          <w:spacing w:val="-1"/>
          <w:sz w:val="24"/>
          <w:szCs w:val="24"/>
        </w:rPr>
        <w:t>-e</w:t>
      </w:r>
      <w:r w:rsidRPr="005B3701">
        <w:rPr>
          <w:rFonts w:asciiTheme="majorHAnsi" w:eastAsia="Times New Roman" w:hAnsiTheme="majorHAnsi" w:cs="Times New Roman"/>
          <w:b/>
          <w:bCs/>
          <w:sz w:val="24"/>
          <w:szCs w:val="24"/>
        </w:rPr>
        <w:t>val</w:t>
      </w:r>
      <w:r w:rsidRPr="005B3701">
        <w:rPr>
          <w:rFonts w:asciiTheme="majorHAnsi" w:eastAsia="Times New Roman" w:hAnsiTheme="majorHAnsi" w:cs="Times New Roman"/>
          <w:b/>
          <w:bCs/>
          <w:spacing w:val="1"/>
          <w:sz w:val="24"/>
          <w:szCs w:val="24"/>
        </w:rPr>
        <w:t>u</w:t>
      </w:r>
      <w:r w:rsidRPr="005B3701">
        <w:rPr>
          <w:rFonts w:asciiTheme="majorHAnsi" w:eastAsia="Times New Roman" w:hAnsiTheme="majorHAnsi" w:cs="Times New Roman"/>
          <w:b/>
          <w:bCs/>
          <w:sz w:val="24"/>
          <w:szCs w:val="24"/>
        </w:rPr>
        <w:t>a</w:t>
      </w:r>
      <w:r w:rsidRPr="005B3701">
        <w:rPr>
          <w:rFonts w:asciiTheme="majorHAnsi" w:eastAsia="Times New Roman" w:hAnsiTheme="majorHAnsi" w:cs="Times New Roman"/>
          <w:b/>
          <w:bCs/>
          <w:spacing w:val="-1"/>
          <w:sz w:val="24"/>
          <w:szCs w:val="24"/>
        </w:rPr>
        <w:t>t</w:t>
      </w:r>
      <w:r w:rsidRPr="005B3701">
        <w:rPr>
          <w:rFonts w:asciiTheme="majorHAnsi" w:eastAsia="Times New Roman" w:hAnsiTheme="majorHAnsi" w:cs="Times New Roman"/>
          <w:b/>
          <w:bCs/>
          <w:sz w:val="24"/>
          <w:szCs w:val="24"/>
        </w:rPr>
        <w:t>ion</w:t>
      </w:r>
      <w:r w:rsidRPr="005B3701">
        <w:rPr>
          <w:rFonts w:asciiTheme="majorHAnsi" w:eastAsia="Times New Roman" w:hAnsiTheme="majorHAnsi" w:cs="Times New Roman"/>
          <w:b/>
          <w:bCs/>
          <w:spacing w:val="1"/>
          <w:sz w:val="24"/>
          <w:szCs w:val="24"/>
        </w:rPr>
        <w:t xml:space="preserve"> p</w:t>
      </w:r>
      <w:r w:rsidRPr="005B3701">
        <w:rPr>
          <w:rFonts w:asciiTheme="majorHAnsi" w:eastAsia="Times New Roman" w:hAnsiTheme="majorHAnsi" w:cs="Times New Roman"/>
          <w:b/>
          <w:bCs/>
          <w:spacing w:val="-1"/>
          <w:sz w:val="24"/>
          <w:szCs w:val="24"/>
        </w:rPr>
        <w:t>r</w:t>
      </w:r>
      <w:r w:rsidRPr="005B3701">
        <w:rPr>
          <w:rFonts w:asciiTheme="majorHAnsi" w:eastAsia="Times New Roman" w:hAnsiTheme="majorHAnsi" w:cs="Times New Roman"/>
          <w:b/>
          <w:bCs/>
          <w:sz w:val="24"/>
          <w:szCs w:val="24"/>
        </w:rPr>
        <w:t>o</w:t>
      </w:r>
      <w:r w:rsidRPr="005B3701">
        <w:rPr>
          <w:rFonts w:asciiTheme="majorHAnsi" w:eastAsia="Times New Roman" w:hAnsiTheme="majorHAnsi" w:cs="Times New Roman"/>
          <w:b/>
          <w:bCs/>
          <w:spacing w:val="-1"/>
          <w:sz w:val="24"/>
          <w:szCs w:val="24"/>
        </w:rPr>
        <w:t>ce</w:t>
      </w:r>
      <w:r w:rsidRPr="005B3701">
        <w:rPr>
          <w:rFonts w:asciiTheme="majorHAnsi" w:eastAsia="Times New Roman" w:hAnsiTheme="majorHAnsi" w:cs="Times New Roman"/>
          <w:b/>
          <w:bCs/>
          <w:sz w:val="24"/>
          <w:szCs w:val="24"/>
        </w:rPr>
        <w:t>ss</w:t>
      </w:r>
    </w:p>
    <w:p w:rsidR="008E0B97" w:rsidRPr="007A5AFB" w:rsidRDefault="008E0B97" w:rsidP="008E0B97">
      <w:pPr>
        <w:spacing w:after="0" w:line="240" w:lineRule="auto"/>
        <w:ind w:right="160"/>
        <w:rPr>
          <w:rFonts w:asciiTheme="majorHAnsi" w:eastAsia="Times New Roman" w:hAnsiTheme="majorHAnsi" w:cs="Times New Roman"/>
          <w:i/>
          <w:sz w:val="24"/>
          <w:szCs w:val="24"/>
        </w:rPr>
      </w:pPr>
      <w:r w:rsidRPr="007A5AFB">
        <w:rPr>
          <w:rFonts w:asciiTheme="majorHAnsi" w:eastAsia="Times New Roman" w:hAnsiTheme="majorHAnsi" w:cs="Times New Roman"/>
          <w:i/>
          <w:spacing w:val="-6"/>
          <w:sz w:val="24"/>
          <w:szCs w:val="24"/>
        </w:rPr>
        <w:t>I</w:t>
      </w:r>
      <w:r w:rsidRPr="007A5AFB">
        <w:rPr>
          <w:rFonts w:asciiTheme="majorHAnsi" w:eastAsia="Times New Roman" w:hAnsiTheme="majorHAnsi" w:cs="Times New Roman"/>
          <w:i/>
          <w:sz w:val="24"/>
          <w:szCs w:val="24"/>
        </w:rPr>
        <w:t xml:space="preserve">n </w:t>
      </w:r>
      <w:r w:rsidRPr="007A5AFB">
        <w:rPr>
          <w:rFonts w:asciiTheme="majorHAnsi" w:eastAsia="Times New Roman" w:hAnsiTheme="majorHAnsi" w:cs="Times New Roman"/>
          <w:i/>
          <w:spacing w:val="2"/>
          <w:sz w:val="24"/>
          <w:szCs w:val="24"/>
        </w:rPr>
        <w:t>o</w:t>
      </w:r>
      <w:r w:rsidRPr="007A5AFB">
        <w:rPr>
          <w:rFonts w:asciiTheme="majorHAnsi" w:eastAsia="Times New Roman" w:hAnsiTheme="majorHAnsi" w:cs="Times New Roman"/>
          <w:i/>
          <w:spacing w:val="-1"/>
          <w:sz w:val="24"/>
          <w:szCs w:val="24"/>
        </w:rPr>
        <w:t>r</w:t>
      </w:r>
      <w:r w:rsidRPr="007A5AFB">
        <w:rPr>
          <w:rFonts w:asciiTheme="majorHAnsi" w:eastAsia="Times New Roman" w:hAnsiTheme="majorHAnsi" w:cs="Times New Roman"/>
          <w:i/>
          <w:sz w:val="24"/>
          <w:szCs w:val="24"/>
        </w:rPr>
        <w:t>d</w:t>
      </w:r>
      <w:r w:rsidRPr="007A5AFB">
        <w:rPr>
          <w:rFonts w:asciiTheme="majorHAnsi" w:eastAsia="Times New Roman" w:hAnsiTheme="majorHAnsi" w:cs="Times New Roman"/>
          <w:i/>
          <w:spacing w:val="-1"/>
          <w:sz w:val="24"/>
          <w:szCs w:val="24"/>
        </w:rPr>
        <w:t>e</w:t>
      </w:r>
      <w:r w:rsidRPr="007A5AFB">
        <w:rPr>
          <w:rFonts w:asciiTheme="majorHAnsi" w:eastAsia="Times New Roman" w:hAnsiTheme="majorHAnsi" w:cs="Times New Roman"/>
          <w:i/>
          <w:sz w:val="24"/>
          <w:szCs w:val="24"/>
        </w:rPr>
        <w:t>r</w:t>
      </w:r>
      <w:r w:rsidRPr="007A5AFB">
        <w:rPr>
          <w:rFonts w:asciiTheme="majorHAnsi" w:eastAsia="Times New Roman" w:hAnsiTheme="majorHAnsi" w:cs="Times New Roman"/>
          <w:i/>
          <w:spacing w:val="-1"/>
          <w:sz w:val="24"/>
          <w:szCs w:val="24"/>
        </w:rPr>
        <w:t xml:space="preserve"> </w:t>
      </w:r>
      <w:r w:rsidRPr="007A5AFB">
        <w:rPr>
          <w:rFonts w:asciiTheme="majorHAnsi" w:eastAsia="Times New Roman" w:hAnsiTheme="majorHAnsi" w:cs="Times New Roman"/>
          <w:i/>
          <w:sz w:val="24"/>
          <w:szCs w:val="24"/>
        </w:rPr>
        <w:t xml:space="preserve">to </w:t>
      </w:r>
      <w:r w:rsidRPr="007A5AFB">
        <w:rPr>
          <w:rFonts w:asciiTheme="majorHAnsi" w:eastAsia="Times New Roman" w:hAnsiTheme="majorHAnsi" w:cs="Times New Roman"/>
          <w:i/>
          <w:spacing w:val="-1"/>
          <w:sz w:val="24"/>
          <w:szCs w:val="24"/>
        </w:rPr>
        <w:t>c</w:t>
      </w:r>
      <w:r w:rsidRPr="007A5AFB">
        <w:rPr>
          <w:rFonts w:asciiTheme="majorHAnsi" w:eastAsia="Times New Roman" w:hAnsiTheme="majorHAnsi" w:cs="Times New Roman"/>
          <w:i/>
          <w:sz w:val="24"/>
          <w:szCs w:val="24"/>
        </w:rPr>
        <w:t>omp</w:t>
      </w:r>
      <w:r w:rsidRPr="007A5AFB">
        <w:rPr>
          <w:rFonts w:asciiTheme="majorHAnsi" w:eastAsia="Times New Roman" w:hAnsiTheme="majorHAnsi" w:cs="Times New Roman"/>
          <w:i/>
          <w:spacing w:val="5"/>
          <w:sz w:val="24"/>
          <w:szCs w:val="24"/>
        </w:rPr>
        <w:t>l</w:t>
      </w:r>
      <w:r w:rsidRPr="007A5AFB">
        <w:rPr>
          <w:rFonts w:asciiTheme="majorHAnsi" w:eastAsia="Times New Roman" w:hAnsiTheme="majorHAnsi" w:cs="Times New Roman"/>
          <w:i/>
          <w:sz w:val="24"/>
          <w:szCs w:val="24"/>
        </w:rPr>
        <w:t>y</w:t>
      </w:r>
      <w:r w:rsidRPr="007A5AFB">
        <w:rPr>
          <w:rFonts w:asciiTheme="majorHAnsi" w:eastAsia="Times New Roman" w:hAnsiTheme="majorHAnsi" w:cs="Times New Roman"/>
          <w:i/>
          <w:spacing w:val="-5"/>
          <w:sz w:val="24"/>
          <w:szCs w:val="24"/>
        </w:rPr>
        <w:t xml:space="preserve"> </w:t>
      </w:r>
      <w:r w:rsidRPr="007A5AFB">
        <w:rPr>
          <w:rFonts w:asciiTheme="majorHAnsi" w:eastAsia="Times New Roman" w:hAnsiTheme="majorHAnsi" w:cs="Times New Roman"/>
          <w:i/>
          <w:sz w:val="24"/>
          <w:szCs w:val="24"/>
        </w:rPr>
        <w:t>with</w:t>
      </w:r>
      <w:r w:rsidRPr="007A5AFB">
        <w:rPr>
          <w:rFonts w:asciiTheme="majorHAnsi" w:eastAsia="Times New Roman" w:hAnsiTheme="majorHAnsi" w:cs="Times New Roman"/>
          <w:i/>
          <w:spacing w:val="2"/>
          <w:sz w:val="24"/>
          <w:szCs w:val="24"/>
        </w:rPr>
        <w:t xml:space="preserve"> </w:t>
      </w:r>
      <w:r w:rsidRPr="007A5AFB">
        <w:rPr>
          <w:rFonts w:asciiTheme="majorHAnsi" w:eastAsia="Times New Roman" w:hAnsiTheme="majorHAnsi" w:cs="Times New Roman"/>
          <w:i/>
          <w:sz w:val="24"/>
          <w:szCs w:val="24"/>
        </w:rPr>
        <w:t>the</w:t>
      </w:r>
      <w:r w:rsidRPr="007A5AFB">
        <w:rPr>
          <w:rFonts w:asciiTheme="majorHAnsi" w:eastAsia="Times New Roman" w:hAnsiTheme="majorHAnsi" w:cs="Times New Roman"/>
          <w:i/>
          <w:spacing w:val="-1"/>
          <w:sz w:val="24"/>
          <w:szCs w:val="24"/>
        </w:rPr>
        <w:t xml:space="preserve"> </w:t>
      </w:r>
      <w:r w:rsidRPr="007A5AFB">
        <w:rPr>
          <w:rFonts w:asciiTheme="majorHAnsi" w:eastAsia="Times New Roman" w:hAnsiTheme="majorHAnsi" w:cs="Times New Roman"/>
          <w:i/>
          <w:spacing w:val="1"/>
          <w:sz w:val="24"/>
          <w:szCs w:val="24"/>
        </w:rPr>
        <w:t>S</w:t>
      </w:r>
      <w:r w:rsidRPr="007A5AFB">
        <w:rPr>
          <w:rFonts w:asciiTheme="majorHAnsi" w:eastAsia="Times New Roman" w:hAnsiTheme="majorHAnsi" w:cs="Times New Roman"/>
          <w:i/>
          <w:sz w:val="24"/>
          <w:szCs w:val="24"/>
        </w:rPr>
        <w:t>t</w:t>
      </w:r>
      <w:r w:rsidRPr="007A5AFB">
        <w:rPr>
          <w:rFonts w:asciiTheme="majorHAnsi" w:eastAsia="Times New Roman" w:hAnsiTheme="majorHAnsi" w:cs="Times New Roman"/>
          <w:i/>
          <w:spacing w:val="-1"/>
          <w:sz w:val="24"/>
          <w:szCs w:val="24"/>
        </w:rPr>
        <w:t>a</w:t>
      </w:r>
      <w:r w:rsidRPr="007A5AFB">
        <w:rPr>
          <w:rFonts w:asciiTheme="majorHAnsi" w:eastAsia="Times New Roman" w:hAnsiTheme="majorHAnsi" w:cs="Times New Roman"/>
          <w:i/>
          <w:sz w:val="24"/>
          <w:szCs w:val="24"/>
        </w:rPr>
        <w:t>nd</w:t>
      </w:r>
      <w:r w:rsidRPr="007A5AFB">
        <w:rPr>
          <w:rFonts w:asciiTheme="majorHAnsi" w:eastAsia="Times New Roman" w:hAnsiTheme="majorHAnsi" w:cs="Times New Roman"/>
          <w:i/>
          <w:spacing w:val="-1"/>
          <w:sz w:val="24"/>
          <w:szCs w:val="24"/>
        </w:rPr>
        <w:t>ar</w:t>
      </w:r>
      <w:r w:rsidRPr="007A5AFB">
        <w:rPr>
          <w:rFonts w:asciiTheme="majorHAnsi" w:eastAsia="Times New Roman" w:hAnsiTheme="majorHAnsi" w:cs="Times New Roman"/>
          <w:i/>
          <w:sz w:val="24"/>
          <w:szCs w:val="24"/>
        </w:rPr>
        <w:t>ds, the</w:t>
      </w:r>
      <w:r w:rsidRPr="007A5AFB">
        <w:rPr>
          <w:rFonts w:asciiTheme="majorHAnsi" w:eastAsia="Times New Roman" w:hAnsiTheme="majorHAnsi" w:cs="Times New Roman"/>
          <w:i/>
          <w:spacing w:val="-1"/>
          <w:sz w:val="24"/>
          <w:szCs w:val="24"/>
        </w:rPr>
        <w:t xml:space="preserve"> </w:t>
      </w:r>
      <w:r w:rsidRPr="007A5AFB">
        <w:rPr>
          <w:rFonts w:asciiTheme="majorHAnsi" w:eastAsia="Times New Roman" w:hAnsiTheme="majorHAnsi" w:cs="Times New Roman"/>
          <w:i/>
          <w:sz w:val="24"/>
          <w:szCs w:val="24"/>
        </w:rPr>
        <w:t>t</w:t>
      </w:r>
      <w:r w:rsidRPr="007A5AFB">
        <w:rPr>
          <w:rFonts w:asciiTheme="majorHAnsi" w:eastAsia="Times New Roman" w:hAnsiTheme="majorHAnsi" w:cs="Times New Roman"/>
          <w:i/>
          <w:spacing w:val="-1"/>
          <w:sz w:val="24"/>
          <w:szCs w:val="24"/>
        </w:rPr>
        <w:t>ea</w:t>
      </w:r>
      <w:r w:rsidRPr="007A5AFB">
        <w:rPr>
          <w:rFonts w:asciiTheme="majorHAnsi" w:eastAsia="Times New Roman" w:hAnsiTheme="majorHAnsi" w:cs="Times New Roman"/>
          <w:i/>
          <w:sz w:val="24"/>
          <w:szCs w:val="24"/>
        </w:rPr>
        <w:t xml:space="preserve">m </w:t>
      </w:r>
      <w:r w:rsidRPr="007A5AFB">
        <w:rPr>
          <w:rFonts w:asciiTheme="majorHAnsi" w:eastAsia="Times New Roman" w:hAnsiTheme="majorHAnsi" w:cs="Times New Roman"/>
          <w:i/>
          <w:spacing w:val="2"/>
          <w:sz w:val="24"/>
          <w:szCs w:val="24"/>
        </w:rPr>
        <w:t>r</w:t>
      </w:r>
      <w:r w:rsidRPr="007A5AFB">
        <w:rPr>
          <w:rFonts w:asciiTheme="majorHAnsi" w:eastAsia="Times New Roman" w:hAnsiTheme="majorHAnsi" w:cs="Times New Roman"/>
          <w:i/>
          <w:spacing w:val="-1"/>
          <w:sz w:val="24"/>
          <w:szCs w:val="24"/>
        </w:rPr>
        <w:t>ec</w:t>
      </w:r>
      <w:r w:rsidRPr="007A5AFB">
        <w:rPr>
          <w:rFonts w:asciiTheme="majorHAnsi" w:eastAsia="Times New Roman" w:hAnsiTheme="majorHAnsi" w:cs="Times New Roman"/>
          <w:i/>
          <w:sz w:val="24"/>
          <w:szCs w:val="24"/>
        </w:rPr>
        <w:t>omm</w:t>
      </w:r>
      <w:r w:rsidRPr="007A5AFB">
        <w:rPr>
          <w:rFonts w:asciiTheme="majorHAnsi" w:eastAsia="Times New Roman" w:hAnsiTheme="majorHAnsi" w:cs="Times New Roman"/>
          <w:i/>
          <w:spacing w:val="-1"/>
          <w:sz w:val="24"/>
          <w:szCs w:val="24"/>
        </w:rPr>
        <w:t>e</w:t>
      </w:r>
      <w:r w:rsidRPr="007A5AFB">
        <w:rPr>
          <w:rFonts w:asciiTheme="majorHAnsi" w:eastAsia="Times New Roman" w:hAnsiTheme="majorHAnsi" w:cs="Times New Roman"/>
          <w:i/>
          <w:sz w:val="24"/>
          <w:szCs w:val="24"/>
        </w:rPr>
        <w:t>nds th</w:t>
      </w:r>
      <w:r w:rsidRPr="007A5AFB">
        <w:rPr>
          <w:rFonts w:asciiTheme="majorHAnsi" w:eastAsia="Times New Roman" w:hAnsiTheme="majorHAnsi" w:cs="Times New Roman"/>
          <w:i/>
          <w:spacing w:val="-1"/>
          <w:sz w:val="24"/>
          <w:szCs w:val="24"/>
        </w:rPr>
        <w:t>a</w:t>
      </w:r>
      <w:r w:rsidRPr="007A5AFB">
        <w:rPr>
          <w:rFonts w:asciiTheme="majorHAnsi" w:eastAsia="Times New Roman" w:hAnsiTheme="majorHAnsi" w:cs="Times New Roman"/>
          <w:i/>
          <w:sz w:val="24"/>
          <w:szCs w:val="24"/>
        </w:rPr>
        <w:t>t the</w:t>
      </w:r>
      <w:r w:rsidRPr="007A5AFB">
        <w:rPr>
          <w:rFonts w:asciiTheme="majorHAnsi" w:eastAsia="Times New Roman" w:hAnsiTheme="majorHAnsi" w:cs="Times New Roman"/>
          <w:i/>
          <w:spacing w:val="1"/>
          <w:sz w:val="24"/>
          <w:szCs w:val="24"/>
        </w:rPr>
        <w:t xml:space="preserve"> </w:t>
      </w:r>
      <w:r w:rsidRPr="007A5AFB">
        <w:rPr>
          <w:rFonts w:asciiTheme="majorHAnsi" w:eastAsia="Times New Roman" w:hAnsiTheme="majorHAnsi" w:cs="Times New Roman"/>
          <w:i/>
          <w:spacing w:val="-2"/>
          <w:sz w:val="24"/>
          <w:szCs w:val="24"/>
        </w:rPr>
        <w:t>B</w:t>
      </w:r>
      <w:r w:rsidRPr="007A5AFB">
        <w:rPr>
          <w:rFonts w:asciiTheme="majorHAnsi" w:eastAsia="Times New Roman" w:hAnsiTheme="majorHAnsi" w:cs="Times New Roman"/>
          <w:i/>
          <w:sz w:val="24"/>
          <w:szCs w:val="24"/>
        </w:rPr>
        <w:t>o</w:t>
      </w:r>
      <w:r w:rsidRPr="007A5AFB">
        <w:rPr>
          <w:rFonts w:asciiTheme="majorHAnsi" w:eastAsia="Times New Roman" w:hAnsiTheme="majorHAnsi" w:cs="Times New Roman"/>
          <w:i/>
          <w:spacing w:val="-1"/>
          <w:sz w:val="24"/>
          <w:szCs w:val="24"/>
        </w:rPr>
        <w:t>a</w:t>
      </w:r>
      <w:r w:rsidRPr="007A5AFB">
        <w:rPr>
          <w:rFonts w:asciiTheme="majorHAnsi" w:eastAsia="Times New Roman" w:hAnsiTheme="majorHAnsi" w:cs="Times New Roman"/>
          <w:i/>
          <w:spacing w:val="2"/>
          <w:sz w:val="24"/>
          <w:szCs w:val="24"/>
        </w:rPr>
        <w:t>r</w:t>
      </w:r>
      <w:r w:rsidRPr="007A5AFB">
        <w:rPr>
          <w:rFonts w:asciiTheme="majorHAnsi" w:eastAsia="Times New Roman" w:hAnsiTheme="majorHAnsi" w:cs="Times New Roman"/>
          <w:i/>
          <w:sz w:val="24"/>
          <w:szCs w:val="24"/>
        </w:rPr>
        <w:t>d of</w:t>
      </w:r>
      <w:r w:rsidRPr="007A5AFB">
        <w:rPr>
          <w:rFonts w:asciiTheme="majorHAnsi" w:eastAsia="Times New Roman" w:hAnsiTheme="majorHAnsi" w:cs="Times New Roman"/>
          <w:i/>
          <w:spacing w:val="-1"/>
          <w:sz w:val="24"/>
          <w:szCs w:val="24"/>
        </w:rPr>
        <w:t xml:space="preserve"> </w:t>
      </w:r>
      <w:r w:rsidRPr="007A5AFB">
        <w:rPr>
          <w:rFonts w:asciiTheme="majorHAnsi" w:eastAsia="Times New Roman" w:hAnsiTheme="majorHAnsi" w:cs="Times New Roman"/>
          <w:i/>
          <w:sz w:val="24"/>
          <w:szCs w:val="24"/>
        </w:rPr>
        <w:t>T</w:t>
      </w:r>
      <w:r w:rsidRPr="007A5AFB">
        <w:rPr>
          <w:rFonts w:asciiTheme="majorHAnsi" w:eastAsia="Times New Roman" w:hAnsiTheme="majorHAnsi" w:cs="Times New Roman"/>
          <w:i/>
          <w:spacing w:val="-1"/>
          <w:sz w:val="24"/>
          <w:szCs w:val="24"/>
        </w:rPr>
        <w:t>r</w:t>
      </w:r>
      <w:r w:rsidRPr="007A5AFB">
        <w:rPr>
          <w:rFonts w:asciiTheme="majorHAnsi" w:eastAsia="Times New Roman" w:hAnsiTheme="majorHAnsi" w:cs="Times New Roman"/>
          <w:i/>
          <w:sz w:val="24"/>
          <w:szCs w:val="24"/>
        </w:rPr>
        <w:t>ust</w:t>
      </w:r>
      <w:r w:rsidRPr="007A5AFB">
        <w:rPr>
          <w:rFonts w:asciiTheme="majorHAnsi" w:eastAsia="Times New Roman" w:hAnsiTheme="majorHAnsi" w:cs="Times New Roman"/>
          <w:i/>
          <w:spacing w:val="-1"/>
          <w:sz w:val="24"/>
          <w:szCs w:val="24"/>
        </w:rPr>
        <w:t>ee</w:t>
      </w:r>
      <w:r w:rsidRPr="007A5AFB">
        <w:rPr>
          <w:rFonts w:asciiTheme="majorHAnsi" w:eastAsia="Times New Roman" w:hAnsiTheme="majorHAnsi" w:cs="Times New Roman"/>
          <w:i/>
          <w:sz w:val="24"/>
          <w:szCs w:val="24"/>
        </w:rPr>
        <w:t xml:space="preserve">s </w:t>
      </w:r>
      <w:r w:rsidRPr="007A5AFB">
        <w:rPr>
          <w:rFonts w:asciiTheme="majorHAnsi" w:eastAsia="Times New Roman" w:hAnsiTheme="majorHAnsi" w:cs="Times New Roman"/>
          <w:i/>
          <w:spacing w:val="2"/>
          <w:sz w:val="24"/>
          <w:szCs w:val="24"/>
        </w:rPr>
        <w:t>r</w:t>
      </w:r>
      <w:r w:rsidRPr="007A5AFB">
        <w:rPr>
          <w:rFonts w:asciiTheme="majorHAnsi" w:eastAsia="Times New Roman" w:hAnsiTheme="majorHAnsi" w:cs="Times New Roman"/>
          <w:i/>
          <w:spacing w:val="-1"/>
          <w:sz w:val="24"/>
          <w:szCs w:val="24"/>
        </w:rPr>
        <w:t>e</w:t>
      </w:r>
      <w:r w:rsidRPr="007A5AFB">
        <w:rPr>
          <w:rFonts w:asciiTheme="majorHAnsi" w:eastAsia="Times New Roman" w:hAnsiTheme="majorHAnsi" w:cs="Times New Roman"/>
          <w:i/>
          <w:sz w:val="24"/>
          <w:szCs w:val="24"/>
        </w:rPr>
        <w:t>vi</w:t>
      </w:r>
      <w:r w:rsidRPr="007A5AFB">
        <w:rPr>
          <w:rFonts w:asciiTheme="majorHAnsi" w:eastAsia="Times New Roman" w:hAnsiTheme="majorHAnsi" w:cs="Times New Roman"/>
          <w:i/>
          <w:spacing w:val="-1"/>
          <w:sz w:val="24"/>
          <w:szCs w:val="24"/>
        </w:rPr>
        <w:t>e</w:t>
      </w:r>
      <w:r w:rsidRPr="007A5AFB">
        <w:rPr>
          <w:rFonts w:asciiTheme="majorHAnsi" w:eastAsia="Times New Roman" w:hAnsiTheme="majorHAnsi" w:cs="Times New Roman"/>
          <w:i/>
          <w:sz w:val="24"/>
          <w:szCs w:val="24"/>
        </w:rPr>
        <w:t>w   the</w:t>
      </w:r>
      <w:r w:rsidRPr="007A5AFB">
        <w:rPr>
          <w:rFonts w:asciiTheme="majorHAnsi" w:eastAsia="Times New Roman" w:hAnsiTheme="majorHAnsi" w:cs="Times New Roman"/>
          <w:i/>
          <w:spacing w:val="-1"/>
          <w:sz w:val="24"/>
          <w:szCs w:val="24"/>
        </w:rPr>
        <w:t xml:space="preserve"> e</w:t>
      </w:r>
      <w:r w:rsidRPr="007A5AFB">
        <w:rPr>
          <w:rFonts w:asciiTheme="majorHAnsi" w:eastAsia="Times New Roman" w:hAnsiTheme="majorHAnsi" w:cs="Times New Roman"/>
          <w:i/>
          <w:sz w:val="24"/>
          <w:szCs w:val="24"/>
        </w:rPr>
        <w:t>l</w:t>
      </w:r>
      <w:r w:rsidRPr="007A5AFB">
        <w:rPr>
          <w:rFonts w:asciiTheme="majorHAnsi" w:eastAsia="Times New Roman" w:hAnsiTheme="majorHAnsi" w:cs="Times New Roman"/>
          <w:i/>
          <w:spacing w:val="-1"/>
          <w:sz w:val="24"/>
          <w:szCs w:val="24"/>
        </w:rPr>
        <w:t>e</w:t>
      </w:r>
      <w:r w:rsidRPr="007A5AFB">
        <w:rPr>
          <w:rFonts w:asciiTheme="majorHAnsi" w:eastAsia="Times New Roman" w:hAnsiTheme="majorHAnsi" w:cs="Times New Roman"/>
          <w:i/>
          <w:sz w:val="24"/>
          <w:szCs w:val="24"/>
        </w:rPr>
        <w:t>m</w:t>
      </w:r>
      <w:r w:rsidRPr="007A5AFB">
        <w:rPr>
          <w:rFonts w:asciiTheme="majorHAnsi" w:eastAsia="Times New Roman" w:hAnsiTheme="majorHAnsi" w:cs="Times New Roman"/>
          <w:i/>
          <w:spacing w:val="-1"/>
          <w:sz w:val="24"/>
          <w:szCs w:val="24"/>
        </w:rPr>
        <w:t>e</w:t>
      </w:r>
      <w:r w:rsidRPr="007A5AFB">
        <w:rPr>
          <w:rFonts w:asciiTheme="majorHAnsi" w:eastAsia="Times New Roman" w:hAnsiTheme="majorHAnsi" w:cs="Times New Roman"/>
          <w:i/>
          <w:sz w:val="24"/>
          <w:szCs w:val="24"/>
        </w:rPr>
        <w:t>nts of</w:t>
      </w:r>
      <w:r w:rsidRPr="007A5AFB">
        <w:rPr>
          <w:rFonts w:asciiTheme="majorHAnsi" w:eastAsia="Times New Roman" w:hAnsiTheme="majorHAnsi" w:cs="Times New Roman"/>
          <w:i/>
          <w:spacing w:val="-1"/>
          <w:sz w:val="24"/>
          <w:szCs w:val="24"/>
        </w:rPr>
        <w:t xml:space="preserve"> </w:t>
      </w:r>
      <w:r w:rsidRPr="007A5AFB">
        <w:rPr>
          <w:rFonts w:asciiTheme="majorHAnsi" w:eastAsia="Times New Roman" w:hAnsiTheme="majorHAnsi" w:cs="Times New Roman"/>
          <w:i/>
          <w:sz w:val="24"/>
          <w:szCs w:val="24"/>
        </w:rPr>
        <w:t xml:space="preserve">its </w:t>
      </w:r>
      <w:r w:rsidRPr="007A5AFB">
        <w:rPr>
          <w:rFonts w:asciiTheme="majorHAnsi" w:eastAsia="Times New Roman" w:hAnsiTheme="majorHAnsi" w:cs="Times New Roman"/>
          <w:i/>
          <w:spacing w:val="1"/>
          <w:sz w:val="24"/>
          <w:szCs w:val="24"/>
        </w:rPr>
        <w:t>S</w:t>
      </w:r>
      <w:r w:rsidRPr="007A5AFB">
        <w:rPr>
          <w:rFonts w:asciiTheme="majorHAnsi" w:eastAsia="Times New Roman" w:hAnsiTheme="majorHAnsi" w:cs="Times New Roman"/>
          <w:i/>
          <w:spacing w:val="-1"/>
          <w:sz w:val="24"/>
          <w:szCs w:val="24"/>
        </w:rPr>
        <w:t>e</w:t>
      </w:r>
      <w:r w:rsidRPr="007A5AFB">
        <w:rPr>
          <w:rFonts w:asciiTheme="majorHAnsi" w:eastAsia="Times New Roman" w:hAnsiTheme="majorHAnsi" w:cs="Times New Roman"/>
          <w:i/>
          <w:sz w:val="24"/>
          <w:szCs w:val="24"/>
        </w:rPr>
        <w:t>l</w:t>
      </w:r>
      <w:r w:rsidRPr="007A5AFB">
        <w:rPr>
          <w:rFonts w:asciiTheme="majorHAnsi" w:eastAsia="Times New Roman" w:hAnsiTheme="majorHAnsi" w:cs="Times New Roman"/>
          <w:i/>
          <w:spacing w:val="-1"/>
          <w:sz w:val="24"/>
          <w:szCs w:val="24"/>
        </w:rPr>
        <w:t>f-</w:t>
      </w:r>
      <w:r w:rsidRPr="007A5AFB">
        <w:rPr>
          <w:rFonts w:asciiTheme="majorHAnsi" w:eastAsia="Times New Roman" w:hAnsiTheme="majorHAnsi" w:cs="Times New Roman"/>
          <w:i/>
          <w:spacing w:val="2"/>
          <w:sz w:val="24"/>
          <w:szCs w:val="24"/>
        </w:rPr>
        <w:t>E</w:t>
      </w:r>
      <w:r w:rsidRPr="007A5AFB">
        <w:rPr>
          <w:rFonts w:asciiTheme="majorHAnsi" w:eastAsia="Times New Roman" w:hAnsiTheme="majorHAnsi" w:cs="Times New Roman"/>
          <w:i/>
          <w:sz w:val="24"/>
          <w:szCs w:val="24"/>
        </w:rPr>
        <w:t>v</w:t>
      </w:r>
      <w:r w:rsidRPr="007A5AFB">
        <w:rPr>
          <w:rFonts w:asciiTheme="majorHAnsi" w:eastAsia="Times New Roman" w:hAnsiTheme="majorHAnsi" w:cs="Times New Roman"/>
          <w:i/>
          <w:spacing w:val="-1"/>
          <w:sz w:val="24"/>
          <w:szCs w:val="24"/>
        </w:rPr>
        <w:t>a</w:t>
      </w:r>
      <w:r w:rsidRPr="007A5AFB">
        <w:rPr>
          <w:rFonts w:asciiTheme="majorHAnsi" w:eastAsia="Times New Roman" w:hAnsiTheme="majorHAnsi" w:cs="Times New Roman"/>
          <w:i/>
          <w:sz w:val="24"/>
          <w:szCs w:val="24"/>
        </w:rPr>
        <w:t>lu</w:t>
      </w:r>
      <w:r w:rsidRPr="007A5AFB">
        <w:rPr>
          <w:rFonts w:asciiTheme="majorHAnsi" w:eastAsia="Times New Roman" w:hAnsiTheme="majorHAnsi" w:cs="Times New Roman"/>
          <w:i/>
          <w:spacing w:val="-1"/>
          <w:sz w:val="24"/>
          <w:szCs w:val="24"/>
        </w:rPr>
        <w:t>a</w:t>
      </w:r>
      <w:r w:rsidRPr="007A5AFB">
        <w:rPr>
          <w:rFonts w:asciiTheme="majorHAnsi" w:eastAsia="Times New Roman" w:hAnsiTheme="majorHAnsi" w:cs="Times New Roman"/>
          <w:i/>
          <w:sz w:val="24"/>
          <w:szCs w:val="24"/>
        </w:rPr>
        <w:t xml:space="preserve">tion </w:t>
      </w:r>
      <w:r w:rsidRPr="007A5AFB">
        <w:rPr>
          <w:rFonts w:asciiTheme="majorHAnsi" w:eastAsia="Times New Roman" w:hAnsiTheme="majorHAnsi" w:cs="Times New Roman"/>
          <w:i/>
          <w:spacing w:val="1"/>
          <w:sz w:val="24"/>
          <w:szCs w:val="24"/>
        </w:rPr>
        <w:t>P</w:t>
      </w:r>
      <w:r w:rsidRPr="007A5AFB">
        <w:rPr>
          <w:rFonts w:asciiTheme="majorHAnsi" w:eastAsia="Times New Roman" w:hAnsiTheme="majorHAnsi" w:cs="Times New Roman"/>
          <w:i/>
          <w:spacing w:val="-1"/>
          <w:sz w:val="24"/>
          <w:szCs w:val="24"/>
        </w:rPr>
        <w:t>r</w:t>
      </w:r>
      <w:r w:rsidRPr="007A5AFB">
        <w:rPr>
          <w:rFonts w:asciiTheme="majorHAnsi" w:eastAsia="Times New Roman" w:hAnsiTheme="majorHAnsi" w:cs="Times New Roman"/>
          <w:i/>
          <w:sz w:val="24"/>
          <w:szCs w:val="24"/>
        </w:rPr>
        <w:t>o</w:t>
      </w:r>
      <w:r w:rsidRPr="007A5AFB">
        <w:rPr>
          <w:rFonts w:asciiTheme="majorHAnsi" w:eastAsia="Times New Roman" w:hAnsiTheme="majorHAnsi" w:cs="Times New Roman"/>
          <w:i/>
          <w:spacing w:val="-1"/>
          <w:sz w:val="24"/>
          <w:szCs w:val="24"/>
        </w:rPr>
        <w:t>ce</w:t>
      </w:r>
      <w:r w:rsidRPr="007A5AFB">
        <w:rPr>
          <w:rFonts w:asciiTheme="majorHAnsi" w:eastAsia="Times New Roman" w:hAnsiTheme="majorHAnsi" w:cs="Times New Roman"/>
          <w:i/>
          <w:sz w:val="24"/>
          <w:szCs w:val="24"/>
        </w:rPr>
        <w:t xml:space="preserve">ss </w:t>
      </w:r>
      <w:r w:rsidRPr="007A5AFB">
        <w:rPr>
          <w:rFonts w:asciiTheme="majorHAnsi" w:eastAsia="Times New Roman" w:hAnsiTheme="majorHAnsi" w:cs="Times New Roman"/>
          <w:i/>
          <w:spacing w:val="-1"/>
          <w:sz w:val="24"/>
          <w:szCs w:val="24"/>
        </w:rPr>
        <w:t>a</w:t>
      </w:r>
      <w:r w:rsidRPr="007A5AFB">
        <w:rPr>
          <w:rFonts w:asciiTheme="majorHAnsi" w:eastAsia="Times New Roman" w:hAnsiTheme="majorHAnsi" w:cs="Times New Roman"/>
          <w:i/>
          <w:sz w:val="24"/>
          <w:szCs w:val="24"/>
        </w:rPr>
        <w:t xml:space="preserve">nd </w:t>
      </w:r>
      <w:r w:rsidRPr="007A5AFB">
        <w:rPr>
          <w:rFonts w:asciiTheme="majorHAnsi" w:eastAsia="Times New Roman" w:hAnsiTheme="majorHAnsi" w:cs="Times New Roman"/>
          <w:i/>
          <w:spacing w:val="-1"/>
          <w:sz w:val="24"/>
          <w:szCs w:val="24"/>
        </w:rPr>
        <w:t>e</w:t>
      </w:r>
      <w:r w:rsidRPr="007A5AFB">
        <w:rPr>
          <w:rFonts w:asciiTheme="majorHAnsi" w:eastAsia="Times New Roman" w:hAnsiTheme="majorHAnsi" w:cs="Times New Roman"/>
          <w:i/>
          <w:spacing w:val="2"/>
          <w:sz w:val="24"/>
          <w:szCs w:val="24"/>
        </w:rPr>
        <w:t>n</w:t>
      </w:r>
      <w:r w:rsidRPr="007A5AFB">
        <w:rPr>
          <w:rFonts w:asciiTheme="majorHAnsi" w:eastAsia="Times New Roman" w:hAnsiTheme="majorHAnsi" w:cs="Times New Roman"/>
          <w:i/>
          <w:sz w:val="24"/>
          <w:szCs w:val="24"/>
        </w:rPr>
        <w:t>su</w:t>
      </w:r>
      <w:r w:rsidRPr="007A5AFB">
        <w:rPr>
          <w:rFonts w:asciiTheme="majorHAnsi" w:eastAsia="Times New Roman" w:hAnsiTheme="majorHAnsi" w:cs="Times New Roman"/>
          <w:i/>
          <w:spacing w:val="-1"/>
          <w:sz w:val="24"/>
          <w:szCs w:val="24"/>
        </w:rPr>
        <w:t>r</w:t>
      </w:r>
      <w:r w:rsidRPr="007A5AFB">
        <w:rPr>
          <w:rFonts w:asciiTheme="majorHAnsi" w:eastAsia="Times New Roman" w:hAnsiTheme="majorHAnsi" w:cs="Times New Roman"/>
          <w:i/>
          <w:sz w:val="24"/>
          <w:szCs w:val="24"/>
        </w:rPr>
        <w:t>e</w:t>
      </w:r>
      <w:r w:rsidRPr="007A5AFB">
        <w:rPr>
          <w:rFonts w:asciiTheme="majorHAnsi" w:eastAsia="Times New Roman" w:hAnsiTheme="majorHAnsi" w:cs="Times New Roman"/>
          <w:i/>
          <w:spacing w:val="-1"/>
          <w:sz w:val="24"/>
          <w:szCs w:val="24"/>
        </w:rPr>
        <w:t xml:space="preserve"> </w:t>
      </w:r>
      <w:r w:rsidRPr="007A5AFB">
        <w:rPr>
          <w:rFonts w:asciiTheme="majorHAnsi" w:eastAsia="Times New Roman" w:hAnsiTheme="majorHAnsi" w:cs="Times New Roman"/>
          <w:i/>
          <w:sz w:val="24"/>
          <w:szCs w:val="24"/>
        </w:rPr>
        <w:t>th</w:t>
      </w:r>
      <w:r w:rsidRPr="007A5AFB">
        <w:rPr>
          <w:rFonts w:asciiTheme="majorHAnsi" w:eastAsia="Times New Roman" w:hAnsiTheme="majorHAnsi" w:cs="Times New Roman"/>
          <w:i/>
          <w:spacing w:val="-1"/>
          <w:sz w:val="24"/>
          <w:szCs w:val="24"/>
        </w:rPr>
        <w:t>a</w:t>
      </w:r>
      <w:r w:rsidRPr="007A5AFB">
        <w:rPr>
          <w:rFonts w:asciiTheme="majorHAnsi" w:eastAsia="Times New Roman" w:hAnsiTheme="majorHAnsi" w:cs="Times New Roman"/>
          <w:i/>
          <w:sz w:val="24"/>
          <w:szCs w:val="24"/>
        </w:rPr>
        <w:t>t the</w:t>
      </w:r>
      <w:r w:rsidRPr="007A5AFB">
        <w:rPr>
          <w:rFonts w:asciiTheme="majorHAnsi" w:eastAsia="Times New Roman" w:hAnsiTheme="majorHAnsi" w:cs="Times New Roman"/>
          <w:i/>
          <w:spacing w:val="-1"/>
          <w:sz w:val="24"/>
          <w:szCs w:val="24"/>
        </w:rPr>
        <w:t xml:space="preserve"> </w:t>
      </w:r>
      <w:r w:rsidRPr="007A5AFB">
        <w:rPr>
          <w:rFonts w:asciiTheme="majorHAnsi" w:eastAsia="Times New Roman" w:hAnsiTheme="majorHAnsi" w:cs="Times New Roman"/>
          <w:i/>
          <w:spacing w:val="1"/>
          <w:sz w:val="24"/>
          <w:szCs w:val="24"/>
        </w:rPr>
        <w:t>S</w:t>
      </w:r>
      <w:r w:rsidRPr="007A5AFB">
        <w:rPr>
          <w:rFonts w:asciiTheme="majorHAnsi" w:eastAsia="Times New Roman" w:hAnsiTheme="majorHAnsi" w:cs="Times New Roman"/>
          <w:i/>
          <w:sz w:val="24"/>
          <w:szCs w:val="24"/>
        </w:rPr>
        <w:t>t</w:t>
      </w:r>
      <w:r w:rsidRPr="007A5AFB">
        <w:rPr>
          <w:rFonts w:asciiTheme="majorHAnsi" w:eastAsia="Times New Roman" w:hAnsiTheme="majorHAnsi" w:cs="Times New Roman"/>
          <w:i/>
          <w:spacing w:val="-1"/>
          <w:sz w:val="24"/>
          <w:szCs w:val="24"/>
        </w:rPr>
        <w:t>a</w:t>
      </w:r>
      <w:r w:rsidRPr="007A5AFB">
        <w:rPr>
          <w:rFonts w:asciiTheme="majorHAnsi" w:eastAsia="Times New Roman" w:hAnsiTheme="majorHAnsi" w:cs="Times New Roman"/>
          <w:i/>
          <w:sz w:val="24"/>
          <w:szCs w:val="24"/>
        </w:rPr>
        <w:t>nd</w:t>
      </w:r>
      <w:r w:rsidRPr="007A5AFB">
        <w:rPr>
          <w:rFonts w:asciiTheme="majorHAnsi" w:eastAsia="Times New Roman" w:hAnsiTheme="majorHAnsi" w:cs="Times New Roman"/>
          <w:i/>
          <w:spacing w:val="-1"/>
          <w:sz w:val="24"/>
          <w:szCs w:val="24"/>
        </w:rPr>
        <w:t>ar</w:t>
      </w:r>
      <w:r w:rsidRPr="007A5AFB">
        <w:rPr>
          <w:rFonts w:asciiTheme="majorHAnsi" w:eastAsia="Times New Roman" w:hAnsiTheme="majorHAnsi" w:cs="Times New Roman"/>
          <w:i/>
          <w:sz w:val="24"/>
          <w:szCs w:val="24"/>
        </w:rPr>
        <w:t>d</w:t>
      </w:r>
      <w:r w:rsidRPr="007A5AFB">
        <w:rPr>
          <w:rFonts w:asciiTheme="majorHAnsi" w:eastAsia="Times New Roman" w:hAnsiTheme="majorHAnsi" w:cs="Times New Roman"/>
          <w:i/>
          <w:spacing w:val="3"/>
          <w:sz w:val="24"/>
          <w:szCs w:val="24"/>
        </w:rPr>
        <w:t>s</w:t>
      </w:r>
      <w:r w:rsidRPr="007A5AFB">
        <w:rPr>
          <w:rFonts w:asciiTheme="majorHAnsi" w:eastAsia="Times New Roman" w:hAnsiTheme="majorHAnsi" w:cs="Times New Roman"/>
          <w:i/>
          <w:sz w:val="24"/>
          <w:szCs w:val="24"/>
        </w:rPr>
        <w:t xml:space="preserve">' minimum </w:t>
      </w:r>
      <w:r w:rsidRPr="007A5AFB">
        <w:rPr>
          <w:rFonts w:asciiTheme="majorHAnsi" w:eastAsia="Times New Roman" w:hAnsiTheme="majorHAnsi" w:cs="Times New Roman"/>
          <w:i/>
          <w:spacing w:val="-1"/>
          <w:sz w:val="24"/>
          <w:szCs w:val="24"/>
        </w:rPr>
        <w:t>re</w:t>
      </w:r>
      <w:r w:rsidRPr="007A5AFB">
        <w:rPr>
          <w:rFonts w:asciiTheme="majorHAnsi" w:eastAsia="Times New Roman" w:hAnsiTheme="majorHAnsi" w:cs="Times New Roman"/>
          <w:i/>
          <w:sz w:val="24"/>
          <w:szCs w:val="24"/>
        </w:rPr>
        <w:t>qui</w:t>
      </w:r>
      <w:r w:rsidRPr="007A5AFB">
        <w:rPr>
          <w:rFonts w:asciiTheme="majorHAnsi" w:eastAsia="Times New Roman" w:hAnsiTheme="majorHAnsi" w:cs="Times New Roman"/>
          <w:i/>
          <w:spacing w:val="-1"/>
          <w:sz w:val="24"/>
          <w:szCs w:val="24"/>
        </w:rPr>
        <w:t>re</w:t>
      </w:r>
      <w:r w:rsidRPr="007A5AFB">
        <w:rPr>
          <w:rFonts w:asciiTheme="majorHAnsi" w:eastAsia="Times New Roman" w:hAnsiTheme="majorHAnsi" w:cs="Times New Roman"/>
          <w:i/>
          <w:sz w:val="24"/>
          <w:szCs w:val="24"/>
        </w:rPr>
        <w:t>m</w:t>
      </w:r>
      <w:r w:rsidRPr="007A5AFB">
        <w:rPr>
          <w:rFonts w:asciiTheme="majorHAnsi" w:eastAsia="Times New Roman" w:hAnsiTheme="majorHAnsi" w:cs="Times New Roman"/>
          <w:i/>
          <w:spacing w:val="-1"/>
          <w:sz w:val="24"/>
          <w:szCs w:val="24"/>
        </w:rPr>
        <w:t>e</w:t>
      </w:r>
      <w:r w:rsidRPr="007A5AFB">
        <w:rPr>
          <w:rFonts w:asciiTheme="majorHAnsi" w:eastAsia="Times New Roman" w:hAnsiTheme="majorHAnsi" w:cs="Times New Roman"/>
          <w:i/>
          <w:sz w:val="24"/>
          <w:szCs w:val="24"/>
        </w:rPr>
        <w:t xml:space="preserve">nts </w:t>
      </w:r>
      <w:r w:rsidRPr="007A5AFB">
        <w:rPr>
          <w:rFonts w:asciiTheme="majorHAnsi" w:eastAsia="Times New Roman" w:hAnsiTheme="majorHAnsi" w:cs="Times New Roman"/>
          <w:i/>
          <w:spacing w:val="-1"/>
          <w:sz w:val="24"/>
          <w:szCs w:val="24"/>
        </w:rPr>
        <w:t>f</w:t>
      </w:r>
      <w:r w:rsidRPr="007A5AFB">
        <w:rPr>
          <w:rFonts w:asciiTheme="majorHAnsi" w:eastAsia="Times New Roman" w:hAnsiTheme="majorHAnsi" w:cs="Times New Roman"/>
          <w:i/>
          <w:sz w:val="24"/>
          <w:szCs w:val="24"/>
        </w:rPr>
        <w:t>or</w:t>
      </w:r>
      <w:r w:rsidRPr="007A5AFB">
        <w:rPr>
          <w:rFonts w:asciiTheme="majorHAnsi" w:eastAsia="Times New Roman" w:hAnsiTheme="majorHAnsi" w:cs="Times New Roman"/>
          <w:i/>
          <w:spacing w:val="-1"/>
          <w:sz w:val="24"/>
          <w:szCs w:val="24"/>
        </w:rPr>
        <w:t xml:space="preserve"> </w:t>
      </w:r>
      <w:r w:rsidRPr="007A5AFB">
        <w:rPr>
          <w:rFonts w:asciiTheme="majorHAnsi" w:eastAsia="Times New Roman" w:hAnsiTheme="majorHAnsi" w:cs="Times New Roman"/>
          <w:i/>
          <w:sz w:val="24"/>
          <w:szCs w:val="24"/>
        </w:rPr>
        <w:t>a</w:t>
      </w:r>
      <w:r w:rsidRPr="007A5AFB">
        <w:rPr>
          <w:rFonts w:asciiTheme="majorHAnsi" w:eastAsia="Times New Roman" w:hAnsiTheme="majorHAnsi" w:cs="Times New Roman"/>
          <w:i/>
          <w:spacing w:val="-1"/>
          <w:sz w:val="24"/>
          <w:szCs w:val="24"/>
        </w:rPr>
        <w:t xml:space="preserve"> </w:t>
      </w:r>
      <w:r w:rsidRPr="007A5AFB">
        <w:rPr>
          <w:rFonts w:asciiTheme="majorHAnsi" w:eastAsia="Times New Roman" w:hAnsiTheme="majorHAnsi" w:cs="Times New Roman"/>
          <w:i/>
          <w:spacing w:val="1"/>
          <w:sz w:val="24"/>
          <w:szCs w:val="24"/>
        </w:rPr>
        <w:t>S</w:t>
      </w:r>
      <w:r w:rsidRPr="007A5AFB">
        <w:rPr>
          <w:rFonts w:asciiTheme="majorHAnsi" w:eastAsia="Times New Roman" w:hAnsiTheme="majorHAnsi" w:cs="Times New Roman"/>
          <w:i/>
          <w:spacing w:val="-1"/>
          <w:sz w:val="24"/>
          <w:szCs w:val="24"/>
        </w:rPr>
        <w:t>e</w:t>
      </w:r>
      <w:r w:rsidRPr="007A5AFB">
        <w:rPr>
          <w:rFonts w:asciiTheme="majorHAnsi" w:eastAsia="Times New Roman" w:hAnsiTheme="majorHAnsi" w:cs="Times New Roman"/>
          <w:i/>
          <w:sz w:val="24"/>
          <w:szCs w:val="24"/>
        </w:rPr>
        <w:t>l</w:t>
      </w:r>
      <w:r w:rsidRPr="007A5AFB">
        <w:rPr>
          <w:rFonts w:asciiTheme="majorHAnsi" w:eastAsia="Times New Roman" w:hAnsiTheme="majorHAnsi" w:cs="Times New Roman"/>
          <w:i/>
          <w:spacing w:val="-1"/>
          <w:sz w:val="24"/>
          <w:szCs w:val="24"/>
        </w:rPr>
        <w:t>f-</w:t>
      </w:r>
      <w:r w:rsidRPr="007A5AFB">
        <w:rPr>
          <w:rFonts w:asciiTheme="majorHAnsi" w:eastAsia="Times New Roman" w:hAnsiTheme="majorHAnsi" w:cs="Times New Roman"/>
          <w:i/>
          <w:sz w:val="24"/>
          <w:szCs w:val="24"/>
        </w:rPr>
        <w:t>E</w:t>
      </w:r>
      <w:r w:rsidRPr="007A5AFB">
        <w:rPr>
          <w:rFonts w:asciiTheme="majorHAnsi" w:eastAsia="Times New Roman" w:hAnsiTheme="majorHAnsi" w:cs="Times New Roman"/>
          <w:i/>
          <w:spacing w:val="2"/>
          <w:sz w:val="24"/>
          <w:szCs w:val="24"/>
        </w:rPr>
        <w:t>v</w:t>
      </w:r>
      <w:r w:rsidRPr="007A5AFB">
        <w:rPr>
          <w:rFonts w:asciiTheme="majorHAnsi" w:eastAsia="Times New Roman" w:hAnsiTheme="majorHAnsi" w:cs="Times New Roman"/>
          <w:i/>
          <w:spacing w:val="-1"/>
          <w:sz w:val="24"/>
          <w:szCs w:val="24"/>
        </w:rPr>
        <w:t>a</w:t>
      </w:r>
      <w:r w:rsidRPr="007A5AFB">
        <w:rPr>
          <w:rFonts w:asciiTheme="majorHAnsi" w:eastAsia="Times New Roman" w:hAnsiTheme="majorHAnsi" w:cs="Times New Roman"/>
          <w:i/>
          <w:sz w:val="24"/>
          <w:szCs w:val="24"/>
        </w:rPr>
        <w:t>lu</w:t>
      </w:r>
      <w:r w:rsidRPr="007A5AFB">
        <w:rPr>
          <w:rFonts w:asciiTheme="majorHAnsi" w:eastAsia="Times New Roman" w:hAnsiTheme="majorHAnsi" w:cs="Times New Roman"/>
          <w:i/>
          <w:spacing w:val="-1"/>
          <w:sz w:val="24"/>
          <w:szCs w:val="24"/>
        </w:rPr>
        <w:t>a</w:t>
      </w:r>
      <w:r w:rsidRPr="007A5AFB">
        <w:rPr>
          <w:rFonts w:asciiTheme="majorHAnsi" w:eastAsia="Times New Roman" w:hAnsiTheme="majorHAnsi" w:cs="Times New Roman"/>
          <w:i/>
          <w:sz w:val="24"/>
          <w:szCs w:val="24"/>
        </w:rPr>
        <w:t>tion Process wh</w:t>
      </w:r>
      <w:r w:rsidRPr="007A5AFB">
        <w:rPr>
          <w:rFonts w:asciiTheme="majorHAnsi" w:eastAsia="Times New Roman" w:hAnsiTheme="majorHAnsi" w:cs="Times New Roman"/>
          <w:i/>
          <w:spacing w:val="3"/>
          <w:sz w:val="24"/>
          <w:szCs w:val="24"/>
        </w:rPr>
        <w:t>i</w:t>
      </w:r>
      <w:r w:rsidRPr="007A5AFB">
        <w:rPr>
          <w:rFonts w:asciiTheme="majorHAnsi" w:eastAsia="Times New Roman" w:hAnsiTheme="majorHAnsi" w:cs="Times New Roman"/>
          <w:i/>
          <w:spacing w:val="-1"/>
          <w:sz w:val="24"/>
          <w:szCs w:val="24"/>
        </w:rPr>
        <w:t>c</w:t>
      </w:r>
      <w:r w:rsidRPr="007A5AFB">
        <w:rPr>
          <w:rFonts w:asciiTheme="majorHAnsi" w:eastAsia="Times New Roman" w:hAnsiTheme="majorHAnsi" w:cs="Times New Roman"/>
          <w:i/>
          <w:sz w:val="24"/>
          <w:szCs w:val="24"/>
        </w:rPr>
        <w:t>h are:  1)</w:t>
      </w:r>
      <w:r w:rsidRPr="007A5AFB">
        <w:rPr>
          <w:rFonts w:asciiTheme="majorHAnsi" w:eastAsia="Times New Roman" w:hAnsiTheme="majorHAnsi" w:cs="Times New Roman"/>
          <w:i/>
          <w:spacing w:val="-1"/>
          <w:sz w:val="24"/>
          <w:szCs w:val="24"/>
        </w:rPr>
        <w:t xml:space="preserve"> </w:t>
      </w:r>
      <w:r w:rsidRPr="007A5AFB">
        <w:rPr>
          <w:rFonts w:asciiTheme="majorHAnsi" w:eastAsia="Times New Roman" w:hAnsiTheme="majorHAnsi" w:cs="Times New Roman"/>
          <w:i/>
          <w:sz w:val="24"/>
          <w:szCs w:val="24"/>
        </w:rPr>
        <w:t>h</w:t>
      </w:r>
      <w:r w:rsidRPr="007A5AFB">
        <w:rPr>
          <w:rFonts w:asciiTheme="majorHAnsi" w:eastAsia="Times New Roman" w:hAnsiTheme="majorHAnsi" w:cs="Times New Roman"/>
          <w:i/>
          <w:spacing w:val="-1"/>
          <w:sz w:val="24"/>
          <w:szCs w:val="24"/>
        </w:rPr>
        <w:t>a</w:t>
      </w:r>
      <w:r w:rsidRPr="007A5AFB">
        <w:rPr>
          <w:rFonts w:asciiTheme="majorHAnsi" w:eastAsia="Times New Roman" w:hAnsiTheme="majorHAnsi" w:cs="Times New Roman"/>
          <w:i/>
          <w:sz w:val="24"/>
          <w:szCs w:val="24"/>
        </w:rPr>
        <w:t>ve</w:t>
      </w:r>
      <w:r w:rsidRPr="007A5AFB">
        <w:rPr>
          <w:rFonts w:asciiTheme="majorHAnsi" w:eastAsia="Times New Roman" w:hAnsiTheme="majorHAnsi" w:cs="Times New Roman"/>
          <w:i/>
          <w:spacing w:val="1"/>
          <w:sz w:val="24"/>
          <w:szCs w:val="24"/>
        </w:rPr>
        <w:t xml:space="preserve"> </w:t>
      </w:r>
      <w:r w:rsidRPr="007A5AFB">
        <w:rPr>
          <w:rFonts w:asciiTheme="majorHAnsi" w:eastAsia="Times New Roman" w:hAnsiTheme="majorHAnsi" w:cs="Times New Roman"/>
          <w:i/>
          <w:spacing w:val="-1"/>
          <w:sz w:val="24"/>
          <w:szCs w:val="24"/>
        </w:rPr>
        <w:t>c</w:t>
      </w:r>
      <w:r w:rsidRPr="007A5AFB">
        <w:rPr>
          <w:rFonts w:asciiTheme="majorHAnsi" w:eastAsia="Times New Roman" w:hAnsiTheme="majorHAnsi" w:cs="Times New Roman"/>
          <w:i/>
          <w:sz w:val="24"/>
          <w:szCs w:val="24"/>
        </w:rPr>
        <w:t>l</w:t>
      </w:r>
      <w:r w:rsidRPr="007A5AFB">
        <w:rPr>
          <w:rFonts w:asciiTheme="majorHAnsi" w:eastAsia="Times New Roman" w:hAnsiTheme="majorHAnsi" w:cs="Times New Roman"/>
          <w:i/>
          <w:spacing w:val="-1"/>
          <w:sz w:val="24"/>
          <w:szCs w:val="24"/>
        </w:rPr>
        <w:t>e</w:t>
      </w:r>
      <w:r w:rsidRPr="007A5AFB">
        <w:rPr>
          <w:rFonts w:asciiTheme="majorHAnsi" w:eastAsia="Times New Roman" w:hAnsiTheme="majorHAnsi" w:cs="Times New Roman"/>
          <w:i/>
          <w:spacing w:val="1"/>
          <w:sz w:val="24"/>
          <w:szCs w:val="24"/>
        </w:rPr>
        <w:t>a</w:t>
      </w:r>
      <w:r w:rsidRPr="007A5AFB">
        <w:rPr>
          <w:rFonts w:asciiTheme="majorHAnsi" w:eastAsia="Times New Roman" w:hAnsiTheme="majorHAnsi" w:cs="Times New Roman"/>
          <w:i/>
          <w:spacing w:val="-1"/>
          <w:sz w:val="24"/>
          <w:szCs w:val="24"/>
        </w:rPr>
        <w:t>r</w:t>
      </w:r>
      <w:r w:rsidRPr="007A5AFB">
        <w:rPr>
          <w:rFonts w:asciiTheme="majorHAnsi" w:eastAsia="Times New Roman" w:hAnsiTheme="majorHAnsi" w:cs="Times New Roman"/>
          <w:i/>
          <w:spacing w:val="3"/>
          <w:sz w:val="24"/>
          <w:szCs w:val="24"/>
        </w:rPr>
        <w:t>l</w:t>
      </w:r>
      <w:r w:rsidRPr="007A5AFB">
        <w:rPr>
          <w:rFonts w:asciiTheme="majorHAnsi" w:eastAsia="Times New Roman" w:hAnsiTheme="majorHAnsi" w:cs="Times New Roman"/>
          <w:i/>
          <w:sz w:val="24"/>
          <w:szCs w:val="24"/>
        </w:rPr>
        <w:t>y</w:t>
      </w:r>
      <w:r w:rsidRPr="007A5AFB">
        <w:rPr>
          <w:rFonts w:asciiTheme="majorHAnsi" w:eastAsia="Times New Roman" w:hAnsiTheme="majorHAnsi" w:cs="Times New Roman"/>
          <w:i/>
          <w:spacing w:val="-5"/>
          <w:sz w:val="24"/>
          <w:szCs w:val="24"/>
        </w:rPr>
        <w:t xml:space="preserve"> </w:t>
      </w:r>
      <w:r w:rsidRPr="007A5AFB">
        <w:rPr>
          <w:rFonts w:asciiTheme="majorHAnsi" w:eastAsia="Times New Roman" w:hAnsiTheme="majorHAnsi" w:cs="Times New Roman"/>
          <w:i/>
          <w:spacing w:val="2"/>
          <w:sz w:val="24"/>
          <w:szCs w:val="24"/>
        </w:rPr>
        <w:t>d</w:t>
      </w:r>
      <w:r w:rsidRPr="007A5AFB">
        <w:rPr>
          <w:rFonts w:asciiTheme="majorHAnsi" w:eastAsia="Times New Roman" w:hAnsiTheme="majorHAnsi" w:cs="Times New Roman"/>
          <w:i/>
          <w:spacing w:val="-1"/>
          <w:sz w:val="24"/>
          <w:szCs w:val="24"/>
        </w:rPr>
        <w:t>ef</w:t>
      </w:r>
      <w:r w:rsidRPr="007A5AFB">
        <w:rPr>
          <w:rFonts w:asciiTheme="majorHAnsi" w:eastAsia="Times New Roman" w:hAnsiTheme="majorHAnsi" w:cs="Times New Roman"/>
          <w:i/>
          <w:sz w:val="24"/>
          <w:szCs w:val="24"/>
        </w:rPr>
        <w:t>i</w:t>
      </w:r>
      <w:r w:rsidRPr="007A5AFB">
        <w:rPr>
          <w:rFonts w:asciiTheme="majorHAnsi" w:eastAsia="Times New Roman" w:hAnsiTheme="majorHAnsi" w:cs="Times New Roman"/>
          <w:i/>
          <w:spacing w:val="2"/>
          <w:sz w:val="24"/>
          <w:szCs w:val="24"/>
        </w:rPr>
        <w:t>n</w:t>
      </w:r>
      <w:r w:rsidRPr="007A5AFB">
        <w:rPr>
          <w:rFonts w:asciiTheme="majorHAnsi" w:eastAsia="Times New Roman" w:hAnsiTheme="majorHAnsi" w:cs="Times New Roman"/>
          <w:i/>
          <w:spacing w:val="-1"/>
          <w:sz w:val="24"/>
          <w:szCs w:val="24"/>
        </w:rPr>
        <w:t>e</w:t>
      </w:r>
      <w:r w:rsidRPr="007A5AFB">
        <w:rPr>
          <w:rFonts w:asciiTheme="majorHAnsi" w:eastAsia="Times New Roman" w:hAnsiTheme="majorHAnsi" w:cs="Times New Roman"/>
          <w:i/>
          <w:sz w:val="24"/>
          <w:szCs w:val="24"/>
        </w:rPr>
        <w:t>d p</w:t>
      </w:r>
      <w:r w:rsidRPr="007A5AFB">
        <w:rPr>
          <w:rFonts w:asciiTheme="majorHAnsi" w:eastAsia="Times New Roman" w:hAnsiTheme="majorHAnsi" w:cs="Times New Roman"/>
          <w:i/>
          <w:spacing w:val="-1"/>
          <w:sz w:val="24"/>
          <w:szCs w:val="24"/>
        </w:rPr>
        <w:t>r</w:t>
      </w:r>
      <w:r w:rsidRPr="007A5AFB">
        <w:rPr>
          <w:rFonts w:asciiTheme="majorHAnsi" w:eastAsia="Times New Roman" w:hAnsiTheme="majorHAnsi" w:cs="Times New Roman"/>
          <w:i/>
          <w:sz w:val="24"/>
          <w:szCs w:val="24"/>
        </w:rPr>
        <w:t>o</w:t>
      </w:r>
      <w:r w:rsidRPr="007A5AFB">
        <w:rPr>
          <w:rFonts w:asciiTheme="majorHAnsi" w:eastAsia="Times New Roman" w:hAnsiTheme="majorHAnsi" w:cs="Times New Roman"/>
          <w:i/>
          <w:spacing w:val="-1"/>
          <w:sz w:val="24"/>
          <w:szCs w:val="24"/>
        </w:rPr>
        <w:t>ce</w:t>
      </w:r>
      <w:r w:rsidRPr="007A5AFB">
        <w:rPr>
          <w:rFonts w:asciiTheme="majorHAnsi" w:eastAsia="Times New Roman" w:hAnsiTheme="majorHAnsi" w:cs="Times New Roman"/>
          <w:i/>
          <w:sz w:val="24"/>
          <w:szCs w:val="24"/>
        </w:rPr>
        <w:t>s</w:t>
      </w:r>
      <w:r w:rsidRPr="007A5AFB">
        <w:rPr>
          <w:rFonts w:asciiTheme="majorHAnsi" w:eastAsia="Times New Roman" w:hAnsiTheme="majorHAnsi" w:cs="Times New Roman"/>
          <w:i/>
          <w:spacing w:val="3"/>
          <w:sz w:val="24"/>
          <w:szCs w:val="24"/>
        </w:rPr>
        <w:t>s</w:t>
      </w:r>
      <w:r w:rsidRPr="007A5AFB">
        <w:rPr>
          <w:rFonts w:asciiTheme="majorHAnsi" w:eastAsia="Times New Roman" w:hAnsiTheme="majorHAnsi" w:cs="Times New Roman"/>
          <w:i/>
          <w:spacing w:val="-1"/>
          <w:sz w:val="24"/>
          <w:szCs w:val="24"/>
        </w:rPr>
        <w:t>e</w:t>
      </w:r>
      <w:r w:rsidRPr="007A5AFB">
        <w:rPr>
          <w:rFonts w:asciiTheme="majorHAnsi" w:eastAsia="Times New Roman" w:hAnsiTheme="majorHAnsi" w:cs="Times New Roman"/>
          <w:i/>
          <w:sz w:val="24"/>
          <w:szCs w:val="24"/>
        </w:rPr>
        <w:t>s in pl</w:t>
      </w:r>
      <w:r w:rsidRPr="007A5AFB">
        <w:rPr>
          <w:rFonts w:asciiTheme="majorHAnsi" w:eastAsia="Times New Roman" w:hAnsiTheme="majorHAnsi" w:cs="Times New Roman"/>
          <w:i/>
          <w:spacing w:val="-1"/>
          <w:sz w:val="24"/>
          <w:szCs w:val="24"/>
        </w:rPr>
        <w:t>ace</w:t>
      </w:r>
      <w:r w:rsidR="00865EAC">
        <w:rPr>
          <w:rFonts w:asciiTheme="majorHAnsi" w:eastAsia="Times New Roman" w:hAnsiTheme="majorHAnsi" w:cs="Times New Roman"/>
          <w:i/>
          <w:sz w:val="24"/>
          <w:szCs w:val="24"/>
        </w:rPr>
        <w:t xml:space="preserve">, </w:t>
      </w:r>
      <w:r w:rsidRPr="007A5AFB">
        <w:rPr>
          <w:rFonts w:asciiTheme="majorHAnsi" w:eastAsia="Times New Roman" w:hAnsiTheme="majorHAnsi" w:cs="Times New Roman"/>
          <w:i/>
          <w:spacing w:val="2"/>
          <w:sz w:val="24"/>
          <w:szCs w:val="24"/>
        </w:rPr>
        <w:t>2</w:t>
      </w:r>
      <w:r w:rsidRPr="007A5AFB">
        <w:rPr>
          <w:rFonts w:asciiTheme="majorHAnsi" w:eastAsia="Times New Roman" w:hAnsiTheme="majorHAnsi" w:cs="Times New Roman"/>
          <w:i/>
          <w:sz w:val="24"/>
          <w:szCs w:val="24"/>
        </w:rPr>
        <w:t>)</w:t>
      </w:r>
      <w:r w:rsidRPr="007A5AFB">
        <w:rPr>
          <w:rFonts w:asciiTheme="majorHAnsi" w:eastAsia="Times New Roman" w:hAnsiTheme="majorHAnsi" w:cs="Times New Roman"/>
          <w:i/>
          <w:spacing w:val="2"/>
          <w:sz w:val="24"/>
          <w:szCs w:val="24"/>
        </w:rPr>
        <w:t xml:space="preserve"> </w:t>
      </w:r>
      <w:r w:rsidRPr="007A5AFB">
        <w:rPr>
          <w:rFonts w:asciiTheme="majorHAnsi" w:eastAsia="Times New Roman" w:hAnsiTheme="majorHAnsi" w:cs="Times New Roman"/>
          <w:i/>
          <w:sz w:val="24"/>
          <w:szCs w:val="24"/>
        </w:rPr>
        <w:t>h</w:t>
      </w:r>
      <w:r w:rsidRPr="007A5AFB">
        <w:rPr>
          <w:rFonts w:asciiTheme="majorHAnsi" w:eastAsia="Times New Roman" w:hAnsiTheme="majorHAnsi" w:cs="Times New Roman"/>
          <w:i/>
          <w:spacing w:val="-1"/>
          <w:sz w:val="24"/>
          <w:szCs w:val="24"/>
        </w:rPr>
        <w:t>a</w:t>
      </w:r>
      <w:r w:rsidRPr="007A5AFB">
        <w:rPr>
          <w:rFonts w:asciiTheme="majorHAnsi" w:eastAsia="Times New Roman" w:hAnsiTheme="majorHAnsi" w:cs="Times New Roman"/>
          <w:i/>
          <w:sz w:val="24"/>
          <w:szCs w:val="24"/>
        </w:rPr>
        <w:t>ve</w:t>
      </w:r>
      <w:r w:rsidRPr="007A5AFB">
        <w:rPr>
          <w:rFonts w:asciiTheme="majorHAnsi" w:eastAsia="Times New Roman" w:hAnsiTheme="majorHAnsi" w:cs="Times New Roman"/>
          <w:i/>
          <w:spacing w:val="-1"/>
          <w:sz w:val="24"/>
          <w:szCs w:val="24"/>
        </w:rPr>
        <w:t xml:space="preserve"> </w:t>
      </w:r>
      <w:r w:rsidRPr="007A5AFB">
        <w:rPr>
          <w:rFonts w:asciiTheme="majorHAnsi" w:eastAsia="Times New Roman" w:hAnsiTheme="majorHAnsi" w:cs="Times New Roman"/>
          <w:i/>
          <w:sz w:val="24"/>
          <w:szCs w:val="24"/>
        </w:rPr>
        <w:t>p</w:t>
      </w:r>
      <w:r w:rsidRPr="007A5AFB">
        <w:rPr>
          <w:rFonts w:asciiTheme="majorHAnsi" w:eastAsia="Times New Roman" w:hAnsiTheme="majorHAnsi" w:cs="Times New Roman"/>
          <w:i/>
          <w:spacing w:val="-1"/>
          <w:sz w:val="24"/>
          <w:szCs w:val="24"/>
        </w:rPr>
        <w:t>r</w:t>
      </w:r>
      <w:r w:rsidRPr="007A5AFB">
        <w:rPr>
          <w:rFonts w:asciiTheme="majorHAnsi" w:eastAsia="Times New Roman" w:hAnsiTheme="majorHAnsi" w:cs="Times New Roman"/>
          <w:i/>
          <w:sz w:val="24"/>
          <w:szCs w:val="24"/>
        </w:rPr>
        <w:t>o</w:t>
      </w:r>
      <w:r w:rsidRPr="007A5AFB">
        <w:rPr>
          <w:rFonts w:asciiTheme="majorHAnsi" w:eastAsia="Times New Roman" w:hAnsiTheme="majorHAnsi" w:cs="Times New Roman"/>
          <w:i/>
          <w:spacing w:val="1"/>
          <w:sz w:val="24"/>
          <w:szCs w:val="24"/>
        </w:rPr>
        <w:t>c</w:t>
      </w:r>
      <w:r w:rsidRPr="007A5AFB">
        <w:rPr>
          <w:rFonts w:asciiTheme="majorHAnsi" w:eastAsia="Times New Roman" w:hAnsiTheme="majorHAnsi" w:cs="Times New Roman"/>
          <w:i/>
          <w:spacing w:val="-1"/>
          <w:sz w:val="24"/>
          <w:szCs w:val="24"/>
        </w:rPr>
        <w:t>e</w:t>
      </w:r>
      <w:r w:rsidRPr="007A5AFB">
        <w:rPr>
          <w:rFonts w:asciiTheme="majorHAnsi" w:eastAsia="Times New Roman" w:hAnsiTheme="majorHAnsi" w:cs="Times New Roman"/>
          <w:i/>
          <w:sz w:val="24"/>
          <w:szCs w:val="24"/>
        </w:rPr>
        <w:t>ss</w:t>
      </w:r>
      <w:r w:rsidRPr="007A5AFB">
        <w:rPr>
          <w:rFonts w:asciiTheme="majorHAnsi" w:eastAsia="Times New Roman" w:hAnsiTheme="majorHAnsi" w:cs="Times New Roman"/>
          <w:i/>
          <w:spacing w:val="-1"/>
          <w:sz w:val="24"/>
          <w:szCs w:val="24"/>
        </w:rPr>
        <w:t xml:space="preserve">es </w:t>
      </w:r>
      <w:r w:rsidRPr="007A5AFB">
        <w:rPr>
          <w:rFonts w:asciiTheme="majorHAnsi" w:eastAsia="Times New Roman" w:hAnsiTheme="majorHAnsi" w:cs="Times New Roman"/>
          <w:i/>
          <w:sz w:val="24"/>
          <w:szCs w:val="24"/>
        </w:rPr>
        <w:t>impl</w:t>
      </w:r>
      <w:r w:rsidRPr="007A5AFB">
        <w:rPr>
          <w:rFonts w:asciiTheme="majorHAnsi" w:eastAsia="Times New Roman" w:hAnsiTheme="majorHAnsi" w:cs="Times New Roman"/>
          <w:i/>
          <w:spacing w:val="-1"/>
          <w:sz w:val="24"/>
          <w:szCs w:val="24"/>
        </w:rPr>
        <w:t>e</w:t>
      </w:r>
      <w:r w:rsidRPr="007A5AFB">
        <w:rPr>
          <w:rFonts w:asciiTheme="majorHAnsi" w:eastAsia="Times New Roman" w:hAnsiTheme="majorHAnsi" w:cs="Times New Roman"/>
          <w:i/>
          <w:sz w:val="24"/>
          <w:szCs w:val="24"/>
        </w:rPr>
        <w:t>m</w:t>
      </w:r>
      <w:r w:rsidRPr="007A5AFB">
        <w:rPr>
          <w:rFonts w:asciiTheme="majorHAnsi" w:eastAsia="Times New Roman" w:hAnsiTheme="majorHAnsi" w:cs="Times New Roman"/>
          <w:i/>
          <w:spacing w:val="-1"/>
          <w:sz w:val="24"/>
          <w:szCs w:val="24"/>
        </w:rPr>
        <w:t>e</w:t>
      </w:r>
      <w:r w:rsidRPr="007A5AFB">
        <w:rPr>
          <w:rFonts w:asciiTheme="majorHAnsi" w:eastAsia="Times New Roman" w:hAnsiTheme="majorHAnsi" w:cs="Times New Roman"/>
          <w:i/>
          <w:sz w:val="24"/>
          <w:szCs w:val="24"/>
        </w:rPr>
        <w:t>nt</w:t>
      </w:r>
      <w:r w:rsidRPr="007A5AFB">
        <w:rPr>
          <w:rFonts w:asciiTheme="majorHAnsi" w:eastAsia="Times New Roman" w:hAnsiTheme="majorHAnsi" w:cs="Times New Roman"/>
          <w:i/>
          <w:spacing w:val="-1"/>
          <w:sz w:val="24"/>
          <w:szCs w:val="24"/>
        </w:rPr>
        <w:t>e</w:t>
      </w:r>
      <w:r w:rsidRPr="007A5AFB">
        <w:rPr>
          <w:rFonts w:asciiTheme="majorHAnsi" w:eastAsia="Times New Roman" w:hAnsiTheme="majorHAnsi" w:cs="Times New Roman"/>
          <w:i/>
          <w:sz w:val="24"/>
          <w:szCs w:val="24"/>
        </w:rPr>
        <w:t xml:space="preserve">d  </w:t>
      </w:r>
      <w:r w:rsidRPr="007A5AFB">
        <w:rPr>
          <w:rFonts w:asciiTheme="majorHAnsi" w:eastAsia="Times New Roman" w:hAnsiTheme="majorHAnsi" w:cs="Times New Roman"/>
          <w:i/>
          <w:spacing w:val="-1"/>
          <w:sz w:val="24"/>
          <w:szCs w:val="24"/>
        </w:rPr>
        <w:t>a</w:t>
      </w:r>
      <w:r w:rsidRPr="007A5AFB">
        <w:rPr>
          <w:rFonts w:asciiTheme="majorHAnsi" w:eastAsia="Times New Roman" w:hAnsiTheme="majorHAnsi" w:cs="Times New Roman"/>
          <w:i/>
          <w:sz w:val="24"/>
          <w:szCs w:val="24"/>
        </w:rPr>
        <w:t>nd  3)</w:t>
      </w:r>
      <w:r w:rsidRPr="007A5AFB">
        <w:rPr>
          <w:rFonts w:asciiTheme="majorHAnsi" w:eastAsia="Times New Roman" w:hAnsiTheme="majorHAnsi" w:cs="Times New Roman"/>
          <w:i/>
          <w:spacing w:val="-1"/>
          <w:sz w:val="24"/>
          <w:szCs w:val="24"/>
        </w:rPr>
        <w:t xml:space="preserve"> </w:t>
      </w:r>
      <w:r w:rsidRPr="007A5AFB">
        <w:rPr>
          <w:rFonts w:asciiTheme="majorHAnsi" w:eastAsia="Times New Roman" w:hAnsiTheme="majorHAnsi" w:cs="Times New Roman"/>
          <w:i/>
          <w:sz w:val="24"/>
          <w:szCs w:val="24"/>
        </w:rPr>
        <w:t>h</w:t>
      </w:r>
      <w:r w:rsidRPr="007A5AFB">
        <w:rPr>
          <w:rFonts w:asciiTheme="majorHAnsi" w:eastAsia="Times New Roman" w:hAnsiTheme="majorHAnsi" w:cs="Times New Roman"/>
          <w:i/>
          <w:spacing w:val="-1"/>
          <w:sz w:val="24"/>
          <w:szCs w:val="24"/>
        </w:rPr>
        <w:t>a</w:t>
      </w:r>
      <w:r w:rsidRPr="007A5AFB">
        <w:rPr>
          <w:rFonts w:asciiTheme="majorHAnsi" w:eastAsia="Times New Roman" w:hAnsiTheme="majorHAnsi" w:cs="Times New Roman"/>
          <w:i/>
          <w:spacing w:val="2"/>
          <w:sz w:val="24"/>
          <w:szCs w:val="24"/>
        </w:rPr>
        <w:t>v</w:t>
      </w:r>
      <w:r w:rsidRPr="007A5AFB">
        <w:rPr>
          <w:rFonts w:asciiTheme="majorHAnsi" w:eastAsia="Times New Roman" w:hAnsiTheme="majorHAnsi" w:cs="Times New Roman"/>
          <w:i/>
          <w:sz w:val="24"/>
          <w:szCs w:val="24"/>
        </w:rPr>
        <w:t>e</w:t>
      </w:r>
      <w:r w:rsidRPr="007A5AFB">
        <w:rPr>
          <w:rFonts w:asciiTheme="majorHAnsi" w:eastAsia="Times New Roman" w:hAnsiTheme="majorHAnsi" w:cs="Times New Roman"/>
          <w:i/>
          <w:spacing w:val="-1"/>
          <w:sz w:val="24"/>
          <w:szCs w:val="24"/>
        </w:rPr>
        <w:t xml:space="preserve"> </w:t>
      </w:r>
      <w:r w:rsidRPr="007A5AFB">
        <w:rPr>
          <w:rFonts w:asciiTheme="majorHAnsi" w:eastAsia="Times New Roman" w:hAnsiTheme="majorHAnsi" w:cs="Times New Roman"/>
          <w:i/>
          <w:sz w:val="24"/>
          <w:szCs w:val="24"/>
        </w:rPr>
        <w:t>p</w:t>
      </w:r>
      <w:r w:rsidRPr="007A5AFB">
        <w:rPr>
          <w:rFonts w:asciiTheme="majorHAnsi" w:eastAsia="Times New Roman" w:hAnsiTheme="majorHAnsi" w:cs="Times New Roman"/>
          <w:i/>
          <w:spacing w:val="-1"/>
          <w:sz w:val="24"/>
          <w:szCs w:val="24"/>
        </w:rPr>
        <w:t>r</w:t>
      </w:r>
      <w:r w:rsidRPr="007A5AFB">
        <w:rPr>
          <w:rFonts w:asciiTheme="majorHAnsi" w:eastAsia="Times New Roman" w:hAnsiTheme="majorHAnsi" w:cs="Times New Roman"/>
          <w:i/>
          <w:sz w:val="24"/>
          <w:szCs w:val="24"/>
        </w:rPr>
        <w:t>o</w:t>
      </w:r>
      <w:r w:rsidRPr="007A5AFB">
        <w:rPr>
          <w:rFonts w:asciiTheme="majorHAnsi" w:eastAsia="Times New Roman" w:hAnsiTheme="majorHAnsi" w:cs="Times New Roman"/>
          <w:i/>
          <w:spacing w:val="-1"/>
          <w:sz w:val="24"/>
          <w:szCs w:val="24"/>
        </w:rPr>
        <w:t>ce</w:t>
      </w:r>
      <w:r w:rsidRPr="007A5AFB">
        <w:rPr>
          <w:rFonts w:asciiTheme="majorHAnsi" w:eastAsia="Times New Roman" w:hAnsiTheme="majorHAnsi" w:cs="Times New Roman"/>
          <w:i/>
          <w:sz w:val="24"/>
          <w:szCs w:val="24"/>
        </w:rPr>
        <w:t>s</w:t>
      </w:r>
      <w:r w:rsidRPr="007A5AFB">
        <w:rPr>
          <w:rFonts w:asciiTheme="majorHAnsi" w:eastAsia="Times New Roman" w:hAnsiTheme="majorHAnsi" w:cs="Times New Roman"/>
          <w:i/>
          <w:spacing w:val="3"/>
          <w:sz w:val="24"/>
          <w:szCs w:val="24"/>
        </w:rPr>
        <w:t>s</w:t>
      </w:r>
      <w:r w:rsidRPr="007A5AFB">
        <w:rPr>
          <w:rFonts w:asciiTheme="majorHAnsi" w:eastAsia="Times New Roman" w:hAnsiTheme="majorHAnsi" w:cs="Times New Roman"/>
          <w:i/>
          <w:spacing w:val="-1"/>
          <w:sz w:val="24"/>
          <w:szCs w:val="24"/>
        </w:rPr>
        <w:t>e</w:t>
      </w:r>
      <w:r w:rsidRPr="007A5AFB">
        <w:rPr>
          <w:rFonts w:asciiTheme="majorHAnsi" w:eastAsia="Times New Roman" w:hAnsiTheme="majorHAnsi" w:cs="Times New Roman"/>
          <w:i/>
          <w:sz w:val="24"/>
          <w:szCs w:val="24"/>
        </w:rPr>
        <w:t>s publish</w:t>
      </w:r>
      <w:r w:rsidRPr="007A5AFB">
        <w:rPr>
          <w:rFonts w:asciiTheme="majorHAnsi" w:eastAsia="Times New Roman" w:hAnsiTheme="majorHAnsi" w:cs="Times New Roman"/>
          <w:i/>
          <w:spacing w:val="-1"/>
          <w:sz w:val="24"/>
          <w:szCs w:val="24"/>
        </w:rPr>
        <w:t>e</w:t>
      </w:r>
      <w:r w:rsidRPr="007A5AFB">
        <w:rPr>
          <w:rFonts w:asciiTheme="majorHAnsi" w:eastAsia="Times New Roman" w:hAnsiTheme="majorHAnsi" w:cs="Times New Roman"/>
          <w:i/>
          <w:sz w:val="24"/>
          <w:szCs w:val="24"/>
        </w:rPr>
        <w:t>d  in the</w:t>
      </w:r>
      <w:r w:rsidRPr="007A5AFB">
        <w:rPr>
          <w:rFonts w:asciiTheme="majorHAnsi" w:eastAsia="Times New Roman" w:hAnsiTheme="majorHAnsi" w:cs="Times New Roman"/>
          <w:i/>
          <w:spacing w:val="-1"/>
          <w:sz w:val="24"/>
          <w:szCs w:val="24"/>
        </w:rPr>
        <w:t xml:space="preserve"> </w:t>
      </w:r>
      <w:r w:rsidRPr="007A5AFB">
        <w:rPr>
          <w:rFonts w:asciiTheme="majorHAnsi" w:eastAsia="Times New Roman" w:hAnsiTheme="majorHAnsi" w:cs="Times New Roman"/>
          <w:i/>
          <w:spacing w:val="-2"/>
          <w:sz w:val="24"/>
          <w:szCs w:val="24"/>
        </w:rPr>
        <w:t>B</w:t>
      </w:r>
      <w:r w:rsidRPr="007A5AFB">
        <w:rPr>
          <w:rFonts w:asciiTheme="majorHAnsi" w:eastAsia="Times New Roman" w:hAnsiTheme="majorHAnsi" w:cs="Times New Roman"/>
          <w:i/>
          <w:sz w:val="24"/>
          <w:szCs w:val="24"/>
        </w:rPr>
        <w:t>o</w:t>
      </w:r>
      <w:r w:rsidRPr="007A5AFB">
        <w:rPr>
          <w:rFonts w:asciiTheme="majorHAnsi" w:eastAsia="Times New Roman" w:hAnsiTheme="majorHAnsi" w:cs="Times New Roman"/>
          <w:i/>
          <w:spacing w:val="1"/>
          <w:sz w:val="24"/>
          <w:szCs w:val="24"/>
        </w:rPr>
        <w:t>a</w:t>
      </w:r>
      <w:r w:rsidRPr="007A5AFB">
        <w:rPr>
          <w:rFonts w:asciiTheme="majorHAnsi" w:eastAsia="Times New Roman" w:hAnsiTheme="majorHAnsi" w:cs="Times New Roman"/>
          <w:i/>
          <w:spacing w:val="-1"/>
          <w:sz w:val="24"/>
          <w:szCs w:val="24"/>
        </w:rPr>
        <w:t>r</w:t>
      </w:r>
      <w:r w:rsidRPr="007A5AFB">
        <w:rPr>
          <w:rFonts w:asciiTheme="majorHAnsi" w:eastAsia="Times New Roman" w:hAnsiTheme="majorHAnsi" w:cs="Times New Roman"/>
          <w:i/>
          <w:spacing w:val="2"/>
          <w:sz w:val="24"/>
          <w:szCs w:val="24"/>
        </w:rPr>
        <w:t>d</w:t>
      </w:r>
      <w:r w:rsidRPr="007A5AFB">
        <w:rPr>
          <w:rFonts w:asciiTheme="majorHAnsi" w:eastAsia="Times New Roman" w:hAnsiTheme="majorHAnsi" w:cs="Times New Roman"/>
          <w:i/>
          <w:spacing w:val="-2"/>
          <w:sz w:val="24"/>
          <w:szCs w:val="24"/>
        </w:rPr>
        <w:t>'</w:t>
      </w:r>
      <w:r w:rsidRPr="007A5AFB">
        <w:rPr>
          <w:rFonts w:asciiTheme="majorHAnsi" w:eastAsia="Times New Roman" w:hAnsiTheme="majorHAnsi" w:cs="Times New Roman"/>
          <w:i/>
          <w:sz w:val="24"/>
          <w:szCs w:val="24"/>
        </w:rPr>
        <w:t>s poli</w:t>
      </w:r>
      <w:r w:rsidRPr="007A5AFB">
        <w:rPr>
          <w:rFonts w:asciiTheme="majorHAnsi" w:eastAsia="Times New Roman" w:hAnsiTheme="majorHAnsi" w:cs="Times New Roman"/>
          <w:i/>
          <w:spacing w:val="1"/>
          <w:sz w:val="24"/>
          <w:szCs w:val="24"/>
        </w:rPr>
        <w:t>c</w:t>
      </w:r>
      <w:r w:rsidRPr="007A5AFB">
        <w:rPr>
          <w:rFonts w:asciiTheme="majorHAnsi" w:eastAsia="Times New Roman" w:hAnsiTheme="majorHAnsi" w:cs="Times New Roman"/>
          <w:i/>
          <w:sz w:val="24"/>
          <w:szCs w:val="24"/>
        </w:rPr>
        <w:t>y</w:t>
      </w:r>
      <w:r w:rsidRPr="007A5AFB">
        <w:rPr>
          <w:rFonts w:asciiTheme="majorHAnsi" w:eastAsia="Times New Roman" w:hAnsiTheme="majorHAnsi" w:cs="Times New Roman"/>
          <w:i/>
          <w:spacing w:val="-5"/>
          <w:sz w:val="24"/>
          <w:szCs w:val="24"/>
        </w:rPr>
        <w:t xml:space="preserve"> </w:t>
      </w:r>
      <w:r w:rsidRPr="007A5AFB">
        <w:rPr>
          <w:rFonts w:asciiTheme="majorHAnsi" w:eastAsia="Times New Roman" w:hAnsiTheme="majorHAnsi" w:cs="Times New Roman"/>
          <w:i/>
          <w:spacing w:val="3"/>
          <w:sz w:val="24"/>
          <w:szCs w:val="24"/>
        </w:rPr>
        <w:t>m</w:t>
      </w:r>
      <w:r w:rsidRPr="007A5AFB">
        <w:rPr>
          <w:rFonts w:asciiTheme="majorHAnsi" w:eastAsia="Times New Roman" w:hAnsiTheme="majorHAnsi" w:cs="Times New Roman"/>
          <w:i/>
          <w:spacing w:val="-1"/>
          <w:sz w:val="24"/>
          <w:szCs w:val="24"/>
        </w:rPr>
        <w:t>a</w:t>
      </w:r>
      <w:r w:rsidRPr="007A5AFB">
        <w:rPr>
          <w:rFonts w:asciiTheme="majorHAnsi" w:eastAsia="Times New Roman" w:hAnsiTheme="majorHAnsi" w:cs="Times New Roman"/>
          <w:i/>
          <w:sz w:val="24"/>
          <w:szCs w:val="24"/>
        </w:rPr>
        <w:t>nu</w:t>
      </w:r>
      <w:r w:rsidRPr="007A5AFB">
        <w:rPr>
          <w:rFonts w:asciiTheme="majorHAnsi" w:eastAsia="Times New Roman" w:hAnsiTheme="majorHAnsi" w:cs="Times New Roman"/>
          <w:i/>
          <w:spacing w:val="1"/>
          <w:sz w:val="24"/>
          <w:szCs w:val="24"/>
        </w:rPr>
        <w:t>a</w:t>
      </w:r>
      <w:r w:rsidRPr="007A5AFB">
        <w:rPr>
          <w:rFonts w:asciiTheme="majorHAnsi" w:eastAsia="Times New Roman" w:hAnsiTheme="majorHAnsi" w:cs="Times New Roman"/>
          <w:i/>
          <w:sz w:val="24"/>
          <w:szCs w:val="24"/>
        </w:rPr>
        <w:t xml:space="preserve">l  </w:t>
      </w:r>
      <w:r w:rsidRPr="007A5AFB">
        <w:rPr>
          <w:rFonts w:asciiTheme="majorHAnsi" w:eastAsia="Times New Roman" w:hAnsiTheme="majorHAnsi" w:cs="Times New Roman"/>
          <w:i/>
          <w:spacing w:val="-1"/>
          <w:sz w:val="24"/>
          <w:szCs w:val="24"/>
        </w:rPr>
        <w:t>ar</w:t>
      </w:r>
      <w:r w:rsidRPr="007A5AFB">
        <w:rPr>
          <w:rFonts w:asciiTheme="majorHAnsi" w:eastAsia="Times New Roman" w:hAnsiTheme="majorHAnsi" w:cs="Times New Roman"/>
          <w:i/>
          <w:sz w:val="24"/>
          <w:szCs w:val="24"/>
        </w:rPr>
        <w:t>e</w:t>
      </w:r>
      <w:r w:rsidRPr="007A5AFB">
        <w:rPr>
          <w:rFonts w:asciiTheme="majorHAnsi" w:eastAsia="Times New Roman" w:hAnsiTheme="majorHAnsi" w:cs="Times New Roman"/>
          <w:i/>
          <w:spacing w:val="-1"/>
          <w:sz w:val="24"/>
          <w:szCs w:val="24"/>
        </w:rPr>
        <w:t xml:space="preserve"> </w:t>
      </w:r>
      <w:r w:rsidRPr="007A5AFB">
        <w:rPr>
          <w:rFonts w:asciiTheme="majorHAnsi" w:eastAsia="Times New Roman" w:hAnsiTheme="majorHAnsi" w:cs="Times New Roman"/>
          <w:i/>
          <w:sz w:val="24"/>
          <w:szCs w:val="24"/>
        </w:rPr>
        <w:t>in</w:t>
      </w:r>
      <w:r w:rsidRPr="007A5AFB">
        <w:rPr>
          <w:rFonts w:asciiTheme="majorHAnsi" w:eastAsia="Times New Roman" w:hAnsiTheme="majorHAnsi" w:cs="Times New Roman"/>
          <w:i/>
          <w:spacing w:val="-1"/>
          <w:sz w:val="24"/>
          <w:szCs w:val="24"/>
        </w:rPr>
        <w:t>c</w:t>
      </w:r>
      <w:r w:rsidRPr="007A5AFB">
        <w:rPr>
          <w:rFonts w:asciiTheme="majorHAnsi" w:eastAsia="Times New Roman" w:hAnsiTheme="majorHAnsi" w:cs="Times New Roman"/>
          <w:i/>
          <w:sz w:val="24"/>
          <w:szCs w:val="24"/>
        </w:rPr>
        <w:t>lu</w:t>
      </w:r>
      <w:r w:rsidRPr="007A5AFB">
        <w:rPr>
          <w:rFonts w:asciiTheme="majorHAnsi" w:eastAsia="Times New Roman" w:hAnsiTheme="majorHAnsi" w:cs="Times New Roman"/>
          <w:i/>
          <w:spacing w:val="2"/>
          <w:sz w:val="24"/>
          <w:szCs w:val="24"/>
        </w:rPr>
        <w:t>d</w:t>
      </w:r>
      <w:r w:rsidRPr="007A5AFB">
        <w:rPr>
          <w:rFonts w:asciiTheme="majorHAnsi" w:eastAsia="Times New Roman" w:hAnsiTheme="majorHAnsi" w:cs="Times New Roman"/>
          <w:i/>
          <w:spacing w:val="-1"/>
          <w:sz w:val="24"/>
          <w:szCs w:val="24"/>
        </w:rPr>
        <w:t>e</w:t>
      </w:r>
      <w:r w:rsidRPr="007A5AFB">
        <w:rPr>
          <w:rFonts w:asciiTheme="majorHAnsi" w:eastAsia="Times New Roman" w:hAnsiTheme="majorHAnsi" w:cs="Times New Roman"/>
          <w:i/>
          <w:sz w:val="24"/>
          <w:szCs w:val="24"/>
        </w:rPr>
        <w:t>d in the</w:t>
      </w:r>
      <w:r w:rsidRPr="007A5AFB">
        <w:rPr>
          <w:rFonts w:asciiTheme="majorHAnsi" w:eastAsia="Times New Roman" w:hAnsiTheme="majorHAnsi" w:cs="Times New Roman"/>
          <w:i/>
          <w:spacing w:val="-1"/>
          <w:sz w:val="24"/>
          <w:szCs w:val="24"/>
        </w:rPr>
        <w:t xml:space="preserve"> </w:t>
      </w:r>
      <w:r w:rsidRPr="007A5AFB">
        <w:rPr>
          <w:rFonts w:asciiTheme="majorHAnsi" w:eastAsia="Times New Roman" w:hAnsiTheme="majorHAnsi" w:cs="Times New Roman"/>
          <w:i/>
          <w:spacing w:val="1"/>
          <w:sz w:val="24"/>
          <w:szCs w:val="24"/>
        </w:rPr>
        <w:t>S</w:t>
      </w:r>
      <w:r w:rsidRPr="007A5AFB">
        <w:rPr>
          <w:rFonts w:asciiTheme="majorHAnsi" w:eastAsia="Times New Roman" w:hAnsiTheme="majorHAnsi" w:cs="Times New Roman"/>
          <w:i/>
          <w:spacing w:val="-1"/>
          <w:sz w:val="24"/>
          <w:szCs w:val="24"/>
        </w:rPr>
        <w:t>e</w:t>
      </w:r>
      <w:r w:rsidRPr="007A5AFB">
        <w:rPr>
          <w:rFonts w:asciiTheme="majorHAnsi" w:eastAsia="Times New Roman" w:hAnsiTheme="majorHAnsi" w:cs="Times New Roman"/>
          <w:i/>
          <w:sz w:val="24"/>
          <w:szCs w:val="24"/>
        </w:rPr>
        <w:t>l</w:t>
      </w:r>
      <w:r w:rsidRPr="007A5AFB">
        <w:rPr>
          <w:rFonts w:asciiTheme="majorHAnsi" w:eastAsia="Times New Roman" w:hAnsiTheme="majorHAnsi" w:cs="Times New Roman"/>
          <w:i/>
          <w:spacing w:val="-1"/>
          <w:sz w:val="24"/>
          <w:szCs w:val="24"/>
        </w:rPr>
        <w:t>f-</w:t>
      </w:r>
      <w:r w:rsidRPr="007A5AFB">
        <w:rPr>
          <w:rFonts w:asciiTheme="majorHAnsi" w:eastAsia="Times New Roman" w:hAnsiTheme="majorHAnsi" w:cs="Times New Roman"/>
          <w:i/>
          <w:sz w:val="24"/>
          <w:szCs w:val="24"/>
        </w:rPr>
        <w:t>Ev</w:t>
      </w:r>
      <w:r w:rsidRPr="007A5AFB">
        <w:rPr>
          <w:rFonts w:asciiTheme="majorHAnsi" w:eastAsia="Times New Roman" w:hAnsiTheme="majorHAnsi" w:cs="Times New Roman"/>
          <w:i/>
          <w:spacing w:val="-1"/>
          <w:sz w:val="24"/>
          <w:szCs w:val="24"/>
        </w:rPr>
        <w:t>a</w:t>
      </w:r>
      <w:r w:rsidRPr="007A5AFB">
        <w:rPr>
          <w:rFonts w:asciiTheme="majorHAnsi" w:eastAsia="Times New Roman" w:hAnsiTheme="majorHAnsi" w:cs="Times New Roman"/>
          <w:i/>
          <w:sz w:val="24"/>
          <w:szCs w:val="24"/>
        </w:rPr>
        <w:t>lu</w:t>
      </w:r>
      <w:r w:rsidRPr="007A5AFB">
        <w:rPr>
          <w:rFonts w:asciiTheme="majorHAnsi" w:eastAsia="Times New Roman" w:hAnsiTheme="majorHAnsi" w:cs="Times New Roman"/>
          <w:i/>
          <w:spacing w:val="-1"/>
          <w:sz w:val="24"/>
          <w:szCs w:val="24"/>
        </w:rPr>
        <w:t>a</w:t>
      </w:r>
      <w:r w:rsidRPr="007A5AFB">
        <w:rPr>
          <w:rFonts w:asciiTheme="majorHAnsi" w:eastAsia="Times New Roman" w:hAnsiTheme="majorHAnsi" w:cs="Times New Roman"/>
          <w:i/>
          <w:sz w:val="24"/>
          <w:szCs w:val="24"/>
        </w:rPr>
        <w:t xml:space="preserve">tion </w:t>
      </w:r>
      <w:r w:rsidRPr="007A5AFB">
        <w:rPr>
          <w:rFonts w:asciiTheme="majorHAnsi" w:eastAsia="Times New Roman" w:hAnsiTheme="majorHAnsi" w:cs="Times New Roman"/>
          <w:i/>
          <w:spacing w:val="1"/>
          <w:sz w:val="24"/>
          <w:szCs w:val="24"/>
        </w:rPr>
        <w:t>P</w:t>
      </w:r>
      <w:r w:rsidRPr="007A5AFB">
        <w:rPr>
          <w:rFonts w:asciiTheme="majorHAnsi" w:eastAsia="Times New Roman" w:hAnsiTheme="majorHAnsi" w:cs="Times New Roman"/>
          <w:i/>
          <w:spacing w:val="2"/>
          <w:sz w:val="24"/>
          <w:szCs w:val="24"/>
        </w:rPr>
        <w:t>r</w:t>
      </w:r>
      <w:r w:rsidRPr="007A5AFB">
        <w:rPr>
          <w:rFonts w:asciiTheme="majorHAnsi" w:eastAsia="Times New Roman" w:hAnsiTheme="majorHAnsi" w:cs="Times New Roman"/>
          <w:i/>
          <w:sz w:val="24"/>
          <w:szCs w:val="24"/>
        </w:rPr>
        <w:t>o</w:t>
      </w:r>
      <w:r w:rsidRPr="007A5AFB">
        <w:rPr>
          <w:rFonts w:asciiTheme="majorHAnsi" w:eastAsia="Times New Roman" w:hAnsiTheme="majorHAnsi" w:cs="Times New Roman"/>
          <w:i/>
          <w:spacing w:val="-1"/>
          <w:sz w:val="24"/>
          <w:szCs w:val="24"/>
        </w:rPr>
        <w:t>ce</w:t>
      </w:r>
      <w:r w:rsidRPr="007A5AFB">
        <w:rPr>
          <w:rFonts w:asciiTheme="majorHAnsi" w:eastAsia="Times New Roman" w:hAnsiTheme="majorHAnsi" w:cs="Times New Roman"/>
          <w:i/>
          <w:sz w:val="24"/>
          <w:szCs w:val="24"/>
        </w:rPr>
        <w:t>ss.  The</w:t>
      </w:r>
      <w:r w:rsidRPr="007A5AFB">
        <w:rPr>
          <w:rFonts w:asciiTheme="majorHAnsi" w:eastAsia="Times New Roman" w:hAnsiTheme="majorHAnsi" w:cs="Times New Roman"/>
          <w:i/>
          <w:spacing w:val="1"/>
          <w:sz w:val="24"/>
          <w:szCs w:val="24"/>
        </w:rPr>
        <w:t xml:space="preserve"> </w:t>
      </w:r>
      <w:r w:rsidRPr="007A5AFB">
        <w:rPr>
          <w:rFonts w:asciiTheme="majorHAnsi" w:eastAsia="Times New Roman" w:hAnsiTheme="majorHAnsi" w:cs="Times New Roman"/>
          <w:i/>
          <w:spacing w:val="-2"/>
          <w:sz w:val="24"/>
          <w:szCs w:val="24"/>
        </w:rPr>
        <w:t>B</w:t>
      </w:r>
      <w:r w:rsidRPr="007A5AFB">
        <w:rPr>
          <w:rFonts w:asciiTheme="majorHAnsi" w:eastAsia="Times New Roman" w:hAnsiTheme="majorHAnsi" w:cs="Times New Roman"/>
          <w:i/>
          <w:sz w:val="24"/>
          <w:szCs w:val="24"/>
        </w:rPr>
        <w:t>o</w:t>
      </w:r>
      <w:r w:rsidRPr="007A5AFB">
        <w:rPr>
          <w:rFonts w:asciiTheme="majorHAnsi" w:eastAsia="Times New Roman" w:hAnsiTheme="majorHAnsi" w:cs="Times New Roman"/>
          <w:i/>
          <w:spacing w:val="1"/>
          <w:sz w:val="24"/>
          <w:szCs w:val="24"/>
        </w:rPr>
        <w:t>a</w:t>
      </w:r>
      <w:r w:rsidRPr="007A5AFB">
        <w:rPr>
          <w:rFonts w:asciiTheme="majorHAnsi" w:eastAsia="Times New Roman" w:hAnsiTheme="majorHAnsi" w:cs="Times New Roman"/>
          <w:i/>
          <w:spacing w:val="-1"/>
          <w:sz w:val="24"/>
          <w:szCs w:val="24"/>
        </w:rPr>
        <w:t>r</w:t>
      </w:r>
      <w:r w:rsidRPr="007A5AFB">
        <w:rPr>
          <w:rFonts w:asciiTheme="majorHAnsi" w:eastAsia="Times New Roman" w:hAnsiTheme="majorHAnsi" w:cs="Times New Roman"/>
          <w:i/>
          <w:spacing w:val="2"/>
          <w:sz w:val="24"/>
          <w:szCs w:val="24"/>
        </w:rPr>
        <w:t>d</w:t>
      </w:r>
      <w:r w:rsidRPr="007A5AFB">
        <w:rPr>
          <w:rFonts w:asciiTheme="majorHAnsi" w:eastAsia="Times New Roman" w:hAnsiTheme="majorHAnsi" w:cs="Times New Roman"/>
          <w:i/>
          <w:spacing w:val="-2"/>
          <w:sz w:val="24"/>
          <w:szCs w:val="24"/>
        </w:rPr>
        <w:t>'</w:t>
      </w:r>
      <w:r w:rsidRPr="007A5AFB">
        <w:rPr>
          <w:rFonts w:asciiTheme="majorHAnsi" w:eastAsia="Times New Roman" w:hAnsiTheme="majorHAnsi" w:cs="Times New Roman"/>
          <w:i/>
          <w:sz w:val="24"/>
          <w:szCs w:val="24"/>
        </w:rPr>
        <w:t>s poli</w:t>
      </w:r>
      <w:r w:rsidRPr="007A5AFB">
        <w:rPr>
          <w:rFonts w:asciiTheme="majorHAnsi" w:eastAsia="Times New Roman" w:hAnsiTheme="majorHAnsi" w:cs="Times New Roman"/>
          <w:i/>
          <w:spacing w:val="-1"/>
          <w:sz w:val="24"/>
          <w:szCs w:val="24"/>
        </w:rPr>
        <w:t>c</w:t>
      </w:r>
      <w:r w:rsidRPr="007A5AFB">
        <w:rPr>
          <w:rFonts w:asciiTheme="majorHAnsi" w:eastAsia="Times New Roman" w:hAnsiTheme="majorHAnsi" w:cs="Times New Roman"/>
          <w:i/>
          <w:sz w:val="24"/>
          <w:szCs w:val="24"/>
        </w:rPr>
        <w:t>y</w:t>
      </w:r>
      <w:r w:rsidRPr="007A5AFB">
        <w:rPr>
          <w:rFonts w:asciiTheme="majorHAnsi" w:eastAsia="Times New Roman" w:hAnsiTheme="majorHAnsi" w:cs="Times New Roman"/>
          <w:i/>
          <w:spacing w:val="-2"/>
          <w:sz w:val="24"/>
          <w:szCs w:val="24"/>
        </w:rPr>
        <w:t xml:space="preserve"> </w:t>
      </w:r>
      <w:r w:rsidRPr="007A5AFB">
        <w:rPr>
          <w:rFonts w:asciiTheme="majorHAnsi" w:eastAsia="Times New Roman" w:hAnsiTheme="majorHAnsi" w:cs="Times New Roman"/>
          <w:i/>
          <w:sz w:val="24"/>
          <w:szCs w:val="24"/>
        </w:rPr>
        <w:t>2E2 p</w:t>
      </w:r>
      <w:r w:rsidRPr="007A5AFB">
        <w:rPr>
          <w:rFonts w:asciiTheme="majorHAnsi" w:eastAsia="Times New Roman" w:hAnsiTheme="majorHAnsi" w:cs="Times New Roman"/>
          <w:i/>
          <w:spacing w:val="2"/>
          <w:sz w:val="24"/>
          <w:szCs w:val="24"/>
        </w:rPr>
        <w:t>r</w:t>
      </w:r>
      <w:r w:rsidRPr="007A5AFB">
        <w:rPr>
          <w:rFonts w:asciiTheme="majorHAnsi" w:eastAsia="Times New Roman" w:hAnsiTheme="majorHAnsi" w:cs="Times New Roman"/>
          <w:i/>
          <w:spacing w:val="-1"/>
          <w:sz w:val="24"/>
          <w:szCs w:val="24"/>
        </w:rPr>
        <w:t>e</w:t>
      </w:r>
      <w:r w:rsidRPr="007A5AFB">
        <w:rPr>
          <w:rFonts w:asciiTheme="majorHAnsi" w:eastAsia="Times New Roman" w:hAnsiTheme="majorHAnsi" w:cs="Times New Roman"/>
          <w:i/>
          <w:sz w:val="24"/>
          <w:szCs w:val="24"/>
        </w:rPr>
        <w:t>s</w:t>
      </w:r>
      <w:r w:rsidRPr="007A5AFB">
        <w:rPr>
          <w:rFonts w:asciiTheme="majorHAnsi" w:eastAsia="Times New Roman" w:hAnsiTheme="majorHAnsi" w:cs="Times New Roman"/>
          <w:i/>
          <w:spacing w:val="-1"/>
          <w:sz w:val="24"/>
          <w:szCs w:val="24"/>
        </w:rPr>
        <w:t>cr</w:t>
      </w:r>
      <w:r w:rsidRPr="007A5AFB">
        <w:rPr>
          <w:rFonts w:asciiTheme="majorHAnsi" w:eastAsia="Times New Roman" w:hAnsiTheme="majorHAnsi" w:cs="Times New Roman"/>
          <w:i/>
          <w:sz w:val="24"/>
          <w:szCs w:val="24"/>
        </w:rPr>
        <w:t>i</w:t>
      </w:r>
      <w:r w:rsidRPr="007A5AFB">
        <w:rPr>
          <w:rFonts w:asciiTheme="majorHAnsi" w:eastAsia="Times New Roman" w:hAnsiTheme="majorHAnsi" w:cs="Times New Roman"/>
          <w:i/>
          <w:spacing w:val="2"/>
          <w:sz w:val="24"/>
          <w:szCs w:val="24"/>
        </w:rPr>
        <w:t>b</w:t>
      </w:r>
      <w:r w:rsidRPr="007A5AFB">
        <w:rPr>
          <w:rFonts w:asciiTheme="majorHAnsi" w:eastAsia="Times New Roman" w:hAnsiTheme="majorHAnsi" w:cs="Times New Roman"/>
          <w:i/>
          <w:spacing w:val="-1"/>
          <w:sz w:val="24"/>
          <w:szCs w:val="24"/>
        </w:rPr>
        <w:t>e</w:t>
      </w:r>
      <w:r w:rsidRPr="007A5AFB">
        <w:rPr>
          <w:rFonts w:asciiTheme="majorHAnsi" w:eastAsia="Times New Roman" w:hAnsiTheme="majorHAnsi" w:cs="Times New Roman"/>
          <w:i/>
          <w:sz w:val="24"/>
          <w:szCs w:val="24"/>
        </w:rPr>
        <w:t xml:space="preserve">s </w:t>
      </w:r>
      <w:r w:rsidRPr="007A5AFB">
        <w:rPr>
          <w:rFonts w:asciiTheme="majorHAnsi" w:eastAsia="Times New Roman" w:hAnsiTheme="majorHAnsi" w:cs="Times New Roman"/>
          <w:i/>
          <w:spacing w:val="-1"/>
          <w:sz w:val="24"/>
          <w:szCs w:val="24"/>
        </w:rPr>
        <w:t>a</w:t>
      </w:r>
      <w:r w:rsidRPr="007A5AFB">
        <w:rPr>
          <w:rFonts w:asciiTheme="majorHAnsi" w:eastAsia="Times New Roman" w:hAnsiTheme="majorHAnsi" w:cs="Times New Roman"/>
          <w:i/>
          <w:sz w:val="24"/>
          <w:szCs w:val="24"/>
        </w:rPr>
        <w:t>ddition</w:t>
      </w:r>
      <w:r w:rsidRPr="007A5AFB">
        <w:rPr>
          <w:rFonts w:asciiTheme="majorHAnsi" w:eastAsia="Times New Roman" w:hAnsiTheme="majorHAnsi" w:cs="Times New Roman"/>
          <w:i/>
          <w:spacing w:val="-1"/>
          <w:sz w:val="24"/>
          <w:szCs w:val="24"/>
        </w:rPr>
        <w:t>a</w:t>
      </w:r>
      <w:r w:rsidRPr="007A5AFB">
        <w:rPr>
          <w:rFonts w:asciiTheme="majorHAnsi" w:eastAsia="Times New Roman" w:hAnsiTheme="majorHAnsi" w:cs="Times New Roman"/>
          <w:i/>
          <w:sz w:val="24"/>
          <w:szCs w:val="24"/>
        </w:rPr>
        <w:t xml:space="preserve">l </w:t>
      </w:r>
      <w:r w:rsidRPr="007A5AFB">
        <w:rPr>
          <w:rFonts w:asciiTheme="majorHAnsi" w:eastAsia="Times New Roman" w:hAnsiTheme="majorHAnsi" w:cs="Times New Roman"/>
          <w:i/>
          <w:spacing w:val="-1"/>
          <w:sz w:val="24"/>
          <w:szCs w:val="24"/>
        </w:rPr>
        <w:t>re</w:t>
      </w:r>
      <w:r w:rsidRPr="007A5AFB">
        <w:rPr>
          <w:rFonts w:asciiTheme="majorHAnsi" w:eastAsia="Times New Roman" w:hAnsiTheme="majorHAnsi" w:cs="Times New Roman"/>
          <w:i/>
          <w:sz w:val="24"/>
          <w:szCs w:val="24"/>
        </w:rPr>
        <w:t>qui</w:t>
      </w:r>
      <w:r w:rsidRPr="007A5AFB">
        <w:rPr>
          <w:rFonts w:asciiTheme="majorHAnsi" w:eastAsia="Times New Roman" w:hAnsiTheme="majorHAnsi" w:cs="Times New Roman"/>
          <w:i/>
          <w:spacing w:val="-1"/>
          <w:sz w:val="24"/>
          <w:szCs w:val="24"/>
        </w:rPr>
        <w:t>re</w:t>
      </w:r>
      <w:r w:rsidRPr="007A5AFB">
        <w:rPr>
          <w:rFonts w:asciiTheme="majorHAnsi" w:eastAsia="Times New Roman" w:hAnsiTheme="majorHAnsi" w:cs="Times New Roman"/>
          <w:i/>
          <w:spacing w:val="3"/>
          <w:sz w:val="24"/>
          <w:szCs w:val="24"/>
        </w:rPr>
        <w:t>m</w:t>
      </w:r>
      <w:r w:rsidRPr="007A5AFB">
        <w:rPr>
          <w:rFonts w:asciiTheme="majorHAnsi" w:eastAsia="Times New Roman" w:hAnsiTheme="majorHAnsi" w:cs="Times New Roman"/>
          <w:i/>
          <w:spacing w:val="-1"/>
          <w:sz w:val="24"/>
          <w:szCs w:val="24"/>
        </w:rPr>
        <w:t>e</w:t>
      </w:r>
      <w:r w:rsidRPr="007A5AFB">
        <w:rPr>
          <w:rFonts w:asciiTheme="majorHAnsi" w:eastAsia="Times New Roman" w:hAnsiTheme="majorHAnsi" w:cs="Times New Roman"/>
          <w:i/>
          <w:sz w:val="24"/>
          <w:szCs w:val="24"/>
        </w:rPr>
        <w:t>nts wh</w:t>
      </w:r>
      <w:r w:rsidRPr="007A5AFB">
        <w:rPr>
          <w:rFonts w:asciiTheme="majorHAnsi" w:eastAsia="Times New Roman" w:hAnsiTheme="majorHAnsi" w:cs="Times New Roman"/>
          <w:i/>
          <w:spacing w:val="-1"/>
          <w:sz w:val="24"/>
          <w:szCs w:val="24"/>
        </w:rPr>
        <w:t>e</w:t>
      </w:r>
      <w:r w:rsidRPr="007A5AFB">
        <w:rPr>
          <w:rFonts w:asciiTheme="majorHAnsi" w:eastAsia="Times New Roman" w:hAnsiTheme="majorHAnsi" w:cs="Times New Roman"/>
          <w:i/>
          <w:sz w:val="24"/>
          <w:szCs w:val="24"/>
        </w:rPr>
        <w:t xml:space="preserve">n </w:t>
      </w:r>
      <w:r w:rsidRPr="007A5AFB">
        <w:rPr>
          <w:rFonts w:asciiTheme="majorHAnsi" w:eastAsia="Times New Roman" w:hAnsiTheme="majorHAnsi" w:cs="Times New Roman"/>
          <w:i/>
          <w:spacing w:val="-1"/>
          <w:sz w:val="24"/>
          <w:szCs w:val="24"/>
        </w:rPr>
        <w:t>c</w:t>
      </w:r>
      <w:r w:rsidRPr="007A5AFB">
        <w:rPr>
          <w:rFonts w:asciiTheme="majorHAnsi" w:eastAsia="Times New Roman" w:hAnsiTheme="majorHAnsi" w:cs="Times New Roman"/>
          <w:i/>
          <w:sz w:val="24"/>
          <w:szCs w:val="24"/>
        </w:rPr>
        <w:t>ondu</w:t>
      </w:r>
      <w:r w:rsidRPr="007A5AFB">
        <w:rPr>
          <w:rFonts w:asciiTheme="majorHAnsi" w:eastAsia="Times New Roman" w:hAnsiTheme="majorHAnsi" w:cs="Times New Roman"/>
          <w:i/>
          <w:spacing w:val="-1"/>
          <w:sz w:val="24"/>
          <w:szCs w:val="24"/>
        </w:rPr>
        <w:t>c</w:t>
      </w:r>
      <w:r w:rsidRPr="007A5AFB">
        <w:rPr>
          <w:rFonts w:asciiTheme="majorHAnsi" w:eastAsia="Times New Roman" w:hAnsiTheme="majorHAnsi" w:cs="Times New Roman"/>
          <w:i/>
          <w:sz w:val="24"/>
          <w:szCs w:val="24"/>
        </w:rPr>
        <w:t>ting</w:t>
      </w:r>
      <w:r w:rsidRPr="007A5AFB">
        <w:rPr>
          <w:rFonts w:asciiTheme="majorHAnsi" w:eastAsia="Times New Roman" w:hAnsiTheme="majorHAnsi" w:cs="Times New Roman"/>
          <w:i/>
          <w:spacing w:val="-2"/>
          <w:sz w:val="24"/>
          <w:szCs w:val="24"/>
        </w:rPr>
        <w:t xml:space="preserve"> </w:t>
      </w:r>
      <w:r w:rsidRPr="007A5AFB">
        <w:rPr>
          <w:rFonts w:asciiTheme="majorHAnsi" w:eastAsia="Times New Roman" w:hAnsiTheme="majorHAnsi" w:cs="Times New Roman"/>
          <w:i/>
          <w:sz w:val="24"/>
          <w:szCs w:val="24"/>
        </w:rPr>
        <w:t>t</w:t>
      </w:r>
      <w:r w:rsidRPr="007A5AFB">
        <w:rPr>
          <w:rFonts w:asciiTheme="majorHAnsi" w:eastAsia="Times New Roman" w:hAnsiTheme="majorHAnsi" w:cs="Times New Roman"/>
          <w:i/>
          <w:spacing w:val="2"/>
          <w:sz w:val="24"/>
          <w:szCs w:val="24"/>
        </w:rPr>
        <w:t>h</w:t>
      </w:r>
      <w:r w:rsidRPr="007A5AFB">
        <w:rPr>
          <w:rFonts w:asciiTheme="majorHAnsi" w:eastAsia="Times New Roman" w:hAnsiTheme="majorHAnsi" w:cs="Times New Roman"/>
          <w:i/>
          <w:sz w:val="24"/>
          <w:szCs w:val="24"/>
        </w:rPr>
        <w:t>e</w:t>
      </w:r>
      <w:r w:rsidRPr="007A5AFB">
        <w:rPr>
          <w:rFonts w:asciiTheme="majorHAnsi" w:eastAsia="Times New Roman" w:hAnsiTheme="majorHAnsi" w:cs="Times New Roman"/>
          <w:i/>
          <w:spacing w:val="-1"/>
          <w:sz w:val="24"/>
          <w:szCs w:val="24"/>
        </w:rPr>
        <w:t xml:space="preserve"> </w:t>
      </w:r>
      <w:r w:rsidRPr="007A5AFB">
        <w:rPr>
          <w:rFonts w:asciiTheme="majorHAnsi" w:eastAsia="Times New Roman" w:hAnsiTheme="majorHAnsi" w:cs="Times New Roman"/>
          <w:i/>
          <w:spacing w:val="-2"/>
          <w:sz w:val="24"/>
          <w:szCs w:val="24"/>
        </w:rPr>
        <w:t>B</w:t>
      </w:r>
      <w:r w:rsidRPr="007A5AFB">
        <w:rPr>
          <w:rFonts w:asciiTheme="majorHAnsi" w:eastAsia="Times New Roman" w:hAnsiTheme="majorHAnsi" w:cs="Times New Roman"/>
          <w:i/>
          <w:spacing w:val="2"/>
          <w:sz w:val="24"/>
          <w:szCs w:val="24"/>
        </w:rPr>
        <w:t>o</w:t>
      </w:r>
      <w:r w:rsidRPr="007A5AFB">
        <w:rPr>
          <w:rFonts w:asciiTheme="majorHAnsi" w:eastAsia="Times New Roman" w:hAnsiTheme="majorHAnsi" w:cs="Times New Roman"/>
          <w:i/>
          <w:spacing w:val="-1"/>
          <w:sz w:val="24"/>
          <w:szCs w:val="24"/>
        </w:rPr>
        <w:t>ar</w:t>
      </w:r>
      <w:r w:rsidRPr="007A5AFB">
        <w:rPr>
          <w:rFonts w:asciiTheme="majorHAnsi" w:eastAsia="Times New Roman" w:hAnsiTheme="majorHAnsi" w:cs="Times New Roman"/>
          <w:i/>
          <w:spacing w:val="2"/>
          <w:sz w:val="24"/>
          <w:szCs w:val="24"/>
        </w:rPr>
        <w:t>d</w:t>
      </w:r>
      <w:r w:rsidRPr="007A5AFB">
        <w:rPr>
          <w:rFonts w:asciiTheme="majorHAnsi" w:eastAsia="Times New Roman" w:hAnsiTheme="majorHAnsi" w:cs="Times New Roman"/>
          <w:i/>
          <w:spacing w:val="-2"/>
          <w:sz w:val="24"/>
          <w:szCs w:val="24"/>
        </w:rPr>
        <w:t>'</w:t>
      </w:r>
      <w:r w:rsidRPr="007A5AFB">
        <w:rPr>
          <w:rFonts w:asciiTheme="majorHAnsi" w:eastAsia="Times New Roman" w:hAnsiTheme="majorHAnsi" w:cs="Times New Roman"/>
          <w:i/>
          <w:sz w:val="24"/>
          <w:szCs w:val="24"/>
        </w:rPr>
        <w:t xml:space="preserve">s </w:t>
      </w:r>
      <w:r w:rsidRPr="007A5AFB">
        <w:rPr>
          <w:rFonts w:asciiTheme="majorHAnsi" w:eastAsia="Times New Roman" w:hAnsiTheme="majorHAnsi" w:cs="Times New Roman"/>
          <w:i/>
          <w:spacing w:val="3"/>
          <w:sz w:val="24"/>
          <w:szCs w:val="24"/>
        </w:rPr>
        <w:t>S</w:t>
      </w:r>
      <w:r w:rsidRPr="007A5AFB">
        <w:rPr>
          <w:rFonts w:asciiTheme="majorHAnsi" w:eastAsia="Times New Roman" w:hAnsiTheme="majorHAnsi" w:cs="Times New Roman"/>
          <w:i/>
          <w:spacing w:val="-1"/>
          <w:sz w:val="24"/>
          <w:szCs w:val="24"/>
        </w:rPr>
        <w:t>e</w:t>
      </w:r>
      <w:r w:rsidRPr="007A5AFB">
        <w:rPr>
          <w:rFonts w:asciiTheme="majorHAnsi" w:eastAsia="Times New Roman" w:hAnsiTheme="majorHAnsi" w:cs="Times New Roman"/>
          <w:i/>
          <w:sz w:val="24"/>
          <w:szCs w:val="24"/>
        </w:rPr>
        <w:t>lf</w:t>
      </w:r>
      <w:r w:rsidRPr="007A5AFB">
        <w:rPr>
          <w:rFonts w:asciiTheme="majorHAnsi" w:eastAsia="Times New Roman" w:hAnsiTheme="majorHAnsi" w:cs="Times New Roman"/>
          <w:i/>
          <w:spacing w:val="-1"/>
          <w:sz w:val="24"/>
          <w:szCs w:val="24"/>
        </w:rPr>
        <w:t xml:space="preserve"> </w:t>
      </w:r>
      <w:r w:rsidRPr="007A5AFB">
        <w:rPr>
          <w:rFonts w:asciiTheme="majorHAnsi" w:eastAsia="Times New Roman" w:hAnsiTheme="majorHAnsi" w:cs="Times New Roman"/>
          <w:i/>
          <w:sz w:val="24"/>
          <w:szCs w:val="24"/>
        </w:rPr>
        <w:t>Ev</w:t>
      </w:r>
      <w:r w:rsidRPr="007A5AFB">
        <w:rPr>
          <w:rFonts w:asciiTheme="majorHAnsi" w:eastAsia="Times New Roman" w:hAnsiTheme="majorHAnsi" w:cs="Times New Roman"/>
          <w:i/>
          <w:spacing w:val="-1"/>
          <w:sz w:val="24"/>
          <w:szCs w:val="24"/>
        </w:rPr>
        <w:t>a</w:t>
      </w:r>
      <w:r w:rsidRPr="007A5AFB">
        <w:rPr>
          <w:rFonts w:asciiTheme="majorHAnsi" w:eastAsia="Times New Roman" w:hAnsiTheme="majorHAnsi" w:cs="Times New Roman"/>
          <w:i/>
          <w:sz w:val="24"/>
          <w:szCs w:val="24"/>
        </w:rPr>
        <w:t>lu</w:t>
      </w:r>
      <w:r w:rsidRPr="007A5AFB">
        <w:rPr>
          <w:rFonts w:asciiTheme="majorHAnsi" w:eastAsia="Times New Roman" w:hAnsiTheme="majorHAnsi" w:cs="Times New Roman"/>
          <w:i/>
          <w:spacing w:val="-1"/>
          <w:sz w:val="24"/>
          <w:szCs w:val="24"/>
        </w:rPr>
        <w:t>a</w:t>
      </w:r>
      <w:r w:rsidRPr="007A5AFB">
        <w:rPr>
          <w:rFonts w:asciiTheme="majorHAnsi" w:eastAsia="Times New Roman" w:hAnsiTheme="majorHAnsi" w:cs="Times New Roman"/>
          <w:i/>
          <w:sz w:val="24"/>
          <w:szCs w:val="24"/>
        </w:rPr>
        <w:t xml:space="preserve">tion.  </w:t>
      </w:r>
      <w:r w:rsidRPr="007A5AFB">
        <w:rPr>
          <w:rFonts w:asciiTheme="majorHAnsi" w:eastAsia="Times New Roman" w:hAnsiTheme="majorHAnsi" w:cs="Times New Roman"/>
          <w:i/>
          <w:spacing w:val="2"/>
          <w:sz w:val="24"/>
          <w:szCs w:val="24"/>
        </w:rPr>
        <w:t>(</w:t>
      </w:r>
      <w:r w:rsidRPr="007A5AFB">
        <w:rPr>
          <w:rFonts w:asciiTheme="majorHAnsi" w:eastAsia="Times New Roman" w:hAnsiTheme="majorHAnsi" w:cs="Times New Roman"/>
          <w:i/>
          <w:spacing w:val="-3"/>
          <w:sz w:val="24"/>
          <w:szCs w:val="24"/>
        </w:rPr>
        <w:t>I</w:t>
      </w:r>
      <w:r w:rsidRPr="007A5AFB">
        <w:rPr>
          <w:rFonts w:asciiTheme="majorHAnsi" w:eastAsia="Times New Roman" w:hAnsiTheme="majorHAnsi" w:cs="Times New Roman"/>
          <w:i/>
          <w:spacing w:val="2"/>
          <w:sz w:val="24"/>
          <w:szCs w:val="24"/>
        </w:rPr>
        <w:t>V</w:t>
      </w:r>
      <w:r w:rsidRPr="007A5AFB">
        <w:rPr>
          <w:rFonts w:asciiTheme="majorHAnsi" w:eastAsia="Times New Roman" w:hAnsiTheme="majorHAnsi" w:cs="Times New Roman"/>
          <w:i/>
          <w:sz w:val="24"/>
          <w:szCs w:val="24"/>
        </w:rPr>
        <w:t>.</w:t>
      </w:r>
      <w:r w:rsidRPr="007A5AFB">
        <w:rPr>
          <w:rFonts w:asciiTheme="majorHAnsi" w:eastAsia="Times New Roman" w:hAnsiTheme="majorHAnsi" w:cs="Times New Roman"/>
          <w:i/>
          <w:spacing w:val="-2"/>
          <w:sz w:val="24"/>
          <w:szCs w:val="24"/>
        </w:rPr>
        <w:t>B</w:t>
      </w:r>
      <w:r w:rsidRPr="007A5AFB">
        <w:rPr>
          <w:rFonts w:asciiTheme="majorHAnsi" w:eastAsia="Times New Roman" w:hAnsiTheme="majorHAnsi" w:cs="Times New Roman"/>
          <w:i/>
          <w:sz w:val="24"/>
          <w:szCs w:val="24"/>
        </w:rPr>
        <w:t>.l</w:t>
      </w:r>
      <w:r w:rsidRPr="007A5AFB">
        <w:rPr>
          <w:rFonts w:asciiTheme="majorHAnsi" w:eastAsia="Times New Roman" w:hAnsiTheme="majorHAnsi" w:cs="Times New Roman"/>
          <w:i/>
          <w:spacing w:val="2"/>
          <w:sz w:val="24"/>
          <w:szCs w:val="24"/>
        </w:rPr>
        <w:t>.</w:t>
      </w:r>
      <w:r w:rsidRPr="007A5AFB">
        <w:rPr>
          <w:rFonts w:asciiTheme="majorHAnsi" w:eastAsia="Times New Roman" w:hAnsiTheme="majorHAnsi" w:cs="Times New Roman"/>
          <w:i/>
          <w:sz w:val="24"/>
          <w:szCs w:val="24"/>
        </w:rPr>
        <w:t>g)</w:t>
      </w:r>
    </w:p>
    <w:p w:rsidR="008E0B97" w:rsidRPr="005B3701" w:rsidRDefault="008E0B97" w:rsidP="008E0B97">
      <w:pPr>
        <w:spacing w:after="0" w:line="240" w:lineRule="auto"/>
        <w:rPr>
          <w:rFonts w:asciiTheme="majorHAnsi" w:hAnsiTheme="majorHAnsi"/>
          <w:sz w:val="24"/>
          <w:szCs w:val="24"/>
        </w:rPr>
      </w:pPr>
    </w:p>
    <w:p w:rsidR="008E0B97" w:rsidRPr="00E33B5E" w:rsidRDefault="008E0B97" w:rsidP="008E0B97">
      <w:pPr>
        <w:spacing w:after="0" w:line="240" w:lineRule="auto"/>
        <w:ind w:right="-20"/>
        <w:rPr>
          <w:rFonts w:asciiTheme="majorHAnsi" w:eastAsia="Times New Roman" w:hAnsiTheme="majorHAnsi" w:cs="Times New Roman"/>
          <w:i/>
          <w:sz w:val="24"/>
          <w:szCs w:val="24"/>
        </w:rPr>
      </w:pPr>
      <w:r w:rsidRPr="00E33B5E">
        <w:rPr>
          <w:rFonts w:asciiTheme="majorHAnsi" w:eastAsia="Times New Roman" w:hAnsiTheme="majorHAnsi" w:cs="Times New Roman"/>
          <w:b/>
          <w:bCs/>
          <w:i/>
          <w:spacing w:val="-3"/>
          <w:sz w:val="24"/>
          <w:szCs w:val="24"/>
        </w:rPr>
        <w:t>P</w:t>
      </w:r>
      <w:r w:rsidRPr="00E33B5E">
        <w:rPr>
          <w:rFonts w:asciiTheme="majorHAnsi" w:eastAsia="Times New Roman" w:hAnsiTheme="majorHAnsi" w:cs="Times New Roman"/>
          <w:b/>
          <w:bCs/>
          <w:i/>
          <w:spacing w:val="-1"/>
          <w:sz w:val="24"/>
          <w:szCs w:val="24"/>
        </w:rPr>
        <w:t>r</w:t>
      </w:r>
      <w:r w:rsidRPr="00E33B5E">
        <w:rPr>
          <w:rFonts w:asciiTheme="majorHAnsi" w:eastAsia="Times New Roman" w:hAnsiTheme="majorHAnsi" w:cs="Times New Roman"/>
          <w:b/>
          <w:bCs/>
          <w:i/>
          <w:sz w:val="24"/>
          <w:szCs w:val="24"/>
        </w:rPr>
        <w:t>o</w:t>
      </w:r>
      <w:r w:rsidRPr="00E33B5E">
        <w:rPr>
          <w:rFonts w:asciiTheme="majorHAnsi" w:eastAsia="Times New Roman" w:hAnsiTheme="majorHAnsi" w:cs="Times New Roman"/>
          <w:b/>
          <w:bCs/>
          <w:i/>
          <w:spacing w:val="2"/>
          <w:sz w:val="24"/>
          <w:szCs w:val="24"/>
        </w:rPr>
        <w:t>g</w:t>
      </w:r>
      <w:r w:rsidRPr="00E33B5E">
        <w:rPr>
          <w:rFonts w:asciiTheme="majorHAnsi" w:eastAsia="Times New Roman" w:hAnsiTheme="majorHAnsi" w:cs="Times New Roman"/>
          <w:b/>
          <w:bCs/>
          <w:i/>
          <w:spacing w:val="-1"/>
          <w:sz w:val="24"/>
          <w:szCs w:val="24"/>
        </w:rPr>
        <w:t>re</w:t>
      </w:r>
      <w:r w:rsidRPr="00E33B5E">
        <w:rPr>
          <w:rFonts w:asciiTheme="majorHAnsi" w:eastAsia="Times New Roman" w:hAnsiTheme="majorHAnsi" w:cs="Times New Roman"/>
          <w:b/>
          <w:bCs/>
          <w:i/>
          <w:sz w:val="24"/>
          <w:szCs w:val="24"/>
        </w:rPr>
        <w:t>ss in</w:t>
      </w:r>
      <w:r w:rsidRPr="00E33B5E">
        <w:rPr>
          <w:rFonts w:asciiTheme="majorHAnsi" w:eastAsia="Times New Roman" w:hAnsiTheme="majorHAnsi" w:cs="Times New Roman"/>
          <w:b/>
          <w:bCs/>
          <w:i/>
          <w:spacing w:val="1"/>
          <w:sz w:val="24"/>
          <w:szCs w:val="24"/>
        </w:rPr>
        <w:t xml:space="preserve"> </w:t>
      </w:r>
      <w:r w:rsidRPr="00E33B5E">
        <w:rPr>
          <w:rFonts w:asciiTheme="majorHAnsi" w:eastAsia="Times New Roman" w:hAnsiTheme="majorHAnsi" w:cs="Times New Roman"/>
          <w:b/>
          <w:bCs/>
          <w:i/>
          <w:sz w:val="24"/>
          <w:szCs w:val="24"/>
        </w:rPr>
        <w:t>A</w:t>
      </w:r>
      <w:r w:rsidRPr="00E33B5E">
        <w:rPr>
          <w:rFonts w:asciiTheme="majorHAnsi" w:eastAsia="Times New Roman" w:hAnsiTheme="majorHAnsi" w:cs="Times New Roman"/>
          <w:b/>
          <w:bCs/>
          <w:i/>
          <w:spacing w:val="1"/>
          <w:sz w:val="24"/>
          <w:szCs w:val="24"/>
        </w:rPr>
        <w:t>dd</w:t>
      </w:r>
      <w:r w:rsidRPr="00E33B5E">
        <w:rPr>
          <w:rFonts w:asciiTheme="majorHAnsi" w:eastAsia="Times New Roman" w:hAnsiTheme="majorHAnsi" w:cs="Times New Roman"/>
          <w:b/>
          <w:bCs/>
          <w:i/>
          <w:spacing w:val="-1"/>
          <w:sz w:val="24"/>
          <w:szCs w:val="24"/>
        </w:rPr>
        <w:t>re</w:t>
      </w:r>
      <w:r w:rsidRPr="00E33B5E">
        <w:rPr>
          <w:rFonts w:asciiTheme="majorHAnsi" w:eastAsia="Times New Roman" w:hAnsiTheme="majorHAnsi" w:cs="Times New Roman"/>
          <w:b/>
          <w:bCs/>
          <w:i/>
          <w:sz w:val="24"/>
          <w:szCs w:val="24"/>
        </w:rPr>
        <w:t>ssi</w:t>
      </w:r>
      <w:r w:rsidRPr="00E33B5E">
        <w:rPr>
          <w:rFonts w:asciiTheme="majorHAnsi" w:eastAsia="Times New Roman" w:hAnsiTheme="majorHAnsi" w:cs="Times New Roman"/>
          <w:b/>
          <w:bCs/>
          <w:i/>
          <w:spacing w:val="1"/>
          <w:sz w:val="24"/>
          <w:szCs w:val="24"/>
        </w:rPr>
        <w:t>n</w:t>
      </w:r>
      <w:r w:rsidRPr="00E33B5E">
        <w:rPr>
          <w:rFonts w:asciiTheme="majorHAnsi" w:eastAsia="Times New Roman" w:hAnsiTheme="majorHAnsi" w:cs="Times New Roman"/>
          <w:b/>
          <w:bCs/>
          <w:i/>
          <w:sz w:val="24"/>
          <w:szCs w:val="24"/>
        </w:rPr>
        <w:t>g R</w:t>
      </w:r>
      <w:r w:rsidRPr="00E33B5E">
        <w:rPr>
          <w:rFonts w:asciiTheme="majorHAnsi" w:eastAsia="Times New Roman" w:hAnsiTheme="majorHAnsi" w:cs="Times New Roman"/>
          <w:b/>
          <w:bCs/>
          <w:i/>
          <w:spacing w:val="-1"/>
          <w:sz w:val="24"/>
          <w:szCs w:val="24"/>
        </w:rPr>
        <w:t>ec</w:t>
      </w:r>
      <w:r w:rsidRPr="00E33B5E">
        <w:rPr>
          <w:rFonts w:asciiTheme="majorHAnsi" w:eastAsia="Times New Roman" w:hAnsiTheme="majorHAnsi" w:cs="Times New Roman"/>
          <w:b/>
          <w:bCs/>
          <w:i/>
          <w:spacing w:val="2"/>
          <w:sz w:val="24"/>
          <w:szCs w:val="24"/>
        </w:rPr>
        <w:t>o</w:t>
      </w:r>
      <w:r w:rsidRPr="00E33B5E">
        <w:rPr>
          <w:rFonts w:asciiTheme="majorHAnsi" w:eastAsia="Times New Roman" w:hAnsiTheme="majorHAnsi" w:cs="Times New Roman"/>
          <w:b/>
          <w:bCs/>
          <w:i/>
          <w:spacing w:val="-1"/>
          <w:sz w:val="24"/>
          <w:szCs w:val="24"/>
        </w:rPr>
        <w:t>mme</w:t>
      </w:r>
      <w:r w:rsidRPr="00E33B5E">
        <w:rPr>
          <w:rFonts w:asciiTheme="majorHAnsi" w:eastAsia="Times New Roman" w:hAnsiTheme="majorHAnsi" w:cs="Times New Roman"/>
          <w:b/>
          <w:bCs/>
          <w:i/>
          <w:spacing w:val="1"/>
          <w:sz w:val="24"/>
          <w:szCs w:val="24"/>
        </w:rPr>
        <w:t>nd</w:t>
      </w:r>
      <w:r w:rsidRPr="00E33B5E">
        <w:rPr>
          <w:rFonts w:asciiTheme="majorHAnsi" w:eastAsia="Times New Roman" w:hAnsiTheme="majorHAnsi" w:cs="Times New Roman"/>
          <w:b/>
          <w:bCs/>
          <w:i/>
          <w:sz w:val="24"/>
          <w:szCs w:val="24"/>
        </w:rPr>
        <w:t>a</w:t>
      </w:r>
      <w:r w:rsidRPr="00E33B5E">
        <w:rPr>
          <w:rFonts w:asciiTheme="majorHAnsi" w:eastAsia="Times New Roman" w:hAnsiTheme="majorHAnsi" w:cs="Times New Roman"/>
          <w:b/>
          <w:bCs/>
          <w:i/>
          <w:spacing w:val="-1"/>
          <w:sz w:val="24"/>
          <w:szCs w:val="24"/>
        </w:rPr>
        <w:t>t</w:t>
      </w:r>
      <w:r w:rsidRPr="00E33B5E">
        <w:rPr>
          <w:rFonts w:asciiTheme="majorHAnsi" w:eastAsia="Times New Roman" w:hAnsiTheme="majorHAnsi" w:cs="Times New Roman"/>
          <w:b/>
          <w:bCs/>
          <w:i/>
          <w:sz w:val="24"/>
          <w:szCs w:val="24"/>
        </w:rPr>
        <w:t>ion</w:t>
      </w:r>
    </w:p>
    <w:p w:rsidR="008E0B97" w:rsidRPr="005B3701" w:rsidRDefault="008E0B97" w:rsidP="008E0B97">
      <w:pPr>
        <w:spacing w:after="0" w:line="240" w:lineRule="auto"/>
        <w:ind w:right="145"/>
        <w:rPr>
          <w:rFonts w:asciiTheme="majorHAnsi" w:eastAsia="Times New Roman" w:hAnsiTheme="majorHAnsi" w:cs="Times New Roman"/>
          <w:sz w:val="24"/>
          <w:szCs w:val="24"/>
        </w:rPr>
      </w:pPr>
      <w:r w:rsidRPr="005B3701">
        <w:rPr>
          <w:rFonts w:asciiTheme="majorHAnsi" w:hAnsiTheme="majorHAnsi"/>
          <w:noProof/>
          <w:sz w:val="24"/>
          <w:szCs w:val="24"/>
        </w:rPr>
        <w:drawing>
          <wp:anchor distT="0" distB="0" distL="114300" distR="114300" simplePos="0" relativeHeight="251659264" behindDoc="1" locked="0" layoutInCell="1" allowOverlap="1" wp14:anchorId="4311B312" wp14:editId="190F9986">
            <wp:simplePos x="0" y="0"/>
            <wp:positionH relativeFrom="page">
              <wp:posOffset>6292215</wp:posOffset>
            </wp:positionH>
            <wp:positionV relativeFrom="paragraph">
              <wp:posOffset>339090</wp:posOffset>
            </wp:positionV>
            <wp:extent cx="8255" cy="8255"/>
            <wp:effectExtent l="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pic:spPr>
                </pic:pic>
              </a:graphicData>
            </a:graphic>
            <wp14:sizeRelH relativeFrom="page">
              <wp14:pctWidth>0</wp14:pctWidth>
            </wp14:sizeRelH>
            <wp14:sizeRelV relativeFrom="page">
              <wp14:pctHeight>0</wp14:pctHeight>
            </wp14:sizeRelV>
          </wp:anchor>
        </w:drawing>
      </w:r>
      <w:r w:rsidRPr="005B3701">
        <w:rPr>
          <w:rFonts w:asciiTheme="majorHAnsi" w:eastAsia="Times New Roman" w:hAnsiTheme="majorHAnsi" w:cs="Times New Roman"/>
          <w:sz w:val="24"/>
          <w:szCs w:val="24"/>
        </w:rPr>
        <w:t>The a</w:t>
      </w:r>
      <w:r w:rsidRPr="005B3701">
        <w:rPr>
          <w:rFonts w:asciiTheme="majorHAnsi" w:eastAsia="Times New Roman" w:hAnsiTheme="majorHAnsi" w:cs="Times New Roman"/>
          <w:spacing w:val="-1"/>
          <w:sz w:val="24"/>
          <w:szCs w:val="24"/>
        </w:rPr>
        <w:t>cc</w:t>
      </w:r>
      <w:r w:rsidRPr="005B3701">
        <w:rPr>
          <w:rFonts w:asciiTheme="majorHAnsi" w:eastAsia="Times New Roman" w:hAnsiTheme="majorHAnsi" w:cs="Times New Roman"/>
          <w:spacing w:val="2"/>
          <w:sz w:val="24"/>
          <w:szCs w:val="24"/>
        </w:rPr>
        <w:t>r</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dit</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tion visiting</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m m</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mb</w:t>
      </w:r>
      <w:r w:rsidRPr="005B3701">
        <w:rPr>
          <w:rFonts w:asciiTheme="majorHAnsi" w:eastAsia="Times New Roman" w:hAnsiTheme="majorHAnsi" w:cs="Times New Roman"/>
          <w:spacing w:val="-1"/>
          <w:sz w:val="24"/>
          <w:szCs w:val="24"/>
        </w:rPr>
        <w:t>er</w:t>
      </w:r>
      <w:r w:rsidRPr="005B3701">
        <w:rPr>
          <w:rFonts w:asciiTheme="majorHAnsi" w:eastAsia="Times New Roman" w:hAnsiTheme="majorHAnsi" w:cs="Times New Roman"/>
          <w:sz w:val="24"/>
          <w:szCs w:val="24"/>
        </w:rPr>
        <w:t>s indi</w:t>
      </w:r>
      <w:r w:rsidRPr="005B3701">
        <w:rPr>
          <w:rFonts w:asciiTheme="majorHAnsi" w:eastAsia="Times New Roman" w:hAnsiTheme="majorHAnsi" w:cs="Times New Roman"/>
          <w:spacing w:val="-1"/>
          <w:sz w:val="24"/>
          <w:szCs w:val="24"/>
        </w:rPr>
        <w:t>ca</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d the Board, board agendas and minutes confirmed it, performs self-evaluations on schedule every two years (</w:t>
      </w:r>
      <w:r w:rsidRPr="005B3701">
        <w:rPr>
          <w:rFonts w:asciiTheme="majorHAnsi" w:eastAsia="Times New Roman" w:hAnsiTheme="majorHAnsi" w:cs="Times New Roman"/>
          <w:b/>
          <w:sz w:val="24"/>
          <w:szCs w:val="24"/>
        </w:rPr>
        <w:t>DR3-1; DR32; DR3-5</w:t>
      </w:r>
      <w:r w:rsidRPr="005B3701">
        <w:rPr>
          <w:rFonts w:asciiTheme="majorHAnsi" w:eastAsia="Times New Roman" w:hAnsiTheme="majorHAnsi" w:cs="Times New Roman"/>
          <w:sz w:val="24"/>
          <w:szCs w:val="24"/>
        </w:rPr>
        <w:t xml:space="preserve">).  However, the team concluded that the Board’s assessment of its evaluation process was insufficient to meet the standard fully. To </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spond to this </w:t>
      </w:r>
      <w:r w:rsidRPr="005B3701">
        <w:rPr>
          <w:rFonts w:asciiTheme="majorHAnsi" w:eastAsia="Times New Roman" w:hAnsiTheme="majorHAnsi" w:cs="Times New Roman"/>
          <w:spacing w:val="-1"/>
          <w:sz w:val="24"/>
          <w:szCs w:val="24"/>
        </w:rPr>
        <w:t>rec</w:t>
      </w:r>
      <w:r w:rsidRPr="005B3701">
        <w:rPr>
          <w:rFonts w:asciiTheme="majorHAnsi" w:eastAsia="Times New Roman" w:hAnsiTheme="majorHAnsi" w:cs="Times New Roman"/>
          <w:sz w:val="24"/>
          <w:szCs w:val="24"/>
        </w:rPr>
        <w:t>omm</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nd</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 xml:space="preserve">tion, the </w:t>
      </w:r>
      <w:r w:rsidRPr="005B3701">
        <w:rPr>
          <w:rFonts w:asciiTheme="majorHAnsi" w:eastAsia="Times New Roman" w:hAnsiTheme="majorHAnsi" w:cs="Times New Roman"/>
          <w:spacing w:val="-1"/>
          <w:sz w:val="24"/>
          <w:szCs w:val="24"/>
        </w:rPr>
        <w:t>f</w:t>
      </w:r>
      <w:r w:rsidRPr="005B3701">
        <w:rPr>
          <w:rFonts w:asciiTheme="majorHAnsi" w:eastAsia="Times New Roman" w:hAnsiTheme="majorHAnsi" w:cs="Times New Roman"/>
          <w:sz w:val="24"/>
          <w:szCs w:val="24"/>
        </w:rPr>
        <w:t>ollowing</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z w:val="24"/>
          <w:szCs w:val="24"/>
        </w:rPr>
        <w:t>d</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 xml:space="preserve">il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nd</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it</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3"/>
          <w:sz w:val="24"/>
          <w:szCs w:val="24"/>
        </w:rPr>
        <w:t>t</w:t>
      </w:r>
      <w:r w:rsidRPr="005B3701">
        <w:rPr>
          <w:rFonts w:asciiTheme="majorHAnsi" w:eastAsia="Times New Roman" w:hAnsiTheme="majorHAnsi" w:cs="Times New Roman"/>
          <w:sz w:val="24"/>
          <w:szCs w:val="24"/>
        </w:rPr>
        <w:t xml:space="preserve">ion </w:t>
      </w:r>
      <w:r w:rsidRPr="005B3701">
        <w:rPr>
          <w:rFonts w:asciiTheme="majorHAnsi" w:eastAsia="Times New Roman" w:hAnsiTheme="majorHAnsi" w:cs="Times New Roman"/>
          <w:spacing w:val="-1"/>
          <w:sz w:val="24"/>
          <w:szCs w:val="24"/>
        </w:rPr>
        <w:t>ar</w:t>
      </w:r>
      <w:r w:rsidRPr="005B3701">
        <w:rPr>
          <w:rFonts w:asciiTheme="majorHAnsi" w:eastAsia="Times New Roman" w:hAnsiTheme="majorHAnsi" w:cs="Times New Roman"/>
          <w:sz w:val="24"/>
          <w:szCs w:val="24"/>
        </w:rPr>
        <w:t>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o</w:t>
      </w:r>
      <w:r w:rsidRPr="005B3701">
        <w:rPr>
          <w:rFonts w:asciiTheme="majorHAnsi" w:eastAsia="Times New Roman" w:hAnsiTheme="majorHAnsi" w:cs="Times New Roman"/>
          <w:spacing w:val="-1"/>
          <w:sz w:val="24"/>
          <w:szCs w:val="24"/>
        </w:rPr>
        <w:t>f</w:t>
      </w:r>
      <w:r w:rsidRPr="005B3701">
        <w:rPr>
          <w:rFonts w:asciiTheme="majorHAnsi" w:eastAsia="Times New Roman" w:hAnsiTheme="majorHAnsi" w:cs="Times New Roman"/>
          <w:spacing w:val="2"/>
          <w:sz w:val="24"/>
          <w:szCs w:val="24"/>
        </w:rPr>
        <w:t>f</w:t>
      </w:r>
      <w:r w:rsidRPr="005B3701">
        <w:rPr>
          <w:rFonts w:asciiTheme="majorHAnsi" w:eastAsia="Times New Roman" w:hAnsiTheme="majorHAnsi" w:cs="Times New Roman"/>
          <w:spacing w:val="-1"/>
          <w:sz w:val="24"/>
          <w:szCs w:val="24"/>
        </w:rPr>
        <w:t>ere</w:t>
      </w:r>
      <w:r w:rsidRPr="005B3701">
        <w:rPr>
          <w:rFonts w:asciiTheme="majorHAnsi" w:eastAsia="Times New Roman" w:hAnsiTheme="majorHAnsi" w:cs="Times New Roman"/>
          <w:sz w:val="24"/>
          <w:szCs w:val="24"/>
        </w:rPr>
        <w:t>d.</w:t>
      </w:r>
    </w:p>
    <w:p w:rsidR="008E0B97" w:rsidRPr="005B3701" w:rsidRDefault="008E0B97" w:rsidP="008E0B97">
      <w:pPr>
        <w:spacing w:after="0" w:line="240" w:lineRule="auto"/>
        <w:ind w:left="120" w:right="145"/>
        <w:rPr>
          <w:rFonts w:asciiTheme="majorHAnsi" w:eastAsia="Times New Roman" w:hAnsiTheme="majorHAnsi" w:cs="Times New Roman"/>
          <w:sz w:val="24"/>
          <w:szCs w:val="24"/>
        </w:rPr>
      </w:pPr>
    </w:p>
    <w:p w:rsidR="008E0B97" w:rsidRPr="005B3701" w:rsidRDefault="008E0B97" w:rsidP="008E0B97">
      <w:pPr>
        <w:spacing w:after="0" w:line="240" w:lineRule="auto"/>
        <w:ind w:right="103"/>
        <w:rPr>
          <w:rFonts w:asciiTheme="majorHAnsi" w:eastAsia="Times New Roman" w:hAnsiTheme="majorHAnsi" w:cs="Times New Roman"/>
          <w:sz w:val="24"/>
          <w:szCs w:val="24"/>
        </w:rPr>
      </w:pPr>
      <w:r w:rsidRPr="005B3701">
        <w:rPr>
          <w:rFonts w:asciiTheme="majorHAnsi" w:eastAsia="Times New Roman" w:hAnsiTheme="majorHAnsi" w:cs="Times New Roman"/>
          <w:sz w:val="24"/>
          <w:szCs w:val="24"/>
        </w:rPr>
        <w:t>The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pacing w:val="1"/>
          <w:sz w:val="24"/>
          <w:szCs w:val="24"/>
        </w:rPr>
        <w:t>S</w:t>
      </w:r>
      <w:r w:rsidRPr="005B3701">
        <w:rPr>
          <w:rFonts w:asciiTheme="majorHAnsi" w:eastAsia="Times New Roman" w:hAnsiTheme="majorHAnsi" w:cs="Times New Roman"/>
          <w:spacing w:val="-1"/>
          <w:sz w:val="24"/>
          <w:szCs w:val="24"/>
        </w:rPr>
        <w:t>ec</w:t>
      </w:r>
      <w:r w:rsidRPr="005B3701">
        <w:rPr>
          <w:rFonts w:asciiTheme="majorHAnsi" w:eastAsia="Times New Roman" w:hAnsiTheme="majorHAnsi" w:cs="Times New Roman"/>
          <w:spacing w:val="2"/>
          <w:sz w:val="24"/>
          <w:szCs w:val="24"/>
        </w:rPr>
        <w:t>r</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4"/>
          <w:sz w:val="24"/>
          <w:szCs w:val="24"/>
        </w:rPr>
        <w:t>r</w:t>
      </w:r>
      <w:r w:rsidRPr="005B3701">
        <w:rPr>
          <w:rFonts w:asciiTheme="majorHAnsi" w:eastAsia="Times New Roman" w:hAnsiTheme="majorHAnsi" w:cs="Times New Roman"/>
          <w:sz w:val="24"/>
          <w:szCs w:val="24"/>
        </w:rPr>
        <w:t>y</w:t>
      </w:r>
      <w:r w:rsidRPr="005B3701">
        <w:rPr>
          <w:rFonts w:asciiTheme="majorHAnsi" w:eastAsia="Times New Roman" w:hAnsiTheme="majorHAnsi" w:cs="Times New Roman"/>
          <w:spacing w:val="-5"/>
          <w:sz w:val="24"/>
          <w:szCs w:val="24"/>
        </w:rPr>
        <w:t xml:space="preserve"> </w:t>
      </w:r>
      <w:r w:rsidRPr="005B3701">
        <w:rPr>
          <w:rFonts w:asciiTheme="majorHAnsi" w:eastAsia="Times New Roman" w:hAnsiTheme="majorHAnsi" w:cs="Times New Roman"/>
          <w:sz w:val="24"/>
          <w:szCs w:val="24"/>
        </w:rPr>
        <w:t>of</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2"/>
          <w:sz w:val="24"/>
          <w:szCs w:val="24"/>
        </w:rPr>
        <w:t>h</w:t>
      </w:r>
      <w:r w:rsidRPr="005B3701">
        <w:rPr>
          <w:rFonts w:asciiTheme="majorHAnsi" w:eastAsia="Times New Roman" w:hAnsiTheme="majorHAnsi" w:cs="Times New Roman"/>
          <w:sz w:val="24"/>
          <w:szCs w:val="24"/>
        </w:rPr>
        <w:t>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pacing w:val="-2"/>
          <w:sz w:val="24"/>
          <w:szCs w:val="24"/>
        </w:rPr>
        <w:t>B</w:t>
      </w:r>
      <w:r w:rsidRPr="005B3701">
        <w:rPr>
          <w:rFonts w:asciiTheme="majorHAnsi" w:eastAsia="Times New Roman" w:hAnsiTheme="majorHAnsi" w:cs="Times New Roman"/>
          <w:spacing w:val="2"/>
          <w:sz w:val="24"/>
          <w:szCs w:val="24"/>
        </w:rPr>
        <w:t>o</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d p</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ovid</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s the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bo</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d m</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mb</w:t>
      </w:r>
      <w:r w:rsidRPr="005B3701">
        <w:rPr>
          <w:rFonts w:asciiTheme="majorHAnsi" w:eastAsia="Times New Roman" w:hAnsiTheme="majorHAnsi" w:cs="Times New Roman"/>
          <w:spacing w:val="-1"/>
          <w:sz w:val="24"/>
          <w:szCs w:val="24"/>
        </w:rPr>
        <w:t>er</w:t>
      </w:r>
      <w:r w:rsidRPr="005B3701">
        <w:rPr>
          <w:rFonts w:asciiTheme="majorHAnsi" w:eastAsia="Times New Roman" w:hAnsiTheme="majorHAnsi" w:cs="Times New Roman"/>
          <w:sz w:val="24"/>
          <w:szCs w:val="24"/>
        </w:rPr>
        <w:t xml:space="preserve">s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 xml:space="preserve">n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2"/>
          <w:sz w:val="24"/>
          <w:szCs w:val="24"/>
        </w:rPr>
        <w:t>g</w:t>
      </w:r>
      <w:r w:rsidRPr="005B3701">
        <w:rPr>
          <w:rFonts w:asciiTheme="majorHAnsi" w:eastAsia="Times New Roman" w:hAnsiTheme="majorHAnsi" w:cs="Times New Roman"/>
          <w:spacing w:val="2"/>
          <w:sz w:val="24"/>
          <w:szCs w:val="24"/>
        </w:rPr>
        <w:t>r</w:t>
      </w:r>
      <w:r w:rsidRPr="005B3701">
        <w:rPr>
          <w:rFonts w:asciiTheme="majorHAnsi" w:eastAsia="Times New Roman" w:hAnsiTheme="majorHAnsi" w:cs="Times New Roman"/>
          <w:spacing w:val="-1"/>
          <w:sz w:val="24"/>
          <w:szCs w:val="24"/>
        </w:rPr>
        <w:t>ee</w:t>
      </w:r>
      <w:r w:rsidRPr="005B3701">
        <w:rPr>
          <w:rFonts w:asciiTheme="majorHAnsi" w:eastAsia="Times New Roman" w:hAnsiTheme="majorHAnsi" w:cs="Times New Roman"/>
          <w:spacing w:val="2"/>
          <w:sz w:val="24"/>
          <w:szCs w:val="24"/>
        </w:rPr>
        <w:t>d</w:t>
      </w:r>
      <w:r w:rsidRPr="005B3701">
        <w:rPr>
          <w:rFonts w:asciiTheme="majorHAnsi" w:eastAsia="Times New Roman" w:hAnsiTheme="majorHAnsi" w:cs="Times New Roman"/>
          <w:spacing w:val="-1"/>
          <w:sz w:val="24"/>
          <w:szCs w:val="24"/>
        </w:rPr>
        <w:t>-</w:t>
      </w:r>
      <w:r w:rsidRPr="005B3701">
        <w:rPr>
          <w:rFonts w:asciiTheme="majorHAnsi" w:eastAsia="Times New Roman" w:hAnsiTheme="majorHAnsi" w:cs="Times New Roman"/>
          <w:sz w:val="24"/>
          <w:szCs w:val="24"/>
        </w:rPr>
        <w:t xml:space="preserve">upon </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2"/>
          <w:sz w:val="24"/>
          <w:szCs w:val="24"/>
        </w:rPr>
        <w:t>v</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lu</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tion inst</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um</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nt (</w:t>
      </w:r>
      <w:r w:rsidRPr="005B3701">
        <w:rPr>
          <w:rFonts w:asciiTheme="majorHAnsi" w:eastAsia="Times New Roman" w:hAnsiTheme="majorHAnsi" w:cs="Times New Roman"/>
          <w:b/>
          <w:sz w:val="24"/>
          <w:szCs w:val="24"/>
        </w:rPr>
        <w:t>DR3-4</w:t>
      </w:r>
      <w:r w:rsidRPr="005B3701">
        <w:rPr>
          <w:rFonts w:asciiTheme="majorHAnsi" w:eastAsia="Times New Roman" w:hAnsiTheme="majorHAnsi" w:cs="Times New Roman"/>
          <w:sz w:val="24"/>
          <w:szCs w:val="24"/>
        </w:rPr>
        <w:t>).</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pacing w:val="-6"/>
          <w:sz w:val="24"/>
          <w:szCs w:val="24"/>
        </w:rPr>
        <w:t>I</w:t>
      </w:r>
      <w:r w:rsidRPr="005B3701">
        <w:rPr>
          <w:rFonts w:asciiTheme="majorHAnsi" w:eastAsia="Times New Roman" w:hAnsiTheme="majorHAnsi" w:cs="Times New Roman"/>
          <w:sz w:val="24"/>
          <w:szCs w:val="24"/>
        </w:rPr>
        <w:t>n the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p</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st, wh</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n </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2"/>
          <w:sz w:val="24"/>
          <w:szCs w:val="24"/>
        </w:rPr>
        <w:t>v</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lu</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tions took pl</w:t>
      </w:r>
      <w:r w:rsidRPr="005B3701">
        <w:rPr>
          <w:rFonts w:asciiTheme="majorHAnsi" w:eastAsia="Times New Roman" w:hAnsiTheme="majorHAnsi" w:cs="Times New Roman"/>
          <w:spacing w:val="-1"/>
          <w:sz w:val="24"/>
          <w:szCs w:val="24"/>
        </w:rPr>
        <w:t>ac</w:t>
      </w:r>
      <w:r w:rsidRPr="005B3701">
        <w:rPr>
          <w:rFonts w:asciiTheme="majorHAnsi" w:eastAsia="Times New Roman" w:hAnsiTheme="majorHAnsi" w:cs="Times New Roman"/>
          <w:sz w:val="24"/>
          <w:szCs w:val="24"/>
        </w:rPr>
        <w:t>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 xml:space="preserve">in </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ons</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utive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pacing w:val="-5"/>
          <w:sz w:val="24"/>
          <w:szCs w:val="24"/>
        </w:rPr>
        <w:t>y</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1"/>
          <w:sz w:val="24"/>
          <w:szCs w:val="24"/>
        </w:rPr>
        <w:t>ar</w:t>
      </w:r>
      <w:r w:rsidRPr="005B3701">
        <w:rPr>
          <w:rFonts w:asciiTheme="majorHAnsi" w:eastAsia="Times New Roman" w:hAnsiTheme="majorHAnsi" w:cs="Times New Roman"/>
          <w:sz w:val="24"/>
          <w:szCs w:val="24"/>
        </w:rPr>
        <w:t>s, t</w:t>
      </w:r>
      <w:r w:rsidRPr="005B3701">
        <w:rPr>
          <w:rFonts w:asciiTheme="majorHAnsi" w:eastAsia="Times New Roman" w:hAnsiTheme="majorHAnsi" w:cs="Times New Roman"/>
          <w:spacing w:val="2"/>
          <w:sz w:val="24"/>
          <w:szCs w:val="24"/>
        </w:rPr>
        <w:t>h</w:t>
      </w:r>
      <w:r w:rsidRPr="005B3701">
        <w:rPr>
          <w:rFonts w:asciiTheme="majorHAnsi" w:eastAsia="Times New Roman" w:hAnsiTheme="majorHAnsi" w:cs="Times New Roman"/>
          <w:sz w:val="24"/>
          <w:szCs w:val="24"/>
        </w:rPr>
        <w:t>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ust</w:t>
      </w:r>
      <w:r w:rsidRPr="005B3701">
        <w:rPr>
          <w:rFonts w:asciiTheme="majorHAnsi" w:eastAsia="Times New Roman" w:hAnsiTheme="majorHAnsi" w:cs="Times New Roman"/>
          <w:spacing w:val="-1"/>
          <w:sz w:val="24"/>
          <w:szCs w:val="24"/>
        </w:rPr>
        <w:t>ee</w:t>
      </w:r>
      <w:r w:rsidRPr="005B3701">
        <w:rPr>
          <w:rFonts w:asciiTheme="majorHAnsi" w:eastAsia="Times New Roman" w:hAnsiTheme="majorHAnsi" w:cs="Times New Roman"/>
          <w:sz w:val="24"/>
          <w:szCs w:val="24"/>
        </w:rPr>
        <w:t xml:space="preserve">s </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pacing w:val="2"/>
          <w:sz w:val="24"/>
          <w:szCs w:val="24"/>
        </w:rPr>
        <w:t>o</w:t>
      </w:r>
      <w:r w:rsidRPr="005B3701">
        <w:rPr>
          <w:rFonts w:asciiTheme="majorHAnsi" w:eastAsia="Times New Roman" w:hAnsiTheme="majorHAnsi" w:cs="Times New Roman"/>
          <w:sz w:val="24"/>
          <w:szCs w:val="24"/>
        </w:rPr>
        <w:t>mp</w:t>
      </w:r>
      <w:r w:rsidRPr="005B3701">
        <w:rPr>
          <w:rFonts w:asciiTheme="majorHAnsi" w:eastAsia="Times New Roman" w:hAnsiTheme="majorHAnsi" w:cs="Times New Roman"/>
          <w:spacing w:val="-1"/>
          <w:sz w:val="24"/>
          <w:szCs w:val="24"/>
        </w:rPr>
        <w:t>are</w:t>
      </w:r>
      <w:r w:rsidRPr="005B3701">
        <w:rPr>
          <w:rFonts w:asciiTheme="majorHAnsi" w:eastAsia="Times New Roman" w:hAnsiTheme="majorHAnsi" w:cs="Times New Roman"/>
          <w:sz w:val="24"/>
          <w:szCs w:val="24"/>
        </w:rPr>
        <w:t xml:space="preserve">d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nd</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5"/>
          <w:sz w:val="24"/>
          <w:szCs w:val="24"/>
        </w:rPr>
        <w:t>l</w:t>
      </w:r>
      <w:r w:rsidRPr="005B3701">
        <w:rPr>
          <w:rFonts w:asciiTheme="majorHAnsi" w:eastAsia="Times New Roman" w:hAnsiTheme="majorHAnsi" w:cs="Times New Roman"/>
          <w:spacing w:val="-7"/>
          <w:sz w:val="24"/>
          <w:szCs w:val="24"/>
        </w:rPr>
        <w:t>y</w:t>
      </w:r>
      <w:r w:rsidRPr="005B3701">
        <w:rPr>
          <w:rFonts w:asciiTheme="majorHAnsi" w:eastAsia="Times New Roman" w:hAnsiTheme="majorHAnsi" w:cs="Times New Roman"/>
          <w:spacing w:val="4"/>
          <w:sz w:val="24"/>
          <w:szCs w:val="24"/>
        </w:rPr>
        <w:t>z</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d the</w:t>
      </w:r>
      <w:r w:rsidRPr="005B3701">
        <w:rPr>
          <w:rFonts w:asciiTheme="majorHAnsi" w:eastAsia="Times New Roman" w:hAnsiTheme="majorHAnsi" w:cs="Times New Roman"/>
          <w:spacing w:val="-1"/>
          <w:sz w:val="24"/>
          <w:szCs w:val="24"/>
        </w:rPr>
        <w:t xml:space="preserve"> re</w:t>
      </w:r>
      <w:r w:rsidRPr="005B3701">
        <w:rPr>
          <w:rFonts w:asciiTheme="majorHAnsi" w:eastAsia="Times New Roman" w:hAnsiTheme="majorHAnsi" w:cs="Times New Roman"/>
          <w:sz w:val="24"/>
          <w:szCs w:val="24"/>
        </w:rPr>
        <w:t>sults of</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the</w:t>
      </w:r>
      <w:r w:rsidRPr="005B3701">
        <w:rPr>
          <w:rFonts w:asciiTheme="majorHAnsi" w:eastAsia="Times New Roman" w:hAnsiTheme="majorHAnsi" w:cs="Times New Roman"/>
          <w:spacing w:val="-1"/>
          <w:sz w:val="24"/>
          <w:szCs w:val="24"/>
        </w:rPr>
        <w:t xml:space="preserve"> c</w:t>
      </w:r>
      <w:r w:rsidRPr="005B3701">
        <w:rPr>
          <w:rFonts w:asciiTheme="majorHAnsi" w:eastAsia="Times New Roman" w:hAnsiTheme="majorHAnsi" w:cs="Times New Roman"/>
          <w:sz w:val="24"/>
          <w:szCs w:val="24"/>
        </w:rPr>
        <w:t>ons</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pacing w:val="2"/>
          <w:sz w:val="24"/>
          <w:szCs w:val="24"/>
        </w:rPr>
        <w:t>u</w:t>
      </w:r>
      <w:r w:rsidRPr="005B3701">
        <w:rPr>
          <w:rFonts w:asciiTheme="majorHAnsi" w:eastAsia="Times New Roman" w:hAnsiTheme="majorHAnsi" w:cs="Times New Roman"/>
          <w:sz w:val="24"/>
          <w:szCs w:val="24"/>
        </w:rPr>
        <w:t>tive</w:t>
      </w:r>
      <w:r w:rsidRPr="005B3701">
        <w:rPr>
          <w:rFonts w:asciiTheme="majorHAnsi" w:eastAsia="Times New Roman" w:hAnsiTheme="majorHAnsi" w:cs="Times New Roman"/>
          <w:spacing w:val="-1"/>
          <w:sz w:val="24"/>
          <w:szCs w:val="24"/>
        </w:rPr>
        <w:t xml:space="preserve"> e</w:t>
      </w:r>
      <w:r w:rsidRPr="005B3701">
        <w:rPr>
          <w:rFonts w:asciiTheme="majorHAnsi" w:eastAsia="Times New Roman" w:hAnsiTheme="majorHAnsi" w:cs="Times New Roman"/>
          <w:sz w:val="24"/>
          <w:szCs w:val="24"/>
        </w:rPr>
        <w:t>v</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lu</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tion p</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o</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ss</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3"/>
          <w:sz w:val="24"/>
          <w:szCs w:val="24"/>
        </w:rPr>
        <w:t>s</w:t>
      </w:r>
      <w:r w:rsidRPr="005B3701">
        <w:rPr>
          <w:rFonts w:asciiTheme="majorHAnsi" w:eastAsia="Times New Roman" w:hAnsiTheme="majorHAnsi" w:cs="Times New Roman"/>
          <w:sz w:val="24"/>
          <w:szCs w:val="24"/>
        </w:rPr>
        <w:t xml:space="preserve">. This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3"/>
          <w:sz w:val="24"/>
          <w:szCs w:val="24"/>
        </w:rPr>
        <w:t>l</w:t>
      </w:r>
      <w:r w:rsidRPr="005B3701">
        <w:rPr>
          <w:rFonts w:asciiTheme="majorHAnsi" w:eastAsia="Times New Roman" w:hAnsiTheme="majorHAnsi" w:cs="Times New Roman"/>
          <w:spacing w:val="-5"/>
          <w:sz w:val="24"/>
          <w:szCs w:val="24"/>
        </w:rPr>
        <w:t>y</w:t>
      </w:r>
      <w:r w:rsidRPr="005B3701">
        <w:rPr>
          <w:rFonts w:asciiTheme="majorHAnsi" w:eastAsia="Times New Roman" w:hAnsiTheme="majorHAnsi" w:cs="Times New Roman"/>
          <w:sz w:val="24"/>
          <w:szCs w:val="24"/>
        </w:rPr>
        <w:t xml:space="preserve">sis </w:t>
      </w:r>
      <w:r w:rsidRPr="005B3701">
        <w:rPr>
          <w:rFonts w:asciiTheme="majorHAnsi" w:eastAsia="Times New Roman" w:hAnsiTheme="majorHAnsi" w:cs="Times New Roman"/>
          <w:spacing w:val="2"/>
          <w:sz w:val="24"/>
          <w:szCs w:val="24"/>
        </w:rPr>
        <w:t>r</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v</w:t>
      </w:r>
      <w:r w:rsidRPr="005B3701">
        <w:rPr>
          <w:rFonts w:asciiTheme="majorHAnsi" w:eastAsia="Times New Roman" w:hAnsiTheme="majorHAnsi" w:cs="Times New Roman"/>
          <w:spacing w:val="-1"/>
          <w:sz w:val="24"/>
          <w:szCs w:val="24"/>
        </w:rPr>
        <w:t>ea</w:t>
      </w:r>
      <w:r w:rsidRPr="005B3701">
        <w:rPr>
          <w:rFonts w:asciiTheme="majorHAnsi" w:eastAsia="Times New Roman" w:hAnsiTheme="majorHAnsi" w:cs="Times New Roman"/>
          <w:spacing w:val="3"/>
          <w:sz w:val="24"/>
          <w:szCs w:val="24"/>
        </w:rPr>
        <w:t>l</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d th</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 di</w:t>
      </w:r>
      <w:r w:rsidRPr="005B3701">
        <w:rPr>
          <w:rFonts w:asciiTheme="majorHAnsi" w:eastAsia="Times New Roman" w:hAnsiTheme="majorHAnsi" w:cs="Times New Roman"/>
          <w:spacing w:val="-1"/>
          <w:sz w:val="24"/>
          <w:szCs w:val="24"/>
        </w:rPr>
        <w:t>ffe</w:t>
      </w:r>
      <w:r w:rsidRPr="005B3701">
        <w:rPr>
          <w:rFonts w:asciiTheme="majorHAnsi" w:eastAsia="Times New Roman" w:hAnsiTheme="majorHAnsi" w:cs="Times New Roman"/>
          <w:spacing w:val="2"/>
          <w:sz w:val="24"/>
          <w:szCs w:val="24"/>
        </w:rPr>
        <w:t>r</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n</w:t>
      </w:r>
      <w:r w:rsidRPr="005B3701">
        <w:rPr>
          <w:rFonts w:asciiTheme="majorHAnsi" w:eastAsia="Times New Roman" w:hAnsiTheme="majorHAnsi" w:cs="Times New Roman"/>
          <w:spacing w:val="-1"/>
          <w:sz w:val="24"/>
          <w:szCs w:val="24"/>
        </w:rPr>
        <w:t xml:space="preserve">ces </w:t>
      </w:r>
      <w:r w:rsidRPr="005B3701">
        <w:rPr>
          <w:rFonts w:asciiTheme="majorHAnsi" w:eastAsia="Times New Roman" w:hAnsiTheme="majorHAnsi" w:cs="Times New Roman"/>
          <w:sz w:val="24"/>
          <w:szCs w:val="24"/>
        </w:rPr>
        <w:t>b</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tw</w:t>
      </w:r>
      <w:r w:rsidRPr="005B3701">
        <w:rPr>
          <w:rFonts w:asciiTheme="majorHAnsi" w:eastAsia="Times New Roman" w:hAnsiTheme="majorHAnsi" w:cs="Times New Roman"/>
          <w:spacing w:val="-1"/>
          <w:sz w:val="24"/>
          <w:szCs w:val="24"/>
        </w:rPr>
        <w:t>ee</w:t>
      </w:r>
      <w:r w:rsidRPr="005B3701">
        <w:rPr>
          <w:rFonts w:asciiTheme="majorHAnsi" w:eastAsia="Times New Roman" w:hAnsiTheme="majorHAnsi" w:cs="Times New Roman"/>
          <w:sz w:val="24"/>
          <w:szCs w:val="24"/>
        </w:rPr>
        <w:t>n o</w:t>
      </w:r>
      <w:r w:rsidRPr="005B3701">
        <w:rPr>
          <w:rFonts w:asciiTheme="majorHAnsi" w:eastAsia="Times New Roman" w:hAnsiTheme="majorHAnsi" w:cs="Times New Roman"/>
          <w:spacing w:val="2"/>
          <w:sz w:val="24"/>
          <w:szCs w:val="24"/>
        </w:rPr>
        <w:t>n</w:t>
      </w:r>
      <w:r w:rsidRPr="005B3701">
        <w:rPr>
          <w:rFonts w:asciiTheme="majorHAnsi" w:eastAsia="Times New Roman" w:hAnsiTheme="majorHAnsi" w:cs="Times New Roman"/>
          <w:sz w:val="24"/>
          <w:szCs w:val="24"/>
        </w:rPr>
        <w:t>e</w:t>
      </w:r>
      <w:r w:rsidRPr="005B3701">
        <w:rPr>
          <w:rFonts w:asciiTheme="majorHAnsi" w:eastAsia="Times New Roman" w:hAnsiTheme="majorHAnsi" w:cs="Times New Roman"/>
          <w:spacing w:val="4"/>
          <w:sz w:val="24"/>
          <w:szCs w:val="24"/>
        </w:rPr>
        <w:t xml:space="preserve"> </w:t>
      </w:r>
      <w:r w:rsidRPr="005B3701">
        <w:rPr>
          <w:rFonts w:asciiTheme="majorHAnsi" w:eastAsia="Times New Roman" w:hAnsiTheme="majorHAnsi" w:cs="Times New Roman"/>
          <w:spacing w:val="-5"/>
          <w:sz w:val="24"/>
          <w:szCs w:val="24"/>
        </w:rPr>
        <w:t>y</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r</w:t>
      </w:r>
      <w:r w:rsidRPr="005B3701">
        <w:rPr>
          <w:rFonts w:asciiTheme="majorHAnsi" w:eastAsia="Times New Roman" w:hAnsiTheme="majorHAnsi" w:cs="Times New Roman"/>
          <w:spacing w:val="-1"/>
          <w:sz w:val="24"/>
          <w:szCs w:val="24"/>
        </w:rPr>
        <w:t xml:space="preserve"> a</w:t>
      </w:r>
      <w:r w:rsidRPr="005B3701">
        <w:rPr>
          <w:rFonts w:asciiTheme="majorHAnsi" w:eastAsia="Times New Roman" w:hAnsiTheme="majorHAnsi" w:cs="Times New Roman"/>
          <w:sz w:val="24"/>
          <w:szCs w:val="24"/>
        </w:rPr>
        <w:t>nd the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n</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2"/>
          <w:sz w:val="24"/>
          <w:szCs w:val="24"/>
        </w:rPr>
        <w:t>x</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3"/>
          <w:sz w:val="24"/>
          <w:szCs w:val="24"/>
        </w:rPr>
        <w:t xml:space="preserve"> </w:t>
      </w:r>
      <w:r w:rsidRPr="005B3701">
        <w:rPr>
          <w:rFonts w:asciiTheme="majorHAnsi" w:eastAsia="Times New Roman" w:hAnsiTheme="majorHAnsi" w:cs="Times New Roman"/>
          <w:spacing w:val="-5"/>
          <w:sz w:val="24"/>
          <w:szCs w:val="24"/>
        </w:rPr>
        <w:t>y</w:t>
      </w:r>
      <w:r w:rsidRPr="005B3701">
        <w:rPr>
          <w:rFonts w:asciiTheme="majorHAnsi" w:eastAsia="Times New Roman" w:hAnsiTheme="majorHAnsi" w:cs="Times New Roman"/>
          <w:spacing w:val="-1"/>
          <w:sz w:val="24"/>
          <w:szCs w:val="24"/>
        </w:rPr>
        <w:t>ea</w:t>
      </w:r>
      <w:r w:rsidRPr="005B3701">
        <w:rPr>
          <w:rFonts w:asciiTheme="majorHAnsi" w:eastAsia="Times New Roman" w:hAnsiTheme="majorHAnsi" w:cs="Times New Roman"/>
          <w:sz w:val="24"/>
          <w:szCs w:val="24"/>
        </w:rPr>
        <w:t>r</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pacing w:val="2"/>
          <w:sz w:val="24"/>
          <w:szCs w:val="24"/>
        </w:rPr>
        <w:t>w</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2"/>
          <w:sz w:val="24"/>
          <w:szCs w:val="24"/>
        </w:rPr>
        <w:t>r</w:t>
      </w:r>
      <w:r w:rsidRPr="005B3701">
        <w:rPr>
          <w:rFonts w:asciiTheme="majorHAnsi" w:eastAsia="Times New Roman" w:hAnsiTheme="majorHAnsi" w:cs="Times New Roman"/>
          <w:sz w:val="24"/>
          <w:szCs w:val="24"/>
        </w:rPr>
        <w:t>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insi</w:t>
      </w:r>
      <w:r w:rsidRPr="005B3701">
        <w:rPr>
          <w:rFonts w:asciiTheme="majorHAnsi" w:eastAsia="Times New Roman" w:hAnsiTheme="majorHAnsi" w:cs="Times New Roman"/>
          <w:spacing w:val="-2"/>
          <w:sz w:val="24"/>
          <w:szCs w:val="24"/>
        </w:rPr>
        <w:t>g</w:t>
      </w:r>
      <w:r w:rsidRPr="005B3701">
        <w:rPr>
          <w:rFonts w:asciiTheme="majorHAnsi" w:eastAsia="Times New Roman" w:hAnsiTheme="majorHAnsi" w:cs="Times New Roman"/>
          <w:sz w:val="24"/>
          <w:szCs w:val="24"/>
        </w:rPr>
        <w:t>ni</w:t>
      </w:r>
      <w:r w:rsidRPr="005B3701">
        <w:rPr>
          <w:rFonts w:asciiTheme="majorHAnsi" w:eastAsia="Times New Roman" w:hAnsiTheme="majorHAnsi" w:cs="Times New Roman"/>
          <w:spacing w:val="-1"/>
          <w:sz w:val="24"/>
          <w:szCs w:val="24"/>
        </w:rPr>
        <w:t>f</w:t>
      </w:r>
      <w:r w:rsidRPr="005B3701">
        <w:rPr>
          <w:rFonts w:asciiTheme="majorHAnsi" w:eastAsia="Times New Roman" w:hAnsiTheme="majorHAnsi" w:cs="Times New Roman"/>
          <w:sz w:val="24"/>
          <w:szCs w:val="24"/>
        </w:rPr>
        <w:t>i</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nt. The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ust</w:t>
      </w:r>
      <w:r w:rsidRPr="005B3701">
        <w:rPr>
          <w:rFonts w:asciiTheme="majorHAnsi" w:eastAsia="Times New Roman" w:hAnsiTheme="majorHAnsi" w:cs="Times New Roman"/>
          <w:spacing w:val="-1"/>
          <w:sz w:val="24"/>
          <w:szCs w:val="24"/>
        </w:rPr>
        <w:t>ee</w:t>
      </w:r>
      <w:r w:rsidRPr="005B3701">
        <w:rPr>
          <w:rFonts w:asciiTheme="majorHAnsi" w:eastAsia="Times New Roman" w:hAnsiTheme="majorHAnsi" w:cs="Times New Roman"/>
          <w:sz w:val="24"/>
          <w:szCs w:val="24"/>
        </w:rPr>
        <w:t>s</w:t>
      </w:r>
      <w:r w:rsidRPr="005B3701">
        <w:rPr>
          <w:rFonts w:asciiTheme="majorHAnsi" w:eastAsia="Times New Roman" w:hAnsiTheme="majorHAnsi" w:cs="Times New Roman"/>
          <w:spacing w:val="3"/>
          <w:sz w:val="24"/>
          <w:szCs w:val="24"/>
        </w:rPr>
        <w:t xml:space="preserve"> </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h</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2"/>
          <w:sz w:val="24"/>
          <w:szCs w:val="24"/>
        </w:rPr>
        <w:t>n</w:t>
      </w:r>
      <w:r w:rsidRPr="005B3701">
        <w:rPr>
          <w:rFonts w:asciiTheme="majorHAnsi" w:eastAsia="Times New Roman" w:hAnsiTheme="majorHAnsi" w:cs="Times New Roman"/>
          <w:spacing w:val="-2"/>
          <w:sz w:val="24"/>
          <w:szCs w:val="24"/>
        </w:rPr>
        <w:t>g</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d</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z w:val="24"/>
          <w:szCs w:val="24"/>
        </w:rPr>
        <w:t>the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s</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l</w:t>
      </w:r>
      <w:r w:rsidRPr="005B3701">
        <w:rPr>
          <w:rFonts w:asciiTheme="majorHAnsi" w:eastAsia="Times New Roman" w:hAnsiTheme="majorHAnsi" w:cs="Times New Roman"/>
          <w:spacing w:val="-1"/>
          <w:sz w:val="24"/>
          <w:szCs w:val="24"/>
        </w:rPr>
        <w:t>f-e</w:t>
      </w:r>
      <w:r w:rsidRPr="005B3701">
        <w:rPr>
          <w:rFonts w:asciiTheme="majorHAnsi" w:eastAsia="Times New Roman" w:hAnsiTheme="majorHAnsi" w:cs="Times New Roman"/>
          <w:spacing w:val="2"/>
          <w:sz w:val="24"/>
          <w:szCs w:val="24"/>
        </w:rPr>
        <w:t>v</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lu</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tion p</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o</w:t>
      </w:r>
      <w:r w:rsidRPr="005B3701">
        <w:rPr>
          <w:rFonts w:asciiTheme="majorHAnsi" w:eastAsia="Times New Roman" w:hAnsiTheme="majorHAnsi" w:cs="Times New Roman"/>
          <w:spacing w:val="-1"/>
          <w:sz w:val="24"/>
          <w:szCs w:val="24"/>
        </w:rPr>
        <w:t>ce</w:t>
      </w:r>
      <w:r w:rsidRPr="005B3701">
        <w:rPr>
          <w:rFonts w:asciiTheme="majorHAnsi" w:eastAsia="Times New Roman" w:hAnsiTheme="majorHAnsi" w:cs="Times New Roman"/>
          <w:sz w:val="24"/>
          <w:szCs w:val="24"/>
        </w:rPr>
        <w:t>ss to t</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ke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pl</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v</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2"/>
          <w:sz w:val="24"/>
          <w:szCs w:val="24"/>
        </w:rPr>
        <w:t>r</w:t>
      </w:r>
      <w:r w:rsidRPr="005B3701">
        <w:rPr>
          <w:rFonts w:asciiTheme="majorHAnsi" w:eastAsia="Times New Roman" w:hAnsiTheme="majorHAnsi" w:cs="Times New Roman"/>
          <w:sz w:val="24"/>
          <w:szCs w:val="24"/>
        </w:rPr>
        <w:t>y</w:t>
      </w:r>
      <w:r w:rsidRPr="005B3701">
        <w:rPr>
          <w:rFonts w:asciiTheme="majorHAnsi" w:eastAsia="Times New Roman" w:hAnsiTheme="majorHAnsi" w:cs="Times New Roman"/>
          <w:spacing w:val="-5"/>
          <w:sz w:val="24"/>
          <w:szCs w:val="24"/>
        </w:rPr>
        <w:t xml:space="preserve"> </w:t>
      </w:r>
      <w:r w:rsidRPr="005B3701">
        <w:rPr>
          <w:rFonts w:asciiTheme="majorHAnsi" w:eastAsia="Times New Roman" w:hAnsiTheme="majorHAnsi" w:cs="Times New Roman"/>
          <w:sz w:val="24"/>
          <w:szCs w:val="24"/>
        </w:rPr>
        <w:t>od</w:t>
      </w:r>
      <w:r w:rsidRPr="005B3701">
        <w:rPr>
          <w:rFonts w:asciiTheme="majorHAnsi" w:eastAsia="Times New Roman" w:hAnsiTheme="majorHAnsi" w:cs="Times New Roman"/>
          <w:spacing w:val="2"/>
          <w:sz w:val="24"/>
          <w:szCs w:val="24"/>
        </w:rPr>
        <w:t>d</w:t>
      </w:r>
      <w:r w:rsidRPr="005B3701">
        <w:rPr>
          <w:rFonts w:asciiTheme="majorHAnsi" w:eastAsia="Times New Roman" w:hAnsiTheme="majorHAnsi" w:cs="Times New Roman"/>
          <w:spacing w:val="-1"/>
          <w:sz w:val="24"/>
          <w:szCs w:val="24"/>
        </w:rPr>
        <w:t>-</w:t>
      </w:r>
      <w:r w:rsidRPr="005B3701">
        <w:rPr>
          <w:rFonts w:asciiTheme="majorHAnsi" w:eastAsia="Times New Roman" w:hAnsiTheme="majorHAnsi" w:cs="Times New Roman"/>
          <w:sz w:val="24"/>
          <w:szCs w:val="24"/>
        </w:rPr>
        <w:t>numb</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2"/>
          <w:sz w:val="24"/>
          <w:szCs w:val="24"/>
        </w:rPr>
        <w:t>r</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d</w:t>
      </w:r>
      <w:r w:rsidRPr="005B3701">
        <w:rPr>
          <w:rFonts w:asciiTheme="majorHAnsi" w:eastAsia="Times New Roman" w:hAnsiTheme="majorHAnsi" w:cs="Times New Roman"/>
          <w:spacing w:val="5"/>
          <w:sz w:val="24"/>
          <w:szCs w:val="24"/>
        </w:rPr>
        <w:t xml:space="preserve"> </w:t>
      </w:r>
      <w:r w:rsidRPr="005B3701">
        <w:rPr>
          <w:rFonts w:asciiTheme="majorHAnsi" w:eastAsia="Times New Roman" w:hAnsiTheme="majorHAnsi" w:cs="Times New Roman"/>
          <w:spacing w:val="-5"/>
          <w:sz w:val="24"/>
          <w:szCs w:val="24"/>
        </w:rPr>
        <w:t>y</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 xml:space="preserve">. </w:t>
      </w:r>
      <w:r w:rsidRPr="005B3701">
        <w:rPr>
          <w:rFonts w:asciiTheme="majorHAnsi" w:eastAsia="Times New Roman" w:hAnsiTheme="majorHAnsi" w:cs="Times New Roman"/>
          <w:spacing w:val="2"/>
          <w:sz w:val="24"/>
          <w:szCs w:val="24"/>
        </w:rPr>
        <w:t>A</w:t>
      </w:r>
      <w:r w:rsidRPr="005B3701">
        <w:rPr>
          <w:rFonts w:asciiTheme="majorHAnsi" w:eastAsia="Times New Roman" w:hAnsiTheme="majorHAnsi" w:cs="Times New Roman"/>
          <w:sz w:val="24"/>
          <w:szCs w:val="24"/>
        </w:rPr>
        <w:t>ddition</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l</w:t>
      </w:r>
      <w:r w:rsidRPr="005B3701">
        <w:rPr>
          <w:rFonts w:asciiTheme="majorHAnsi" w:eastAsia="Times New Roman" w:hAnsiTheme="majorHAnsi" w:cs="Times New Roman"/>
          <w:spacing w:val="3"/>
          <w:sz w:val="24"/>
          <w:szCs w:val="24"/>
        </w:rPr>
        <w:t>l</w:t>
      </w:r>
      <w:r w:rsidRPr="005B3701">
        <w:rPr>
          <w:rFonts w:asciiTheme="majorHAnsi" w:eastAsia="Times New Roman" w:hAnsiTheme="majorHAnsi" w:cs="Times New Roman"/>
          <w:spacing w:val="-7"/>
          <w:sz w:val="24"/>
          <w:szCs w:val="24"/>
        </w:rPr>
        <w:t>y</w:t>
      </w:r>
      <w:r w:rsidRPr="005B3701">
        <w:rPr>
          <w:rFonts w:asciiTheme="majorHAnsi" w:eastAsia="Times New Roman" w:hAnsiTheme="majorHAnsi" w:cs="Times New Roman"/>
          <w:sz w:val="24"/>
          <w:szCs w:val="24"/>
        </w:rPr>
        <w:t>, t</w:t>
      </w:r>
      <w:r w:rsidRPr="005B3701">
        <w:rPr>
          <w:rFonts w:asciiTheme="majorHAnsi" w:eastAsia="Times New Roman" w:hAnsiTheme="majorHAnsi" w:cs="Times New Roman"/>
          <w:spacing w:val="2"/>
          <w:sz w:val="24"/>
          <w:szCs w:val="24"/>
        </w:rPr>
        <w:t>h</w:t>
      </w:r>
      <w:r w:rsidRPr="005B3701">
        <w:rPr>
          <w:rFonts w:asciiTheme="majorHAnsi" w:eastAsia="Times New Roman" w:hAnsiTheme="majorHAnsi" w:cs="Times New Roman"/>
          <w:sz w:val="24"/>
          <w:szCs w:val="24"/>
        </w:rPr>
        <w:t>e</w:t>
      </w:r>
      <w:r w:rsidRPr="005B3701">
        <w:rPr>
          <w:rFonts w:asciiTheme="majorHAnsi" w:eastAsia="Times New Roman" w:hAnsiTheme="majorHAnsi" w:cs="Times New Roman"/>
          <w:spacing w:val="-1"/>
          <w:sz w:val="24"/>
          <w:szCs w:val="24"/>
        </w:rPr>
        <w:t xml:space="preserve"> a</w:t>
      </w:r>
      <w:r w:rsidRPr="005B3701">
        <w:rPr>
          <w:rFonts w:asciiTheme="majorHAnsi" w:eastAsia="Times New Roman" w:hAnsiTheme="majorHAnsi" w:cs="Times New Roman"/>
          <w:sz w:val="24"/>
          <w:szCs w:val="24"/>
        </w:rPr>
        <w:t>n</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5"/>
          <w:sz w:val="24"/>
          <w:szCs w:val="24"/>
        </w:rPr>
        <w:t>l</w:t>
      </w:r>
      <w:r w:rsidRPr="005B3701">
        <w:rPr>
          <w:rFonts w:asciiTheme="majorHAnsi" w:eastAsia="Times New Roman" w:hAnsiTheme="majorHAnsi" w:cs="Times New Roman"/>
          <w:spacing w:val="-5"/>
          <w:sz w:val="24"/>
          <w:szCs w:val="24"/>
        </w:rPr>
        <w:t>y</w:t>
      </w:r>
      <w:r w:rsidRPr="005B3701">
        <w:rPr>
          <w:rFonts w:asciiTheme="majorHAnsi" w:eastAsia="Times New Roman" w:hAnsiTheme="majorHAnsi" w:cs="Times New Roman"/>
          <w:sz w:val="24"/>
          <w:szCs w:val="24"/>
        </w:rPr>
        <w:t>sis</w:t>
      </w:r>
      <w:r w:rsidRPr="005B3701">
        <w:rPr>
          <w:rFonts w:asciiTheme="majorHAnsi" w:eastAsia="Times New Roman" w:hAnsiTheme="majorHAnsi" w:cs="Times New Roman"/>
          <w:spacing w:val="3"/>
          <w:sz w:val="24"/>
          <w:szCs w:val="24"/>
        </w:rPr>
        <w:t xml:space="preserve"> </w:t>
      </w:r>
      <w:r w:rsidRPr="005B3701">
        <w:rPr>
          <w:rFonts w:asciiTheme="majorHAnsi" w:eastAsia="Times New Roman" w:hAnsiTheme="majorHAnsi" w:cs="Times New Roman"/>
          <w:spacing w:val="2"/>
          <w:sz w:val="24"/>
          <w:szCs w:val="24"/>
        </w:rPr>
        <w:t>b</w:t>
      </w:r>
      <w:r w:rsidRPr="005B3701">
        <w:rPr>
          <w:rFonts w:asciiTheme="majorHAnsi" w:eastAsia="Times New Roman" w:hAnsiTheme="majorHAnsi" w:cs="Times New Roman"/>
          <w:sz w:val="24"/>
          <w:szCs w:val="24"/>
        </w:rPr>
        <w:t>y</w:t>
      </w:r>
      <w:r w:rsidRPr="005B3701">
        <w:rPr>
          <w:rFonts w:asciiTheme="majorHAnsi" w:eastAsia="Times New Roman" w:hAnsiTheme="majorHAnsi" w:cs="Times New Roman"/>
          <w:spacing w:val="-5"/>
          <w:sz w:val="24"/>
          <w:szCs w:val="24"/>
        </w:rPr>
        <w:t xml:space="preserve"> </w:t>
      </w:r>
      <w:r w:rsidRPr="005B3701">
        <w:rPr>
          <w:rFonts w:asciiTheme="majorHAnsi" w:eastAsia="Times New Roman" w:hAnsiTheme="majorHAnsi" w:cs="Times New Roman"/>
          <w:sz w:val="24"/>
          <w:szCs w:val="24"/>
        </w:rPr>
        <w:t>the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ust</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s of</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 xml:space="preserve">the </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v</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lu</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tion inst</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um</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nt </w:t>
      </w:r>
      <w:r w:rsidRPr="005B3701">
        <w:rPr>
          <w:rFonts w:asciiTheme="majorHAnsi" w:eastAsia="Times New Roman" w:hAnsiTheme="majorHAnsi" w:cs="Times New Roman"/>
          <w:spacing w:val="-1"/>
          <w:sz w:val="24"/>
          <w:szCs w:val="24"/>
        </w:rPr>
        <w:t>re</w:t>
      </w:r>
      <w:r w:rsidRPr="005B3701">
        <w:rPr>
          <w:rFonts w:asciiTheme="majorHAnsi" w:eastAsia="Times New Roman" w:hAnsiTheme="majorHAnsi" w:cs="Times New Roman"/>
          <w:spacing w:val="3"/>
          <w:sz w:val="24"/>
          <w:szCs w:val="24"/>
        </w:rPr>
        <w:t>s</w:t>
      </w:r>
      <w:r w:rsidRPr="005B3701">
        <w:rPr>
          <w:rFonts w:asciiTheme="majorHAnsi" w:eastAsia="Times New Roman" w:hAnsiTheme="majorHAnsi" w:cs="Times New Roman"/>
          <w:sz w:val="24"/>
          <w:szCs w:val="24"/>
        </w:rPr>
        <w:t>ult</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d in </w:t>
      </w:r>
      <w:r w:rsidRPr="005B3701">
        <w:rPr>
          <w:rFonts w:asciiTheme="majorHAnsi" w:eastAsia="Times New Roman" w:hAnsiTheme="majorHAnsi" w:cs="Times New Roman"/>
          <w:spacing w:val="-1"/>
          <w:sz w:val="24"/>
          <w:szCs w:val="24"/>
        </w:rPr>
        <w:t>re</w:t>
      </w:r>
      <w:r w:rsidRPr="005B3701">
        <w:rPr>
          <w:rFonts w:asciiTheme="majorHAnsi" w:eastAsia="Times New Roman" w:hAnsiTheme="majorHAnsi" w:cs="Times New Roman"/>
          <w:sz w:val="24"/>
          <w:szCs w:val="24"/>
        </w:rPr>
        <w:t>mov</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l of</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dupli</w:t>
      </w:r>
      <w:r w:rsidRPr="005B3701">
        <w:rPr>
          <w:rFonts w:asciiTheme="majorHAnsi" w:eastAsia="Times New Roman" w:hAnsiTheme="majorHAnsi" w:cs="Times New Roman"/>
          <w:spacing w:val="-1"/>
          <w:sz w:val="24"/>
          <w:szCs w:val="24"/>
        </w:rPr>
        <w:t>ca</w:t>
      </w:r>
      <w:r w:rsidRPr="005B3701">
        <w:rPr>
          <w:rFonts w:asciiTheme="majorHAnsi" w:eastAsia="Times New Roman" w:hAnsiTheme="majorHAnsi" w:cs="Times New Roman"/>
          <w:sz w:val="24"/>
          <w:szCs w:val="24"/>
        </w:rPr>
        <w:t>tive</w:t>
      </w:r>
      <w:r w:rsidRPr="005B3701">
        <w:rPr>
          <w:rFonts w:asciiTheme="majorHAnsi" w:eastAsia="Times New Roman" w:hAnsiTheme="majorHAnsi" w:cs="Times New Roman"/>
          <w:spacing w:val="-1"/>
          <w:sz w:val="24"/>
          <w:szCs w:val="24"/>
        </w:rPr>
        <w:t xml:space="preserve"> e</w:t>
      </w:r>
      <w:r w:rsidRPr="005B3701">
        <w:rPr>
          <w:rFonts w:asciiTheme="majorHAnsi" w:eastAsia="Times New Roman" w:hAnsiTheme="majorHAnsi" w:cs="Times New Roman"/>
          <w:spacing w:val="2"/>
          <w:sz w:val="24"/>
          <w:szCs w:val="24"/>
        </w:rPr>
        <w:t>v</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lu</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tion qu</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stions to </w:t>
      </w:r>
      <w:r w:rsidRPr="005B3701">
        <w:rPr>
          <w:rFonts w:asciiTheme="majorHAnsi" w:eastAsia="Times New Roman" w:hAnsiTheme="majorHAnsi" w:cs="Times New Roman"/>
          <w:spacing w:val="-1"/>
          <w:sz w:val="24"/>
          <w:szCs w:val="24"/>
        </w:rPr>
        <w:t>crea</w:t>
      </w:r>
      <w:r w:rsidRPr="005B3701">
        <w:rPr>
          <w:rFonts w:asciiTheme="majorHAnsi" w:eastAsia="Times New Roman" w:hAnsiTheme="majorHAnsi" w:cs="Times New Roman"/>
          <w:sz w:val="24"/>
          <w:szCs w:val="24"/>
        </w:rPr>
        <w:t>te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a</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mo</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 xml:space="preserve">e </w:t>
      </w:r>
      <w:r w:rsidRPr="005B3701">
        <w:rPr>
          <w:rFonts w:asciiTheme="majorHAnsi" w:eastAsia="Times New Roman" w:hAnsiTheme="majorHAnsi" w:cs="Times New Roman"/>
          <w:spacing w:val="-1"/>
          <w:sz w:val="24"/>
          <w:szCs w:val="24"/>
        </w:rPr>
        <w:t>f</w:t>
      </w:r>
      <w:r w:rsidRPr="005B3701">
        <w:rPr>
          <w:rFonts w:asciiTheme="majorHAnsi" w:eastAsia="Times New Roman" w:hAnsiTheme="majorHAnsi" w:cs="Times New Roman"/>
          <w:sz w:val="24"/>
          <w:szCs w:val="24"/>
        </w:rPr>
        <w:t>o</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us</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d </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2"/>
          <w:sz w:val="24"/>
          <w:szCs w:val="24"/>
        </w:rPr>
        <w:t>v</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lu</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tion inst</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um</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nt. The Board completed its last self- evaluation</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in O</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tob</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r</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2013 (</w:t>
      </w:r>
      <w:r w:rsidRPr="005B3701">
        <w:rPr>
          <w:rFonts w:asciiTheme="majorHAnsi" w:eastAsia="Times New Roman" w:hAnsiTheme="majorHAnsi" w:cs="Times New Roman"/>
          <w:b/>
          <w:sz w:val="24"/>
          <w:szCs w:val="24"/>
        </w:rPr>
        <w:t>DR3-5</w:t>
      </w:r>
      <w:r w:rsidRPr="005B3701">
        <w:rPr>
          <w:rFonts w:asciiTheme="majorHAnsi" w:eastAsia="Times New Roman" w:hAnsiTheme="majorHAnsi" w:cs="Times New Roman"/>
          <w:sz w:val="24"/>
          <w:szCs w:val="24"/>
        </w:rPr>
        <w:t>).</w:t>
      </w:r>
    </w:p>
    <w:p w:rsidR="008E0B97" w:rsidRPr="005B3701" w:rsidRDefault="008E0B97" w:rsidP="008E0B97">
      <w:pPr>
        <w:spacing w:after="0" w:line="240" w:lineRule="auto"/>
        <w:rPr>
          <w:rFonts w:asciiTheme="majorHAnsi" w:hAnsiTheme="majorHAnsi"/>
          <w:sz w:val="24"/>
          <w:szCs w:val="24"/>
        </w:rPr>
      </w:pPr>
    </w:p>
    <w:p w:rsidR="008E0B97" w:rsidRPr="005B3701" w:rsidRDefault="008E0B97" w:rsidP="008E0B97">
      <w:pPr>
        <w:spacing w:after="0" w:line="240" w:lineRule="auto"/>
        <w:ind w:right="123"/>
        <w:rPr>
          <w:rFonts w:asciiTheme="majorHAnsi" w:eastAsia="Times New Roman" w:hAnsiTheme="majorHAnsi" w:cs="Times New Roman"/>
          <w:sz w:val="24"/>
          <w:szCs w:val="24"/>
        </w:rPr>
      </w:pPr>
      <w:r w:rsidRPr="005B3701">
        <w:rPr>
          <w:rFonts w:asciiTheme="majorHAnsi" w:eastAsia="Times New Roman" w:hAnsiTheme="majorHAnsi" w:cs="Times New Roman"/>
          <w:sz w:val="24"/>
          <w:szCs w:val="24"/>
        </w:rPr>
        <w:t>As indi</w:t>
      </w:r>
      <w:r w:rsidRPr="005B3701">
        <w:rPr>
          <w:rFonts w:asciiTheme="majorHAnsi" w:eastAsia="Times New Roman" w:hAnsiTheme="majorHAnsi" w:cs="Times New Roman"/>
          <w:spacing w:val="-1"/>
          <w:sz w:val="24"/>
          <w:szCs w:val="24"/>
        </w:rPr>
        <w:t>ca</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d in </w:t>
      </w:r>
      <w:r w:rsidRPr="005B3701">
        <w:rPr>
          <w:rFonts w:asciiTheme="majorHAnsi" w:eastAsia="Times New Roman" w:hAnsiTheme="majorHAnsi" w:cs="Times New Roman"/>
          <w:spacing w:val="-2"/>
          <w:sz w:val="24"/>
          <w:szCs w:val="24"/>
        </w:rPr>
        <w:t>B</w:t>
      </w:r>
      <w:r w:rsidRPr="005B3701">
        <w:rPr>
          <w:rFonts w:asciiTheme="majorHAnsi" w:eastAsia="Times New Roman" w:hAnsiTheme="majorHAnsi" w:cs="Times New Roman"/>
          <w:spacing w:val="2"/>
          <w:sz w:val="24"/>
          <w:szCs w:val="24"/>
        </w:rPr>
        <w:t>o</w:t>
      </w:r>
      <w:r w:rsidRPr="005B3701">
        <w:rPr>
          <w:rFonts w:asciiTheme="majorHAnsi" w:eastAsia="Times New Roman" w:hAnsiTheme="majorHAnsi" w:cs="Times New Roman"/>
          <w:spacing w:val="-1"/>
          <w:sz w:val="24"/>
          <w:szCs w:val="24"/>
        </w:rPr>
        <w:t>ar</w:t>
      </w:r>
      <w:r w:rsidRPr="005B3701">
        <w:rPr>
          <w:rFonts w:asciiTheme="majorHAnsi" w:eastAsia="Times New Roman" w:hAnsiTheme="majorHAnsi" w:cs="Times New Roman"/>
          <w:sz w:val="24"/>
          <w:szCs w:val="24"/>
        </w:rPr>
        <w:t xml:space="preserve">d </w:t>
      </w:r>
      <w:r w:rsidRPr="005B3701">
        <w:rPr>
          <w:rFonts w:asciiTheme="majorHAnsi" w:eastAsia="Times New Roman" w:hAnsiTheme="majorHAnsi" w:cs="Times New Roman"/>
          <w:spacing w:val="1"/>
          <w:sz w:val="24"/>
          <w:szCs w:val="24"/>
        </w:rPr>
        <w:t>P</w:t>
      </w:r>
      <w:r w:rsidRPr="005B3701">
        <w:rPr>
          <w:rFonts w:asciiTheme="majorHAnsi" w:eastAsia="Times New Roman" w:hAnsiTheme="majorHAnsi" w:cs="Times New Roman"/>
          <w:sz w:val="24"/>
          <w:szCs w:val="24"/>
        </w:rPr>
        <w:t>oli</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y</w:t>
      </w:r>
      <w:r w:rsidRPr="005B3701">
        <w:rPr>
          <w:rFonts w:asciiTheme="majorHAnsi" w:eastAsia="Times New Roman" w:hAnsiTheme="majorHAnsi" w:cs="Times New Roman"/>
          <w:spacing w:val="-5"/>
          <w:sz w:val="24"/>
          <w:szCs w:val="24"/>
        </w:rPr>
        <w:t xml:space="preserve"> </w:t>
      </w:r>
      <w:r w:rsidRPr="005B3701">
        <w:rPr>
          <w:rFonts w:asciiTheme="majorHAnsi" w:eastAsia="Times New Roman" w:hAnsiTheme="majorHAnsi" w:cs="Times New Roman"/>
          <w:sz w:val="24"/>
          <w:szCs w:val="24"/>
        </w:rPr>
        <w:t>2E, the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pacing w:val="-1"/>
          <w:sz w:val="24"/>
          <w:szCs w:val="24"/>
        </w:rPr>
        <w:t>board</w:t>
      </w:r>
      <w:r w:rsidRPr="005B3701">
        <w:rPr>
          <w:rFonts w:asciiTheme="majorHAnsi" w:eastAsia="Times New Roman" w:hAnsiTheme="majorHAnsi" w:cs="Times New Roman"/>
          <w:spacing w:val="3"/>
          <w:sz w:val="24"/>
          <w:szCs w:val="24"/>
        </w:rPr>
        <w:t xml:space="preserve"> </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v</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lu</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tion p</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o</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ss provides </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onst</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u</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tive</w:t>
      </w:r>
      <w:r w:rsidRPr="005B3701">
        <w:rPr>
          <w:rFonts w:asciiTheme="majorHAnsi" w:eastAsia="Times New Roman" w:hAnsiTheme="majorHAnsi" w:cs="Times New Roman"/>
          <w:spacing w:val="-1"/>
          <w:sz w:val="24"/>
          <w:szCs w:val="24"/>
        </w:rPr>
        <w:t xml:space="preserve"> f</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db</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 xml:space="preserve">k to </w:t>
      </w:r>
      <w:r w:rsidRPr="005B3701">
        <w:rPr>
          <w:rFonts w:asciiTheme="majorHAnsi" w:eastAsia="Times New Roman" w:hAnsiTheme="majorHAnsi" w:cs="Times New Roman"/>
          <w:spacing w:val="-2"/>
          <w:sz w:val="24"/>
          <w:szCs w:val="24"/>
        </w:rPr>
        <w:t>g</w:t>
      </w:r>
      <w:r w:rsidRPr="005B3701">
        <w:rPr>
          <w:rFonts w:asciiTheme="majorHAnsi" w:eastAsia="Times New Roman" w:hAnsiTheme="majorHAnsi" w:cs="Times New Roman"/>
          <w:sz w:val="24"/>
          <w:szCs w:val="24"/>
        </w:rPr>
        <w:t>ov</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ni</w:t>
      </w:r>
      <w:r w:rsidRPr="005B3701">
        <w:rPr>
          <w:rFonts w:asciiTheme="majorHAnsi" w:eastAsia="Times New Roman" w:hAnsiTheme="majorHAnsi" w:cs="Times New Roman"/>
          <w:spacing w:val="2"/>
          <w:sz w:val="24"/>
          <w:szCs w:val="24"/>
        </w:rPr>
        <w:t>n</w:t>
      </w:r>
      <w:r w:rsidRPr="005B3701">
        <w:rPr>
          <w:rFonts w:asciiTheme="majorHAnsi" w:eastAsia="Times New Roman" w:hAnsiTheme="majorHAnsi" w:cs="Times New Roman"/>
          <w:sz w:val="24"/>
          <w:szCs w:val="24"/>
        </w:rPr>
        <w:t>g</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z w:val="24"/>
          <w:szCs w:val="24"/>
        </w:rPr>
        <w:t>bo</w:t>
      </w:r>
      <w:r w:rsidRPr="005B3701">
        <w:rPr>
          <w:rFonts w:asciiTheme="majorHAnsi" w:eastAsia="Times New Roman" w:hAnsiTheme="majorHAnsi" w:cs="Times New Roman"/>
          <w:spacing w:val="-1"/>
          <w:sz w:val="24"/>
          <w:szCs w:val="24"/>
        </w:rPr>
        <w:t>ar</w:t>
      </w:r>
      <w:r w:rsidRPr="005B3701">
        <w:rPr>
          <w:rFonts w:asciiTheme="majorHAnsi" w:eastAsia="Times New Roman" w:hAnsiTheme="majorHAnsi" w:cs="Times New Roman"/>
          <w:sz w:val="24"/>
          <w:szCs w:val="24"/>
        </w:rPr>
        <w:t>d m</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m</w:t>
      </w:r>
      <w:r w:rsidRPr="005B3701">
        <w:rPr>
          <w:rFonts w:asciiTheme="majorHAnsi" w:eastAsia="Times New Roman" w:hAnsiTheme="majorHAnsi" w:cs="Times New Roman"/>
          <w:spacing w:val="2"/>
          <w:sz w:val="24"/>
          <w:szCs w:val="24"/>
        </w:rPr>
        <w:t>b</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2"/>
          <w:sz w:val="24"/>
          <w:szCs w:val="24"/>
        </w:rPr>
        <w:t>r</w:t>
      </w:r>
      <w:r w:rsidRPr="005B3701">
        <w:rPr>
          <w:rFonts w:asciiTheme="majorHAnsi" w:eastAsia="Times New Roman" w:hAnsiTheme="majorHAnsi" w:cs="Times New Roman"/>
          <w:sz w:val="24"/>
          <w:szCs w:val="24"/>
        </w:rPr>
        <w:t xml:space="preserve">s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bout th</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ir</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individu</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l p</w:t>
      </w:r>
      <w:r w:rsidRPr="005B3701">
        <w:rPr>
          <w:rFonts w:asciiTheme="majorHAnsi" w:eastAsia="Times New Roman" w:hAnsiTheme="majorHAnsi" w:cs="Times New Roman"/>
          <w:spacing w:val="-1"/>
          <w:sz w:val="24"/>
          <w:szCs w:val="24"/>
        </w:rPr>
        <w:t>erf</w:t>
      </w:r>
      <w:r w:rsidRPr="005B3701">
        <w:rPr>
          <w:rFonts w:asciiTheme="majorHAnsi" w:eastAsia="Times New Roman" w:hAnsiTheme="majorHAnsi" w:cs="Times New Roman"/>
          <w:sz w:val="24"/>
          <w:szCs w:val="24"/>
        </w:rPr>
        <w:t>o</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m</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2"/>
          <w:sz w:val="24"/>
          <w:szCs w:val="24"/>
        </w:rPr>
        <w:t>n</w:t>
      </w:r>
      <w:r w:rsidRPr="005B3701">
        <w:rPr>
          <w:rFonts w:asciiTheme="majorHAnsi" w:eastAsia="Times New Roman" w:hAnsiTheme="majorHAnsi" w:cs="Times New Roman"/>
          <w:spacing w:val="-1"/>
          <w:sz w:val="24"/>
          <w:szCs w:val="24"/>
        </w:rPr>
        <w:t>ce</w:t>
      </w:r>
      <w:r w:rsidRPr="005B3701">
        <w:rPr>
          <w:rFonts w:asciiTheme="majorHAnsi" w:eastAsia="Times New Roman" w:hAnsiTheme="majorHAnsi" w:cs="Times New Roman"/>
          <w:sz w:val="24"/>
          <w:szCs w:val="24"/>
        </w:rPr>
        <w:t>,</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s w</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ll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s the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p</w:t>
      </w:r>
      <w:r w:rsidRPr="005B3701">
        <w:rPr>
          <w:rFonts w:asciiTheme="majorHAnsi" w:eastAsia="Times New Roman" w:hAnsiTheme="majorHAnsi" w:cs="Times New Roman"/>
          <w:spacing w:val="-1"/>
          <w:sz w:val="24"/>
          <w:szCs w:val="24"/>
        </w:rPr>
        <w:t>erf</w:t>
      </w:r>
      <w:r w:rsidRPr="005B3701">
        <w:rPr>
          <w:rFonts w:asciiTheme="majorHAnsi" w:eastAsia="Times New Roman" w:hAnsiTheme="majorHAnsi" w:cs="Times New Roman"/>
          <w:sz w:val="24"/>
          <w:szCs w:val="24"/>
        </w:rPr>
        <w:t>o</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pacing w:val="3"/>
          <w:sz w:val="24"/>
          <w:szCs w:val="24"/>
        </w:rPr>
        <w:t>m</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pacing w:val="2"/>
          <w:sz w:val="24"/>
          <w:szCs w:val="24"/>
        </w:rPr>
        <w:t>o</w:t>
      </w:r>
      <w:r w:rsidRPr="005B3701">
        <w:rPr>
          <w:rFonts w:asciiTheme="majorHAnsi" w:eastAsia="Times New Roman" w:hAnsiTheme="majorHAnsi" w:cs="Times New Roman"/>
          <w:sz w:val="24"/>
          <w:szCs w:val="24"/>
        </w:rPr>
        <w:t>f</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the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pacing w:val="2"/>
          <w:sz w:val="24"/>
          <w:szCs w:val="24"/>
        </w:rPr>
        <w:t>b</w:t>
      </w:r>
      <w:r w:rsidRPr="005B3701">
        <w:rPr>
          <w:rFonts w:asciiTheme="majorHAnsi" w:eastAsia="Times New Roman" w:hAnsiTheme="majorHAnsi" w:cs="Times New Roman"/>
          <w:sz w:val="24"/>
          <w:szCs w:val="24"/>
        </w:rPr>
        <w:t>o</w:t>
      </w:r>
      <w:r w:rsidRPr="005B3701">
        <w:rPr>
          <w:rFonts w:asciiTheme="majorHAnsi" w:eastAsia="Times New Roman" w:hAnsiTheme="majorHAnsi" w:cs="Times New Roman"/>
          <w:spacing w:val="-1"/>
          <w:sz w:val="24"/>
          <w:szCs w:val="24"/>
        </w:rPr>
        <w:t>ar</w:t>
      </w:r>
      <w:r w:rsidRPr="005B3701">
        <w:rPr>
          <w:rFonts w:asciiTheme="majorHAnsi" w:eastAsia="Times New Roman" w:hAnsiTheme="majorHAnsi" w:cs="Times New Roman"/>
          <w:sz w:val="24"/>
          <w:szCs w:val="24"/>
        </w:rPr>
        <w:t>d as</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a</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whol</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in</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ludi</w:t>
      </w:r>
      <w:r w:rsidRPr="005B3701">
        <w:rPr>
          <w:rFonts w:asciiTheme="majorHAnsi" w:eastAsia="Times New Roman" w:hAnsiTheme="majorHAnsi" w:cs="Times New Roman"/>
          <w:spacing w:val="2"/>
          <w:sz w:val="24"/>
          <w:szCs w:val="24"/>
        </w:rPr>
        <w:t>n</w:t>
      </w:r>
      <w:r w:rsidRPr="005B3701">
        <w:rPr>
          <w:rFonts w:asciiTheme="majorHAnsi" w:eastAsia="Times New Roman" w:hAnsiTheme="majorHAnsi" w:cs="Times New Roman"/>
          <w:sz w:val="24"/>
          <w:szCs w:val="24"/>
        </w:rPr>
        <w:t>g</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z w:val="24"/>
          <w:szCs w:val="24"/>
        </w:rPr>
        <w:t>bo</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 xml:space="preserve">d </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2"/>
          <w:sz w:val="24"/>
          <w:szCs w:val="24"/>
        </w:rPr>
        <w:t>f</w:t>
      </w:r>
      <w:r w:rsidRPr="005B3701">
        <w:rPr>
          <w:rFonts w:asciiTheme="majorHAnsi" w:eastAsia="Times New Roman" w:hAnsiTheme="majorHAnsi" w:cs="Times New Roman"/>
          <w:spacing w:val="-1"/>
          <w:sz w:val="24"/>
          <w:szCs w:val="24"/>
        </w:rPr>
        <w:t>fec</w:t>
      </w:r>
      <w:r w:rsidRPr="005B3701">
        <w:rPr>
          <w:rFonts w:asciiTheme="majorHAnsi" w:eastAsia="Times New Roman" w:hAnsiTheme="majorHAnsi" w:cs="Times New Roman"/>
          <w:sz w:val="24"/>
          <w:szCs w:val="24"/>
        </w:rPr>
        <w:t>tiv</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2"/>
          <w:sz w:val="24"/>
          <w:szCs w:val="24"/>
        </w:rPr>
        <w:t>n</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ss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nd</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z w:val="24"/>
          <w:szCs w:val="24"/>
        </w:rPr>
        <w:t>d</w:t>
      </w:r>
      <w:r w:rsidRPr="005B3701">
        <w:rPr>
          <w:rFonts w:asciiTheme="majorHAnsi" w:eastAsia="Times New Roman" w:hAnsiTheme="majorHAnsi" w:cs="Times New Roman"/>
          <w:spacing w:val="-1"/>
          <w:sz w:val="24"/>
          <w:szCs w:val="24"/>
        </w:rPr>
        <w:t>ec</w:t>
      </w:r>
      <w:r w:rsidRPr="005B3701">
        <w:rPr>
          <w:rFonts w:asciiTheme="majorHAnsi" w:eastAsia="Times New Roman" w:hAnsiTheme="majorHAnsi" w:cs="Times New Roman"/>
          <w:sz w:val="24"/>
          <w:szCs w:val="24"/>
        </w:rPr>
        <w:t>ision</w:t>
      </w:r>
      <w:r w:rsidRPr="005B3701">
        <w:rPr>
          <w:rFonts w:asciiTheme="majorHAnsi" w:eastAsia="Times New Roman" w:hAnsiTheme="majorHAnsi" w:cs="Times New Roman"/>
          <w:spacing w:val="-1"/>
          <w:sz w:val="24"/>
          <w:szCs w:val="24"/>
        </w:rPr>
        <w:t>-</w:t>
      </w:r>
      <w:r w:rsidRPr="005B3701">
        <w:rPr>
          <w:rFonts w:asciiTheme="majorHAnsi" w:eastAsia="Times New Roman" w:hAnsiTheme="majorHAnsi" w:cs="Times New Roman"/>
          <w:sz w:val="24"/>
          <w:szCs w:val="24"/>
        </w:rPr>
        <w:t>m</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ki</w:t>
      </w:r>
      <w:r w:rsidRPr="005B3701">
        <w:rPr>
          <w:rFonts w:asciiTheme="majorHAnsi" w:eastAsia="Times New Roman" w:hAnsiTheme="majorHAnsi" w:cs="Times New Roman"/>
          <w:spacing w:val="2"/>
          <w:sz w:val="24"/>
          <w:szCs w:val="24"/>
        </w:rPr>
        <w:t>n</w:t>
      </w:r>
      <w:r w:rsidRPr="005B3701">
        <w:rPr>
          <w:rFonts w:asciiTheme="majorHAnsi" w:eastAsia="Times New Roman" w:hAnsiTheme="majorHAnsi" w:cs="Times New Roman"/>
          <w:spacing w:val="-2"/>
          <w:sz w:val="24"/>
          <w:szCs w:val="24"/>
        </w:rPr>
        <w:t>g</w:t>
      </w:r>
      <w:r w:rsidRPr="005B3701">
        <w:rPr>
          <w:rFonts w:asciiTheme="majorHAnsi" w:eastAsia="Times New Roman" w:hAnsiTheme="majorHAnsi" w:cs="Times New Roman"/>
          <w:sz w:val="24"/>
          <w:szCs w:val="24"/>
        </w:rPr>
        <w:t>. (</w:t>
      </w:r>
      <w:r w:rsidRPr="005B3701">
        <w:rPr>
          <w:rFonts w:asciiTheme="majorHAnsi" w:eastAsia="Times New Roman" w:hAnsiTheme="majorHAnsi" w:cs="Times New Roman"/>
          <w:b/>
          <w:sz w:val="24"/>
          <w:szCs w:val="24"/>
        </w:rPr>
        <w:t>DR3-1</w:t>
      </w:r>
      <w:r w:rsidRPr="005B3701">
        <w:rPr>
          <w:rFonts w:asciiTheme="majorHAnsi" w:eastAsia="Times New Roman" w:hAnsiTheme="majorHAnsi" w:cs="Times New Roman"/>
          <w:sz w:val="24"/>
          <w:szCs w:val="24"/>
        </w:rPr>
        <w:t>).The t</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ust</w:t>
      </w:r>
      <w:r w:rsidRPr="005B3701">
        <w:rPr>
          <w:rFonts w:asciiTheme="majorHAnsi" w:eastAsia="Times New Roman" w:hAnsiTheme="majorHAnsi" w:cs="Times New Roman"/>
          <w:spacing w:val="-1"/>
          <w:sz w:val="24"/>
          <w:szCs w:val="24"/>
        </w:rPr>
        <w:t>ee</w:t>
      </w:r>
      <w:r w:rsidRPr="005B3701">
        <w:rPr>
          <w:rFonts w:asciiTheme="majorHAnsi" w:eastAsia="Times New Roman" w:hAnsiTheme="majorHAnsi" w:cs="Times New Roman"/>
          <w:sz w:val="24"/>
          <w:szCs w:val="24"/>
        </w:rPr>
        <w:t>s id</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nti</w:t>
      </w:r>
      <w:r w:rsidRPr="005B3701">
        <w:rPr>
          <w:rFonts w:asciiTheme="majorHAnsi" w:eastAsia="Times New Roman" w:hAnsiTheme="majorHAnsi" w:cs="Times New Roman"/>
          <w:spacing w:val="4"/>
          <w:sz w:val="24"/>
          <w:szCs w:val="24"/>
        </w:rPr>
        <w:t>f</w:t>
      </w:r>
      <w:r w:rsidRPr="005B3701">
        <w:rPr>
          <w:rFonts w:asciiTheme="majorHAnsi" w:eastAsia="Times New Roman" w:hAnsiTheme="majorHAnsi" w:cs="Times New Roman"/>
          <w:sz w:val="24"/>
          <w:szCs w:val="24"/>
        </w:rPr>
        <w:t>y</w:t>
      </w:r>
      <w:r w:rsidRPr="005B3701">
        <w:rPr>
          <w:rFonts w:asciiTheme="majorHAnsi" w:eastAsia="Times New Roman" w:hAnsiTheme="majorHAnsi" w:cs="Times New Roman"/>
          <w:spacing w:val="-5"/>
          <w:sz w:val="24"/>
          <w:szCs w:val="24"/>
        </w:rPr>
        <w:t xml:space="preserve"> </w:t>
      </w:r>
      <w:r w:rsidRPr="005B3701">
        <w:rPr>
          <w:rFonts w:asciiTheme="majorHAnsi" w:eastAsia="Times New Roman" w:hAnsiTheme="majorHAnsi" w:cs="Times New Roman"/>
          <w:sz w:val="24"/>
          <w:szCs w:val="24"/>
        </w:rPr>
        <w:t>p</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 xml:space="preserve">st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1"/>
          <w:sz w:val="24"/>
          <w:szCs w:val="24"/>
        </w:rPr>
        <w:t>cc</w:t>
      </w:r>
      <w:r w:rsidRPr="005B3701">
        <w:rPr>
          <w:rFonts w:asciiTheme="majorHAnsi" w:eastAsia="Times New Roman" w:hAnsiTheme="majorHAnsi" w:cs="Times New Roman"/>
          <w:sz w:val="24"/>
          <w:szCs w:val="24"/>
        </w:rPr>
        <w:t>omplishm</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nts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 xml:space="preserve">nd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nnu</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 xml:space="preserve">l </w:t>
      </w:r>
      <w:r w:rsidRPr="005B3701">
        <w:rPr>
          <w:rFonts w:asciiTheme="majorHAnsi" w:eastAsia="Times New Roman" w:hAnsiTheme="majorHAnsi" w:cs="Times New Roman"/>
          <w:spacing w:val="-2"/>
          <w:sz w:val="24"/>
          <w:szCs w:val="24"/>
        </w:rPr>
        <w:t>g</w:t>
      </w:r>
      <w:r w:rsidRPr="005B3701">
        <w:rPr>
          <w:rFonts w:asciiTheme="majorHAnsi" w:eastAsia="Times New Roman" w:hAnsiTheme="majorHAnsi" w:cs="Times New Roman"/>
          <w:sz w:val="24"/>
          <w:szCs w:val="24"/>
        </w:rPr>
        <w:t>o</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 xml:space="preserve">ls, </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pacing w:val="3"/>
          <w:sz w:val="24"/>
          <w:szCs w:val="24"/>
        </w:rPr>
        <w:t>l</w:t>
      </w:r>
      <w:r w:rsidRPr="005B3701">
        <w:rPr>
          <w:rFonts w:asciiTheme="majorHAnsi" w:eastAsia="Times New Roman" w:hAnsiTheme="majorHAnsi" w:cs="Times New Roman"/>
          <w:spacing w:val="-1"/>
          <w:sz w:val="24"/>
          <w:szCs w:val="24"/>
        </w:rPr>
        <w:t>ar</w:t>
      </w:r>
      <w:r w:rsidRPr="005B3701">
        <w:rPr>
          <w:rFonts w:asciiTheme="majorHAnsi" w:eastAsia="Times New Roman" w:hAnsiTheme="majorHAnsi" w:cs="Times New Roman"/>
          <w:sz w:val="24"/>
          <w:szCs w:val="24"/>
        </w:rPr>
        <w:t>i</w:t>
      </w:r>
      <w:r w:rsidRPr="005B3701">
        <w:rPr>
          <w:rFonts w:asciiTheme="majorHAnsi" w:eastAsia="Times New Roman" w:hAnsiTheme="majorHAnsi" w:cs="Times New Roman"/>
          <w:spacing w:val="4"/>
          <w:sz w:val="24"/>
          <w:szCs w:val="24"/>
        </w:rPr>
        <w:t>f</w:t>
      </w:r>
      <w:r w:rsidRPr="005B3701">
        <w:rPr>
          <w:rFonts w:asciiTheme="majorHAnsi" w:eastAsia="Times New Roman" w:hAnsiTheme="majorHAnsi" w:cs="Times New Roman"/>
          <w:sz w:val="24"/>
          <w:szCs w:val="24"/>
        </w:rPr>
        <w:t>y</w:t>
      </w:r>
      <w:r w:rsidRPr="005B3701">
        <w:rPr>
          <w:rFonts w:asciiTheme="majorHAnsi" w:eastAsia="Times New Roman" w:hAnsiTheme="majorHAnsi" w:cs="Times New Roman"/>
          <w:spacing w:val="-5"/>
          <w:sz w:val="24"/>
          <w:szCs w:val="24"/>
        </w:rPr>
        <w:t xml:space="preserve"> </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o</w:t>
      </w:r>
      <w:r w:rsidRPr="005B3701">
        <w:rPr>
          <w:rFonts w:asciiTheme="majorHAnsi" w:eastAsia="Times New Roman" w:hAnsiTheme="majorHAnsi" w:cs="Times New Roman"/>
          <w:spacing w:val="3"/>
          <w:sz w:val="24"/>
          <w:szCs w:val="24"/>
        </w:rPr>
        <w:t>l</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s,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 xml:space="preserve">nd </w:t>
      </w:r>
      <w:r w:rsidRPr="005B3701">
        <w:rPr>
          <w:rFonts w:asciiTheme="majorHAnsi" w:eastAsia="Times New Roman" w:hAnsiTheme="majorHAnsi" w:cs="Times New Roman"/>
          <w:spacing w:val="3"/>
          <w:sz w:val="24"/>
          <w:szCs w:val="24"/>
        </w:rPr>
        <w:t>t</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ke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tions b</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s</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d on the</w:t>
      </w:r>
      <w:r w:rsidRPr="005B3701">
        <w:rPr>
          <w:rFonts w:asciiTheme="majorHAnsi" w:eastAsia="Times New Roman" w:hAnsiTheme="majorHAnsi" w:cs="Times New Roman"/>
          <w:spacing w:val="-1"/>
          <w:sz w:val="24"/>
          <w:szCs w:val="24"/>
        </w:rPr>
        <w:t xml:space="preserve"> e</w:t>
      </w:r>
      <w:r w:rsidRPr="005B3701">
        <w:rPr>
          <w:rFonts w:asciiTheme="majorHAnsi" w:eastAsia="Times New Roman" w:hAnsiTheme="majorHAnsi" w:cs="Times New Roman"/>
          <w:sz w:val="24"/>
          <w:szCs w:val="24"/>
        </w:rPr>
        <w:t>v</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lu</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tion summ</w:t>
      </w:r>
      <w:r w:rsidRPr="005B3701">
        <w:rPr>
          <w:rFonts w:asciiTheme="majorHAnsi" w:eastAsia="Times New Roman" w:hAnsiTheme="majorHAnsi" w:cs="Times New Roman"/>
          <w:spacing w:val="-1"/>
          <w:sz w:val="24"/>
          <w:szCs w:val="24"/>
        </w:rPr>
        <w:t>ar</w:t>
      </w:r>
      <w:r w:rsidRPr="005B3701">
        <w:rPr>
          <w:rFonts w:asciiTheme="majorHAnsi" w:eastAsia="Times New Roman" w:hAnsiTheme="majorHAnsi" w:cs="Times New Roman"/>
          <w:sz w:val="24"/>
          <w:szCs w:val="24"/>
        </w:rPr>
        <w:t>i</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s</w:t>
      </w:r>
      <w:r w:rsidRPr="005B3701">
        <w:rPr>
          <w:rFonts w:asciiTheme="majorHAnsi" w:eastAsia="Times New Roman" w:hAnsiTheme="majorHAnsi" w:cs="Times New Roman"/>
          <w:spacing w:val="3"/>
          <w:sz w:val="24"/>
          <w:szCs w:val="24"/>
        </w:rPr>
        <w:t xml:space="preserve"> </w:t>
      </w:r>
      <w:r w:rsidRPr="005B3701">
        <w:rPr>
          <w:rFonts w:asciiTheme="majorHAnsi" w:eastAsia="Times New Roman" w:hAnsiTheme="majorHAnsi" w:cs="Times New Roman"/>
          <w:sz w:val="24"/>
          <w:szCs w:val="24"/>
        </w:rPr>
        <w:t>to imp</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ove</w:t>
      </w:r>
      <w:r w:rsidRPr="005B3701">
        <w:rPr>
          <w:rFonts w:asciiTheme="majorHAnsi" w:eastAsia="Times New Roman" w:hAnsiTheme="majorHAnsi" w:cs="Times New Roman"/>
          <w:spacing w:val="-1"/>
          <w:sz w:val="24"/>
          <w:szCs w:val="24"/>
        </w:rPr>
        <w:t xml:space="preserve"> eff</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tiv</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n</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ss</w:t>
      </w:r>
      <w:r w:rsidRPr="005B3701">
        <w:rPr>
          <w:rFonts w:asciiTheme="majorHAnsi" w:eastAsia="Times New Roman" w:hAnsiTheme="majorHAnsi" w:cs="Times New Roman"/>
          <w:spacing w:val="3"/>
          <w:sz w:val="24"/>
          <w:szCs w:val="24"/>
        </w:rPr>
        <w:t xml:space="preserve">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 xml:space="preserve">nd </w:t>
      </w:r>
      <w:r w:rsidRPr="005B3701">
        <w:rPr>
          <w:rFonts w:asciiTheme="majorHAnsi" w:eastAsia="Times New Roman" w:hAnsiTheme="majorHAnsi" w:cs="Times New Roman"/>
          <w:spacing w:val="-1"/>
          <w:sz w:val="24"/>
          <w:szCs w:val="24"/>
        </w:rPr>
        <w:t>eff</w:t>
      </w:r>
      <w:r w:rsidRPr="005B3701">
        <w:rPr>
          <w:rFonts w:asciiTheme="majorHAnsi" w:eastAsia="Times New Roman" w:hAnsiTheme="majorHAnsi" w:cs="Times New Roman"/>
          <w:spacing w:val="3"/>
          <w:sz w:val="24"/>
          <w:szCs w:val="24"/>
        </w:rPr>
        <w:t>i</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i</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n</w:t>
      </w:r>
      <w:r w:rsidRPr="005B3701">
        <w:rPr>
          <w:rFonts w:asciiTheme="majorHAnsi" w:eastAsia="Times New Roman" w:hAnsiTheme="majorHAnsi" w:cs="Times New Roman"/>
          <w:spacing w:val="4"/>
          <w:sz w:val="24"/>
          <w:szCs w:val="24"/>
        </w:rPr>
        <w:t>c</w:t>
      </w:r>
      <w:r w:rsidRPr="005B3701">
        <w:rPr>
          <w:rFonts w:asciiTheme="majorHAnsi" w:eastAsia="Times New Roman" w:hAnsiTheme="majorHAnsi" w:cs="Times New Roman"/>
          <w:sz w:val="24"/>
          <w:szCs w:val="24"/>
        </w:rPr>
        <w:t>y</w:t>
      </w:r>
      <w:r w:rsidRPr="005B3701">
        <w:rPr>
          <w:rFonts w:asciiTheme="majorHAnsi" w:eastAsia="Times New Roman" w:hAnsiTheme="majorHAnsi" w:cs="Times New Roman"/>
          <w:spacing w:val="-5"/>
          <w:sz w:val="24"/>
          <w:szCs w:val="24"/>
        </w:rPr>
        <w:t xml:space="preserve"> </w:t>
      </w:r>
      <w:r w:rsidRPr="005B3701">
        <w:rPr>
          <w:rFonts w:asciiTheme="majorHAnsi" w:eastAsia="Times New Roman" w:hAnsiTheme="majorHAnsi" w:cs="Times New Roman"/>
          <w:sz w:val="24"/>
          <w:szCs w:val="24"/>
        </w:rPr>
        <w:t>of</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b</w:t>
      </w:r>
      <w:r w:rsidRPr="005B3701">
        <w:rPr>
          <w:rFonts w:asciiTheme="majorHAnsi" w:eastAsia="Times New Roman" w:hAnsiTheme="majorHAnsi" w:cs="Times New Roman"/>
          <w:spacing w:val="2"/>
          <w:sz w:val="24"/>
          <w:szCs w:val="24"/>
        </w:rPr>
        <w:t>o</w:t>
      </w:r>
      <w:r w:rsidRPr="005B3701">
        <w:rPr>
          <w:rFonts w:asciiTheme="majorHAnsi" w:eastAsia="Times New Roman" w:hAnsiTheme="majorHAnsi" w:cs="Times New Roman"/>
          <w:spacing w:val="-1"/>
          <w:sz w:val="24"/>
          <w:szCs w:val="24"/>
        </w:rPr>
        <w:t>ar</w:t>
      </w:r>
      <w:r w:rsidRPr="005B3701">
        <w:rPr>
          <w:rFonts w:asciiTheme="majorHAnsi" w:eastAsia="Times New Roman" w:hAnsiTheme="majorHAnsi" w:cs="Times New Roman"/>
          <w:sz w:val="24"/>
          <w:szCs w:val="24"/>
        </w:rPr>
        <w:t>d</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z w:val="24"/>
          <w:szCs w:val="24"/>
        </w:rPr>
        <w:t>m</w:t>
      </w:r>
      <w:r w:rsidRPr="005B3701">
        <w:rPr>
          <w:rFonts w:asciiTheme="majorHAnsi" w:eastAsia="Times New Roman" w:hAnsiTheme="majorHAnsi" w:cs="Times New Roman"/>
          <w:spacing w:val="-1"/>
          <w:sz w:val="24"/>
          <w:szCs w:val="24"/>
        </w:rPr>
        <w:t>ee</w:t>
      </w:r>
      <w:r w:rsidRPr="005B3701">
        <w:rPr>
          <w:rFonts w:asciiTheme="majorHAnsi" w:eastAsia="Times New Roman" w:hAnsiTheme="majorHAnsi" w:cs="Times New Roman"/>
          <w:sz w:val="24"/>
          <w:szCs w:val="24"/>
        </w:rPr>
        <w:t>tin</w:t>
      </w:r>
      <w:r w:rsidRPr="005B3701">
        <w:rPr>
          <w:rFonts w:asciiTheme="majorHAnsi" w:eastAsia="Times New Roman" w:hAnsiTheme="majorHAnsi" w:cs="Times New Roman"/>
          <w:spacing w:val="-2"/>
          <w:sz w:val="24"/>
          <w:szCs w:val="24"/>
        </w:rPr>
        <w:t>g</w:t>
      </w:r>
      <w:r w:rsidRPr="005B3701">
        <w:rPr>
          <w:rFonts w:asciiTheme="majorHAnsi" w:eastAsia="Times New Roman" w:hAnsiTheme="majorHAnsi" w:cs="Times New Roman"/>
          <w:sz w:val="24"/>
          <w:szCs w:val="24"/>
        </w:rPr>
        <w:t>s.</w:t>
      </w:r>
    </w:p>
    <w:p w:rsidR="008E0B97" w:rsidRPr="005B3701" w:rsidRDefault="008E0B97" w:rsidP="008E0B97">
      <w:pPr>
        <w:spacing w:after="0" w:line="240" w:lineRule="auto"/>
        <w:rPr>
          <w:rFonts w:asciiTheme="majorHAnsi" w:hAnsiTheme="majorHAnsi"/>
          <w:sz w:val="24"/>
          <w:szCs w:val="24"/>
        </w:rPr>
      </w:pPr>
    </w:p>
    <w:p w:rsidR="008E0B97" w:rsidRPr="005B3701" w:rsidRDefault="008E0B97" w:rsidP="008E0B97">
      <w:pPr>
        <w:spacing w:after="0" w:line="240" w:lineRule="auto"/>
        <w:ind w:right="318"/>
        <w:rPr>
          <w:rFonts w:asciiTheme="majorHAnsi" w:eastAsia="Times New Roman" w:hAnsiTheme="majorHAnsi" w:cs="Times New Roman"/>
          <w:sz w:val="24"/>
          <w:szCs w:val="24"/>
        </w:rPr>
      </w:pPr>
      <w:r w:rsidRPr="005B3701">
        <w:rPr>
          <w:rFonts w:asciiTheme="majorHAnsi" w:eastAsia="Times New Roman" w:hAnsiTheme="majorHAnsi" w:cs="Times New Roman"/>
          <w:sz w:val="24"/>
          <w:szCs w:val="24"/>
        </w:rPr>
        <w:t>On</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the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b</w:t>
      </w:r>
      <w:r w:rsidRPr="005B3701">
        <w:rPr>
          <w:rFonts w:asciiTheme="majorHAnsi" w:eastAsia="Times New Roman" w:hAnsiTheme="majorHAnsi" w:cs="Times New Roman"/>
          <w:spacing w:val="2"/>
          <w:sz w:val="24"/>
          <w:szCs w:val="24"/>
        </w:rPr>
        <w:t>o</w:t>
      </w:r>
      <w:r w:rsidRPr="005B3701">
        <w:rPr>
          <w:rFonts w:asciiTheme="majorHAnsi" w:eastAsia="Times New Roman" w:hAnsiTheme="majorHAnsi" w:cs="Times New Roman"/>
          <w:spacing w:val="-1"/>
          <w:sz w:val="24"/>
          <w:szCs w:val="24"/>
        </w:rPr>
        <w:t>ar</w:t>
      </w:r>
      <w:r w:rsidRPr="005B3701">
        <w:rPr>
          <w:rFonts w:asciiTheme="majorHAnsi" w:eastAsia="Times New Roman" w:hAnsiTheme="majorHAnsi" w:cs="Times New Roman"/>
          <w:sz w:val="24"/>
          <w:szCs w:val="24"/>
        </w:rPr>
        <w:t>d m</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mb</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 xml:space="preserve">s </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ompl</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te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the</w:t>
      </w:r>
      <w:r w:rsidRPr="005B3701">
        <w:rPr>
          <w:rFonts w:asciiTheme="majorHAnsi" w:eastAsia="Times New Roman" w:hAnsiTheme="majorHAnsi" w:cs="Times New Roman"/>
          <w:spacing w:val="-1"/>
          <w:sz w:val="24"/>
          <w:szCs w:val="24"/>
        </w:rPr>
        <w:t xml:space="preserve"> e</w:t>
      </w:r>
      <w:r w:rsidRPr="005B3701">
        <w:rPr>
          <w:rFonts w:asciiTheme="majorHAnsi" w:eastAsia="Times New Roman" w:hAnsiTheme="majorHAnsi" w:cs="Times New Roman"/>
          <w:sz w:val="24"/>
          <w:szCs w:val="24"/>
        </w:rPr>
        <w:t>v</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l</w:t>
      </w:r>
      <w:r w:rsidRPr="005B3701">
        <w:rPr>
          <w:rFonts w:asciiTheme="majorHAnsi" w:eastAsia="Times New Roman" w:hAnsiTheme="majorHAnsi" w:cs="Times New Roman"/>
          <w:spacing w:val="2"/>
          <w:sz w:val="24"/>
          <w:szCs w:val="24"/>
        </w:rPr>
        <w:t>u</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tion inst</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um</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nt, th</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y</w:t>
      </w:r>
      <w:r w:rsidRPr="005B3701">
        <w:rPr>
          <w:rFonts w:asciiTheme="majorHAnsi" w:eastAsia="Times New Roman" w:hAnsiTheme="majorHAnsi" w:cs="Times New Roman"/>
          <w:spacing w:val="-5"/>
          <w:sz w:val="24"/>
          <w:szCs w:val="24"/>
        </w:rPr>
        <w:t xml:space="preserve"> </w:t>
      </w:r>
      <w:r w:rsidRPr="005B3701">
        <w:rPr>
          <w:rFonts w:asciiTheme="majorHAnsi" w:eastAsia="Times New Roman" w:hAnsiTheme="majorHAnsi" w:cs="Times New Roman"/>
          <w:sz w:val="24"/>
          <w:szCs w:val="24"/>
        </w:rPr>
        <w:t>submit th</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ir</w:t>
      </w:r>
      <w:r w:rsidRPr="005B3701">
        <w:rPr>
          <w:rFonts w:asciiTheme="majorHAnsi" w:eastAsia="Times New Roman" w:hAnsiTheme="majorHAnsi" w:cs="Times New Roman"/>
          <w:spacing w:val="-1"/>
          <w:sz w:val="24"/>
          <w:szCs w:val="24"/>
        </w:rPr>
        <w:t xml:space="preserve"> re</w:t>
      </w:r>
      <w:r w:rsidRPr="005B3701">
        <w:rPr>
          <w:rFonts w:asciiTheme="majorHAnsi" w:eastAsia="Times New Roman" w:hAnsiTheme="majorHAnsi" w:cs="Times New Roman"/>
          <w:sz w:val="24"/>
          <w:szCs w:val="24"/>
        </w:rPr>
        <w:t>spons</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s to the </w:t>
      </w:r>
      <w:r w:rsidRPr="005B3701">
        <w:rPr>
          <w:rFonts w:asciiTheme="majorHAnsi" w:eastAsia="Times New Roman" w:hAnsiTheme="majorHAnsi" w:cs="Times New Roman"/>
          <w:spacing w:val="1"/>
          <w:sz w:val="24"/>
          <w:szCs w:val="24"/>
        </w:rPr>
        <w:t>S</w:t>
      </w:r>
      <w:r w:rsidRPr="005B3701">
        <w:rPr>
          <w:rFonts w:asciiTheme="majorHAnsi" w:eastAsia="Times New Roman" w:hAnsiTheme="majorHAnsi" w:cs="Times New Roman"/>
          <w:spacing w:val="-1"/>
          <w:sz w:val="24"/>
          <w:szCs w:val="24"/>
        </w:rPr>
        <w:t>ecre</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4"/>
          <w:sz w:val="24"/>
          <w:szCs w:val="24"/>
        </w:rPr>
        <w:t>r</w:t>
      </w:r>
      <w:r w:rsidRPr="005B3701">
        <w:rPr>
          <w:rFonts w:asciiTheme="majorHAnsi" w:eastAsia="Times New Roman" w:hAnsiTheme="majorHAnsi" w:cs="Times New Roman"/>
          <w:sz w:val="24"/>
          <w:szCs w:val="24"/>
        </w:rPr>
        <w:t>y</w:t>
      </w:r>
      <w:r w:rsidRPr="005B3701">
        <w:rPr>
          <w:rFonts w:asciiTheme="majorHAnsi" w:eastAsia="Times New Roman" w:hAnsiTheme="majorHAnsi" w:cs="Times New Roman"/>
          <w:spacing w:val="-5"/>
          <w:sz w:val="24"/>
          <w:szCs w:val="24"/>
        </w:rPr>
        <w:t xml:space="preserve"> </w:t>
      </w:r>
      <w:r w:rsidRPr="005B3701">
        <w:rPr>
          <w:rFonts w:asciiTheme="majorHAnsi" w:eastAsia="Times New Roman" w:hAnsiTheme="majorHAnsi" w:cs="Times New Roman"/>
          <w:sz w:val="24"/>
          <w:szCs w:val="24"/>
        </w:rPr>
        <w:t>of</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the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pacing w:val="-2"/>
          <w:sz w:val="24"/>
          <w:szCs w:val="24"/>
        </w:rPr>
        <w:t>B</w:t>
      </w:r>
      <w:r w:rsidRPr="005B3701">
        <w:rPr>
          <w:rFonts w:asciiTheme="majorHAnsi" w:eastAsia="Times New Roman" w:hAnsiTheme="majorHAnsi" w:cs="Times New Roman"/>
          <w:sz w:val="24"/>
          <w:szCs w:val="24"/>
        </w:rPr>
        <w:t>o</w:t>
      </w:r>
      <w:r w:rsidRPr="005B3701">
        <w:rPr>
          <w:rFonts w:asciiTheme="majorHAnsi" w:eastAsia="Times New Roman" w:hAnsiTheme="majorHAnsi" w:cs="Times New Roman"/>
          <w:spacing w:val="-1"/>
          <w:sz w:val="24"/>
          <w:szCs w:val="24"/>
        </w:rPr>
        <w:t>ar</w:t>
      </w:r>
      <w:r w:rsidRPr="005B3701">
        <w:rPr>
          <w:rFonts w:asciiTheme="majorHAnsi" w:eastAsia="Times New Roman" w:hAnsiTheme="majorHAnsi" w:cs="Times New Roman"/>
          <w:sz w:val="24"/>
          <w:szCs w:val="24"/>
        </w:rPr>
        <w:t>d.</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z w:val="24"/>
          <w:szCs w:val="24"/>
        </w:rPr>
        <w:t>A summ</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2"/>
          <w:sz w:val="24"/>
          <w:szCs w:val="24"/>
        </w:rPr>
        <w:t>r</w:t>
      </w:r>
      <w:r w:rsidRPr="005B3701">
        <w:rPr>
          <w:rFonts w:asciiTheme="majorHAnsi" w:eastAsia="Times New Roman" w:hAnsiTheme="majorHAnsi" w:cs="Times New Roman"/>
          <w:sz w:val="24"/>
          <w:szCs w:val="24"/>
        </w:rPr>
        <w:t>y</w:t>
      </w:r>
      <w:r w:rsidRPr="005B3701">
        <w:rPr>
          <w:rFonts w:asciiTheme="majorHAnsi" w:eastAsia="Times New Roman" w:hAnsiTheme="majorHAnsi" w:cs="Times New Roman"/>
          <w:spacing w:val="-5"/>
          <w:sz w:val="24"/>
          <w:szCs w:val="24"/>
        </w:rPr>
        <w:t xml:space="preserve"> </w:t>
      </w:r>
      <w:r w:rsidRPr="005B3701">
        <w:rPr>
          <w:rFonts w:asciiTheme="majorHAnsi" w:eastAsia="Times New Roman" w:hAnsiTheme="majorHAnsi" w:cs="Times New Roman"/>
          <w:spacing w:val="2"/>
          <w:sz w:val="24"/>
          <w:szCs w:val="24"/>
        </w:rPr>
        <w:t>o</w:t>
      </w:r>
      <w:r w:rsidRPr="005B3701">
        <w:rPr>
          <w:rFonts w:asciiTheme="majorHAnsi" w:eastAsia="Times New Roman" w:hAnsiTheme="majorHAnsi" w:cs="Times New Roman"/>
          <w:sz w:val="24"/>
          <w:szCs w:val="24"/>
        </w:rPr>
        <w:t>f</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the</w:t>
      </w:r>
      <w:r w:rsidRPr="005B3701">
        <w:rPr>
          <w:rFonts w:asciiTheme="majorHAnsi" w:eastAsia="Times New Roman" w:hAnsiTheme="majorHAnsi" w:cs="Times New Roman"/>
          <w:spacing w:val="-1"/>
          <w:sz w:val="24"/>
          <w:szCs w:val="24"/>
        </w:rPr>
        <w:t xml:space="preserve"> e</w:t>
      </w:r>
      <w:r w:rsidRPr="005B3701">
        <w:rPr>
          <w:rFonts w:asciiTheme="majorHAnsi" w:eastAsia="Times New Roman" w:hAnsiTheme="majorHAnsi" w:cs="Times New Roman"/>
          <w:spacing w:val="2"/>
          <w:sz w:val="24"/>
          <w:szCs w:val="24"/>
        </w:rPr>
        <w:t>v</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lu</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tions is p</w:t>
      </w:r>
      <w:r w:rsidRPr="005B3701">
        <w:rPr>
          <w:rFonts w:asciiTheme="majorHAnsi" w:eastAsia="Times New Roman" w:hAnsiTheme="majorHAnsi" w:cs="Times New Roman"/>
          <w:spacing w:val="-1"/>
          <w:sz w:val="24"/>
          <w:szCs w:val="24"/>
        </w:rPr>
        <w:t>re</w:t>
      </w:r>
      <w:r w:rsidRPr="005B3701">
        <w:rPr>
          <w:rFonts w:asciiTheme="majorHAnsi" w:eastAsia="Times New Roman" w:hAnsiTheme="majorHAnsi" w:cs="Times New Roman"/>
          <w:sz w:val="24"/>
          <w:szCs w:val="24"/>
        </w:rPr>
        <w:t>s</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nt</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d to the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bo</w:t>
      </w:r>
      <w:r w:rsidRPr="005B3701">
        <w:rPr>
          <w:rFonts w:asciiTheme="majorHAnsi" w:eastAsia="Times New Roman" w:hAnsiTheme="majorHAnsi" w:cs="Times New Roman"/>
          <w:spacing w:val="-1"/>
          <w:sz w:val="24"/>
          <w:szCs w:val="24"/>
        </w:rPr>
        <w:t>ar</w:t>
      </w:r>
      <w:r w:rsidRPr="005B3701">
        <w:rPr>
          <w:rFonts w:asciiTheme="majorHAnsi" w:eastAsia="Times New Roman" w:hAnsiTheme="majorHAnsi" w:cs="Times New Roman"/>
          <w:sz w:val="24"/>
          <w:szCs w:val="24"/>
        </w:rPr>
        <w:t>d in a</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w</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itt</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n </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ommuni</w:t>
      </w:r>
      <w:r w:rsidRPr="005B3701">
        <w:rPr>
          <w:rFonts w:asciiTheme="majorHAnsi" w:eastAsia="Times New Roman" w:hAnsiTheme="majorHAnsi" w:cs="Times New Roman"/>
          <w:spacing w:val="-1"/>
          <w:sz w:val="24"/>
          <w:szCs w:val="24"/>
        </w:rPr>
        <w:t>ca</w:t>
      </w:r>
      <w:r w:rsidRPr="005B3701">
        <w:rPr>
          <w:rFonts w:asciiTheme="majorHAnsi" w:eastAsia="Times New Roman" w:hAnsiTheme="majorHAnsi" w:cs="Times New Roman"/>
          <w:sz w:val="24"/>
          <w:szCs w:val="24"/>
        </w:rPr>
        <w:t>tion no l</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r</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pacing w:val="3"/>
          <w:sz w:val="24"/>
          <w:szCs w:val="24"/>
        </w:rPr>
        <w:t>t</w:t>
      </w:r>
      <w:r w:rsidRPr="005B3701">
        <w:rPr>
          <w:rFonts w:asciiTheme="majorHAnsi" w:eastAsia="Times New Roman" w:hAnsiTheme="majorHAnsi" w:cs="Times New Roman"/>
          <w:sz w:val="24"/>
          <w:szCs w:val="24"/>
        </w:rPr>
        <w:t>h</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 D</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mb</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r</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pacing w:val="2"/>
          <w:sz w:val="24"/>
          <w:szCs w:val="24"/>
        </w:rPr>
        <w:t>o</w:t>
      </w:r>
      <w:r w:rsidRPr="005B3701">
        <w:rPr>
          <w:rFonts w:asciiTheme="majorHAnsi" w:eastAsia="Times New Roman" w:hAnsiTheme="majorHAnsi" w:cs="Times New Roman"/>
          <w:sz w:val="24"/>
          <w:szCs w:val="24"/>
        </w:rPr>
        <w:t>f</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the</w:t>
      </w:r>
      <w:r w:rsidRPr="005B3701">
        <w:rPr>
          <w:rFonts w:asciiTheme="majorHAnsi" w:eastAsia="Times New Roman" w:hAnsiTheme="majorHAnsi" w:cs="Times New Roman"/>
          <w:spacing w:val="-1"/>
          <w:sz w:val="24"/>
          <w:szCs w:val="24"/>
        </w:rPr>
        <w:t xml:space="preserve"> e</w:t>
      </w:r>
      <w:r w:rsidRPr="005B3701">
        <w:rPr>
          <w:rFonts w:asciiTheme="majorHAnsi" w:eastAsia="Times New Roman" w:hAnsiTheme="majorHAnsi" w:cs="Times New Roman"/>
          <w:spacing w:val="2"/>
          <w:sz w:val="24"/>
          <w:szCs w:val="24"/>
        </w:rPr>
        <w:t>v</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lu</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tion</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pacing w:val="-5"/>
          <w:sz w:val="24"/>
          <w:szCs w:val="24"/>
        </w:rPr>
        <w:t>y</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1"/>
          <w:sz w:val="24"/>
          <w:szCs w:val="24"/>
        </w:rPr>
        <w:t>ar</w:t>
      </w:r>
      <w:r w:rsidRPr="005B3701">
        <w:rPr>
          <w:rFonts w:asciiTheme="majorHAnsi" w:eastAsia="Times New Roman" w:hAnsiTheme="majorHAnsi" w:cs="Times New Roman"/>
          <w:sz w:val="24"/>
          <w:szCs w:val="24"/>
        </w:rPr>
        <w:t>.</w:t>
      </w:r>
    </w:p>
    <w:p w:rsidR="008E0B97" w:rsidRPr="005B3701" w:rsidRDefault="008E0B97" w:rsidP="008E0B97">
      <w:pPr>
        <w:spacing w:after="0" w:line="240" w:lineRule="auto"/>
        <w:rPr>
          <w:rFonts w:asciiTheme="majorHAnsi" w:hAnsiTheme="majorHAnsi"/>
          <w:sz w:val="24"/>
          <w:szCs w:val="24"/>
        </w:rPr>
      </w:pPr>
    </w:p>
    <w:p w:rsidR="008E0B97" w:rsidRPr="00E33B5E" w:rsidRDefault="008E0B97" w:rsidP="008E0B97">
      <w:pPr>
        <w:spacing w:after="0" w:line="240" w:lineRule="auto"/>
        <w:ind w:right="-20"/>
        <w:rPr>
          <w:rFonts w:asciiTheme="majorHAnsi" w:eastAsia="Times New Roman" w:hAnsiTheme="majorHAnsi" w:cs="Times New Roman"/>
          <w:i/>
          <w:sz w:val="24"/>
          <w:szCs w:val="24"/>
        </w:rPr>
      </w:pPr>
      <w:r w:rsidRPr="00E33B5E">
        <w:rPr>
          <w:rFonts w:asciiTheme="majorHAnsi" w:eastAsia="Times New Roman" w:hAnsiTheme="majorHAnsi" w:cs="Times New Roman"/>
          <w:b/>
          <w:bCs/>
          <w:i/>
          <w:sz w:val="24"/>
          <w:szCs w:val="24"/>
        </w:rPr>
        <w:t>Co</w:t>
      </w:r>
      <w:r w:rsidRPr="00E33B5E">
        <w:rPr>
          <w:rFonts w:asciiTheme="majorHAnsi" w:eastAsia="Times New Roman" w:hAnsiTheme="majorHAnsi" w:cs="Times New Roman"/>
          <w:b/>
          <w:bCs/>
          <w:i/>
          <w:spacing w:val="1"/>
          <w:sz w:val="24"/>
          <w:szCs w:val="24"/>
        </w:rPr>
        <w:t>n</w:t>
      </w:r>
      <w:r w:rsidRPr="00E33B5E">
        <w:rPr>
          <w:rFonts w:asciiTheme="majorHAnsi" w:eastAsia="Times New Roman" w:hAnsiTheme="majorHAnsi" w:cs="Times New Roman"/>
          <w:b/>
          <w:bCs/>
          <w:i/>
          <w:spacing w:val="-1"/>
          <w:sz w:val="24"/>
          <w:szCs w:val="24"/>
        </w:rPr>
        <w:t>c</w:t>
      </w:r>
      <w:r w:rsidRPr="00E33B5E">
        <w:rPr>
          <w:rFonts w:asciiTheme="majorHAnsi" w:eastAsia="Times New Roman" w:hAnsiTheme="majorHAnsi" w:cs="Times New Roman"/>
          <w:b/>
          <w:bCs/>
          <w:i/>
          <w:sz w:val="24"/>
          <w:szCs w:val="24"/>
        </w:rPr>
        <w:t>l</w:t>
      </w:r>
      <w:r w:rsidRPr="00E33B5E">
        <w:rPr>
          <w:rFonts w:asciiTheme="majorHAnsi" w:eastAsia="Times New Roman" w:hAnsiTheme="majorHAnsi" w:cs="Times New Roman"/>
          <w:b/>
          <w:bCs/>
          <w:i/>
          <w:spacing w:val="1"/>
          <w:sz w:val="24"/>
          <w:szCs w:val="24"/>
        </w:rPr>
        <w:t>u</w:t>
      </w:r>
      <w:r w:rsidRPr="00E33B5E">
        <w:rPr>
          <w:rFonts w:asciiTheme="majorHAnsi" w:eastAsia="Times New Roman" w:hAnsiTheme="majorHAnsi" w:cs="Times New Roman"/>
          <w:b/>
          <w:bCs/>
          <w:i/>
          <w:sz w:val="24"/>
          <w:szCs w:val="24"/>
        </w:rPr>
        <w:t>sion</w:t>
      </w:r>
    </w:p>
    <w:p w:rsidR="008E0B97" w:rsidRPr="005B3701" w:rsidRDefault="008E0B97" w:rsidP="008E0B97">
      <w:pPr>
        <w:spacing w:after="0" w:line="240" w:lineRule="auto"/>
        <w:ind w:right="235"/>
        <w:rPr>
          <w:rFonts w:asciiTheme="majorHAnsi" w:eastAsia="Times New Roman" w:hAnsiTheme="majorHAnsi" w:cs="Times New Roman"/>
          <w:sz w:val="24"/>
          <w:szCs w:val="24"/>
        </w:rPr>
      </w:pPr>
      <w:r w:rsidRPr="005B3701">
        <w:rPr>
          <w:rFonts w:asciiTheme="majorHAnsi" w:eastAsia="Times New Roman" w:hAnsiTheme="majorHAnsi" w:cs="Times New Roman"/>
          <w:sz w:val="24"/>
          <w:szCs w:val="24"/>
        </w:rPr>
        <w:t xml:space="preserve">A </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l</w:t>
      </w:r>
      <w:r w:rsidRPr="005B3701">
        <w:rPr>
          <w:rFonts w:asciiTheme="majorHAnsi" w:eastAsia="Times New Roman" w:hAnsiTheme="majorHAnsi" w:cs="Times New Roman"/>
          <w:spacing w:val="-1"/>
          <w:sz w:val="24"/>
          <w:szCs w:val="24"/>
        </w:rPr>
        <w:t>ear</w:t>
      </w:r>
      <w:r w:rsidRPr="005B3701">
        <w:rPr>
          <w:rFonts w:asciiTheme="majorHAnsi" w:eastAsia="Times New Roman" w:hAnsiTheme="majorHAnsi" w:cs="Times New Roman"/>
          <w:spacing w:val="5"/>
          <w:sz w:val="24"/>
          <w:szCs w:val="24"/>
        </w:rPr>
        <w:t>l</w:t>
      </w:r>
      <w:r w:rsidRPr="005B3701">
        <w:rPr>
          <w:rFonts w:asciiTheme="majorHAnsi" w:eastAsia="Times New Roman" w:hAnsiTheme="majorHAnsi" w:cs="Times New Roman"/>
          <w:sz w:val="24"/>
          <w:szCs w:val="24"/>
        </w:rPr>
        <w:t>y</w:t>
      </w:r>
      <w:r w:rsidRPr="005B3701">
        <w:rPr>
          <w:rFonts w:asciiTheme="majorHAnsi" w:eastAsia="Times New Roman" w:hAnsiTheme="majorHAnsi" w:cs="Times New Roman"/>
          <w:spacing w:val="-5"/>
          <w:sz w:val="24"/>
          <w:szCs w:val="24"/>
        </w:rPr>
        <w:t xml:space="preserve"> </w:t>
      </w:r>
      <w:r w:rsidRPr="005B3701">
        <w:rPr>
          <w:rFonts w:asciiTheme="majorHAnsi" w:eastAsia="Times New Roman" w:hAnsiTheme="majorHAnsi" w:cs="Times New Roman"/>
          <w:spacing w:val="2"/>
          <w:sz w:val="24"/>
          <w:szCs w:val="24"/>
        </w:rPr>
        <w:t>d</w:t>
      </w:r>
      <w:r w:rsidRPr="005B3701">
        <w:rPr>
          <w:rFonts w:asciiTheme="majorHAnsi" w:eastAsia="Times New Roman" w:hAnsiTheme="majorHAnsi" w:cs="Times New Roman"/>
          <w:spacing w:val="-1"/>
          <w:sz w:val="24"/>
          <w:szCs w:val="24"/>
        </w:rPr>
        <w:t>ef</w:t>
      </w:r>
      <w:r w:rsidRPr="005B3701">
        <w:rPr>
          <w:rFonts w:asciiTheme="majorHAnsi" w:eastAsia="Times New Roman" w:hAnsiTheme="majorHAnsi" w:cs="Times New Roman"/>
          <w:sz w:val="24"/>
          <w:szCs w:val="24"/>
        </w:rPr>
        <w:t>in</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d t</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ust</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s</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l</w:t>
      </w:r>
      <w:r w:rsidRPr="005B3701">
        <w:rPr>
          <w:rFonts w:asciiTheme="majorHAnsi" w:eastAsia="Times New Roman" w:hAnsiTheme="majorHAnsi" w:cs="Times New Roman"/>
          <w:spacing w:val="-1"/>
          <w:sz w:val="24"/>
          <w:szCs w:val="24"/>
        </w:rPr>
        <w:t>f-e</w:t>
      </w:r>
      <w:r w:rsidRPr="005B3701">
        <w:rPr>
          <w:rFonts w:asciiTheme="majorHAnsi" w:eastAsia="Times New Roman" w:hAnsiTheme="majorHAnsi" w:cs="Times New Roman"/>
          <w:sz w:val="24"/>
          <w:szCs w:val="24"/>
        </w:rPr>
        <w:t>v</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l</w:t>
      </w:r>
      <w:r w:rsidRPr="005B3701">
        <w:rPr>
          <w:rFonts w:asciiTheme="majorHAnsi" w:eastAsia="Times New Roman" w:hAnsiTheme="majorHAnsi" w:cs="Times New Roman"/>
          <w:spacing w:val="2"/>
          <w:sz w:val="24"/>
          <w:szCs w:val="24"/>
        </w:rPr>
        <w:t>u</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tion p</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o</w:t>
      </w:r>
      <w:r w:rsidRPr="005B3701">
        <w:rPr>
          <w:rFonts w:asciiTheme="majorHAnsi" w:eastAsia="Times New Roman" w:hAnsiTheme="majorHAnsi" w:cs="Times New Roman"/>
          <w:spacing w:val="-1"/>
          <w:sz w:val="24"/>
          <w:szCs w:val="24"/>
        </w:rPr>
        <w:t>ce</w:t>
      </w:r>
      <w:r w:rsidRPr="005B3701">
        <w:rPr>
          <w:rFonts w:asciiTheme="majorHAnsi" w:eastAsia="Times New Roman" w:hAnsiTheme="majorHAnsi" w:cs="Times New Roman"/>
          <w:sz w:val="24"/>
          <w:szCs w:val="24"/>
        </w:rPr>
        <w:t>ss is</w:t>
      </w:r>
      <w:r w:rsidRPr="005B3701">
        <w:rPr>
          <w:rFonts w:asciiTheme="majorHAnsi" w:eastAsia="Times New Roman" w:hAnsiTheme="majorHAnsi" w:cs="Times New Roman"/>
          <w:spacing w:val="3"/>
          <w:sz w:val="24"/>
          <w:szCs w:val="24"/>
        </w:rPr>
        <w:t xml:space="preserve"> </w:t>
      </w:r>
      <w:r w:rsidRPr="005B3701">
        <w:rPr>
          <w:rFonts w:asciiTheme="majorHAnsi" w:eastAsia="Times New Roman" w:hAnsiTheme="majorHAnsi" w:cs="Times New Roman"/>
          <w:sz w:val="24"/>
          <w:szCs w:val="24"/>
        </w:rPr>
        <w:t>in pl</w:t>
      </w:r>
      <w:r w:rsidRPr="005B3701">
        <w:rPr>
          <w:rFonts w:asciiTheme="majorHAnsi" w:eastAsia="Times New Roman" w:hAnsiTheme="majorHAnsi" w:cs="Times New Roman"/>
          <w:spacing w:val="-1"/>
          <w:sz w:val="24"/>
          <w:szCs w:val="24"/>
        </w:rPr>
        <w:t>ace</w:t>
      </w:r>
      <w:r w:rsidRPr="005B3701">
        <w:rPr>
          <w:rFonts w:asciiTheme="majorHAnsi" w:eastAsia="Times New Roman" w:hAnsiTheme="majorHAnsi" w:cs="Times New Roman"/>
          <w:sz w:val="24"/>
          <w:szCs w:val="24"/>
        </w:rPr>
        <w:t>. The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pacing w:val="-1"/>
          <w:sz w:val="24"/>
          <w:szCs w:val="24"/>
        </w:rPr>
        <w:t>F</w:t>
      </w:r>
      <w:r w:rsidRPr="005B3701">
        <w:rPr>
          <w:rFonts w:asciiTheme="majorHAnsi" w:eastAsia="Times New Roman" w:hAnsiTheme="majorHAnsi" w:cs="Times New Roman"/>
          <w:sz w:val="24"/>
          <w:szCs w:val="24"/>
        </w:rPr>
        <w:t>ollow</w:t>
      </w:r>
      <w:r w:rsidRPr="005B3701">
        <w:rPr>
          <w:rFonts w:asciiTheme="majorHAnsi" w:eastAsia="Times New Roman" w:hAnsiTheme="majorHAnsi" w:cs="Times New Roman"/>
          <w:spacing w:val="-1"/>
          <w:sz w:val="24"/>
          <w:szCs w:val="24"/>
        </w:rPr>
        <w:t>-</w:t>
      </w:r>
      <w:r w:rsidRPr="005B3701">
        <w:rPr>
          <w:rFonts w:asciiTheme="majorHAnsi" w:eastAsia="Times New Roman" w:hAnsiTheme="majorHAnsi" w:cs="Times New Roman"/>
          <w:sz w:val="24"/>
          <w:szCs w:val="24"/>
        </w:rPr>
        <w:t>Up</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1"/>
          <w:sz w:val="24"/>
          <w:szCs w:val="24"/>
        </w:rPr>
        <w:t>ea</w:t>
      </w:r>
      <w:r w:rsidRPr="005B3701">
        <w:rPr>
          <w:rFonts w:asciiTheme="majorHAnsi" w:eastAsia="Times New Roman" w:hAnsiTheme="majorHAnsi" w:cs="Times New Roman"/>
          <w:sz w:val="24"/>
          <w:szCs w:val="24"/>
        </w:rPr>
        <w:t xml:space="preserve">m </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po</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 xml:space="preserve">t </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on</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lud</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d th</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 the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pacing w:val="2"/>
          <w:sz w:val="24"/>
          <w:szCs w:val="24"/>
        </w:rPr>
        <w:t>K</w:t>
      </w:r>
      <w:r w:rsidRPr="005B3701">
        <w:rPr>
          <w:rFonts w:asciiTheme="majorHAnsi" w:eastAsia="Times New Roman" w:hAnsiTheme="majorHAnsi" w:cs="Times New Roman"/>
          <w:spacing w:val="-1"/>
          <w:sz w:val="24"/>
          <w:szCs w:val="24"/>
        </w:rPr>
        <w:t>er</w:t>
      </w:r>
      <w:r w:rsidRPr="005B3701">
        <w:rPr>
          <w:rFonts w:asciiTheme="majorHAnsi" w:eastAsia="Times New Roman" w:hAnsiTheme="majorHAnsi" w:cs="Times New Roman"/>
          <w:sz w:val="24"/>
          <w:szCs w:val="24"/>
        </w:rPr>
        <w:t>n</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ommuni</w:t>
      </w:r>
      <w:r w:rsidRPr="005B3701">
        <w:rPr>
          <w:rFonts w:asciiTheme="majorHAnsi" w:eastAsia="Times New Roman" w:hAnsiTheme="majorHAnsi" w:cs="Times New Roman"/>
          <w:spacing w:val="3"/>
          <w:sz w:val="24"/>
          <w:szCs w:val="24"/>
        </w:rPr>
        <w:t>t</w:t>
      </w:r>
      <w:r w:rsidRPr="005B3701">
        <w:rPr>
          <w:rFonts w:asciiTheme="majorHAnsi" w:eastAsia="Times New Roman" w:hAnsiTheme="majorHAnsi" w:cs="Times New Roman"/>
          <w:sz w:val="24"/>
          <w:szCs w:val="24"/>
        </w:rPr>
        <w:t>y</w:t>
      </w:r>
      <w:r w:rsidRPr="005B3701">
        <w:rPr>
          <w:rFonts w:asciiTheme="majorHAnsi" w:eastAsia="Times New Roman" w:hAnsiTheme="majorHAnsi" w:cs="Times New Roman"/>
          <w:spacing w:val="-7"/>
          <w:sz w:val="24"/>
          <w:szCs w:val="24"/>
        </w:rPr>
        <w:t xml:space="preserve"> </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oll</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2"/>
          <w:sz w:val="24"/>
          <w:szCs w:val="24"/>
        </w:rPr>
        <w:t>g</w:t>
      </w:r>
      <w:r w:rsidRPr="005B3701">
        <w:rPr>
          <w:rFonts w:asciiTheme="majorHAnsi" w:eastAsia="Times New Roman" w:hAnsiTheme="majorHAnsi" w:cs="Times New Roman"/>
          <w:sz w:val="24"/>
          <w:szCs w:val="24"/>
        </w:rPr>
        <w:t>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Dis</w:t>
      </w:r>
      <w:r w:rsidRPr="005B3701">
        <w:rPr>
          <w:rFonts w:asciiTheme="majorHAnsi" w:eastAsia="Times New Roman" w:hAnsiTheme="majorHAnsi" w:cs="Times New Roman"/>
          <w:spacing w:val="3"/>
          <w:sz w:val="24"/>
          <w:szCs w:val="24"/>
        </w:rPr>
        <w:t>t</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i</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 xml:space="preserve">t </w:t>
      </w:r>
      <w:r w:rsidRPr="005B3701">
        <w:rPr>
          <w:rFonts w:asciiTheme="majorHAnsi" w:eastAsia="Times New Roman" w:hAnsiTheme="majorHAnsi" w:cs="Times New Roman"/>
          <w:spacing w:val="-2"/>
          <w:sz w:val="24"/>
          <w:szCs w:val="24"/>
        </w:rPr>
        <w:t>B</w:t>
      </w:r>
      <w:r w:rsidRPr="005B3701">
        <w:rPr>
          <w:rFonts w:asciiTheme="majorHAnsi" w:eastAsia="Times New Roman" w:hAnsiTheme="majorHAnsi" w:cs="Times New Roman"/>
          <w:sz w:val="24"/>
          <w:szCs w:val="24"/>
        </w:rPr>
        <w:t>o</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d of</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ust</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s h</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s a</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p</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o</w:t>
      </w:r>
      <w:r w:rsidRPr="005B3701">
        <w:rPr>
          <w:rFonts w:asciiTheme="majorHAnsi" w:eastAsia="Times New Roman" w:hAnsiTheme="majorHAnsi" w:cs="Times New Roman"/>
          <w:spacing w:val="-1"/>
          <w:sz w:val="24"/>
          <w:szCs w:val="24"/>
        </w:rPr>
        <w:t>ce</w:t>
      </w:r>
      <w:r w:rsidRPr="005B3701">
        <w:rPr>
          <w:rFonts w:asciiTheme="majorHAnsi" w:eastAsia="Times New Roman" w:hAnsiTheme="majorHAnsi" w:cs="Times New Roman"/>
          <w:sz w:val="24"/>
          <w:szCs w:val="24"/>
        </w:rPr>
        <w:t>ss in pl</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 xml:space="preserve">to </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v</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lu</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the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b</w:t>
      </w:r>
      <w:r w:rsidRPr="005B3701">
        <w:rPr>
          <w:rFonts w:asciiTheme="majorHAnsi" w:eastAsia="Times New Roman" w:hAnsiTheme="majorHAnsi" w:cs="Times New Roman"/>
          <w:spacing w:val="2"/>
          <w:sz w:val="24"/>
          <w:szCs w:val="24"/>
        </w:rPr>
        <w:t>o</w:t>
      </w:r>
      <w:r w:rsidRPr="005B3701">
        <w:rPr>
          <w:rFonts w:asciiTheme="majorHAnsi" w:eastAsia="Times New Roman" w:hAnsiTheme="majorHAnsi" w:cs="Times New Roman"/>
          <w:spacing w:val="-1"/>
          <w:sz w:val="24"/>
          <w:szCs w:val="24"/>
        </w:rPr>
        <w:t>ar</w:t>
      </w:r>
      <w:r w:rsidRPr="005B3701">
        <w:rPr>
          <w:rFonts w:asciiTheme="majorHAnsi" w:eastAsia="Times New Roman" w:hAnsiTheme="majorHAnsi" w:cs="Times New Roman"/>
          <w:sz w:val="24"/>
          <w:szCs w:val="24"/>
        </w:rPr>
        <w:t>d</w:t>
      </w:r>
      <w:r w:rsidRPr="005B3701">
        <w:rPr>
          <w:rFonts w:asciiTheme="majorHAnsi" w:eastAsia="Times New Roman" w:hAnsiTheme="majorHAnsi" w:cs="Times New Roman"/>
          <w:spacing w:val="-1"/>
          <w:sz w:val="24"/>
          <w:szCs w:val="24"/>
        </w:rPr>
        <w:t>’</w:t>
      </w:r>
      <w:r w:rsidRPr="005B3701">
        <w:rPr>
          <w:rFonts w:asciiTheme="majorHAnsi" w:eastAsia="Times New Roman" w:hAnsiTheme="majorHAnsi" w:cs="Times New Roman"/>
          <w:sz w:val="24"/>
          <w:szCs w:val="24"/>
        </w:rPr>
        <w:t xml:space="preserve">s </w:t>
      </w:r>
      <w:r w:rsidRPr="005B3701">
        <w:rPr>
          <w:rFonts w:asciiTheme="majorHAnsi" w:eastAsia="Times New Roman" w:hAnsiTheme="majorHAnsi" w:cs="Times New Roman"/>
          <w:spacing w:val="3"/>
          <w:sz w:val="24"/>
          <w:szCs w:val="24"/>
        </w:rPr>
        <w:t>s</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l</w:t>
      </w:r>
      <w:r w:rsidRPr="005B3701">
        <w:rPr>
          <w:rFonts w:asciiTheme="majorHAnsi" w:eastAsia="Times New Roman" w:hAnsiTheme="majorHAnsi" w:cs="Times New Roman"/>
          <w:spacing w:val="-1"/>
          <w:sz w:val="24"/>
          <w:szCs w:val="24"/>
        </w:rPr>
        <w:t>f</w:t>
      </w:r>
      <w:r w:rsidRPr="005B3701">
        <w:rPr>
          <w:rFonts w:asciiTheme="majorHAnsi" w:eastAsia="Times New Roman" w:hAnsiTheme="majorHAnsi" w:cs="Times New Roman"/>
          <w:spacing w:val="2"/>
          <w:sz w:val="24"/>
          <w:szCs w:val="24"/>
        </w:rPr>
        <w:t>-</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v</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lu</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tion p</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o</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ss. The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pacing w:val="-1"/>
          <w:sz w:val="24"/>
          <w:szCs w:val="24"/>
        </w:rPr>
        <w:t>F</w:t>
      </w:r>
      <w:r w:rsidRPr="005B3701">
        <w:rPr>
          <w:rFonts w:asciiTheme="majorHAnsi" w:eastAsia="Times New Roman" w:hAnsiTheme="majorHAnsi" w:cs="Times New Roman"/>
          <w:sz w:val="24"/>
          <w:szCs w:val="24"/>
        </w:rPr>
        <w:t>ollow</w:t>
      </w:r>
      <w:r w:rsidRPr="005B3701">
        <w:rPr>
          <w:rFonts w:asciiTheme="majorHAnsi" w:eastAsia="Times New Roman" w:hAnsiTheme="majorHAnsi" w:cs="Times New Roman"/>
          <w:spacing w:val="-1"/>
          <w:sz w:val="24"/>
          <w:szCs w:val="24"/>
        </w:rPr>
        <w:t>-</w:t>
      </w:r>
      <w:r w:rsidRPr="005B3701">
        <w:rPr>
          <w:rFonts w:asciiTheme="majorHAnsi" w:eastAsia="Times New Roman" w:hAnsiTheme="majorHAnsi" w:cs="Times New Roman"/>
          <w:sz w:val="24"/>
          <w:szCs w:val="24"/>
        </w:rPr>
        <w:t>Up T</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 xml:space="preserve">m </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po</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3"/>
          <w:sz w:val="24"/>
          <w:szCs w:val="24"/>
        </w:rPr>
        <w:t xml:space="preserve"> </w:t>
      </w:r>
      <w:r w:rsidRPr="005B3701">
        <w:rPr>
          <w:rFonts w:asciiTheme="majorHAnsi" w:eastAsia="Times New Roman" w:hAnsiTheme="majorHAnsi" w:cs="Times New Roman"/>
          <w:sz w:val="24"/>
          <w:szCs w:val="24"/>
        </w:rPr>
        <w:t>indi</w:t>
      </w:r>
      <w:r w:rsidRPr="005B3701">
        <w:rPr>
          <w:rFonts w:asciiTheme="majorHAnsi" w:eastAsia="Times New Roman" w:hAnsiTheme="majorHAnsi" w:cs="Times New Roman"/>
          <w:spacing w:val="-1"/>
          <w:sz w:val="24"/>
          <w:szCs w:val="24"/>
        </w:rPr>
        <w:t>ca</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d th</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 Dist</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i</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 xml:space="preserve">t </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pacing w:val="-1"/>
          <w:sz w:val="24"/>
          <w:szCs w:val="24"/>
        </w:rPr>
        <w:t>ec</w:t>
      </w:r>
      <w:r w:rsidRPr="005B3701">
        <w:rPr>
          <w:rFonts w:asciiTheme="majorHAnsi" w:eastAsia="Times New Roman" w:hAnsiTheme="majorHAnsi" w:cs="Times New Roman"/>
          <w:sz w:val="24"/>
          <w:szCs w:val="24"/>
        </w:rPr>
        <w:t>omm</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nd</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tion #3 h</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d</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z w:val="24"/>
          <w:szCs w:val="24"/>
        </w:rPr>
        <w:t>b</w:t>
      </w:r>
      <w:r w:rsidRPr="005B3701">
        <w:rPr>
          <w:rFonts w:asciiTheme="majorHAnsi" w:eastAsia="Times New Roman" w:hAnsiTheme="majorHAnsi" w:cs="Times New Roman"/>
          <w:spacing w:val="-1"/>
          <w:sz w:val="24"/>
          <w:szCs w:val="24"/>
        </w:rPr>
        <w:t>ee</w:t>
      </w:r>
      <w:r w:rsidRPr="005B3701">
        <w:rPr>
          <w:rFonts w:asciiTheme="majorHAnsi" w:eastAsia="Times New Roman" w:hAnsiTheme="majorHAnsi" w:cs="Times New Roman"/>
          <w:sz w:val="24"/>
          <w:szCs w:val="24"/>
        </w:rPr>
        <w:t xml:space="preserve">n </w:t>
      </w:r>
      <w:r w:rsidRPr="005B3701">
        <w:rPr>
          <w:rFonts w:asciiTheme="majorHAnsi" w:eastAsia="Times New Roman" w:hAnsiTheme="majorHAnsi" w:cs="Times New Roman"/>
          <w:spacing w:val="-1"/>
          <w:sz w:val="24"/>
          <w:szCs w:val="24"/>
        </w:rPr>
        <w:t>f</w:t>
      </w:r>
      <w:r w:rsidRPr="005B3701">
        <w:rPr>
          <w:rFonts w:asciiTheme="majorHAnsi" w:eastAsia="Times New Roman" w:hAnsiTheme="majorHAnsi" w:cs="Times New Roman"/>
          <w:sz w:val="24"/>
          <w:szCs w:val="24"/>
        </w:rPr>
        <w:t>ul</w:t>
      </w:r>
      <w:r w:rsidRPr="005B3701">
        <w:rPr>
          <w:rFonts w:asciiTheme="majorHAnsi" w:eastAsia="Times New Roman" w:hAnsiTheme="majorHAnsi" w:cs="Times New Roman"/>
          <w:spacing w:val="5"/>
          <w:sz w:val="24"/>
          <w:szCs w:val="24"/>
        </w:rPr>
        <w:t>l</w:t>
      </w:r>
      <w:r w:rsidRPr="005B3701">
        <w:rPr>
          <w:rFonts w:asciiTheme="majorHAnsi" w:eastAsia="Times New Roman" w:hAnsiTheme="majorHAnsi" w:cs="Times New Roman"/>
          <w:sz w:val="24"/>
          <w:szCs w:val="24"/>
        </w:rPr>
        <w:t>y</w:t>
      </w:r>
      <w:r w:rsidRPr="005B3701">
        <w:rPr>
          <w:rFonts w:asciiTheme="majorHAnsi" w:eastAsia="Times New Roman" w:hAnsiTheme="majorHAnsi" w:cs="Times New Roman"/>
          <w:spacing w:val="-5"/>
          <w:sz w:val="24"/>
          <w:szCs w:val="24"/>
        </w:rPr>
        <w:t xml:space="preserve">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dd</w:t>
      </w:r>
      <w:r w:rsidRPr="005B3701">
        <w:rPr>
          <w:rFonts w:asciiTheme="majorHAnsi" w:eastAsia="Times New Roman" w:hAnsiTheme="majorHAnsi" w:cs="Times New Roman"/>
          <w:spacing w:val="2"/>
          <w:sz w:val="24"/>
          <w:szCs w:val="24"/>
        </w:rPr>
        <w:t>r</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ss</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d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nd</w:t>
      </w:r>
      <w:r w:rsidRPr="005B3701">
        <w:rPr>
          <w:rFonts w:asciiTheme="majorHAnsi" w:eastAsia="Times New Roman" w:hAnsiTheme="majorHAnsi" w:cs="Times New Roman"/>
          <w:spacing w:val="2"/>
          <w:sz w:val="24"/>
          <w:szCs w:val="24"/>
        </w:rPr>
        <w:t xml:space="preserve"> </w:t>
      </w:r>
      <w:r w:rsidRPr="005B3701">
        <w:rPr>
          <w:rFonts w:asciiTheme="majorHAnsi" w:eastAsia="Times New Roman" w:hAnsiTheme="majorHAnsi" w:cs="Times New Roman"/>
          <w:sz w:val="24"/>
          <w:szCs w:val="24"/>
        </w:rPr>
        <w:t>th</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 the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bo</w:t>
      </w:r>
      <w:r w:rsidRPr="005B3701">
        <w:rPr>
          <w:rFonts w:asciiTheme="majorHAnsi" w:eastAsia="Times New Roman" w:hAnsiTheme="majorHAnsi" w:cs="Times New Roman"/>
          <w:spacing w:val="-1"/>
          <w:sz w:val="24"/>
          <w:szCs w:val="24"/>
        </w:rPr>
        <w:t>ar</w:t>
      </w:r>
      <w:r w:rsidRPr="005B3701">
        <w:rPr>
          <w:rFonts w:asciiTheme="majorHAnsi" w:eastAsia="Times New Roman" w:hAnsiTheme="majorHAnsi" w:cs="Times New Roman"/>
          <w:sz w:val="24"/>
          <w:szCs w:val="24"/>
        </w:rPr>
        <w:t xml:space="preserve">d is in </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om</w:t>
      </w:r>
      <w:r w:rsidRPr="005B3701">
        <w:rPr>
          <w:rFonts w:asciiTheme="majorHAnsi" w:eastAsia="Times New Roman" w:hAnsiTheme="majorHAnsi" w:cs="Times New Roman"/>
          <w:spacing w:val="2"/>
          <w:sz w:val="24"/>
          <w:szCs w:val="24"/>
        </w:rPr>
        <w:t>p</w:t>
      </w:r>
      <w:r w:rsidRPr="005B3701">
        <w:rPr>
          <w:rFonts w:asciiTheme="majorHAnsi" w:eastAsia="Times New Roman" w:hAnsiTheme="majorHAnsi" w:cs="Times New Roman"/>
          <w:sz w:val="24"/>
          <w:szCs w:val="24"/>
        </w:rPr>
        <w:t>li</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 xml:space="preserve">with </w:t>
      </w:r>
      <w:r w:rsidRPr="005B3701">
        <w:rPr>
          <w:rFonts w:asciiTheme="majorHAnsi" w:eastAsia="Times New Roman" w:hAnsiTheme="majorHAnsi" w:cs="Times New Roman"/>
          <w:spacing w:val="1"/>
          <w:sz w:val="24"/>
          <w:szCs w:val="24"/>
        </w:rPr>
        <w:t>S</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nd</w:t>
      </w:r>
      <w:r w:rsidRPr="005B3701">
        <w:rPr>
          <w:rFonts w:asciiTheme="majorHAnsi" w:eastAsia="Times New Roman" w:hAnsiTheme="majorHAnsi" w:cs="Times New Roman"/>
          <w:spacing w:val="-1"/>
          <w:sz w:val="24"/>
          <w:szCs w:val="24"/>
        </w:rPr>
        <w:t>ar</w:t>
      </w:r>
      <w:r w:rsidRPr="005B3701">
        <w:rPr>
          <w:rFonts w:asciiTheme="majorHAnsi" w:eastAsia="Times New Roman" w:hAnsiTheme="majorHAnsi" w:cs="Times New Roman"/>
          <w:sz w:val="24"/>
          <w:szCs w:val="24"/>
        </w:rPr>
        <w:t xml:space="preserve">d </w:t>
      </w:r>
      <w:r w:rsidRPr="005B3701">
        <w:rPr>
          <w:rFonts w:asciiTheme="majorHAnsi" w:eastAsia="Times New Roman" w:hAnsiTheme="majorHAnsi" w:cs="Times New Roman"/>
          <w:spacing w:val="-3"/>
          <w:sz w:val="24"/>
          <w:szCs w:val="24"/>
        </w:rPr>
        <w:t>I</w:t>
      </w:r>
      <w:r w:rsidRPr="005B3701">
        <w:rPr>
          <w:rFonts w:asciiTheme="majorHAnsi" w:eastAsia="Times New Roman" w:hAnsiTheme="majorHAnsi" w:cs="Times New Roman"/>
          <w:spacing w:val="2"/>
          <w:sz w:val="24"/>
          <w:szCs w:val="24"/>
        </w:rPr>
        <w:t>V</w:t>
      </w:r>
      <w:r w:rsidRPr="005B3701">
        <w:rPr>
          <w:rFonts w:asciiTheme="majorHAnsi" w:eastAsia="Times New Roman" w:hAnsiTheme="majorHAnsi" w:cs="Times New Roman"/>
          <w:sz w:val="24"/>
          <w:szCs w:val="24"/>
        </w:rPr>
        <w:t>.</w:t>
      </w:r>
      <w:r w:rsidRPr="005B3701">
        <w:rPr>
          <w:rFonts w:asciiTheme="majorHAnsi" w:eastAsia="Times New Roman" w:hAnsiTheme="majorHAnsi" w:cs="Times New Roman"/>
          <w:spacing w:val="-2"/>
          <w:sz w:val="24"/>
          <w:szCs w:val="24"/>
        </w:rPr>
        <w:t>B</w:t>
      </w:r>
      <w:r w:rsidRPr="005B3701">
        <w:rPr>
          <w:rFonts w:asciiTheme="majorHAnsi" w:eastAsia="Times New Roman" w:hAnsiTheme="majorHAnsi" w:cs="Times New Roman"/>
          <w:sz w:val="24"/>
          <w:szCs w:val="24"/>
        </w:rPr>
        <w:t>.1</w:t>
      </w:r>
      <w:r w:rsidRPr="005B3701">
        <w:rPr>
          <w:rFonts w:asciiTheme="majorHAnsi" w:eastAsia="Times New Roman" w:hAnsiTheme="majorHAnsi" w:cs="Times New Roman"/>
          <w:spacing w:val="2"/>
          <w:sz w:val="24"/>
          <w:szCs w:val="24"/>
        </w:rPr>
        <w:t>.</w:t>
      </w:r>
      <w:r w:rsidRPr="005B3701">
        <w:rPr>
          <w:rFonts w:asciiTheme="majorHAnsi" w:eastAsia="Times New Roman" w:hAnsiTheme="majorHAnsi" w:cs="Times New Roman"/>
          <w:spacing w:val="-2"/>
          <w:sz w:val="24"/>
          <w:szCs w:val="24"/>
        </w:rPr>
        <w:t>g</w:t>
      </w:r>
      <w:r w:rsidRPr="005B3701">
        <w:rPr>
          <w:rFonts w:asciiTheme="majorHAnsi" w:eastAsia="Times New Roman" w:hAnsiTheme="majorHAnsi" w:cs="Times New Roman"/>
          <w:sz w:val="24"/>
          <w:szCs w:val="24"/>
        </w:rPr>
        <w:t>.</w:t>
      </w:r>
    </w:p>
    <w:p w:rsidR="008E0B97" w:rsidRPr="005B3701" w:rsidRDefault="008E0B97" w:rsidP="008E0B97">
      <w:pPr>
        <w:spacing w:after="0" w:line="240" w:lineRule="auto"/>
        <w:rPr>
          <w:rFonts w:asciiTheme="majorHAnsi" w:hAnsiTheme="majorHAnsi"/>
          <w:sz w:val="24"/>
          <w:szCs w:val="24"/>
        </w:rPr>
      </w:pPr>
    </w:p>
    <w:p w:rsidR="0089063B" w:rsidRDefault="0089063B" w:rsidP="008E0B97">
      <w:pPr>
        <w:spacing w:after="0" w:line="240" w:lineRule="auto"/>
        <w:ind w:right="-20"/>
        <w:rPr>
          <w:rFonts w:asciiTheme="majorHAnsi" w:eastAsia="Times New Roman" w:hAnsiTheme="majorHAnsi" w:cs="Times New Roman"/>
          <w:b/>
          <w:bCs/>
          <w:spacing w:val="-3"/>
          <w:sz w:val="24"/>
          <w:szCs w:val="24"/>
        </w:rPr>
      </w:pPr>
    </w:p>
    <w:p w:rsidR="008E0B97" w:rsidRPr="00E33B5E" w:rsidRDefault="008E0B97" w:rsidP="008E0B97">
      <w:pPr>
        <w:spacing w:after="0" w:line="240" w:lineRule="auto"/>
        <w:ind w:right="-20"/>
        <w:rPr>
          <w:rFonts w:asciiTheme="majorHAnsi" w:eastAsia="Times New Roman" w:hAnsiTheme="majorHAnsi" w:cs="Times New Roman"/>
          <w:i/>
          <w:sz w:val="24"/>
          <w:szCs w:val="24"/>
        </w:rPr>
      </w:pPr>
      <w:r w:rsidRPr="00E33B5E">
        <w:rPr>
          <w:rFonts w:asciiTheme="majorHAnsi" w:eastAsia="Times New Roman" w:hAnsiTheme="majorHAnsi" w:cs="Times New Roman"/>
          <w:b/>
          <w:bCs/>
          <w:i/>
          <w:spacing w:val="-3"/>
          <w:sz w:val="24"/>
          <w:szCs w:val="24"/>
        </w:rPr>
        <w:lastRenderedPageBreak/>
        <w:t>P</w:t>
      </w:r>
      <w:r w:rsidRPr="00E33B5E">
        <w:rPr>
          <w:rFonts w:asciiTheme="majorHAnsi" w:eastAsia="Times New Roman" w:hAnsiTheme="majorHAnsi" w:cs="Times New Roman"/>
          <w:b/>
          <w:bCs/>
          <w:i/>
          <w:sz w:val="24"/>
          <w:szCs w:val="24"/>
        </w:rPr>
        <w:t>la</w:t>
      </w:r>
      <w:r w:rsidRPr="00E33B5E">
        <w:rPr>
          <w:rFonts w:asciiTheme="majorHAnsi" w:eastAsia="Times New Roman" w:hAnsiTheme="majorHAnsi" w:cs="Times New Roman"/>
          <w:b/>
          <w:bCs/>
          <w:i/>
          <w:spacing w:val="1"/>
          <w:sz w:val="24"/>
          <w:szCs w:val="24"/>
        </w:rPr>
        <w:t>n</w:t>
      </w:r>
      <w:r w:rsidRPr="00E33B5E">
        <w:rPr>
          <w:rFonts w:asciiTheme="majorHAnsi" w:eastAsia="Times New Roman" w:hAnsiTheme="majorHAnsi" w:cs="Times New Roman"/>
          <w:b/>
          <w:bCs/>
          <w:i/>
          <w:sz w:val="24"/>
          <w:szCs w:val="24"/>
        </w:rPr>
        <w:t xml:space="preserve">s </w:t>
      </w:r>
      <w:r w:rsidRPr="00E33B5E">
        <w:rPr>
          <w:rFonts w:asciiTheme="majorHAnsi" w:eastAsia="Times New Roman" w:hAnsiTheme="majorHAnsi" w:cs="Times New Roman"/>
          <w:b/>
          <w:bCs/>
          <w:i/>
          <w:spacing w:val="2"/>
          <w:sz w:val="24"/>
          <w:szCs w:val="24"/>
        </w:rPr>
        <w:t>f</w:t>
      </w:r>
      <w:r w:rsidRPr="00E33B5E">
        <w:rPr>
          <w:rFonts w:asciiTheme="majorHAnsi" w:eastAsia="Times New Roman" w:hAnsiTheme="majorHAnsi" w:cs="Times New Roman"/>
          <w:b/>
          <w:bCs/>
          <w:i/>
          <w:sz w:val="24"/>
          <w:szCs w:val="24"/>
        </w:rPr>
        <w:t>or</w:t>
      </w:r>
      <w:r w:rsidRPr="00E33B5E">
        <w:rPr>
          <w:rFonts w:asciiTheme="majorHAnsi" w:eastAsia="Times New Roman" w:hAnsiTheme="majorHAnsi" w:cs="Times New Roman"/>
          <w:b/>
          <w:bCs/>
          <w:i/>
          <w:spacing w:val="-1"/>
          <w:sz w:val="24"/>
          <w:szCs w:val="24"/>
        </w:rPr>
        <w:t xml:space="preserve"> </w:t>
      </w:r>
      <w:r w:rsidRPr="00E33B5E">
        <w:rPr>
          <w:rFonts w:asciiTheme="majorHAnsi" w:eastAsia="Times New Roman" w:hAnsiTheme="majorHAnsi" w:cs="Times New Roman"/>
          <w:b/>
          <w:bCs/>
          <w:i/>
          <w:spacing w:val="1"/>
          <w:sz w:val="24"/>
          <w:szCs w:val="24"/>
        </w:rPr>
        <w:t>Su</w:t>
      </w:r>
      <w:r w:rsidRPr="00E33B5E">
        <w:rPr>
          <w:rFonts w:asciiTheme="majorHAnsi" w:eastAsia="Times New Roman" w:hAnsiTheme="majorHAnsi" w:cs="Times New Roman"/>
          <w:b/>
          <w:bCs/>
          <w:i/>
          <w:sz w:val="24"/>
          <w:szCs w:val="24"/>
        </w:rPr>
        <w:t>s</w:t>
      </w:r>
      <w:r w:rsidRPr="00E33B5E">
        <w:rPr>
          <w:rFonts w:asciiTheme="majorHAnsi" w:eastAsia="Times New Roman" w:hAnsiTheme="majorHAnsi" w:cs="Times New Roman"/>
          <w:b/>
          <w:bCs/>
          <w:i/>
          <w:spacing w:val="-1"/>
          <w:sz w:val="24"/>
          <w:szCs w:val="24"/>
        </w:rPr>
        <w:t>t</w:t>
      </w:r>
      <w:r w:rsidRPr="00E33B5E">
        <w:rPr>
          <w:rFonts w:asciiTheme="majorHAnsi" w:eastAsia="Times New Roman" w:hAnsiTheme="majorHAnsi" w:cs="Times New Roman"/>
          <w:b/>
          <w:bCs/>
          <w:i/>
          <w:sz w:val="24"/>
          <w:szCs w:val="24"/>
        </w:rPr>
        <w:t>ai</w:t>
      </w:r>
      <w:r w:rsidRPr="00E33B5E">
        <w:rPr>
          <w:rFonts w:asciiTheme="majorHAnsi" w:eastAsia="Times New Roman" w:hAnsiTheme="majorHAnsi" w:cs="Times New Roman"/>
          <w:b/>
          <w:bCs/>
          <w:i/>
          <w:spacing w:val="1"/>
          <w:sz w:val="24"/>
          <w:szCs w:val="24"/>
        </w:rPr>
        <w:t>n</w:t>
      </w:r>
      <w:r w:rsidRPr="00E33B5E">
        <w:rPr>
          <w:rFonts w:asciiTheme="majorHAnsi" w:eastAsia="Times New Roman" w:hAnsiTheme="majorHAnsi" w:cs="Times New Roman"/>
          <w:b/>
          <w:bCs/>
          <w:i/>
          <w:spacing w:val="-2"/>
          <w:sz w:val="24"/>
          <w:szCs w:val="24"/>
        </w:rPr>
        <w:t>i</w:t>
      </w:r>
      <w:r w:rsidRPr="00E33B5E">
        <w:rPr>
          <w:rFonts w:asciiTheme="majorHAnsi" w:eastAsia="Times New Roman" w:hAnsiTheme="majorHAnsi" w:cs="Times New Roman"/>
          <w:b/>
          <w:bCs/>
          <w:i/>
          <w:spacing w:val="1"/>
          <w:sz w:val="24"/>
          <w:szCs w:val="24"/>
        </w:rPr>
        <w:t>n</w:t>
      </w:r>
      <w:r w:rsidRPr="00E33B5E">
        <w:rPr>
          <w:rFonts w:asciiTheme="majorHAnsi" w:eastAsia="Times New Roman" w:hAnsiTheme="majorHAnsi" w:cs="Times New Roman"/>
          <w:b/>
          <w:bCs/>
          <w:i/>
          <w:sz w:val="24"/>
          <w:szCs w:val="24"/>
        </w:rPr>
        <w:t>g I</w:t>
      </w:r>
      <w:r w:rsidRPr="00E33B5E">
        <w:rPr>
          <w:rFonts w:asciiTheme="majorHAnsi" w:eastAsia="Times New Roman" w:hAnsiTheme="majorHAnsi" w:cs="Times New Roman"/>
          <w:b/>
          <w:bCs/>
          <w:i/>
          <w:spacing w:val="-1"/>
          <w:sz w:val="24"/>
          <w:szCs w:val="24"/>
        </w:rPr>
        <w:t>m</w:t>
      </w:r>
      <w:r w:rsidRPr="00E33B5E">
        <w:rPr>
          <w:rFonts w:asciiTheme="majorHAnsi" w:eastAsia="Times New Roman" w:hAnsiTheme="majorHAnsi" w:cs="Times New Roman"/>
          <w:b/>
          <w:bCs/>
          <w:i/>
          <w:spacing w:val="1"/>
          <w:sz w:val="24"/>
          <w:szCs w:val="24"/>
        </w:rPr>
        <w:t>p</w:t>
      </w:r>
      <w:r w:rsidRPr="00E33B5E">
        <w:rPr>
          <w:rFonts w:asciiTheme="majorHAnsi" w:eastAsia="Times New Roman" w:hAnsiTheme="majorHAnsi" w:cs="Times New Roman"/>
          <w:b/>
          <w:bCs/>
          <w:i/>
          <w:spacing w:val="-1"/>
          <w:sz w:val="24"/>
          <w:szCs w:val="24"/>
        </w:rPr>
        <w:t>r</w:t>
      </w:r>
      <w:r w:rsidRPr="00E33B5E">
        <w:rPr>
          <w:rFonts w:asciiTheme="majorHAnsi" w:eastAsia="Times New Roman" w:hAnsiTheme="majorHAnsi" w:cs="Times New Roman"/>
          <w:b/>
          <w:bCs/>
          <w:i/>
          <w:sz w:val="24"/>
          <w:szCs w:val="24"/>
        </w:rPr>
        <w:t>ov</w:t>
      </w:r>
      <w:r w:rsidRPr="00E33B5E">
        <w:rPr>
          <w:rFonts w:asciiTheme="majorHAnsi" w:eastAsia="Times New Roman" w:hAnsiTheme="majorHAnsi" w:cs="Times New Roman"/>
          <w:b/>
          <w:bCs/>
          <w:i/>
          <w:spacing w:val="1"/>
          <w:sz w:val="24"/>
          <w:szCs w:val="24"/>
        </w:rPr>
        <w:t>e</w:t>
      </w:r>
      <w:r w:rsidRPr="00E33B5E">
        <w:rPr>
          <w:rFonts w:asciiTheme="majorHAnsi" w:eastAsia="Times New Roman" w:hAnsiTheme="majorHAnsi" w:cs="Times New Roman"/>
          <w:b/>
          <w:bCs/>
          <w:i/>
          <w:spacing w:val="-3"/>
          <w:sz w:val="24"/>
          <w:szCs w:val="24"/>
        </w:rPr>
        <w:t>m</w:t>
      </w:r>
      <w:r w:rsidRPr="00E33B5E">
        <w:rPr>
          <w:rFonts w:asciiTheme="majorHAnsi" w:eastAsia="Times New Roman" w:hAnsiTheme="majorHAnsi" w:cs="Times New Roman"/>
          <w:b/>
          <w:bCs/>
          <w:i/>
          <w:spacing w:val="-1"/>
          <w:sz w:val="24"/>
          <w:szCs w:val="24"/>
        </w:rPr>
        <w:t>e</w:t>
      </w:r>
      <w:r w:rsidRPr="00E33B5E">
        <w:rPr>
          <w:rFonts w:asciiTheme="majorHAnsi" w:eastAsia="Times New Roman" w:hAnsiTheme="majorHAnsi" w:cs="Times New Roman"/>
          <w:b/>
          <w:bCs/>
          <w:i/>
          <w:spacing w:val="1"/>
          <w:sz w:val="24"/>
          <w:szCs w:val="24"/>
        </w:rPr>
        <w:t>n</w:t>
      </w:r>
      <w:r w:rsidRPr="00E33B5E">
        <w:rPr>
          <w:rFonts w:asciiTheme="majorHAnsi" w:eastAsia="Times New Roman" w:hAnsiTheme="majorHAnsi" w:cs="Times New Roman"/>
          <w:b/>
          <w:bCs/>
          <w:i/>
          <w:sz w:val="24"/>
          <w:szCs w:val="24"/>
        </w:rPr>
        <w:t>t</w:t>
      </w:r>
      <w:r w:rsidRPr="00E33B5E">
        <w:rPr>
          <w:rFonts w:asciiTheme="majorHAnsi" w:eastAsia="Times New Roman" w:hAnsiTheme="majorHAnsi" w:cs="Times New Roman"/>
          <w:b/>
          <w:bCs/>
          <w:i/>
          <w:spacing w:val="-1"/>
          <w:sz w:val="24"/>
          <w:szCs w:val="24"/>
        </w:rPr>
        <w:t xml:space="preserve"> </w:t>
      </w:r>
      <w:r w:rsidRPr="00E33B5E">
        <w:rPr>
          <w:rFonts w:asciiTheme="majorHAnsi" w:eastAsia="Times New Roman" w:hAnsiTheme="majorHAnsi" w:cs="Times New Roman"/>
          <w:b/>
          <w:bCs/>
          <w:i/>
          <w:sz w:val="24"/>
          <w:szCs w:val="24"/>
        </w:rPr>
        <w:t>a</w:t>
      </w:r>
      <w:r w:rsidRPr="00E33B5E">
        <w:rPr>
          <w:rFonts w:asciiTheme="majorHAnsi" w:eastAsia="Times New Roman" w:hAnsiTheme="majorHAnsi" w:cs="Times New Roman"/>
          <w:b/>
          <w:bCs/>
          <w:i/>
          <w:spacing w:val="1"/>
          <w:sz w:val="24"/>
          <w:szCs w:val="24"/>
        </w:rPr>
        <w:t>n</w:t>
      </w:r>
      <w:r w:rsidRPr="00E33B5E">
        <w:rPr>
          <w:rFonts w:asciiTheme="majorHAnsi" w:eastAsia="Times New Roman" w:hAnsiTheme="majorHAnsi" w:cs="Times New Roman"/>
          <w:b/>
          <w:bCs/>
          <w:i/>
          <w:sz w:val="24"/>
          <w:szCs w:val="24"/>
        </w:rPr>
        <w:t>d</w:t>
      </w:r>
      <w:r w:rsidRPr="00E33B5E">
        <w:rPr>
          <w:rFonts w:asciiTheme="majorHAnsi" w:eastAsia="Times New Roman" w:hAnsiTheme="majorHAnsi" w:cs="Times New Roman"/>
          <w:b/>
          <w:bCs/>
          <w:i/>
          <w:spacing w:val="1"/>
          <w:sz w:val="24"/>
          <w:szCs w:val="24"/>
        </w:rPr>
        <w:t xml:space="preserve"> </w:t>
      </w:r>
      <w:r w:rsidRPr="00E33B5E">
        <w:rPr>
          <w:rFonts w:asciiTheme="majorHAnsi" w:eastAsia="Times New Roman" w:hAnsiTheme="majorHAnsi" w:cs="Times New Roman"/>
          <w:b/>
          <w:bCs/>
          <w:i/>
          <w:sz w:val="24"/>
          <w:szCs w:val="24"/>
        </w:rPr>
        <w:t>I</w:t>
      </w:r>
      <w:r w:rsidRPr="00E33B5E">
        <w:rPr>
          <w:rFonts w:asciiTheme="majorHAnsi" w:eastAsia="Times New Roman" w:hAnsiTheme="majorHAnsi" w:cs="Times New Roman"/>
          <w:b/>
          <w:bCs/>
          <w:i/>
          <w:spacing w:val="1"/>
          <w:sz w:val="24"/>
          <w:szCs w:val="24"/>
        </w:rPr>
        <w:t>n</w:t>
      </w:r>
      <w:r w:rsidRPr="00E33B5E">
        <w:rPr>
          <w:rFonts w:asciiTheme="majorHAnsi" w:eastAsia="Times New Roman" w:hAnsiTheme="majorHAnsi" w:cs="Times New Roman"/>
          <w:b/>
          <w:bCs/>
          <w:i/>
          <w:sz w:val="24"/>
          <w:szCs w:val="24"/>
        </w:rPr>
        <w:t>s</w:t>
      </w:r>
      <w:r w:rsidRPr="00E33B5E">
        <w:rPr>
          <w:rFonts w:asciiTheme="majorHAnsi" w:eastAsia="Times New Roman" w:hAnsiTheme="majorHAnsi" w:cs="Times New Roman"/>
          <w:b/>
          <w:bCs/>
          <w:i/>
          <w:spacing w:val="-1"/>
          <w:sz w:val="24"/>
          <w:szCs w:val="24"/>
        </w:rPr>
        <w:t>t</w:t>
      </w:r>
      <w:r w:rsidRPr="00E33B5E">
        <w:rPr>
          <w:rFonts w:asciiTheme="majorHAnsi" w:eastAsia="Times New Roman" w:hAnsiTheme="majorHAnsi" w:cs="Times New Roman"/>
          <w:b/>
          <w:bCs/>
          <w:i/>
          <w:sz w:val="24"/>
          <w:szCs w:val="24"/>
        </w:rPr>
        <w:t>i</w:t>
      </w:r>
      <w:r w:rsidRPr="00E33B5E">
        <w:rPr>
          <w:rFonts w:asciiTheme="majorHAnsi" w:eastAsia="Times New Roman" w:hAnsiTheme="majorHAnsi" w:cs="Times New Roman"/>
          <w:b/>
          <w:bCs/>
          <w:i/>
          <w:spacing w:val="-1"/>
          <w:sz w:val="24"/>
          <w:szCs w:val="24"/>
        </w:rPr>
        <w:t>t</w:t>
      </w:r>
      <w:r w:rsidRPr="00E33B5E">
        <w:rPr>
          <w:rFonts w:asciiTheme="majorHAnsi" w:eastAsia="Times New Roman" w:hAnsiTheme="majorHAnsi" w:cs="Times New Roman"/>
          <w:b/>
          <w:bCs/>
          <w:i/>
          <w:spacing w:val="1"/>
          <w:sz w:val="24"/>
          <w:szCs w:val="24"/>
        </w:rPr>
        <w:t>u</w:t>
      </w:r>
      <w:r w:rsidRPr="00E33B5E">
        <w:rPr>
          <w:rFonts w:asciiTheme="majorHAnsi" w:eastAsia="Times New Roman" w:hAnsiTheme="majorHAnsi" w:cs="Times New Roman"/>
          <w:b/>
          <w:bCs/>
          <w:i/>
          <w:spacing w:val="-1"/>
          <w:sz w:val="24"/>
          <w:szCs w:val="24"/>
        </w:rPr>
        <w:t>t</w:t>
      </w:r>
      <w:r w:rsidRPr="00E33B5E">
        <w:rPr>
          <w:rFonts w:asciiTheme="majorHAnsi" w:eastAsia="Times New Roman" w:hAnsiTheme="majorHAnsi" w:cs="Times New Roman"/>
          <w:b/>
          <w:bCs/>
          <w:i/>
          <w:sz w:val="24"/>
          <w:szCs w:val="24"/>
        </w:rPr>
        <w:t>io</w:t>
      </w:r>
      <w:r w:rsidRPr="00E33B5E">
        <w:rPr>
          <w:rFonts w:asciiTheme="majorHAnsi" w:eastAsia="Times New Roman" w:hAnsiTheme="majorHAnsi" w:cs="Times New Roman"/>
          <w:b/>
          <w:bCs/>
          <w:i/>
          <w:spacing w:val="1"/>
          <w:sz w:val="24"/>
          <w:szCs w:val="24"/>
        </w:rPr>
        <w:t>n</w:t>
      </w:r>
      <w:r w:rsidRPr="00E33B5E">
        <w:rPr>
          <w:rFonts w:asciiTheme="majorHAnsi" w:eastAsia="Times New Roman" w:hAnsiTheme="majorHAnsi" w:cs="Times New Roman"/>
          <w:b/>
          <w:bCs/>
          <w:i/>
          <w:sz w:val="24"/>
          <w:szCs w:val="24"/>
        </w:rPr>
        <w:t xml:space="preserve">al </w:t>
      </w:r>
      <w:r w:rsidRPr="00E33B5E">
        <w:rPr>
          <w:rFonts w:asciiTheme="majorHAnsi" w:eastAsia="Times New Roman" w:hAnsiTheme="majorHAnsi" w:cs="Times New Roman"/>
          <w:b/>
          <w:bCs/>
          <w:i/>
          <w:spacing w:val="-2"/>
          <w:sz w:val="24"/>
          <w:szCs w:val="24"/>
        </w:rPr>
        <w:t>E</w:t>
      </w:r>
      <w:r w:rsidRPr="00E33B5E">
        <w:rPr>
          <w:rFonts w:asciiTheme="majorHAnsi" w:eastAsia="Times New Roman" w:hAnsiTheme="majorHAnsi" w:cs="Times New Roman"/>
          <w:b/>
          <w:bCs/>
          <w:i/>
          <w:spacing w:val="2"/>
          <w:sz w:val="24"/>
          <w:szCs w:val="24"/>
        </w:rPr>
        <w:t>ff</w:t>
      </w:r>
      <w:r w:rsidRPr="00E33B5E">
        <w:rPr>
          <w:rFonts w:asciiTheme="majorHAnsi" w:eastAsia="Times New Roman" w:hAnsiTheme="majorHAnsi" w:cs="Times New Roman"/>
          <w:b/>
          <w:bCs/>
          <w:i/>
          <w:spacing w:val="-1"/>
          <w:sz w:val="24"/>
          <w:szCs w:val="24"/>
        </w:rPr>
        <w:t>ect</w:t>
      </w:r>
      <w:r w:rsidRPr="00E33B5E">
        <w:rPr>
          <w:rFonts w:asciiTheme="majorHAnsi" w:eastAsia="Times New Roman" w:hAnsiTheme="majorHAnsi" w:cs="Times New Roman"/>
          <w:b/>
          <w:bCs/>
          <w:i/>
          <w:sz w:val="24"/>
          <w:szCs w:val="24"/>
        </w:rPr>
        <w:t>iv</w:t>
      </w:r>
      <w:r w:rsidRPr="00E33B5E">
        <w:rPr>
          <w:rFonts w:asciiTheme="majorHAnsi" w:eastAsia="Times New Roman" w:hAnsiTheme="majorHAnsi" w:cs="Times New Roman"/>
          <w:b/>
          <w:bCs/>
          <w:i/>
          <w:spacing w:val="-1"/>
          <w:sz w:val="24"/>
          <w:szCs w:val="24"/>
        </w:rPr>
        <w:t>e</w:t>
      </w:r>
      <w:r w:rsidRPr="00E33B5E">
        <w:rPr>
          <w:rFonts w:asciiTheme="majorHAnsi" w:eastAsia="Times New Roman" w:hAnsiTheme="majorHAnsi" w:cs="Times New Roman"/>
          <w:b/>
          <w:bCs/>
          <w:i/>
          <w:spacing w:val="1"/>
          <w:sz w:val="24"/>
          <w:szCs w:val="24"/>
        </w:rPr>
        <w:t>n</w:t>
      </w:r>
      <w:r w:rsidRPr="00E33B5E">
        <w:rPr>
          <w:rFonts w:asciiTheme="majorHAnsi" w:eastAsia="Times New Roman" w:hAnsiTheme="majorHAnsi" w:cs="Times New Roman"/>
          <w:b/>
          <w:bCs/>
          <w:i/>
          <w:spacing w:val="-1"/>
          <w:sz w:val="24"/>
          <w:szCs w:val="24"/>
        </w:rPr>
        <w:t>e</w:t>
      </w:r>
      <w:r w:rsidRPr="00E33B5E">
        <w:rPr>
          <w:rFonts w:asciiTheme="majorHAnsi" w:eastAsia="Times New Roman" w:hAnsiTheme="majorHAnsi" w:cs="Times New Roman"/>
          <w:b/>
          <w:bCs/>
          <w:i/>
          <w:sz w:val="24"/>
          <w:szCs w:val="24"/>
        </w:rPr>
        <w:t>ss</w:t>
      </w:r>
    </w:p>
    <w:p w:rsidR="008E0B97" w:rsidRPr="005B3701" w:rsidRDefault="008E0B97" w:rsidP="008E0B97">
      <w:pPr>
        <w:spacing w:after="0" w:line="240" w:lineRule="auto"/>
        <w:ind w:right="561"/>
        <w:rPr>
          <w:rFonts w:asciiTheme="majorHAnsi" w:eastAsia="Times New Roman" w:hAnsiTheme="majorHAnsi" w:cs="Times New Roman"/>
          <w:sz w:val="24"/>
          <w:szCs w:val="24"/>
        </w:rPr>
      </w:pPr>
      <w:r w:rsidRPr="005B3701">
        <w:rPr>
          <w:rFonts w:asciiTheme="majorHAnsi" w:eastAsia="Times New Roman" w:hAnsiTheme="majorHAnsi" w:cs="Times New Roman"/>
          <w:sz w:val="24"/>
          <w:szCs w:val="24"/>
        </w:rPr>
        <w:t>In January 2015, the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ust</w:t>
      </w:r>
      <w:r w:rsidRPr="005B3701">
        <w:rPr>
          <w:rFonts w:asciiTheme="majorHAnsi" w:eastAsia="Times New Roman" w:hAnsiTheme="majorHAnsi" w:cs="Times New Roman"/>
          <w:spacing w:val="-1"/>
          <w:sz w:val="24"/>
          <w:szCs w:val="24"/>
        </w:rPr>
        <w:t>ee</w:t>
      </w:r>
      <w:r w:rsidRPr="005B3701">
        <w:rPr>
          <w:rFonts w:asciiTheme="majorHAnsi" w:eastAsia="Times New Roman" w:hAnsiTheme="majorHAnsi" w:cs="Times New Roman"/>
          <w:sz w:val="24"/>
          <w:szCs w:val="24"/>
        </w:rPr>
        <w:t>s reviewed its</w:t>
      </w:r>
      <w:r w:rsidRPr="005B3701">
        <w:rPr>
          <w:rFonts w:asciiTheme="majorHAnsi" w:eastAsia="Times New Roman" w:hAnsiTheme="majorHAnsi" w:cs="Times New Roman"/>
          <w:spacing w:val="-1"/>
          <w:sz w:val="24"/>
          <w:szCs w:val="24"/>
        </w:rPr>
        <w:t xml:space="preserve"> e</w:t>
      </w:r>
      <w:r w:rsidRPr="005B3701">
        <w:rPr>
          <w:rFonts w:asciiTheme="majorHAnsi" w:eastAsia="Times New Roman" w:hAnsiTheme="majorHAnsi" w:cs="Times New Roman"/>
          <w:sz w:val="24"/>
          <w:szCs w:val="24"/>
        </w:rPr>
        <w:t>v</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l</w:t>
      </w:r>
      <w:r w:rsidRPr="005B3701">
        <w:rPr>
          <w:rFonts w:asciiTheme="majorHAnsi" w:eastAsia="Times New Roman" w:hAnsiTheme="majorHAnsi" w:cs="Times New Roman"/>
          <w:spacing w:val="2"/>
          <w:sz w:val="24"/>
          <w:szCs w:val="24"/>
        </w:rPr>
        <w:t>u</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tion inst</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um</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nt to d</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t</w:t>
      </w:r>
      <w:r w:rsidRPr="005B3701">
        <w:rPr>
          <w:rFonts w:asciiTheme="majorHAnsi" w:eastAsia="Times New Roman" w:hAnsiTheme="majorHAnsi" w:cs="Times New Roman"/>
          <w:spacing w:val="-1"/>
          <w:sz w:val="24"/>
          <w:szCs w:val="24"/>
        </w:rPr>
        <w:t>er</w:t>
      </w:r>
      <w:r w:rsidRPr="005B3701">
        <w:rPr>
          <w:rFonts w:asciiTheme="majorHAnsi" w:eastAsia="Times New Roman" w:hAnsiTheme="majorHAnsi" w:cs="Times New Roman"/>
          <w:sz w:val="24"/>
          <w:szCs w:val="24"/>
        </w:rPr>
        <w:t>mine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 xml:space="preserve">its </w:t>
      </w:r>
      <w:r w:rsidRPr="005B3701">
        <w:rPr>
          <w:rFonts w:asciiTheme="majorHAnsi" w:eastAsia="Times New Roman" w:hAnsiTheme="majorHAnsi" w:cs="Times New Roman"/>
          <w:spacing w:val="-1"/>
          <w:sz w:val="24"/>
          <w:szCs w:val="24"/>
        </w:rPr>
        <w:t>ef</w:t>
      </w:r>
      <w:r w:rsidRPr="005B3701">
        <w:rPr>
          <w:rFonts w:asciiTheme="majorHAnsi" w:eastAsia="Times New Roman" w:hAnsiTheme="majorHAnsi" w:cs="Times New Roman"/>
          <w:spacing w:val="2"/>
          <w:sz w:val="24"/>
          <w:szCs w:val="24"/>
        </w:rPr>
        <w:t>f</w:t>
      </w:r>
      <w:r w:rsidRPr="005B3701">
        <w:rPr>
          <w:rFonts w:asciiTheme="majorHAnsi" w:eastAsia="Times New Roman" w:hAnsiTheme="majorHAnsi" w:cs="Times New Roman"/>
          <w:spacing w:val="-1"/>
          <w:sz w:val="24"/>
          <w:szCs w:val="24"/>
        </w:rPr>
        <w:t>ec</w:t>
      </w:r>
      <w:r w:rsidRPr="005B3701">
        <w:rPr>
          <w:rFonts w:asciiTheme="majorHAnsi" w:eastAsia="Times New Roman" w:hAnsiTheme="majorHAnsi" w:cs="Times New Roman"/>
          <w:sz w:val="24"/>
          <w:szCs w:val="24"/>
        </w:rPr>
        <w:t>tiv</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n</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ss.  Based on the review, the Board will discuss and update the board policy related to evaluation.  The Board will conduct its next self-evaluation in October of 2015 in accordance with the procedure described in this report. To m</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int</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in sust</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in</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bili</w:t>
      </w:r>
      <w:r w:rsidRPr="005B3701">
        <w:rPr>
          <w:rFonts w:asciiTheme="majorHAnsi" w:eastAsia="Times New Roman" w:hAnsiTheme="majorHAnsi" w:cs="Times New Roman"/>
          <w:spacing w:val="3"/>
          <w:sz w:val="24"/>
          <w:szCs w:val="24"/>
        </w:rPr>
        <w:t>t</w:t>
      </w:r>
      <w:r w:rsidRPr="005B3701">
        <w:rPr>
          <w:rFonts w:asciiTheme="majorHAnsi" w:eastAsia="Times New Roman" w:hAnsiTheme="majorHAnsi" w:cs="Times New Roman"/>
          <w:sz w:val="24"/>
          <w:szCs w:val="24"/>
        </w:rPr>
        <w:t>y</w:t>
      </w:r>
      <w:r w:rsidRPr="005B3701">
        <w:rPr>
          <w:rFonts w:asciiTheme="majorHAnsi" w:eastAsia="Times New Roman" w:hAnsiTheme="majorHAnsi" w:cs="Times New Roman"/>
          <w:spacing w:val="-7"/>
          <w:sz w:val="24"/>
          <w:szCs w:val="24"/>
        </w:rPr>
        <w:t xml:space="preserve"> </w:t>
      </w:r>
      <w:r w:rsidRPr="005B3701">
        <w:rPr>
          <w:rFonts w:asciiTheme="majorHAnsi" w:eastAsia="Times New Roman" w:hAnsiTheme="majorHAnsi" w:cs="Times New Roman"/>
          <w:sz w:val="24"/>
          <w:szCs w:val="24"/>
        </w:rPr>
        <w:t>in the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b</w:t>
      </w:r>
      <w:r w:rsidRPr="005B3701">
        <w:rPr>
          <w:rFonts w:asciiTheme="majorHAnsi" w:eastAsia="Times New Roman" w:hAnsiTheme="majorHAnsi" w:cs="Times New Roman"/>
          <w:spacing w:val="2"/>
          <w:sz w:val="24"/>
          <w:szCs w:val="24"/>
        </w:rPr>
        <w:t>o</w:t>
      </w:r>
      <w:r w:rsidRPr="005B3701">
        <w:rPr>
          <w:rFonts w:asciiTheme="majorHAnsi" w:eastAsia="Times New Roman" w:hAnsiTheme="majorHAnsi" w:cs="Times New Roman"/>
          <w:spacing w:val="-1"/>
          <w:sz w:val="24"/>
          <w:szCs w:val="24"/>
        </w:rPr>
        <w:t>ar</w:t>
      </w:r>
      <w:r w:rsidRPr="005B3701">
        <w:rPr>
          <w:rFonts w:asciiTheme="majorHAnsi" w:eastAsia="Times New Roman" w:hAnsiTheme="majorHAnsi" w:cs="Times New Roman"/>
          <w:sz w:val="24"/>
          <w:szCs w:val="24"/>
        </w:rPr>
        <w:t>d s</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l</w:t>
      </w:r>
      <w:r w:rsidRPr="005B3701">
        <w:rPr>
          <w:rFonts w:asciiTheme="majorHAnsi" w:eastAsia="Times New Roman" w:hAnsiTheme="majorHAnsi" w:cs="Times New Roman"/>
          <w:spacing w:val="2"/>
          <w:sz w:val="24"/>
          <w:szCs w:val="24"/>
        </w:rPr>
        <w:t>f</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v</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lu</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tion p</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o</w:t>
      </w:r>
      <w:r w:rsidRPr="005B3701">
        <w:rPr>
          <w:rFonts w:asciiTheme="majorHAnsi" w:eastAsia="Times New Roman" w:hAnsiTheme="majorHAnsi" w:cs="Times New Roman"/>
          <w:spacing w:val="-1"/>
          <w:sz w:val="24"/>
          <w:szCs w:val="24"/>
        </w:rPr>
        <w:t>ce</w:t>
      </w:r>
      <w:r w:rsidRPr="005B3701">
        <w:rPr>
          <w:rFonts w:asciiTheme="majorHAnsi" w:eastAsia="Times New Roman" w:hAnsiTheme="majorHAnsi" w:cs="Times New Roman"/>
          <w:sz w:val="24"/>
          <w:szCs w:val="24"/>
        </w:rPr>
        <w:t>ss, t</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ust</w:t>
      </w:r>
      <w:r w:rsidRPr="005B3701">
        <w:rPr>
          <w:rFonts w:asciiTheme="majorHAnsi" w:eastAsia="Times New Roman" w:hAnsiTheme="majorHAnsi" w:cs="Times New Roman"/>
          <w:spacing w:val="-1"/>
          <w:sz w:val="24"/>
          <w:szCs w:val="24"/>
        </w:rPr>
        <w:t>ee</w:t>
      </w:r>
      <w:r w:rsidRPr="005B3701">
        <w:rPr>
          <w:rFonts w:asciiTheme="majorHAnsi" w:eastAsia="Times New Roman" w:hAnsiTheme="majorHAnsi" w:cs="Times New Roman"/>
          <w:sz w:val="24"/>
          <w:szCs w:val="24"/>
        </w:rPr>
        <w:t xml:space="preserve">s will </w:t>
      </w:r>
      <w:r w:rsidRPr="005B3701">
        <w:rPr>
          <w:rFonts w:asciiTheme="majorHAnsi" w:eastAsia="Times New Roman" w:hAnsiTheme="majorHAnsi" w:cs="Times New Roman"/>
          <w:spacing w:val="-1"/>
          <w:sz w:val="24"/>
          <w:szCs w:val="24"/>
        </w:rPr>
        <w:t>c</w:t>
      </w:r>
      <w:r w:rsidRPr="005B3701">
        <w:rPr>
          <w:rFonts w:asciiTheme="majorHAnsi" w:eastAsia="Times New Roman" w:hAnsiTheme="majorHAnsi" w:cs="Times New Roman"/>
          <w:sz w:val="24"/>
          <w:szCs w:val="24"/>
        </w:rPr>
        <w:t>ontinue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 xml:space="preserve">to </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v</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lu</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the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inst</w:t>
      </w:r>
      <w:r w:rsidRPr="005B3701">
        <w:rPr>
          <w:rFonts w:asciiTheme="majorHAnsi" w:eastAsia="Times New Roman" w:hAnsiTheme="majorHAnsi" w:cs="Times New Roman"/>
          <w:spacing w:val="-1"/>
          <w:sz w:val="24"/>
          <w:szCs w:val="24"/>
        </w:rPr>
        <w:t>r</w:t>
      </w:r>
      <w:r w:rsidRPr="005B3701">
        <w:rPr>
          <w:rFonts w:asciiTheme="majorHAnsi" w:eastAsia="Times New Roman" w:hAnsiTheme="majorHAnsi" w:cs="Times New Roman"/>
          <w:sz w:val="24"/>
          <w:szCs w:val="24"/>
        </w:rPr>
        <w:t>um</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 xml:space="preserve">nt regularly </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nd the</w:t>
      </w:r>
      <w:r w:rsidRPr="005B3701">
        <w:rPr>
          <w:rFonts w:asciiTheme="majorHAnsi" w:eastAsia="Times New Roman" w:hAnsiTheme="majorHAnsi" w:cs="Times New Roman"/>
          <w:spacing w:val="-1"/>
          <w:sz w:val="24"/>
          <w:szCs w:val="24"/>
        </w:rPr>
        <w:t xml:space="preserve"> </w:t>
      </w:r>
      <w:r w:rsidRPr="005B3701">
        <w:rPr>
          <w:rFonts w:asciiTheme="majorHAnsi" w:eastAsia="Times New Roman" w:hAnsiTheme="majorHAnsi" w:cs="Times New Roman"/>
          <w:sz w:val="24"/>
          <w:szCs w:val="24"/>
        </w:rPr>
        <w:t>s</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l</w:t>
      </w:r>
      <w:r w:rsidRPr="005B3701">
        <w:rPr>
          <w:rFonts w:asciiTheme="majorHAnsi" w:eastAsia="Times New Roman" w:hAnsiTheme="majorHAnsi" w:cs="Times New Roman"/>
          <w:spacing w:val="-1"/>
          <w:sz w:val="24"/>
          <w:szCs w:val="24"/>
        </w:rPr>
        <w:t>f-e</w:t>
      </w:r>
      <w:r w:rsidRPr="005B3701">
        <w:rPr>
          <w:rFonts w:asciiTheme="majorHAnsi" w:eastAsia="Times New Roman" w:hAnsiTheme="majorHAnsi" w:cs="Times New Roman"/>
          <w:spacing w:val="2"/>
          <w:sz w:val="24"/>
          <w:szCs w:val="24"/>
        </w:rPr>
        <w:t>v</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lu</w:t>
      </w:r>
      <w:r w:rsidRPr="005B3701">
        <w:rPr>
          <w:rFonts w:asciiTheme="majorHAnsi" w:eastAsia="Times New Roman" w:hAnsiTheme="majorHAnsi" w:cs="Times New Roman"/>
          <w:spacing w:val="-1"/>
          <w:sz w:val="24"/>
          <w:szCs w:val="24"/>
        </w:rPr>
        <w:t>a</w:t>
      </w:r>
      <w:r w:rsidRPr="005B3701">
        <w:rPr>
          <w:rFonts w:asciiTheme="majorHAnsi" w:eastAsia="Times New Roman" w:hAnsiTheme="majorHAnsi" w:cs="Times New Roman"/>
          <w:sz w:val="24"/>
          <w:szCs w:val="24"/>
        </w:rPr>
        <w:t>tion p</w:t>
      </w:r>
      <w:r w:rsidRPr="005B3701">
        <w:rPr>
          <w:rFonts w:asciiTheme="majorHAnsi" w:eastAsia="Times New Roman" w:hAnsiTheme="majorHAnsi" w:cs="Times New Roman"/>
          <w:spacing w:val="2"/>
          <w:sz w:val="24"/>
          <w:szCs w:val="24"/>
        </w:rPr>
        <w:t>r</w:t>
      </w:r>
      <w:r w:rsidRPr="005B3701">
        <w:rPr>
          <w:rFonts w:asciiTheme="majorHAnsi" w:eastAsia="Times New Roman" w:hAnsiTheme="majorHAnsi" w:cs="Times New Roman"/>
          <w:sz w:val="24"/>
          <w:szCs w:val="24"/>
        </w:rPr>
        <w:t>o</w:t>
      </w:r>
      <w:r w:rsidRPr="005B3701">
        <w:rPr>
          <w:rFonts w:asciiTheme="majorHAnsi" w:eastAsia="Times New Roman" w:hAnsiTheme="majorHAnsi" w:cs="Times New Roman"/>
          <w:spacing w:val="-1"/>
          <w:sz w:val="24"/>
          <w:szCs w:val="24"/>
        </w:rPr>
        <w:t>ce</w:t>
      </w:r>
      <w:r w:rsidRPr="005B3701">
        <w:rPr>
          <w:rFonts w:asciiTheme="majorHAnsi" w:eastAsia="Times New Roman" w:hAnsiTheme="majorHAnsi" w:cs="Times New Roman"/>
          <w:sz w:val="24"/>
          <w:szCs w:val="24"/>
        </w:rPr>
        <w:t xml:space="preserve">ss </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z w:val="24"/>
          <w:szCs w:val="24"/>
        </w:rPr>
        <w:t>v</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4"/>
          <w:sz w:val="24"/>
          <w:szCs w:val="24"/>
        </w:rPr>
        <w:t>r</w:t>
      </w:r>
      <w:r w:rsidRPr="005B3701">
        <w:rPr>
          <w:rFonts w:asciiTheme="majorHAnsi" w:eastAsia="Times New Roman" w:hAnsiTheme="majorHAnsi" w:cs="Times New Roman"/>
          <w:sz w:val="24"/>
          <w:szCs w:val="24"/>
        </w:rPr>
        <w:t>y</w:t>
      </w:r>
      <w:r w:rsidRPr="005B3701">
        <w:rPr>
          <w:rFonts w:asciiTheme="majorHAnsi" w:eastAsia="Times New Roman" w:hAnsiTheme="majorHAnsi" w:cs="Times New Roman"/>
          <w:spacing w:val="-5"/>
          <w:sz w:val="24"/>
          <w:szCs w:val="24"/>
        </w:rPr>
        <w:t xml:space="preserve"> </w:t>
      </w:r>
      <w:r w:rsidRPr="005B3701">
        <w:rPr>
          <w:rFonts w:asciiTheme="majorHAnsi" w:eastAsia="Times New Roman" w:hAnsiTheme="majorHAnsi" w:cs="Times New Roman"/>
          <w:sz w:val="24"/>
          <w:szCs w:val="24"/>
        </w:rPr>
        <w:t>odd-numb</w:t>
      </w:r>
      <w:r w:rsidRPr="005B3701">
        <w:rPr>
          <w:rFonts w:asciiTheme="majorHAnsi" w:eastAsia="Times New Roman" w:hAnsiTheme="majorHAnsi" w:cs="Times New Roman"/>
          <w:spacing w:val="-1"/>
          <w:sz w:val="24"/>
          <w:szCs w:val="24"/>
        </w:rPr>
        <w:t>ere</w:t>
      </w:r>
      <w:r w:rsidRPr="005B3701">
        <w:rPr>
          <w:rFonts w:asciiTheme="majorHAnsi" w:eastAsia="Times New Roman" w:hAnsiTheme="majorHAnsi" w:cs="Times New Roman"/>
          <w:sz w:val="24"/>
          <w:szCs w:val="24"/>
        </w:rPr>
        <w:t>d</w:t>
      </w:r>
      <w:r w:rsidRPr="005B3701">
        <w:rPr>
          <w:rFonts w:asciiTheme="majorHAnsi" w:eastAsia="Times New Roman" w:hAnsiTheme="majorHAnsi" w:cs="Times New Roman"/>
          <w:spacing w:val="5"/>
          <w:sz w:val="24"/>
          <w:szCs w:val="24"/>
        </w:rPr>
        <w:t xml:space="preserve"> </w:t>
      </w:r>
      <w:r w:rsidRPr="005B3701">
        <w:rPr>
          <w:rFonts w:asciiTheme="majorHAnsi" w:eastAsia="Times New Roman" w:hAnsiTheme="majorHAnsi" w:cs="Times New Roman"/>
          <w:spacing w:val="-5"/>
          <w:sz w:val="24"/>
          <w:szCs w:val="24"/>
        </w:rPr>
        <w:t>y</w:t>
      </w:r>
      <w:r w:rsidRPr="005B3701">
        <w:rPr>
          <w:rFonts w:asciiTheme="majorHAnsi" w:eastAsia="Times New Roman" w:hAnsiTheme="majorHAnsi" w:cs="Times New Roman"/>
          <w:spacing w:val="1"/>
          <w:sz w:val="24"/>
          <w:szCs w:val="24"/>
        </w:rPr>
        <w:t>e</w:t>
      </w:r>
      <w:r w:rsidRPr="005B3701">
        <w:rPr>
          <w:rFonts w:asciiTheme="majorHAnsi" w:eastAsia="Times New Roman" w:hAnsiTheme="majorHAnsi" w:cs="Times New Roman"/>
          <w:spacing w:val="-1"/>
          <w:sz w:val="24"/>
          <w:szCs w:val="24"/>
        </w:rPr>
        <w:t>ar</w:t>
      </w:r>
      <w:r w:rsidRPr="005B3701">
        <w:rPr>
          <w:rFonts w:asciiTheme="majorHAnsi" w:eastAsia="Times New Roman" w:hAnsiTheme="majorHAnsi" w:cs="Times New Roman"/>
          <w:sz w:val="24"/>
          <w:szCs w:val="24"/>
        </w:rPr>
        <w:t>.</w:t>
      </w:r>
    </w:p>
    <w:p w:rsidR="008E0B97" w:rsidRPr="005B3701" w:rsidRDefault="008E0B97" w:rsidP="008E0B97">
      <w:pPr>
        <w:spacing w:after="0" w:line="240" w:lineRule="auto"/>
        <w:rPr>
          <w:rFonts w:asciiTheme="majorHAnsi" w:hAnsiTheme="majorHAnsi"/>
          <w:sz w:val="24"/>
          <w:szCs w:val="24"/>
        </w:rPr>
      </w:pPr>
    </w:p>
    <w:p w:rsidR="008E0B97" w:rsidRPr="00E33B5E" w:rsidRDefault="008E0B97" w:rsidP="008E0B97">
      <w:pPr>
        <w:spacing w:after="0" w:line="240" w:lineRule="auto"/>
        <w:ind w:right="-20"/>
        <w:rPr>
          <w:rFonts w:asciiTheme="majorHAnsi" w:eastAsia="Times New Roman" w:hAnsiTheme="majorHAnsi" w:cs="Times New Roman"/>
          <w:b/>
          <w:bCs/>
          <w:i/>
          <w:spacing w:val="-1"/>
          <w:sz w:val="24"/>
          <w:szCs w:val="24"/>
        </w:rPr>
      </w:pPr>
      <w:r w:rsidRPr="00E33B5E">
        <w:rPr>
          <w:rFonts w:asciiTheme="majorHAnsi" w:eastAsia="Times New Roman" w:hAnsiTheme="majorHAnsi" w:cs="Times New Roman"/>
          <w:b/>
          <w:bCs/>
          <w:i/>
          <w:spacing w:val="1"/>
          <w:sz w:val="24"/>
          <w:szCs w:val="24"/>
        </w:rPr>
        <w:t>E</w:t>
      </w:r>
      <w:r w:rsidRPr="00E33B5E">
        <w:rPr>
          <w:rFonts w:asciiTheme="majorHAnsi" w:eastAsia="Times New Roman" w:hAnsiTheme="majorHAnsi" w:cs="Times New Roman"/>
          <w:b/>
          <w:bCs/>
          <w:i/>
          <w:sz w:val="24"/>
          <w:szCs w:val="24"/>
        </w:rPr>
        <w:t>v</w:t>
      </w:r>
      <w:r w:rsidRPr="00E33B5E">
        <w:rPr>
          <w:rFonts w:asciiTheme="majorHAnsi" w:eastAsia="Times New Roman" w:hAnsiTheme="majorHAnsi" w:cs="Times New Roman"/>
          <w:b/>
          <w:bCs/>
          <w:i/>
          <w:spacing w:val="-2"/>
          <w:sz w:val="24"/>
          <w:szCs w:val="24"/>
        </w:rPr>
        <w:t>i</w:t>
      </w:r>
      <w:r w:rsidRPr="00E33B5E">
        <w:rPr>
          <w:rFonts w:asciiTheme="majorHAnsi" w:eastAsia="Times New Roman" w:hAnsiTheme="majorHAnsi" w:cs="Times New Roman"/>
          <w:b/>
          <w:bCs/>
          <w:i/>
          <w:spacing w:val="1"/>
          <w:sz w:val="24"/>
          <w:szCs w:val="24"/>
        </w:rPr>
        <w:t>d</w:t>
      </w:r>
      <w:r w:rsidRPr="00E33B5E">
        <w:rPr>
          <w:rFonts w:asciiTheme="majorHAnsi" w:eastAsia="Times New Roman" w:hAnsiTheme="majorHAnsi" w:cs="Times New Roman"/>
          <w:b/>
          <w:bCs/>
          <w:i/>
          <w:spacing w:val="-1"/>
          <w:sz w:val="24"/>
          <w:szCs w:val="24"/>
        </w:rPr>
        <w:t>e</w:t>
      </w:r>
      <w:r w:rsidRPr="00E33B5E">
        <w:rPr>
          <w:rFonts w:asciiTheme="majorHAnsi" w:eastAsia="Times New Roman" w:hAnsiTheme="majorHAnsi" w:cs="Times New Roman"/>
          <w:b/>
          <w:bCs/>
          <w:i/>
          <w:spacing w:val="1"/>
          <w:sz w:val="24"/>
          <w:szCs w:val="24"/>
        </w:rPr>
        <w:t>n</w:t>
      </w:r>
      <w:r w:rsidRPr="00E33B5E">
        <w:rPr>
          <w:rFonts w:asciiTheme="majorHAnsi" w:eastAsia="Times New Roman" w:hAnsiTheme="majorHAnsi" w:cs="Times New Roman"/>
          <w:b/>
          <w:bCs/>
          <w:i/>
          <w:spacing w:val="-1"/>
          <w:sz w:val="24"/>
          <w:szCs w:val="24"/>
        </w:rPr>
        <w:t>ce</w:t>
      </w:r>
    </w:p>
    <w:p w:rsidR="008E0B97" w:rsidRPr="0089701D" w:rsidRDefault="008E0B97" w:rsidP="008E0B97">
      <w:pPr>
        <w:spacing w:after="0" w:line="240" w:lineRule="auto"/>
        <w:ind w:right="-20"/>
        <w:rPr>
          <w:rFonts w:asciiTheme="majorHAnsi" w:eastAsia="Times New Roman" w:hAnsiTheme="majorHAnsi" w:cs="Times New Roman"/>
        </w:rPr>
      </w:pPr>
      <w:r w:rsidRPr="0089701D">
        <w:rPr>
          <w:rFonts w:asciiTheme="majorHAnsi" w:eastAsia="Times New Roman" w:hAnsiTheme="majorHAnsi" w:cs="Times New Roman"/>
        </w:rPr>
        <w:t>D</w:t>
      </w:r>
      <w:r w:rsidRPr="0089701D">
        <w:rPr>
          <w:rFonts w:asciiTheme="majorHAnsi" w:eastAsia="Times New Roman" w:hAnsiTheme="majorHAnsi" w:cs="Times New Roman"/>
          <w:spacing w:val="1"/>
        </w:rPr>
        <w:t>R</w:t>
      </w:r>
      <w:r w:rsidRPr="0089701D">
        <w:rPr>
          <w:rFonts w:asciiTheme="majorHAnsi" w:eastAsia="Times New Roman" w:hAnsiTheme="majorHAnsi" w:cs="Times New Roman"/>
        </w:rPr>
        <w:t>3</w:t>
      </w:r>
      <w:r w:rsidRPr="0089701D">
        <w:rPr>
          <w:rFonts w:asciiTheme="majorHAnsi" w:eastAsia="Times New Roman" w:hAnsiTheme="majorHAnsi" w:cs="Times New Roman"/>
          <w:spacing w:val="-1"/>
        </w:rPr>
        <w:t>-</w:t>
      </w:r>
      <w:r w:rsidRPr="0089701D">
        <w:rPr>
          <w:rFonts w:asciiTheme="majorHAnsi" w:eastAsia="Times New Roman" w:hAnsiTheme="majorHAnsi" w:cs="Times New Roman"/>
        </w:rPr>
        <w:t>1   K</w:t>
      </w:r>
      <w:r w:rsidRPr="0089701D">
        <w:rPr>
          <w:rFonts w:asciiTheme="majorHAnsi" w:eastAsia="Times New Roman" w:hAnsiTheme="majorHAnsi" w:cs="Times New Roman"/>
          <w:spacing w:val="1"/>
        </w:rPr>
        <w:t>CC</w:t>
      </w:r>
      <w:r w:rsidRPr="0089701D">
        <w:rPr>
          <w:rFonts w:asciiTheme="majorHAnsi" w:eastAsia="Times New Roman" w:hAnsiTheme="majorHAnsi" w:cs="Times New Roman"/>
        </w:rPr>
        <w:t xml:space="preserve">D </w:t>
      </w:r>
      <w:r w:rsidRPr="0089701D">
        <w:rPr>
          <w:rFonts w:asciiTheme="majorHAnsi" w:eastAsia="Times New Roman" w:hAnsiTheme="majorHAnsi" w:cs="Times New Roman"/>
          <w:spacing w:val="-2"/>
        </w:rPr>
        <w:t>B</w:t>
      </w:r>
      <w:r w:rsidRPr="0089701D">
        <w:rPr>
          <w:rFonts w:asciiTheme="majorHAnsi" w:eastAsia="Times New Roman" w:hAnsiTheme="majorHAnsi" w:cs="Times New Roman"/>
        </w:rPr>
        <w:t>o</w:t>
      </w:r>
      <w:r w:rsidRPr="0089701D">
        <w:rPr>
          <w:rFonts w:asciiTheme="majorHAnsi" w:eastAsia="Times New Roman" w:hAnsiTheme="majorHAnsi" w:cs="Times New Roman"/>
          <w:spacing w:val="-1"/>
        </w:rPr>
        <w:t>a</w:t>
      </w:r>
      <w:r w:rsidRPr="0089701D">
        <w:rPr>
          <w:rFonts w:asciiTheme="majorHAnsi" w:eastAsia="Times New Roman" w:hAnsiTheme="majorHAnsi" w:cs="Times New Roman"/>
          <w:spacing w:val="2"/>
        </w:rPr>
        <w:t>r</w:t>
      </w:r>
      <w:r w:rsidRPr="0089701D">
        <w:rPr>
          <w:rFonts w:asciiTheme="majorHAnsi" w:eastAsia="Times New Roman" w:hAnsiTheme="majorHAnsi" w:cs="Times New Roman"/>
        </w:rPr>
        <w:t xml:space="preserve">d </w:t>
      </w:r>
      <w:r w:rsidRPr="0089701D">
        <w:rPr>
          <w:rFonts w:asciiTheme="majorHAnsi" w:eastAsia="Times New Roman" w:hAnsiTheme="majorHAnsi" w:cs="Times New Roman"/>
          <w:spacing w:val="1"/>
        </w:rPr>
        <w:t>P</w:t>
      </w:r>
      <w:r w:rsidRPr="0089701D">
        <w:rPr>
          <w:rFonts w:asciiTheme="majorHAnsi" w:eastAsia="Times New Roman" w:hAnsiTheme="majorHAnsi" w:cs="Times New Roman"/>
        </w:rPr>
        <w:t>oli</w:t>
      </w:r>
      <w:r w:rsidRPr="0089701D">
        <w:rPr>
          <w:rFonts w:asciiTheme="majorHAnsi" w:eastAsia="Times New Roman" w:hAnsiTheme="majorHAnsi" w:cs="Times New Roman"/>
          <w:spacing w:val="1"/>
        </w:rPr>
        <w:t>c</w:t>
      </w:r>
      <w:r w:rsidRPr="0089701D">
        <w:rPr>
          <w:rFonts w:asciiTheme="majorHAnsi" w:eastAsia="Times New Roman" w:hAnsiTheme="majorHAnsi" w:cs="Times New Roman"/>
        </w:rPr>
        <w:t>y</w:t>
      </w:r>
      <w:r w:rsidRPr="0089701D">
        <w:rPr>
          <w:rFonts w:asciiTheme="majorHAnsi" w:eastAsia="Times New Roman" w:hAnsiTheme="majorHAnsi" w:cs="Times New Roman"/>
          <w:spacing w:val="-5"/>
        </w:rPr>
        <w:t xml:space="preserve"> </w:t>
      </w:r>
      <w:r w:rsidRPr="0089701D">
        <w:rPr>
          <w:rFonts w:asciiTheme="majorHAnsi" w:eastAsia="Times New Roman" w:hAnsiTheme="majorHAnsi" w:cs="Times New Roman"/>
        </w:rPr>
        <w:t>2E -</w:t>
      </w:r>
      <w:r w:rsidRPr="0089701D">
        <w:rPr>
          <w:rFonts w:asciiTheme="majorHAnsi" w:eastAsia="Times New Roman" w:hAnsiTheme="majorHAnsi" w:cs="Times New Roman"/>
          <w:spacing w:val="2"/>
        </w:rPr>
        <w:t xml:space="preserve"> </w:t>
      </w:r>
      <w:r w:rsidRPr="0089701D">
        <w:rPr>
          <w:rFonts w:asciiTheme="majorHAnsi" w:eastAsia="Times New Roman" w:hAnsiTheme="majorHAnsi" w:cs="Times New Roman"/>
          <w:spacing w:val="-2"/>
        </w:rPr>
        <w:t>B</w:t>
      </w:r>
      <w:r w:rsidRPr="0089701D">
        <w:rPr>
          <w:rFonts w:asciiTheme="majorHAnsi" w:eastAsia="Times New Roman" w:hAnsiTheme="majorHAnsi" w:cs="Times New Roman"/>
        </w:rPr>
        <w:t>o</w:t>
      </w:r>
      <w:r w:rsidRPr="0089701D">
        <w:rPr>
          <w:rFonts w:asciiTheme="majorHAnsi" w:eastAsia="Times New Roman" w:hAnsiTheme="majorHAnsi" w:cs="Times New Roman"/>
          <w:spacing w:val="1"/>
        </w:rPr>
        <w:t>a</w:t>
      </w:r>
      <w:r w:rsidRPr="0089701D">
        <w:rPr>
          <w:rFonts w:asciiTheme="majorHAnsi" w:eastAsia="Times New Roman" w:hAnsiTheme="majorHAnsi" w:cs="Times New Roman"/>
          <w:spacing w:val="-1"/>
        </w:rPr>
        <w:t>r</w:t>
      </w:r>
      <w:r w:rsidRPr="0089701D">
        <w:rPr>
          <w:rFonts w:asciiTheme="majorHAnsi" w:eastAsia="Times New Roman" w:hAnsiTheme="majorHAnsi" w:cs="Times New Roman"/>
        </w:rPr>
        <w:t xml:space="preserve">d </w:t>
      </w:r>
      <w:r w:rsidRPr="0089701D">
        <w:rPr>
          <w:rFonts w:asciiTheme="majorHAnsi" w:eastAsia="Times New Roman" w:hAnsiTheme="majorHAnsi" w:cs="Times New Roman"/>
          <w:spacing w:val="1"/>
        </w:rPr>
        <w:t>S</w:t>
      </w:r>
      <w:r w:rsidRPr="0089701D">
        <w:rPr>
          <w:rFonts w:asciiTheme="majorHAnsi" w:eastAsia="Times New Roman" w:hAnsiTheme="majorHAnsi" w:cs="Times New Roman"/>
          <w:spacing w:val="-1"/>
        </w:rPr>
        <w:t>e</w:t>
      </w:r>
      <w:r w:rsidRPr="0089701D">
        <w:rPr>
          <w:rFonts w:asciiTheme="majorHAnsi" w:eastAsia="Times New Roman" w:hAnsiTheme="majorHAnsi" w:cs="Times New Roman"/>
        </w:rPr>
        <w:t>lf</w:t>
      </w:r>
      <w:r w:rsidRPr="0089701D">
        <w:rPr>
          <w:rFonts w:asciiTheme="majorHAnsi" w:eastAsia="Times New Roman" w:hAnsiTheme="majorHAnsi" w:cs="Times New Roman"/>
          <w:spacing w:val="-1"/>
        </w:rPr>
        <w:t xml:space="preserve"> </w:t>
      </w:r>
      <w:r w:rsidRPr="0089701D">
        <w:rPr>
          <w:rFonts w:asciiTheme="majorHAnsi" w:eastAsia="Times New Roman" w:hAnsiTheme="majorHAnsi" w:cs="Times New Roman"/>
        </w:rPr>
        <w:t>E</w:t>
      </w:r>
      <w:r w:rsidRPr="0089701D">
        <w:rPr>
          <w:rFonts w:asciiTheme="majorHAnsi" w:eastAsia="Times New Roman" w:hAnsiTheme="majorHAnsi" w:cs="Times New Roman"/>
          <w:spacing w:val="2"/>
        </w:rPr>
        <w:t>v</w:t>
      </w:r>
      <w:r w:rsidRPr="0089701D">
        <w:rPr>
          <w:rFonts w:asciiTheme="majorHAnsi" w:eastAsia="Times New Roman" w:hAnsiTheme="majorHAnsi" w:cs="Times New Roman"/>
          <w:spacing w:val="-1"/>
        </w:rPr>
        <w:t>a</w:t>
      </w:r>
      <w:r w:rsidRPr="0089701D">
        <w:rPr>
          <w:rFonts w:asciiTheme="majorHAnsi" w:eastAsia="Times New Roman" w:hAnsiTheme="majorHAnsi" w:cs="Times New Roman"/>
        </w:rPr>
        <w:t>lu</w:t>
      </w:r>
      <w:r w:rsidRPr="0089701D">
        <w:rPr>
          <w:rFonts w:asciiTheme="majorHAnsi" w:eastAsia="Times New Roman" w:hAnsiTheme="majorHAnsi" w:cs="Times New Roman"/>
          <w:spacing w:val="-1"/>
        </w:rPr>
        <w:t>a</w:t>
      </w:r>
      <w:r w:rsidRPr="0089701D">
        <w:rPr>
          <w:rFonts w:asciiTheme="majorHAnsi" w:eastAsia="Times New Roman" w:hAnsiTheme="majorHAnsi" w:cs="Times New Roman"/>
        </w:rPr>
        <w:t>tion</w:t>
      </w:r>
    </w:p>
    <w:p w:rsidR="008E0B97" w:rsidRPr="0089701D" w:rsidRDefault="008E0B97" w:rsidP="008E0B97">
      <w:pPr>
        <w:spacing w:after="0" w:line="240" w:lineRule="auto"/>
        <w:ind w:right="-20"/>
        <w:rPr>
          <w:rFonts w:asciiTheme="majorHAnsi" w:eastAsia="Times New Roman" w:hAnsiTheme="majorHAnsi" w:cs="Times New Roman"/>
        </w:rPr>
      </w:pPr>
      <w:r w:rsidRPr="0089701D">
        <w:rPr>
          <w:rFonts w:asciiTheme="majorHAnsi" w:eastAsia="Times New Roman" w:hAnsiTheme="majorHAnsi" w:cs="Times New Roman"/>
        </w:rPr>
        <w:t>D</w:t>
      </w:r>
      <w:r w:rsidRPr="0089701D">
        <w:rPr>
          <w:rFonts w:asciiTheme="majorHAnsi" w:eastAsia="Times New Roman" w:hAnsiTheme="majorHAnsi" w:cs="Times New Roman"/>
          <w:spacing w:val="1"/>
        </w:rPr>
        <w:t>R</w:t>
      </w:r>
      <w:r w:rsidRPr="0089701D">
        <w:rPr>
          <w:rFonts w:asciiTheme="majorHAnsi" w:eastAsia="Times New Roman" w:hAnsiTheme="majorHAnsi" w:cs="Times New Roman"/>
        </w:rPr>
        <w:t>3</w:t>
      </w:r>
      <w:r w:rsidRPr="0089701D">
        <w:rPr>
          <w:rFonts w:asciiTheme="majorHAnsi" w:eastAsia="Times New Roman" w:hAnsiTheme="majorHAnsi" w:cs="Times New Roman"/>
          <w:spacing w:val="-1"/>
        </w:rPr>
        <w:t>-</w:t>
      </w:r>
      <w:r w:rsidRPr="0089701D">
        <w:rPr>
          <w:rFonts w:asciiTheme="majorHAnsi" w:eastAsia="Times New Roman" w:hAnsiTheme="majorHAnsi" w:cs="Times New Roman"/>
        </w:rPr>
        <w:t>2   K</w:t>
      </w:r>
      <w:r w:rsidRPr="0089701D">
        <w:rPr>
          <w:rFonts w:asciiTheme="majorHAnsi" w:eastAsia="Times New Roman" w:hAnsiTheme="majorHAnsi" w:cs="Times New Roman"/>
          <w:spacing w:val="1"/>
        </w:rPr>
        <w:t>CC</w:t>
      </w:r>
      <w:r w:rsidRPr="0089701D">
        <w:rPr>
          <w:rFonts w:asciiTheme="majorHAnsi" w:eastAsia="Times New Roman" w:hAnsiTheme="majorHAnsi" w:cs="Times New Roman"/>
        </w:rPr>
        <w:t xml:space="preserve">D </w:t>
      </w:r>
      <w:r w:rsidRPr="0089701D">
        <w:rPr>
          <w:rFonts w:asciiTheme="majorHAnsi" w:eastAsia="Times New Roman" w:hAnsiTheme="majorHAnsi" w:cs="Times New Roman"/>
          <w:spacing w:val="-2"/>
        </w:rPr>
        <w:t>B</w:t>
      </w:r>
      <w:r w:rsidRPr="0089701D">
        <w:rPr>
          <w:rFonts w:asciiTheme="majorHAnsi" w:eastAsia="Times New Roman" w:hAnsiTheme="majorHAnsi" w:cs="Times New Roman"/>
        </w:rPr>
        <w:t>o</w:t>
      </w:r>
      <w:r w:rsidRPr="0089701D">
        <w:rPr>
          <w:rFonts w:asciiTheme="majorHAnsi" w:eastAsia="Times New Roman" w:hAnsiTheme="majorHAnsi" w:cs="Times New Roman"/>
          <w:spacing w:val="-1"/>
        </w:rPr>
        <w:t>a</w:t>
      </w:r>
      <w:r w:rsidRPr="0089701D">
        <w:rPr>
          <w:rFonts w:asciiTheme="majorHAnsi" w:eastAsia="Times New Roman" w:hAnsiTheme="majorHAnsi" w:cs="Times New Roman"/>
          <w:spacing w:val="2"/>
        </w:rPr>
        <w:t>r</w:t>
      </w:r>
      <w:r w:rsidRPr="0089701D">
        <w:rPr>
          <w:rFonts w:asciiTheme="majorHAnsi" w:eastAsia="Times New Roman" w:hAnsiTheme="majorHAnsi" w:cs="Times New Roman"/>
        </w:rPr>
        <w:t xml:space="preserve">d </w:t>
      </w:r>
      <w:r w:rsidRPr="0089701D">
        <w:rPr>
          <w:rFonts w:asciiTheme="majorHAnsi" w:eastAsia="Times New Roman" w:hAnsiTheme="majorHAnsi" w:cs="Times New Roman"/>
          <w:spacing w:val="1"/>
        </w:rPr>
        <w:t>P</w:t>
      </w:r>
      <w:r w:rsidRPr="0089701D">
        <w:rPr>
          <w:rFonts w:asciiTheme="majorHAnsi" w:eastAsia="Times New Roman" w:hAnsiTheme="majorHAnsi" w:cs="Times New Roman"/>
        </w:rPr>
        <w:t>oli</w:t>
      </w:r>
      <w:r w:rsidRPr="0089701D">
        <w:rPr>
          <w:rFonts w:asciiTheme="majorHAnsi" w:eastAsia="Times New Roman" w:hAnsiTheme="majorHAnsi" w:cs="Times New Roman"/>
          <w:spacing w:val="1"/>
        </w:rPr>
        <w:t>c</w:t>
      </w:r>
      <w:r w:rsidRPr="0089701D">
        <w:rPr>
          <w:rFonts w:asciiTheme="majorHAnsi" w:eastAsia="Times New Roman" w:hAnsiTheme="majorHAnsi" w:cs="Times New Roman"/>
        </w:rPr>
        <w:t>y</w:t>
      </w:r>
      <w:r w:rsidRPr="0089701D">
        <w:rPr>
          <w:rFonts w:asciiTheme="majorHAnsi" w:eastAsia="Times New Roman" w:hAnsiTheme="majorHAnsi" w:cs="Times New Roman"/>
          <w:spacing w:val="-5"/>
        </w:rPr>
        <w:t xml:space="preserve"> </w:t>
      </w:r>
      <w:r w:rsidRPr="0089701D">
        <w:rPr>
          <w:rFonts w:asciiTheme="majorHAnsi" w:eastAsia="Times New Roman" w:hAnsiTheme="majorHAnsi" w:cs="Times New Roman"/>
          <w:spacing w:val="2"/>
        </w:rPr>
        <w:t>2</w:t>
      </w:r>
      <w:r w:rsidRPr="0089701D">
        <w:rPr>
          <w:rFonts w:asciiTheme="majorHAnsi" w:eastAsia="Times New Roman" w:hAnsiTheme="majorHAnsi" w:cs="Times New Roman"/>
        </w:rPr>
        <w:t>F</w:t>
      </w:r>
      <w:r w:rsidRPr="0089701D">
        <w:rPr>
          <w:rFonts w:asciiTheme="majorHAnsi" w:eastAsia="Times New Roman" w:hAnsiTheme="majorHAnsi" w:cs="Times New Roman"/>
          <w:spacing w:val="-1"/>
        </w:rPr>
        <w:t xml:space="preserve"> </w:t>
      </w:r>
      <w:r w:rsidRPr="0089701D">
        <w:rPr>
          <w:rFonts w:asciiTheme="majorHAnsi" w:eastAsia="Times New Roman" w:hAnsiTheme="majorHAnsi" w:cs="Times New Roman"/>
        </w:rPr>
        <w:t>-</w:t>
      </w:r>
      <w:r w:rsidRPr="0089701D">
        <w:rPr>
          <w:rFonts w:asciiTheme="majorHAnsi" w:eastAsia="Times New Roman" w:hAnsiTheme="majorHAnsi" w:cs="Times New Roman"/>
          <w:spacing w:val="-1"/>
        </w:rPr>
        <w:t xml:space="preserve"> </w:t>
      </w:r>
      <w:r w:rsidRPr="0089701D">
        <w:rPr>
          <w:rFonts w:asciiTheme="majorHAnsi" w:eastAsia="Times New Roman" w:hAnsiTheme="majorHAnsi" w:cs="Times New Roman"/>
          <w:spacing w:val="1"/>
        </w:rPr>
        <w:t>S</w:t>
      </w:r>
      <w:r w:rsidRPr="0089701D">
        <w:rPr>
          <w:rFonts w:asciiTheme="majorHAnsi" w:eastAsia="Times New Roman" w:hAnsiTheme="majorHAnsi" w:cs="Times New Roman"/>
        </w:rPr>
        <w:t>t</w:t>
      </w:r>
      <w:r w:rsidRPr="0089701D">
        <w:rPr>
          <w:rFonts w:asciiTheme="majorHAnsi" w:eastAsia="Times New Roman" w:hAnsiTheme="majorHAnsi" w:cs="Times New Roman"/>
          <w:spacing w:val="-1"/>
        </w:rPr>
        <w:t>a</w:t>
      </w:r>
      <w:r w:rsidRPr="0089701D">
        <w:rPr>
          <w:rFonts w:asciiTheme="majorHAnsi" w:eastAsia="Times New Roman" w:hAnsiTheme="majorHAnsi" w:cs="Times New Roman"/>
        </w:rPr>
        <w:t>nd</w:t>
      </w:r>
      <w:r w:rsidRPr="0089701D">
        <w:rPr>
          <w:rFonts w:asciiTheme="majorHAnsi" w:eastAsia="Times New Roman" w:hAnsiTheme="majorHAnsi" w:cs="Times New Roman"/>
          <w:spacing w:val="-1"/>
        </w:rPr>
        <w:t>ar</w:t>
      </w:r>
      <w:r w:rsidRPr="0089701D">
        <w:rPr>
          <w:rFonts w:asciiTheme="majorHAnsi" w:eastAsia="Times New Roman" w:hAnsiTheme="majorHAnsi" w:cs="Times New Roman"/>
        </w:rPr>
        <w:t xml:space="preserve">ds </w:t>
      </w:r>
      <w:r w:rsidRPr="0089701D">
        <w:rPr>
          <w:rFonts w:asciiTheme="majorHAnsi" w:eastAsia="Times New Roman" w:hAnsiTheme="majorHAnsi" w:cs="Times New Roman"/>
          <w:spacing w:val="2"/>
        </w:rPr>
        <w:t>o</w:t>
      </w:r>
      <w:r w:rsidRPr="0089701D">
        <w:rPr>
          <w:rFonts w:asciiTheme="majorHAnsi" w:eastAsia="Times New Roman" w:hAnsiTheme="majorHAnsi" w:cs="Times New Roman"/>
        </w:rPr>
        <w:t>f</w:t>
      </w:r>
      <w:r w:rsidRPr="0089701D">
        <w:rPr>
          <w:rFonts w:asciiTheme="majorHAnsi" w:eastAsia="Times New Roman" w:hAnsiTheme="majorHAnsi" w:cs="Times New Roman"/>
          <w:spacing w:val="-1"/>
        </w:rPr>
        <w:t xml:space="preserve"> </w:t>
      </w:r>
      <w:r w:rsidRPr="0089701D">
        <w:rPr>
          <w:rFonts w:asciiTheme="majorHAnsi" w:eastAsia="Times New Roman" w:hAnsiTheme="majorHAnsi" w:cs="Times New Roman"/>
          <w:spacing w:val="2"/>
        </w:rPr>
        <w:t>G</w:t>
      </w:r>
      <w:r w:rsidRPr="0089701D">
        <w:rPr>
          <w:rFonts w:asciiTheme="majorHAnsi" w:eastAsia="Times New Roman" w:hAnsiTheme="majorHAnsi" w:cs="Times New Roman"/>
        </w:rPr>
        <w:t xml:space="preserve">ood </w:t>
      </w:r>
      <w:r w:rsidRPr="0089701D">
        <w:rPr>
          <w:rFonts w:asciiTheme="majorHAnsi" w:eastAsia="Times New Roman" w:hAnsiTheme="majorHAnsi" w:cs="Times New Roman"/>
          <w:spacing w:val="1"/>
        </w:rPr>
        <w:t>P</w:t>
      </w:r>
      <w:r w:rsidRPr="0089701D">
        <w:rPr>
          <w:rFonts w:asciiTheme="majorHAnsi" w:eastAsia="Times New Roman" w:hAnsiTheme="majorHAnsi" w:cs="Times New Roman"/>
          <w:spacing w:val="-1"/>
        </w:rPr>
        <w:t>rac</w:t>
      </w:r>
      <w:r w:rsidRPr="0089701D">
        <w:rPr>
          <w:rFonts w:asciiTheme="majorHAnsi" w:eastAsia="Times New Roman" w:hAnsiTheme="majorHAnsi" w:cs="Times New Roman"/>
        </w:rPr>
        <w:t>ti</w:t>
      </w:r>
      <w:r w:rsidRPr="0089701D">
        <w:rPr>
          <w:rFonts w:asciiTheme="majorHAnsi" w:eastAsia="Times New Roman" w:hAnsiTheme="majorHAnsi" w:cs="Times New Roman"/>
          <w:spacing w:val="-1"/>
        </w:rPr>
        <w:t>ces</w:t>
      </w:r>
    </w:p>
    <w:p w:rsidR="008E0B97" w:rsidRPr="0089701D" w:rsidRDefault="008E0B97" w:rsidP="008E0B97">
      <w:pPr>
        <w:spacing w:after="0" w:line="240" w:lineRule="auto"/>
        <w:ind w:right="-20"/>
        <w:rPr>
          <w:rFonts w:asciiTheme="majorHAnsi" w:eastAsia="Times New Roman" w:hAnsiTheme="majorHAnsi" w:cs="Times New Roman"/>
        </w:rPr>
      </w:pPr>
      <w:r w:rsidRPr="0089701D">
        <w:rPr>
          <w:rFonts w:asciiTheme="majorHAnsi" w:eastAsia="Times New Roman" w:hAnsiTheme="majorHAnsi" w:cs="Times New Roman"/>
        </w:rPr>
        <w:t>D</w:t>
      </w:r>
      <w:r w:rsidRPr="0089701D">
        <w:rPr>
          <w:rFonts w:asciiTheme="majorHAnsi" w:eastAsia="Times New Roman" w:hAnsiTheme="majorHAnsi" w:cs="Times New Roman"/>
          <w:spacing w:val="1"/>
        </w:rPr>
        <w:t>R</w:t>
      </w:r>
      <w:r w:rsidRPr="0089701D">
        <w:rPr>
          <w:rFonts w:asciiTheme="majorHAnsi" w:eastAsia="Times New Roman" w:hAnsiTheme="majorHAnsi" w:cs="Times New Roman"/>
        </w:rPr>
        <w:t>3</w:t>
      </w:r>
      <w:r w:rsidRPr="0089701D">
        <w:rPr>
          <w:rFonts w:asciiTheme="majorHAnsi" w:eastAsia="Times New Roman" w:hAnsiTheme="majorHAnsi" w:cs="Times New Roman"/>
          <w:spacing w:val="-1"/>
        </w:rPr>
        <w:t>-</w:t>
      </w:r>
      <w:r w:rsidRPr="0089701D">
        <w:rPr>
          <w:rFonts w:asciiTheme="majorHAnsi" w:eastAsia="Times New Roman" w:hAnsiTheme="majorHAnsi" w:cs="Times New Roman"/>
        </w:rPr>
        <w:t>3   K</w:t>
      </w:r>
      <w:r w:rsidRPr="0089701D">
        <w:rPr>
          <w:rFonts w:asciiTheme="majorHAnsi" w:eastAsia="Times New Roman" w:hAnsiTheme="majorHAnsi" w:cs="Times New Roman"/>
          <w:spacing w:val="1"/>
        </w:rPr>
        <w:t>CC</w:t>
      </w:r>
      <w:r w:rsidRPr="0089701D">
        <w:rPr>
          <w:rFonts w:asciiTheme="majorHAnsi" w:eastAsia="Times New Roman" w:hAnsiTheme="majorHAnsi" w:cs="Times New Roman"/>
        </w:rPr>
        <w:t xml:space="preserve">D </w:t>
      </w:r>
      <w:r w:rsidRPr="0089701D">
        <w:rPr>
          <w:rFonts w:asciiTheme="majorHAnsi" w:eastAsia="Times New Roman" w:hAnsiTheme="majorHAnsi" w:cs="Times New Roman"/>
          <w:spacing w:val="-2"/>
        </w:rPr>
        <w:t>B</w:t>
      </w:r>
      <w:r w:rsidRPr="0089701D">
        <w:rPr>
          <w:rFonts w:asciiTheme="majorHAnsi" w:eastAsia="Times New Roman" w:hAnsiTheme="majorHAnsi" w:cs="Times New Roman"/>
        </w:rPr>
        <w:t>o</w:t>
      </w:r>
      <w:r w:rsidRPr="0089701D">
        <w:rPr>
          <w:rFonts w:asciiTheme="majorHAnsi" w:eastAsia="Times New Roman" w:hAnsiTheme="majorHAnsi" w:cs="Times New Roman"/>
          <w:spacing w:val="-1"/>
        </w:rPr>
        <w:t>a</w:t>
      </w:r>
      <w:r w:rsidRPr="0089701D">
        <w:rPr>
          <w:rFonts w:asciiTheme="majorHAnsi" w:eastAsia="Times New Roman" w:hAnsiTheme="majorHAnsi" w:cs="Times New Roman"/>
          <w:spacing w:val="2"/>
        </w:rPr>
        <w:t>r</w:t>
      </w:r>
      <w:r w:rsidRPr="0089701D">
        <w:rPr>
          <w:rFonts w:asciiTheme="majorHAnsi" w:eastAsia="Times New Roman" w:hAnsiTheme="majorHAnsi" w:cs="Times New Roman"/>
        </w:rPr>
        <w:t xml:space="preserve">d </w:t>
      </w:r>
      <w:r w:rsidRPr="0089701D">
        <w:rPr>
          <w:rFonts w:asciiTheme="majorHAnsi" w:eastAsia="Times New Roman" w:hAnsiTheme="majorHAnsi" w:cs="Times New Roman"/>
          <w:spacing w:val="1"/>
        </w:rPr>
        <w:t>P</w:t>
      </w:r>
      <w:r w:rsidRPr="0089701D">
        <w:rPr>
          <w:rFonts w:asciiTheme="majorHAnsi" w:eastAsia="Times New Roman" w:hAnsiTheme="majorHAnsi" w:cs="Times New Roman"/>
        </w:rPr>
        <w:t>oli</w:t>
      </w:r>
      <w:r w:rsidRPr="0089701D">
        <w:rPr>
          <w:rFonts w:asciiTheme="majorHAnsi" w:eastAsia="Times New Roman" w:hAnsiTheme="majorHAnsi" w:cs="Times New Roman"/>
          <w:spacing w:val="1"/>
        </w:rPr>
        <w:t>c</w:t>
      </w:r>
      <w:r w:rsidRPr="0089701D">
        <w:rPr>
          <w:rFonts w:asciiTheme="majorHAnsi" w:eastAsia="Times New Roman" w:hAnsiTheme="majorHAnsi" w:cs="Times New Roman"/>
        </w:rPr>
        <w:t>y</w:t>
      </w:r>
      <w:r w:rsidRPr="0089701D">
        <w:rPr>
          <w:rFonts w:asciiTheme="majorHAnsi" w:eastAsia="Times New Roman" w:hAnsiTheme="majorHAnsi" w:cs="Times New Roman"/>
          <w:spacing w:val="-5"/>
        </w:rPr>
        <w:t xml:space="preserve"> </w:t>
      </w:r>
      <w:r w:rsidRPr="0089701D">
        <w:rPr>
          <w:rFonts w:asciiTheme="majorHAnsi" w:eastAsia="Times New Roman" w:hAnsiTheme="majorHAnsi" w:cs="Times New Roman"/>
        </w:rPr>
        <w:t>2G-</w:t>
      </w:r>
      <w:r w:rsidRPr="0089701D">
        <w:rPr>
          <w:rFonts w:asciiTheme="majorHAnsi" w:eastAsia="Times New Roman" w:hAnsiTheme="majorHAnsi" w:cs="Times New Roman"/>
          <w:spacing w:val="2"/>
        </w:rPr>
        <w:t xml:space="preserve"> </w:t>
      </w:r>
      <w:r w:rsidRPr="0089701D">
        <w:rPr>
          <w:rFonts w:asciiTheme="majorHAnsi" w:eastAsia="Times New Roman" w:hAnsiTheme="majorHAnsi" w:cs="Times New Roman"/>
          <w:spacing w:val="1"/>
        </w:rPr>
        <w:t>S</w:t>
      </w:r>
      <w:r w:rsidRPr="0089701D">
        <w:rPr>
          <w:rFonts w:asciiTheme="majorHAnsi" w:eastAsia="Times New Roman" w:hAnsiTheme="majorHAnsi" w:cs="Times New Roman"/>
        </w:rPr>
        <w:t>t</w:t>
      </w:r>
      <w:r w:rsidRPr="0089701D">
        <w:rPr>
          <w:rFonts w:asciiTheme="majorHAnsi" w:eastAsia="Times New Roman" w:hAnsiTheme="majorHAnsi" w:cs="Times New Roman"/>
          <w:spacing w:val="-1"/>
        </w:rPr>
        <w:t>a</w:t>
      </w:r>
      <w:r w:rsidRPr="0089701D">
        <w:rPr>
          <w:rFonts w:asciiTheme="majorHAnsi" w:eastAsia="Times New Roman" w:hAnsiTheme="majorHAnsi" w:cs="Times New Roman"/>
        </w:rPr>
        <w:t>t</w:t>
      </w:r>
      <w:r w:rsidRPr="0089701D">
        <w:rPr>
          <w:rFonts w:asciiTheme="majorHAnsi" w:eastAsia="Times New Roman" w:hAnsiTheme="majorHAnsi" w:cs="Times New Roman"/>
          <w:spacing w:val="-1"/>
        </w:rPr>
        <w:t>e</w:t>
      </w:r>
      <w:r w:rsidRPr="0089701D">
        <w:rPr>
          <w:rFonts w:asciiTheme="majorHAnsi" w:eastAsia="Times New Roman" w:hAnsiTheme="majorHAnsi" w:cs="Times New Roman"/>
        </w:rPr>
        <w:t>m</w:t>
      </w:r>
      <w:r w:rsidRPr="0089701D">
        <w:rPr>
          <w:rFonts w:asciiTheme="majorHAnsi" w:eastAsia="Times New Roman" w:hAnsiTheme="majorHAnsi" w:cs="Times New Roman"/>
          <w:spacing w:val="-1"/>
        </w:rPr>
        <w:t>e</w:t>
      </w:r>
      <w:r w:rsidRPr="0089701D">
        <w:rPr>
          <w:rFonts w:asciiTheme="majorHAnsi" w:eastAsia="Times New Roman" w:hAnsiTheme="majorHAnsi" w:cs="Times New Roman"/>
        </w:rPr>
        <w:t>nt of</w:t>
      </w:r>
      <w:r w:rsidRPr="0089701D">
        <w:rPr>
          <w:rFonts w:asciiTheme="majorHAnsi" w:eastAsia="Times New Roman" w:hAnsiTheme="majorHAnsi" w:cs="Times New Roman"/>
          <w:spacing w:val="-1"/>
        </w:rPr>
        <w:t xml:space="preserve"> </w:t>
      </w:r>
      <w:r w:rsidRPr="0089701D">
        <w:rPr>
          <w:rFonts w:asciiTheme="majorHAnsi" w:eastAsia="Times New Roman" w:hAnsiTheme="majorHAnsi" w:cs="Times New Roman"/>
          <w:spacing w:val="2"/>
        </w:rPr>
        <w:t>E</w:t>
      </w:r>
      <w:r w:rsidRPr="0089701D">
        <w:rPr>
          <w:rFonts w:asciiTheme="majorHAnsi" w:eastAsia="Times New Roman" w:hAnsiTheme="majorHAnsi" w:cs="Times New Roman"/>
        </w:rPr>
        <w:t>thi</w:t>
      </w:r>
      <w:r w:rsidRPr="0089701D">
        <w:rPr>
          <w:rFonts w:asciiTheme="majorHAnsi" w:eastAsia="Times New Roman" w:hAnsiTheme="majorHAnsi" w:cs="Times New Roman"/>
          <w:spacing w:val="-1"/>
        </w:rPr>
        <w:t>c</w:t>
      </w:r>
      <w:r w:rsidRPr="0089701D">
        <w:rPr>
          <w:rFonts w:asciiTheme="majorHAnsi" w:eastAsia="Times New Roman" w:hAnsiTheme="majorHAnsi" w:cs="Times New Roman"/>
        </w:rPr>
        <w:t xml:space="preserve">s </w:t>
      </w:r>
    </w:p>
    <w:p w:rsidR="008E0B97" w:rsidRPr="0089701D" w:rsidRDefault="008E0B97" w:rsidP="008E0B97">
      <w:pPr>
        <w:spacing w:after="0" w:line="240" w:lineRule="auto"/>
        <w:ind w:right="-20"/>
        <w:rPr>
          <w:rFonts w:asciiTheme="majorHAnsi" w:eastAsia="Times New Roman" w:hAnsiTheme="majorHAnsi" w:cs="Times New Roman"/>
        </w:rPr>
      </w:pPr>
      <w:r w:rsidRPr="0089701D">
        <w:rPr>
          <w:rFonts w:asciiTheme="majorHAnsi" w:eastAsia="Times New Roman" w:hAnsiTheme="majorHAnsi" w:cs="Times New Roman"/>
        </w:rPr>
        <w:t>D</w:t>
      </w:r>
      <w:r w:rsidRPr="0089701D">
        <w:rPr>
          <w:rFonts w:asciiTheme="majorHAnsi" w:eastAsia="Times New Roman" w:hAnsiTheme="majorHAnsi" w:cs="Times New Roman"/>
          <w:spacing w:val="1"/>
        </w:rPr>
        <w:t>R</w:t>
      </w:r>
      <w:r w:rsidRPr="0089701D">
        <w:rPr>
          <w:rFonts w:asciiTheme="majorHAnsi" w:eastAsia="Times New Roman" w:hAnsiTheme="majorHAnsi" w:cs="Times New Roman"/>
        </w:rPr>
        <w:t>3</w:t>
      </w:r>
      <w:r w:rsidRPr="0089701D">
        <w:rPr>
          <w:rFonts w:asciiTheme="majorHAnsi" w:eastAsia="Times New Roman" w:hAnsiTheme="majorHAnsi" w:cs="Times New Roman"/>
          <w:spacing w:val="-1"/>
        </w:rPr>
        <w:t>-</w:t>
      </w:r>
      <w:r w:rsidRPr="0089701D">
        <w:rPr>
          <w:rFonts w:asciiTheme="majorHAnsi" w:eastAsia="Times New Roman" w:hAnsiTheme="majorHAnsi" w:cs="Times New Roman"/>
        </w:rPr>
        <w:t>4   K</w:t>
      </w:r>
      <w:r w:rsidRPr="0089701D">
        <w:rPr>
          <w:rFonts w:asciiTheme="majorHAnsi" w:eastAsia="Times New Roman" w:hAnsiTheme="majorHAnsi" w:cs="Times New Roman"/>
          <w:spacing w:val="1"/>
        </w:rPr>
        <w:t>CC</w:t>
      </w:r>
      <w:r w:rsidRPr="0089701D">
        <w:rPr>
          <w:rFonts w:asciiTheme="majorHAnsi" w:eastAsia="Times New Roman" w:hAnsiTheme="majorHAnsi" w:cs="Times New Roman"/>
        </w:rPr>
        <w:t>D Gov</w:t>
      </w:r>
      <w:r w:rsidRPr="0089701D">
        <w:rPr>
          <w:rFonts w:asciiTheme="majorHAnsi" w:eastAsia="Times New Roman" w:hAnsiTheme="majorHAnsi" w:cs="Times New Roman"/>
          <w:spacing w:val="-1"/>
        </w:rPr>
        <w:t>er</w:t>
      </w:r>
      <w:r w:rsidRPr="0089701D">
        <w:rPr>
          <w:rFonts w:asciiTheme="majorHAnsi" w:eastAsia="Times New Roman" w:hAnsiTheme="majorHAnsi" w:cs="Times New Roman"/>
        </w:rPr>
        <w:t>n</w:t>
      </w:r>
      <w:r w:rsidRPr="0089701D">
        <w:rPr>
          <w:rFonts w:asciiTheme="majorHAnsi" w:eastAsia="Times New Roman" w:hAnsiTheme="majorHAnsi" w:cs="Times New Roman"/>
          <w:spacing w:val="3"/>
        </w:rPr>
        <w:t>i</w:t>
      </w:r>
      <w:r w:rsidRPr="0089701D">
        <w:rPr>
          <w:rFonts w:asciiTheme="majorHAnsi" w:eastAsia="Times New Roman" w:hAnsiTheme="majorHAnsi" w:cs="Times New Roman"/>
        </w:rPr>
        <w:t xml:space="preserve">ng </w:t>
      </w:r>
      <w:r w:rsidRPr="0089701D">
        <w:rPr>
          <w:rFonts w:asciiTheme="majorHAnsi" w:eastAsia="Times New Roman" w:hAnsiTheme="majorHAnsi" w:cs="Times New Roman"/>
          <w:spacing w:val="-2"/>
        </w:rPr>
        <w:t>B</w:t>
      </w:r>
      <w:r w:rsidRPr="0089701D">
        <w:rPr>
          <w:rFonts w:asciiTheme="majorHAnsi" w:eastAsia="Times New Roman" w:hAnsiTheme="majorHAnsi" w:cs="Times New Roman"/>
        </w:rPr>
        <w:t>o</w:t>
      </w:r>
      <w:r w:rsidRPr="0089701D">
        <w:rPr>
          <w:rFonts w:asciiTheme="majorHAnsi" w:eastAsia="Times New Roman" w:hAnsiTheme="majorHAnsi" w:cs="Times New Roman"/>
          <w:spacing w:val="-1"/>
        </w:rPr>
        <w:t>ar</w:t>
      </w:r>
      <w:r w:rsidRPr="0089701D">
        <w:rPr>
          <w:rFonts w:asciiTheme="majorHAnsi" w:eastAsia="Times New Roman" w:hAnsiTheme="majorHAnsi" w:cs="Times New Roman"/>
        </w:rPr>
        <w:t xml:space="preserve">d </w:t>
      </w:r>
      <w:r w:rsidRPr="0089701D">
        <w:rPr>
          <w:rFonts w:asciiTheme="majorHAnsi" w:eastAsia="Times New Roman" w:hAnsiTheme="majorHAnsi" w:cs="Times New Roman"/>
          <w:spacing w:val="1"/>
        </w:rPr>
        <w:t>S</w:t>
      </w:r>
      <w:r w:rsidRPr="0089701D">
        <w:rPr>
          <w:rFonts w:asciiTheme="majorHAnsi" w:eastAsia="Times New Roman" w:hAnsiTheme="majorHAnsi" w:cs="Times New Roman"/>
          <w:spacing w:val="-1"/>
        </w:rPr>
        <w:t>e</w:t>
      </w:r>
      <w:r w:rsidRPr="0089701D">
        <w:rPr>
          <w:rFonts w:asciiTheme="majorHAnsi" w:eastAsia="Times New Roman" w:hAnsiTheme="majorHAnsi" w:cs="Times New Roman"/>
          <w:spacing w:val="3"/>
        </w:rPr>
        <w:t>l</w:t>
      </w:r>
      <w:r w:rsidRPr="0089701D">
        <w:rPr>
          <w:rFonts w:asciiTheme="majorHAnsi" w:eastAsia="Times New Roman" w:hAnsiTheme="majorHAnsi" w:cs="Times New Roman"/>
        </w:rPr>
        <w:t>f</w:t>
      </w:r>
      <w:r w:rsidRPr="0089701D">
        <w:rPr>
          <w:rFonts w:asciiTheme="majorHAnsi" w:eastAsia="Times New Roman" w:hAnsiTheme="majorHAnsi" w:cs="Times New Roman"/>
          <w:spacing w:val="-1"/>
        </w:rPr>
        <w:t xml:space="preserve"> </w:t>
      </w:r>
      <w:r w:rsidRPr="0089701D">
        <w:rPr>
          <w:rFonts w:asciiTheme="majorHAnsi" w:eastAsia="Times New Roman" w:hAnsiTheme="majorHAnsi" w:cs="Times New Roman"/>
        </w:rPr>
        <w:t>Ev</w:t>
      </w:r>
      <w:r w:rsidRPr="0089701D">
        <w:rPr>
          <w:rFonts w:asciiTheme="majorHAnsi" w:eastAsia="Times New Roman" w:hAnsiTheme="majorHAnsi" w:cs="Times New Roman"/>
          <w:spacing w:val="-1"/>
        </w:rPr>
        <w:t>a</w:t>
      </w:r>
      <w:r w:rsidRPr="0089701D">
        <w:rPr>
          <w:rFonts w:asciiTheme="majorHAnsi" w:eastAsia="Times New Roman" w:hAnsiTheme="majorHAnsi" w:cs="Times New Roman"/>
        </w:rPr>
        <w:t>lu</w:t>
      </w:r>
      <w:r w:rsidRPr="0089701D">
        <w:rPr>
          <w:rFonts w:asciiTheme="majorHAnsi" w:eastAsia="Times New Roman" w:hAnsiTheme="majorHAnsi" w:cs="Times New Roman"/>
          <w:spacing w:val="-1"/>
        </w:rPr>
        <w:t>a</w:t>
      </w:r>
      <w:r w:rsidRPr="0089701D">
        <w:rPr>
          <w:rFonts w:asciiTheme="majorHAnsi" w:eastAsia="Times New Roman" w:hAnsiTheme="majorHAnsi" w:cs="Times New Roman"/>
        </w:rPr>
        <w:t>tion</w:t>
      </w:r>
      <w:r w:rsidRPr="0089701D">
        <w:rPr>
          <w:rFonts w:asciiTheme="majorHAnsi" w:eastAsia="Times New Roman" w:hAnsiTheme="majorHAnsi" w:cs="Times New Roman"/>
          <w:spacing w:val="5"/>
        </w:rPr>
        <w:t xml:space="preserve"> </w:t>
      </w:r>
      <w:r w:rsidRPr="0089701D">
        <w:rPr>
          <w:rFonts w:asciiTheme="majorHAnsi" w:eastAsia="Times New Roman" w:hAnsiTheme="majorHAnsi" w:cs="Times New Roman"/>
          <w:spacing w:val="-6"/>
        </w:rPr>
        <w:t>I</w:t>
      </w:r>
      <w:r w:rsidRPr="0089701D">
        <w:rPr>
          <w:rFonts w:asciiTheme="majorHAnsi" w:eastAsia="Times New Roman" w:hAnsiTheme="majorHAnsi" w:cs="Times New Roman"/>
        </w:rPr>
        <w:t>nst</w:t>
      </w:r>
      <w:r w:rsidRPr="0089701D">
        <w:rPr>
          <w:rFonts w:asciiTheme="majorHAnsi" w:eastAsia="Times New Roman" w:hAnsiTheme="majorHAnsi" w:cs="Times New Roman"/>
          <w:spacing w:val="-1"/>
        </w:rPr>
        <w:t>r</w:t>
      </w:r>
      <w:r w:rsidRPr="0089701D">
        <w:rPr>
          <w:rFonts w:asciiTheme="majorHAnsi" w:eastAsia="Times New Roman" w:hAnsiTheme="majorHAnsi" w:cs="Times New Roman"/>
        </w:rPr>
        <w:t>um</w:t>
      </w:r>
      <w:r w:rsidRPr="0089701D">
        <w:rPr>
          <w:rFonts w:asciiTheme="majorHAnsi" w:eastAsia="Times New Roman" w:hAnsiTheme="majorHAnsi" w:cs="Times New Roman"/>
          <w:spacing w:val="1"/>
        </w:rPr>
        <w:t>e</w:t>
      </w:r>
      <w:r w:rsidRPr="0089701D">
        <w:rPr>
          <w:rFonts w:asciiTheme="majorHAnsi" w:eastAsia="Times New Roman" w:hAnsiTheme="majorHAnsi" w:cs="Times New Roman"/>
        </w:rPr>
        <w:t>nt</w:t>
      </w:r>
    </w:p>
    <w:p w:rsidR="008E0B97" w:rsidRPr="0089701D" w:rsidRDefault="008E0B97" w:rsidP="008E0B97">
      <w:pPr>
        <w:spacing w:after="0" w:line="240" w:lineRule="auto"/>
        <w:ind w:right="2307"/>
        <w:rPr>
          <w:rFonts w:asciiTheme="majorHAnsi" w:eastAsia="Times New Roman" w:hAnsiTheme="majorHAnsi" w:cs="Times New Roman"/>
        </w:rPr>
      </w:pPr>
      <w:r w:rsidRPr="0089701D">
        <w:rPr>
          <w:rFonts w:asciiTheme="majorHAnsi" w:eastAsia="Times New Roman" w:hAnsiTheme="majorHAnsi" w:cs="Times New Roman"/>
        </w:rPr>
        <w:t>D</w:t>
      </w:r>
      <w:r w:rsidRPr="0089701D">
        <w:rPr>
          <w:rFonts w:asciiTheme="majorHAnsi" w:eastAsia="Times New Roman" w:hAnsiTheme="majorHAnsi" w:cs="Times New Roman"/>
          <w:spacing w:val="1"/>
        </w:rPr>
        <w:t>R</w:t>
      </w:r>
      <w:r w:rsidRPr="0089701D">
        <w:rPr>
          <w:rFonts w:asciiTheme="majorHAnsi" w:eastAsia="Times New Roman" w:hAnsiTheme="majorHAnsi" w:cs="Times New Roman"/>
        </w:rPr>
        <w:t>3</w:t>
      </w:r>
      <w:r w:rsidRPr="0089701D">
        <w:rPr>
          <w:rFonts w:asciiTheme="majorHAnsi" w:eastAsia="Times New Roman" w:hAnsiTheme="majorHAnsi" w:cs="Times New Roman"/>
          <w:spacing w:val="-1"/>
        </w:rPr>
        <w:t>-</w:t>
      </w:r>
      <w:r w:rsidRPr="0089701D">
        <w:rPr>
          <w:rFonts w:asciiTheme="majorHAnsi" w:eastAsia="Times New Roman" w:hAnsiTheme="majorHAnsi" w:cs="Times New Roman"/>
        </w:rPr>
        <w:t>5   K</w:t>
      </w:r>
      <w:r w:rsidRPr="0089701D">
        <w:rPr>
          <w:rFonts w:asciiTheme="majorHAnsi" w:eastAsia="Times New Roman" w:hAnsiTheme="majorHAnsi" w:cs="Times New Roman"/>
          <w:spacing w:val="1"/>
        </w:rPr>
        <w:t>CC</w:t>
      </w:r>
      <w:r w:rsidRPr="0089701D">
        <w:rPr>
          <w:rFonts w:asciiTheme="majorHAnsi" w:eastAsia="Times New Roman" w:hAnsiTheme="majorHAnsi" w:cs="Times New Roman"/>
        </w:rPr>
        <w:t xml:space="preserve">D </w:t>
      </w:r>
      <w:r w:rsidRPr="0089701D">
        <w:rPr>
          <w:rFonts w:asciiTheme="majorHAnsi" w:eastAsia="Times New Roman" w:hAnsiTheme="majorHAnsi" w:cs="Times New Roman"/>
          <w:spacing w:val="-2"/>
        </w:rPr>
        <w:t>B</w:t>
      </w:r>
      <w:r w:rsidRPr="0089701D">
        <w:rPr>
          <w:rFonts w:asciiTheme="majorHAnsi" w:eastAsia="Times New Roman" w:hAnsiTheme="majorHAnsi" w:cs="Times New Roman"/>
        </w:rPr>
        <w:t>o</w:t>
      </w:r>
      <w:r w:rsidRPr="0089701D">
        <w:rPr>
          <w:rFonts w:asciiTheme="majorHAnsi" w:eastAsia="Times New Roman" w:hAnsiTheme="majorHAnsi" w:cs="Times New Roman"/>
          <w:spacing w:val="-1"/>
        </w:rPr>
        <w:t>a</w:t>
      </w:r>
      <w:r w:rsidRPr="0089701D">
        <w:rPr>
          <w:rFonts w:asciiTheme="majorHAnsi" w:eastAsia="Times New Roman" w:hAnsiTheme="majorHAnsi" w:cs="Times New Roman"/>
          <w:spacing w:val="2"/>
        </w:rPr>
        <w:t>r</w:t>
      </w:r>
      <w:r w:rsidRPr="0089701D">
        <w:rPr>
          <w:rFonts w:asciiTheme="majorHAnsi" w:eastAsia="Times New Roman" w:hAnsiTheme="majorHAnsi" w:cs="Times New Roman"/>
        </w:rPr>
        <w:t>d of</w:t>
      </w:r>
      <w:r w:rsidRPr="0089701D">
        <w:rPr>
          <w:rFonts w:asciiTheme="majorHAnsi" w:eastAsia="Times New Roman" w:hAnsiTheme="majorHAnsi" w:cs="Times New Roman"/>
          <w:spacing w:val="2"/>
        </w:rPr>
        <w:t xml:space="preserve"> </w:t>
      </w:r>
      <w:r w:rsidRPr="0089701D">
        <w:rPr>
          <w:rFonts w:asciiTheme="majorHAnsi" w:eastAsia="Times New Roman" w:hAnsiTheme="majorHAnsi" w:cs="Times New Roman"/>
        </w:rPr>
        <w:t>T</w:t>
      </w:r>
      <w:r w:rsidRPr="0089701D">
        <w:rPr>
          <w:rFonts w:asciiTheme="majorHAnsi" w:eastAsia="Times New Roman" w:hAnsiTheme="majorHAnsi" w:cs="Times New Roman"/>
          <w:spacing w:val="-1"/>
        </w:rPr>
        <w:t>r</w:t>
      </w:r>
      <w:r w:rsidRPr="0089701D">
        <w:rPr>
          <w:rFonts w:asciiTheme="majorHAnsi" w:eastAsia="Times New Roman" w:hAnsiTheme="majorHAnsi" w:cs="Times New Roman"/>
        </w:rPr>
        <w:t>ust</w:t>
      </w:r>
      <w:r w:rsidRPr="0089701D">
        <w:rPr>
          <w:rFonts w:asciiTheme="majorHAnsi" w:eastAsia="Times New Roman" w:hAnsiTheme="majorHAnsi" w:cs="Times New Roman"/>
          <w:spacing w:val="-1"/>
        </w:rPr>
        <w:t>ee</w:t>
      </w:r>
      <w:r w:rsidRPr="0089701D">
        <w:rPr>
          <w:rFonts w:asciiTheme="majorHAnsi" w:eastAsia="Times New Roman" w:hAnsiTheme="majorHAnsi" w:cs="Times New Roman"/>
        </w:rPr>
        <w:t>s M</w:t>
      </w:r>
      <w:r w:rsidRPr="0089701D">
        <w:rPr>
          <w:rFonts w:asciiTheme="majorHAnsi" w:eastAsia="Times New Roman" w:hAnsiTheme="majorHAnsi" w:cs="Times New Roman"/>
          <w:spacing w:val="-1"/>
        </w:rPr>
        <w:t>ee</w:t>
      </w:r>
      <w:r w:rsidRPr="0089701D">
        <w:rPr>
          <w:rFonts w:asciiTheme="majorHAnsi" w:eastAsia="Times New Roman" w:hAnsiTheme="majorHAnsi" w:cs="Times New Roman"/>
        </w:rPr>
        <w:t>ti</w:t>
      </w:r>
      <w:r w:rsidRPr="0089701D">
        <w:rPr>
          <w:rFonts w:asciiTheme="majorHAnsi" w:eastAsia="Times New Roman" w:hAnsiTheme="majorHAnsi" w:cs="Times New Roman"/>
          <w:spacing w:val="2"/>
        </w:rPr>
        <w:t>n</w:t>
      </w:r>
      <w:r w:rsidRPr="0089701D">
        <w:rPr>
          <w:rFonts w:asciiTheme="majorHAnsi" w:eastAsia="Times New Roman" w:hAnsiTheme="majorHAnsi" w:cs="Times New Roman"/>
        </w:rPr>
        <w:t>g</w:t>
      </w:r>
      <w:r w:rsidRPr="0089701D">
        <w:rPr>
          <w:rFonts w:asciiTheme="majorHAnsi" w:eastAsia="Times New Roman" w:hAnsiTheme="majorHAnsi" w:cs="Times New Roman"/>
          <w:spacing w:val="-2"/>
        </w:rPr>
        <w:t xml:space="preserve"> </w:t>
      </w:r>
      <w:r w:rsidRPr="0089701D">
        <w:rPr>
          <w:rFonts w:asciiTheme="majorHAnsi" w:eastAsia="Times New Roman" w:hAnsiTheme="majorHAnsi" w:cs="Times New Roman"/>
        </w:rPr>
        <w:t>Minu</w:t>
      </w:r>
      <w:r w:rsidRPr="0089701D">
        <w:rPr>
          <w:rFonts w:asciiTheme="majorHAnsi" w:eastAsia="Times New Roman" w:hAnsiTheme="majorHAnsi" w:cs="Times New Roman"/>
          <w:spacing w:val="3"/>
        </w:rPr>
        <w:t>t</w:t>
      </w:r>
      <w:r w:rsidRPr="0089701D">
        <w:rPr>
          <w:rFonts w:asciiTheme="majorHAnsi" w:eastAsia="Times New Roman" w:hAnsiTheme="majorHAnsi" w:cs="Times New Roman"/>
          <w:spacing w:val="-1"/>
        </w:rPr>
        <w:t>e</w:t>
      </w:r>
      <w:r w:rsidRPr="0089701D">
        <w:rPr>
          <w:rFonts w:asciiTheme="majorHAnsi" w:eastAsia="Times New Roman" w:hAnsiTheme="majorHAnsi" w:cs="Times New Roman"/>
        </w:rPr>
        <w:t xml:space="preserve">s </w:t>
      </w:r>
      <w:r w:rsidRPr="0089701D">
        <w:rPr>
          <w:rFonts w:asciiTheme="majorHAnsi" w:eastAsia="Times New Roman" w:hAnsiTheme="majorHAnsi" w:cs="Times New Roman"/>
          <w:spacing w:val="-1"/>
        </w:rPr>
        <w:t>(</w:t>
      </w:r>
      <w:r w:rsidRPr="0089701D">
        <w:rPr>
          <w:rFonts w:asciiTheme="majorHAnsi" w:eastAsia="Times New Roman" w:hAnsiTheme="majorHAnsi" w:cs="Times New Roman"/>
        </w:rPr>
        <w:t>O</w:t>
      </w:r>
      <w:r w:rsidRPr="0089701D">
        <w:rPr>
          <w:rFonts w:asciiTheme="majorHAnsi" w:eastAsia="Times New Roman" w:hAnsiTheme="majorHAnsi" w:cs="Times New Roman"/>
          <w:spacing w:val="-1"/>
        </w:rPr>
        <w:t>c</w:t>
      </w:r>
      <w:r w:rsidRPr="0089701D">
        <w:rPr>
          <w:rFonts w:asciiTheme="majorHAnsi" w:eastAsia="Times New Roman" w:hAnsiTheme="majorHAnsi" w:cs="Times New Roman"/>
        </w:rPr>
        <w:t>tob</w:t>
      </w:r>
      <w:r w:rsidRPr="0089701D">
        <w:rPr>
          <w:rFonts w:asciiTheme="majorHAnsi" w:eastAsia="Times New Roman" w:hAnsiTheme="majorHAnsi" w:cs="Times New Roman"/>
          <w:spacing w:val="1"/>
        </w:rPr>
        <w:t>e</w:t>
      </w:r>
      <w:r w:rsidRPr="0089701D">
        <w:rPr>
          <w:rFonts w:asciiTheme="majorHAnsi" w:eastAsia="Times New Roman" w:hAnsiTheme="majorHAnsi" w:cs="Times New Roman"/>
        </w:rPr>
        <w:t>r</w:t>
      </w:r>
      <w:r w:rsidRPr="0089701D">
        <w:rPr>
          <w:rFonts w:asciiTheme="majorHAnsi" w:eastAsia="Times New Roman" w:hAnsiTheme="majorHAnsi" w:cs="Times New Roman"/>
          <w:spacing w:val="-1"/>
        </w:rPr>
        <w:t xml:space="preserve"> </w:t>
      </w:r>
      <w:r w:rsidRPr="0089701D">
        <w:rPr>
          <w:rFonts w:asciiTheme="majorHAnsi" w:eastAsia="Times New Roman" w:hAnsiTheme="majorHAnsi" w:cs="Times New Roman"/>
        </w:rPr>
        <w:t>2013)</w:t>
      </w:r>
    </w:p>
    <w:p w:rsidR="008E0B97" w:rsidRPr="0089701D" w:rsidRDefault="008E0B97" w:rsidP="008E0B97">
      <w:pPr>
        <w:spacing w:after="0" w:line="240" w:lineRule="auto"/>
        <w:ind w:right="2307"/>
        <w:rPr>
          <w:rFonts w:asciiTheme="majorHAnsi" w:eastAsia="Times New Roman" w:hAnsiTheme="majorHAnsi" w:cs="Times New Roman"/>
        </w:rPr>
      </w:pPr>
    </w:p>
    <w:p w:rsidR="008E0B97" w:rsidRDefault="008E0B97" w:rsidP="008E0B97">
      <w:pPr>
        <w:spacing w:after="0" w:line="240" w:lineRule="auto"/>
        <w:ind w:right="2307"/>
        <w:rPr>
          <w:rFonts w:asciiTheme="majorHAnsi" w:eastAsia="Times New Roman" w:hAnsiTheme="majorHAnsi" w:cs="Times New Roman"/>
          <w:sz w:val="24"/>
          <w:szCs w:val="24"/>
        </w:rPr>
      </w:pPr>
    </w:p>
    <w:p w:rsidR="008E0B97" w:rsidRDefault="008E0B97" w:rsidP="008E0B97">
      <w:pPr>
        <w:spacing w:after="0" w:line="240" w:lineRule="auto"/>
        <w:ind w:right="8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Dis</w:t>
      </w:r>
      <w:r>
        <w:rPr>
          <w:rFonts w:ascii="Times New Roman" w:eastAsia="Times New Roman" w:hAnsi="Times New Roman" w:cs="Times New Roman"/>
          <w:b/>
          <w:bCs/>
          <w:spacing w:val="-1"/>
          <w:sz w:val="24"/>
          <w:szCs w:val="24"/>
        </w:rPr>
        <w:t>tr</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2"/>
          <w:sz w:val="24"/>
          <w:szCs w:val="24"/>
        </w:rPr>
        <w:t>R</w:t>
      </w:r>
      <w:r>
        <w:rPr>
          <w:rFonts w:ascii="Times New Roman" w:eastAsia="Times New Roman" w:hAnsi="Times New Roman" w:cs="Times New Roman"/>
          <w:b/>
          <w:bCs/>
          <w:spacing w:val="-1"/>
          <w:sz w:val="24"/>
          <w:szCs w:val="24"/>
        </w:rPr>
        <w:t>ec</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pacing w:val="-1"/>
          <w:sz w:val="24"/>
          <w:szCs w:val="24"/>
        </w:rPr>
        <w:t>mme</w:t>
      </w:r>
      <w:r>
        <w:rPr>
          <w:rFonts w:ascii="Times New Roman" w:eastAsia="Times New Roman" w:hAnsi="Times New Roman" w:cs="Times New Roman"/>
          <w:b/>
          <w:bCs/>
          <w:spacing w:val="1"/>
          <w:sz w:val="24"/>
          <w:szCs w:val="24"/>
        </w:rPr>
        <w:t>nd</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ion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4:</w:t>
      </w:r>
      <w:r>
        <w:rPr>
          <w:rFonts w:ascii="Times New Roman" w:eastAsia="Times New Roman" w:hAnsi="Times New Roman" w:cs="Times New Roman"/>
          <w:b/>
          <w:bCs/>
          <w:spacing w:val="59"/>
          <w:sz w:val="24"/>
          <w:szCs w:val="24"/>
        </w:rPr>
        <w:t xml:space="preserve"> </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val</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ion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z w:val="24"/>
          <w:szCs w:val="24"/>
        </w:rPr>
        <w:t>f</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2"/>
          <w:sz w:val="24"/>
          <w:szCs w:val="24"/>
        </w:rPr>
        <w:t>l</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li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ion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d</w:t>
      </w:r>
      <w:r>
        <w:rPr>
          <w:rFonts w:ascii="Times New Roman" w:eastAsia="Times New Roman" w:hAnsi="Times New Roman" w:cs="Times New Roman"/>
          <w:b/>
          <w:bCs/>
          <w:spacing w:val="-1"/>
          <w:sz w:val="24"/>
          <w:szCs w:val="24"/>
        </w:rPr>
        <w:t>ec</w:t>
      </w:r>
      <w:r>
        <w:rPr>
          <w:rFonts w:ascii="Times New Roman" w:eastAsia="Times New Roman" w:hAnsi="Times New Roman" w:cs="Times New Roman"/>
          <w:b/>
          <w:bCs/>
          <w:sz w:val="24"/>
          <w:szCs w:val="24"/>
        </w:rPr>
        <w:t>is</w:t>
      </w:r>
      <w:r>
        <w:rPr>
          <w:rFonts w:ascii="Times New Roman" w:eastAsia="Times New Roman" w:hAnsi="Times New Roman" w:cs="Times New Roman"/>
          <w:b/>
          <w:bCs/>
          <w:spacing w:val="-2"/>
          <w:sz w:val="24"/>
          <w:szCs w:val="24"/>
        </w:rPr>
        <w:t>i</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k</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 xml:space="preserve">g </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ce</w:t>
      </w:r>
      <w:r>
        <w:rPr>
          <w:rFonts w:ascii="Times New Roman" w:eastAsia="Times New Roman" w:hAnsi="Times New Roman" w:cs="Times New Roman"/>
          <w:b/>
          <w:bCs/>
          <w:sz w:val="24"/>
          <w:szCs w:val="24"/>
        </w:rPr>
        <w:t xml:space="preserve">ss </w: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z w:val="24"/>
          <w:szCs w:val="24"/>
        </w:rPr>
        <w:t xml:space="preserve">or </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2"/>
          <w:sz w:val="24"/>
          <w:szCs w:val="24"/>
        </w:rPr>
        <w:t>ff</w:t>
      </w:r>
      <w:r>
        <w:rPr>
          <w:rFonts w:ascii="Times New Roman" w:eastAsia="Times New Roman" w:hAnsi="Times New Roman" w:cs="Times New Roman"/>
          <w:b/>
          <w:bCs/>
          <w:spacing w:val="-1"/>
          <w:sz w:val="24"/>
          <w:szCs w:val="24"/>
        </w:rPr>
        <w:t>ect</w:t>
      </w:r>
      <w:r>
        <w:rPr>
          <w:rFonts w:ascii="Times New Roman" w:eastAsia="Times New Roman" w:hAnsi="Times New Roman" w:cs="Times New Roman"/>
          <w:b/>
          <w:bCs/>
          <w:sz w:val="24"/>
          <w:szCs w:val="24"/>
        </w:rPr>
        <w:t>iv</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ss</w:t>
      </w:r>
    </w:p>
    <w:p w:rsidR="008E0B97" w:rsidRPr="007A5AFB" w:rsidRDefault="008E0B97" w:rsidP="008E0B97">
      <w:pPr>
        <w:spacing w:after="0" w:line="240" w:lineRule="auto"/>
        <w:ind w:right="73"/>
        <w:rPr>
          <w:rFonts w:ascii="Times New Roman" w:eastAsia="Times New Roman" w:hAnsi="Times New Roman" w:cs="Times New Roman"/>
          <w:i/>
          <w:sz w:val="24"/>
          <w:szCs w:val="24"/>
        </w:rPr>
      </w:pPr>
      <w:r w:rsidRPr="007A5AFB">
        <w:rPr>
          <w:rFonts w:ascii="Times New Roman" w:eastAsia="Times New Roman" w:hAnsi="Times New Roman" w:cs="Times New Roman"/>
          <w:i/>
          <w:spacing w:val="-3"/>
          <w:sz w:val="24"/>
          <w:szCs w:val="24"/>
        </w:rPr>
        <w:t>I</w:t>
      </w:r>
      <w:r w:rsidRPr="007A5AFB">
        <w:rPr>
          <w:rFonts w:ascii="Times New Roman" w:eastAsia="Times New Roman" w:hAnsi="Times New Roman" w:cs="Times New Roman"/>
          <w:i/>
          <w:sz w:val="24"/>
          <w:szCs w:val="24"/>
        </w:rPr>
        <w:t xml:space="preserve">n </w:t>
      </w:r>
      <w:r w:rsidRPr="007A5AFB">
        <w:rPr>
          <w:rFonts w:ascii="Times New Roman" w:eastAsia="Times New Roman" w:hAnsi="Times New Roman" w:cs="Times New Roman"/>
          <w:i/>
          <w:spacing w:val="2"/>
          <w:sz w:val="24"/>
          <w:szCs w:val="24"/>
        </w:rPr>
        <w:t>o</w:t>
      </w:r>
      <w:r w:rsidRPr="007A5AFB">
        <w:rPr>
          <w:rFonts w:ascii="Times New Roman" w:eastAsia="Times New Roman" w:hAnsi="Times New Roman" w:cs="Times New Roman"/>
          <w:i/>
          <w:spacing w:val="-1"/>
          <w:sz w:val="24"/>
          <w:szCs w:val="24"/>
        </w:rPr>
        <w:t>r</w:t>
      </w:r>
      <w:r w:rsidRPr="007A5AFB">
        <w:rPr>
          <w:rFonts w:ascii="Times New Roman" w:eastAsia="Times New Roman" w:hAnsi="Times New Roman" w:cs="Times New Roman"/>
          <w:i/>
          <w:sz w:val="24"/>
          <w:szCs w:val="24"/>
        </w:rPr>
        <w:t>d</w:t>
      </w:r>
      <w:r w:rsidRPr="007A5AFB">
        <w:rPr>
          <w:rFonts w:ascii="Times New Roman" w:eastAsia="Times New Roman" w:hAnsi="Times New Roman" w:cs="Times New Roman"/>
          <w:i/>
          <w:spacing w:val="-1"/>
          <w:sz w:val="24"/>
          <w:szCs w:val="24"/>
        </w:rPr>
        <w:t>e</w:t>
      </w:r>
      <w:r w:rsidRPr="007A5AFB">
        <w:rPr>
          <w:rFonts w:ascii="Times New Roman" w:eastAsia="Times New Roman" w:hAnsi="Times New Roman" w:cs="Times New Roman"/>
          <w:i/>
          <w:sz w:val="24"/>
          <w:szCs w:val="24"/>
        </w:rPr>
        <w:t>r</w:t>
      </w:r>
      <w:r w:rsidRPr="007A5AFB">
        <w:rPr>
          <w:rFonts w:ascii="Times New Roman" w:eastAsia="Times New Roman" w:hAnsi="Times New Roman" w:cs="Times New Roman"/>
          <w:i/>
          <w:spacing w:val="-1"/>
          <w:sz w:val="24"/>
          <w:szCs w:val="24"/>
        </w:rPr>
        <w:t xml:space="preserve"> </w:t>
      </w:r>
      <w:r w:rsidRPr="007A5AFB">
        <w:rPr>
          <w:rFonts w:ascii="Times New Roman" w:eastAsia="Times New Roman" w:hAnsi="Times New Roman" w:cs="Times New Roman"/>
          <w:i/>
          <w:sz w:val="24"/>
          <w:szCs w:val="24"/>
        </w:rPr>
        <w:t xml:space="preserve">to </w:t>
      </w:r>
      <w:r w:rsidRPr="007A5AFB">
        <w:rPr>
          <w:rFonts w:ascii="Times New Roman" w:eastAsia="Times New Roman" w:hAnsi="Times New Roman" w:cs="Times New Roman"/>
          <w:i/>
          <w:spacing w:val="-1"/>
          <w:sz w:val="24"/>
          <w:szCs w:val="24"/>
        </w:rPr>
        <w:t>c</w:t>
      </w:r>
      <w:r w:rsidRPr="007A5AFB">
        <w:rPr>
          <w:rFonts w:ascii="Times New Roman" w:eastAsia="Times New Roman" w:hAnsi="Times New Roman" w:cs="Times New Roman"/>
          <w:i/>
          <w:sz w:val="24"/>
          <w:szCs w:val="24"/>
        </w:rPr>
        <w:t>omp</w:t>
      </w:r>
      <w:r w:rsidRPr="007A5AFB">
        <w:rPr>
          <w:rFonts w:ascii="Times New Roman" w:eastAsia="Times New Roman" w:hAnsi="Times New Roman" w:cs="Times New Roman"/>
          <w:i/>
          <w:spacing w:val="5"/>
          <w:sz w:val="24"/>
          <w:szCs w:val="24"/>
        </w:rPr>
        <w:t>l</w:t>
      </w:r>
      <w:r w:rsidRPr="007A5AFB">
        <w:rPr>
          <w:rFonts w:ascii="Times New Roman" w:eastAsia="Times New Roman" w:hAnsi="Times New Roman" w:cs="Times New Roman"/>
          <w:i/>
          <w:sz w:val="24"/>
          <w:szCs w:val="24"/>
        </w:rPr>
        <w:t>y</w:t>
      </w:r>
      <w:r w:rsidRPr="007A5AFB">
        <w:rPr>
          <w:rFonts w:ascii="Times New Roman" w:eastAsia="Times New Roman" w:hAnsi="Times New Roman" w:cs="Times New Roman"/>
          <w:i/>
          <w:spacing w:val="-5"/>
          <w:sz w:val="24"/>
          <w:szCs w:val="24"/>
        </w:rPr>
        <w:t xml:space="preserve"> </w:t>
      </w:r>
      <w:r w:rsidRPr="007A5AFB">
        <w:rPr>
          <w:rFonts w:ascii="Times New Roman" w:eastAsia="Times New Roman" w:hAnsi="Times New Roman" w:cs="Times New Roman"/>
          <w:i/>
          <w:sz w:val="24"/>
          <w:szCs w:val="24"/>
        </w:rPr>
        <w:t xml:space="preserve">with </w:t>
      </w:r>
      <w:r w:rsidRPr="007A5AFB">
        <w:rPr>
          <w:rFonts w:ascii="Times New Roman" w:eastAsia="Times New Roman" w:hAnsi="Times New Roman" w:cs="Times New Roman"/>
          <w:i/>
          <w:spacing w:val="3"/>
          <w:sz w:val="24"/>
          <w:szCs w:val="24"/>
        </w:rPr>
        <w:t>t</w:t>
      </w:r>
      <w:r w:rsidRPr="007A5AFB">
        <w:rPr>
          <w:rFonts w:ascii="Times New Roman" w:eastAsia="Times New Roman" w:hAnsi="Times New Roman" w:cs="Times New Roman"/>
          <w:i/>
          <w:sz w:val="24"/>
          <w:szCs w:val="24"/>
        </w:rPr>
        <w:t>he</w:t>
      </w:r>
      <w:r w:rsidRPr="007A5AFB">
        <w:rPr>
          <w:rFonts w:ascii="Times New Roman" w:eastAsia="Times New Roman" w:hAnsi="Times New Roman" w:cs="Times New Roman"/>
          <w:i/>
          <w:spacing w:val="-1"/>
          <w:sz w:val="24"/>
          <w:szCs w:val="24"/>
        </w:rPr>
        <w:t xml:space="preserve"> </w:t>
      </w:r>
      <w:r w:rsidRPr="007A5AFB">
        <w:rPr>
          <w:rFonts w:ascii="Times New Roman" w:eastAsia="Times New Roman" w:hAnsi="Times New Roman" w:cs="Times New Roman"/>
          <w:i/>
          <w:spacing w:val="1"/>
          <w:sz w:val="24"/>
          <w:szCs w:val="24"/>
        </w:rPr>
        <w:t>S</w:t>
      </w:r>
      <w:r w:rsidRPr="007A5AFB">
        <w:rPr>
          <w:rFonts w:ascii="Times New Roman" w:eastAsia="Times New Roman" w:hAnsi="Times New Roman" w:cs="Times New Roman"/>
          <w:i/>
          <w:sz w:val="24"/>
          <w:szCs w:val="24"/>
        </w:rPr>
        <w:t>t</w:t>
      </w:r>
      <w:r w:rsidRPr="007A5AFB">
        <w:rPr>
          <w:rFonts w:ascii="Times New Roman" w:eastAsia="Times New Roman" w:hAnsi="Times New Roman" w:cs="Times New Roman"/>
          <w:i/>
          <w:spacing w:val="-1"/>
          <w:sz w:val="24"/>
          <w:szCs w:val="24"/>
        </w:rPr>
        <w:t>a</w:t>
      </w:r>
      <w:r w:rsidRPr="007A5AFB">
        <w:rPr>
          <w:rFonts w:ascii="Times New Roman" w:eastAsia="Times New Roman" w:hAnsi="Times New Roman" w:cs="Times New Roman"/>
          <w:i/>
          <w:sz w:val="24"/>
          <w:szCs w:val="24"/>
        </w:rPr>
        <w:t>nd</w:t>
      </w:r>
      <w:r w:rsidRPr="007A5AFB">
        <w:rPr>
          <w:rFonts w:ascii="Times New Roman" w:eastAsia="Times New Roman" w:hAnsi="Times New Roman" w:cs="Times New Roman"/>
          <w:i/>
          <w:spacing w:val="-1"/>
          <w:sz w:val="24"/>
          <w:szCs w:val="24"/>
        </w:rPr>
        <w:t>ar</w:t>
      </w:r>
      <w:r w:rsidRPr="007A5AFB">
        <w:rPr>
          <w:rFonts w:ascii="Times New Roman" w:eastAsia="Times New Roman" w:hAnsi="Times New Roman" w:cs="Times New Roman"/>
          <w:i/>
          <w:sz w:val="24"/>
          <w:szCs w:val="24"/>
        </w:rPr>
        <w:t>ds, the</w:t>
      </w:r>
      <w:r w:rsidRPr="007A5AFB">
        <w:rPr>
          <w:rFonts w:ascii="Times New Roman" w:eastAsia="Times New Roman" w:hAnsi="Times New Roman" w:cs="Times New Roman"/>
          <w:i/>
          <w:spacing w:val="-1"/>
          <w:sz w:val="24"/>
          <w:szCs w:val="24"/>
        </w:rPr>
        <w:t xml:space="preserve"> </w:t>
      </w:r>
      <w:r w:rsidRPr="007A5AFB">
        <w:rPr>
          <w:rFonts w:ascii="Times New Roman" w:eastAsia="Times New Roman" w:hAnsi="Times New Roman" w:cs="Times New Roman"/>
          <w:i/>
          <w:sz w:val="24"/>
          <w:szCs w:val="24"/>
        </w:rPr>
        <w:t>t</w:t>
      </w:r>
      <w:r w:rsidRPr="007A5AFB">
        <w:rPr>
          <w:rFonts w:ascii="Times New Roman" w:eastAsia="Times New Roman" w:hAnsi="Times New Roman" w:cs="Times New Roman"/>
          <w:i/>
          <w:spacing w:val="1"/>
          <w:sz w:val="24"/>
          <w:szCs w:val="24"/>
        </w:rPr>
        <w:t>e</w:t>
      </w:r>
      <w:r w:rsidRPr="007A5AFB">
        <w:rPr>
          <w:rFonts w:ascii="Times New Roman" w:eastAsia="Times New Roman" w:hAnsi="Times New Roman" w:cs="Times New Roman"/>
          <w:i/>
          <w:spacing w:val="-1"/>
          <w:sz w:val="24"/>
          <w:szCs w:val="24"/>
        </w:rPr>
        <w:t>a</w:t>
      </w:r>
      <w:r w:rsidRPr="007A5AFB">
        <w:rPr>
          <w:rFonts w:ascii="Times New Roman" w:eastAsia="Times New Roman" w:hAnsi="Times New Roman" w:cs="Times New Roman"/>
          <w:i/>
          <w:sz w:val="24"/>
          <w:szCs w:val="24"/>
        </w:rPr>
        <w:t xml:space="preserve">m </w:t>
      </w:r>
      <w:r w:rsidRPr="007A5AFB">
        <w:rPr>
          <w:rFonts w:ascii="Times New Roman" w:eastAsia="Times New Roman" w:hAnsi="Times New Roman" w:cs="Times New Roman"/>
          <w:i/>
          <w:spacing w:val="-1"/>
          <w:sz w:val="24"/>
          <w:szCs w:val="24"/>
        </w:rPr>
        <w:t>r</w:t>
      </w:r>
      <w:r w:rsidRPr="007A5AFB">
        <w:rPr>
          <w:rFonts w:ascii="Times New Roman" w:eastAsia="Times New Roman" w:hAnsi="Times New Roman" w:cs="Times New Roman"/>
          <w:i/>
          <w:spacing w:val="1"/>
          <w:sz w:val="24"/>
          <w:szCs w:val="24"/>
        </w:rPr>
        <w:t>e</w:t>
      </w:r>
      <w:r w:rsidRPr="007A5AFB">
        <w:rPr>
          <w:rFonts w:ascii="Times New Roman" w:eastAsia="Times New Roman" w:hAnsi="Times New Roman" w:cs="Times New Roman"/>
          <w:i/>
          <w:spacing w:val="-1"/>
          <w:sz w:val="24"/>
          <w:szCs w:val="24"/>
        </w:rPr>
        <w:t>c</w:t>
      </w:r>
      <w:r w:rsidRPr="007A5AFB">
        <w:rPr>
          <w:rFonts w:ascii="Times New Roman" w:eastAsia="Times New Roman" w:hAnsi="Times New Roman" w:cs="Times New Roman"/>
          <w:i/>
          <w:sz w:val="24"/>
          <w:szCs w:val="24"/>
        </w:rPr>
        <w:t>omm</w:t>
      </w:r>
      <w:r w:rsidRPr="007A5AFB">
        <w:rPr>
          <w:rFonts w:ascii="Times New Roman" w:eastAsia="Times New Roman" w:hAnsi="Times New Roman" w:cs="Times New Roman"/>
          <w:i/>
          <w:spacing w:val="-1"/>
          <w:sz w:val="24"/>
          <w:szCs w:val="24"/>
        </w:rPr>
        <w:t>e</w:t>
      </w:r>
      <w:r w:rsidRPr="007A5AFB">
        <w:rPr>
          <w:rFonts w:ascii="Times New Roman" w:eastAsia="Times New Roman" w:hAnsi="Times New Roman" w:cs="Times New Roman"/>
          <w:i/>
          <w:sz w:val="24"/>
          <w:szCs w:val="24"/>
        </w:rPr>
        <w:t>nds the</w:t>
      </w:r>
      <w:r w:rsidRPr="007A5AFB">
        <w:rPr>
          <w:rFonts w:ascii="Times New Roman" w:eastAsia="Times New Roman" w:hAnsi="Times New Roman" w:cs="Times New Roman"/>
          <w:i/>
          <w:spacing w:val="-1"/>
          <w:sz w:val="24"/>
          <w:szCs w:val="24"/>
        </w:rPr>
        <w:t xml:space="preserve"> </w:t>
      </w:r>
      <w:r w:rsidRPr="007A5AFB">
        <w:rPr>
          <w:rFonts w:ascii="Times New Roman" w:eastAsia="Times New Roman" w:hAnsi="Times New Roman" w:cs="Times New Roman"/>
          <w:i/>
          <w:sz w:val="24"/>
          <w:szCs w:val="24"/>
        </w:rPr>
        <w:t>Dist</w:t>
      </w:r>
      <w:r w:rsidRPr="007A5AFB">
        <w:rPr>
          <w:rFonts w:ascii="Times New Roman" w:eastAsia="Times New Roman" w:hAnsi="Times New Roman" w:cs="Times New Roman"/>
          <w:i/>
          <w:spacing w:val="-1"/>
          <w:sz w:val="24"/>
          <w:szCs w:val="24"/>
        </w:rPr>
        <w:t>r</w:t>
      </w:r>
      <w:r w:rsidRPr="007A5AFB">
        <w:rPr>
          <w:rFonts w:ascii="Times New Roman" w:eastAsia="Times New Roman" w:hAnsi="Times New Roman" w:cs="Times New Roman"/>
          <w:i/>
          <w:sz w:val="24"/>
          <w:szCs w:val="24"/>
        </w:rPr>
        <w:t>i</w:t>
      </w:r>
      <w:r w:rsidRPr="007A5AFB">
        <w:rPr>
          <w:rFonts w:ascii="Times New Roman" w:eastAsia="Times New Roman" w:hAnsi="Times New Roman" w:cs="Times New Roman"/>
          <w:i/>
          <w:spacing w:val="-1"/>
          <w:sz w:val="24"/>
          <w:szCs w:val="24"/>
        </w:rPr>
        <w:t>c</w:t>
      </w:r>
      <w:r w:rsidRPr="007A5AFB">
        <w:rPr>
          <w:rFonts w:ascii="Times New Roman" w:eastAsia="Times New Roman" w:hAnsi="Times New Roman" w:cs="Times New Roman"/>
          <w:i/>
          <w:sz w:val="24"/>
          <w:szCs w:val="24"/>
        </w:rPr>
        <w:t xml:space="preserve">t </w:t>
      </w:r>
      <w:r w:rsidRPr="007A5AFB">
        <w:rPr>
          <w:rFonts w:ascii="Times New Roman" w:eastAsia="Times New Roman" w:hAnsi="Times New Roman" w:cs="Times New Roman"/>
          <w:i/>
          <w:spacing w:val="1"/>
          <w:sz w:val="24"/>
          <w:szCs w:val="24"/>
        </w:rPr>
        <w:t>c</w:t>
      </w:r>
      <w:r w:rsidRPr="007A5AFB">
        <w:rPr>
          <w:rFonts w:ascii="Times New Roman" w:eastAsia="Times New Roman" w:hAnsi="Times New Roman" w:cs="Times New Roman"/>
          <w:i/>
          <w:sz w:val="24"/>
          <w:szCs w:val="24"/>
        </w:rPr>
        <w:t>ondu</w:t>
      </w:r>
      <w:r w:rsidRPr="007A5AFB">
        <w:rPr>
          <w:rFonts w:ascii="Times New Roman" w:eastAsia="Times New Roman" w:hAnsi="Times New Roman" w:cs="Times New Roman"/>
          <w:i/>
          <w:spacing w:val="-1"/>
          <w:sz w:val="24"/>
          <w:szCs w:val="24"/>
        </w:rPr>
        <w:t>c</w:t>
      </w:r>
      <w:r w:rsidRPr="007A5AFB">
        <w:rPr>
          <w:rFonts w:ascii="Times New Roman" w:eastAsia="Times New Roman" w:hAnsi="Times New Roman" w:cs="Times New Roman"/>
          <w:i/>
          <w:sz w:val="24"/>
          <w:szCs w:val="24"/>
        </w:rPr>
        <w:t xml:space="preserve">t </w:t>
      </w:r>
      <w:r w:rsidRPr="007A5AFB">
        <w:rPr>
          <w:rFonts w:ascii="Times New Roman" w:eastAsia="Times New Roman" w:hAnsi="Times New Roman" w:cs="Times New Roman"/>
          <w:i/>
          <w:spacing w:val="-1"/>
          <w:sz w:val="24"/>
          <w:szCs w:val="24"/>
        </w:rPr>
        <w:t>a</w:t>
      </w:r>
      <w:r w:rsidRPr="007A5AFB">
        <w:rPr>
          <w:rFonts w:ascii="Times New Roman" w:eastAsia="Times New Roman" w:hAnsi="Times New Roman" w:cs="Times New Roman"/>
          <w:i/>
          <w:sz w:val="24"/>
          <w:szCs w:val="24"/>
        </w:rPr>
        <w:t xml:space="preserve">n </w:t>
      </w:r>
      <w:r w:rsidRPr="007A5AFB">
        <w:rPr>
          <w:rFonts w:ascii="Times New Roman" w:eastAsia="Times New Roman" w:hAnsi="Times New Roman" w:cs="Times New Roman"/>
          <w:i/>
          <w:spacing w:val="-1"/>
          <w:sz w:val="24"/>
          <w:szCs w:val="24"/>
        </w:rPr>
        <w:t>e</w:t>
      </w:r>
      <w:r w:rsidRPr="007A5AFB">
        <w:rPr>
          <w:rFonts w:ascii="Times New Roman" w:eastAsia="Times New Roman" w:hAnsi="Times New Roman" w:cs="Times New Roman"/>
          <w:i/>
          <w:sz w:val="24"/>
          <w:szCs w:val="24"/>
        </w:rPr>
        <w:t>v</w:t>
      </w:r>
      <w:r w:rsidRPr="007A5AFB">
        <w:rPr>
          <w:rFonts w:ascii="Times New Roman" w:eastAsia="Times New Roman" w:hAnsi="Times New Roman" w:cs="Times New Roman"/>
          <w:i/>
          <w:spacing w:val="-1"/>
          <w:sz w:val="24"/>
          <w:szCs w:val="24"/>
        </w:rPr>
        <w:t>a</w:t>
      </w:r>
      <w:r w:rsidRPr="007A5AFB">
        <w:rPr>
          <w:rFonts w:ascii="Times New Roman" w:eastAsia="Times New Roman" w:hAnsi="Times New Roman" w:cs="Times New Roman"/>
          <w:i/>
          <w:sz w:val="24"/>
          <w:szCs w:val="24"/>
        </w:rPr>
        <w:t>l</w:t>
      </w:r>
      <w:r w:rsidRPr="007A5AFB">
        <w:rPr>
          <w:rFonts w:ascii="Times New Roman" w:eastAsia="Times New Roman" w:hAnsi="Times New Roman" w:cs="Times New Roman"/>
          <w:i/>
          <w:spacing w:val="2"/>
          <w:sz w:val="24"/>
          <w:szCs w:val="24"/>
        </w:rPr>
        <w:t>u</w:t>
      </w:r>
      <w:r w:rsidRPr="007A5AFB">
        <w:rPr>
          <w:rFonts w:ascii="Times New Roman" w:eastAsia="Times New Roman" w:hAnsi="Times New Roman" w:cs="Times New Roman"/>
          <w:i/>
          <w:spacing w:val="-1"/>
          <w:sz w:val="24"/>
          <w:szCs w:val="24"/>
        </w:rPr>
        <w:t>a</w:t>
      </w:r>
      <w:r w:rsidRPr="007A5AFB">
        <w:rPr>
          <w:rFonts w:ascii="Times New Roman" w:eastAsia="Times New Roman" w:hAnsi="Times New Roman" w:cs="Times New Roman"/>
          <w:i/>
          <w:sz w:val="24"/>
          <w:szCs w:val="24"/>
        </w:rPr>
        <w:t>tion of the</w:t>
      </w:r>
      <w:r w:rsidRPr="007A5AFB">
        <w:rPr>
          <w:rFonts w:ascii="Times New Roman" w:eastAsia="Times New Roman" w:hAnsi="Times New Roman" w:cs="Times New Roman"/>
          <w:i/>
          <w:spacing w:val="-1"/>
          <w:sz w:val="24"/>
          <w:szCs w:val="24"/>
        </w:rPr>
        <w:t xml:space="preserve"> </w:t>
      </w:r>
      <w:r w:rsidRPr="007A5AFB">
        <w:rPr>
          <w:rFonts w:ascii="Times New Roman" w:eastAsia="Times New Roman" w:hAnsi="Times New Roman" w:cs="Times New Roman"/>
          <w:i/>
          <w:sz w:val="24"/>
          <w:szCs w:val="24"/>
        </w:rPr>
        <w:t>n</w:t>
      </w:r>
      <w:r w:rsidRPr="007A5AFB">
        <w:rPr>
          <w:rFonts w:ascii="Times New Roman" w:eastAsia="Times New Roman" w:hAnsi="Times New Roman" w:cs="Times New Roman"/>
          <w:i/>
          <w:spacing w:val="-1"/>
          <w:sz w:val="24"/>
          <w:szCs w:val="24"/>
        </w:rPr>
        <w:t>e</w:t>
      </w:r>
      <w:r w:rsidRPr="007A5AFB">
        <w:rPr>
          <w:rFonts w:ascii="Times New Roman" w:eastAsia="Times New Roman" w:hAnsi="Times New Roman" w:cs="Times New Roman"/>
          <w:i/>
          <w:sz w:val="24"/>
          <w:szCs w:val="24"/>
        </w:rPr>
        <w:t>w d</w:t>
      </w:r>
      <w:r w:rsidRPr="007A5AFB">
        <w:rPr>
          <w:rFonts w:ascii="Times New Roman" w:eastAsia="Times New Roman" w:hAnsi="Times New Roman" w:cs="Times New Roman"/>
          <w:i/>
          <w:spacing w:val="1"/>
          <w:sz w:val="24"/>
          <w:szCs w:val="24"/>
        </w:rPr>
        <w:t>e</w:t>
      </w:r>
      <w:r w:rsidRPr="007A5AFB">
        <w:rPr>
          <w:rFonts w:ascii="Times New Roman" w:eastAsia="Times New Roman" w:hAnsi="Times New Roman" w:cs="Times New Roman"/>
          <w:i/>
          <w:spacing w:val="-1"/>
          <w:sz w:val="24"/>
          <w:szCs w:val="24"/>
        </w:rPr>
        <w:t>c</w:t>
      </w:r>
      <w:r w:rsidRPr="007A5AFB">
        <w:rPr>
          <w:rFonts w:ascii="Times New Roman" w:eastAsia="Times New Roman" w:hAnsi="Times New Roman" w:cs="Times New Roman"/>
          <w:i/>
          <w:sz w:val="24"/>
          <w:szCs w:val="24"/>
        </w:rPr>
        <w:t>ision</w:t>
      </w:r>
      <w:r w:rsidRPr="007A5AFB">
        <w:rPr>
          <w:rFonts w:ascii="Times New Roman" w:eastAsia="Times New Roman" w:hAnsi="Times New Roman" w:cs="Times New Roman"/>
          <w:i/>
          <w:spacing w:val="-1"/>
          <w:sz w:val="24"/>
          <w:szCs w:val="24"/>
        </w:rPr>
        <w:t>-</w:t>
      </w:r>
      <w:r w:rsidRPr="007A5AFB">
        <w:rPr>
          <w:rFonts w:ascii="Times New Roman" w:eastAsia="Times New Roman" w:hAnsi="Times New Roman" w:cs="Times New Roman"/>
          <w:i/>
          <w:sz w:val="24"/>
          <w:szCs w:val="24"/>
        </w:rPr>
        <w:t>m</w:t>
      </w:r>
      <w:r w:rsidRPr="007A5AFB">
        <w:rPr>
          <w:rFonts w:ascii="Times New Roman" w:eastAsia="Times New Roman" w:hAnsi="Times New Roman" w:cs="Times New Roman"/>
          <w:i/>
          <w:spacing w:val="-1"/>
          <w:sz w:val="24"/>
          <w:szCs w:val="24"/>
        </w:rPr>
        <w:t>a</w:t>
      </w:r>
      <w:r w:rsidRPr="007A5AFB">
        <w:rPr>
          <w:rFonts w:ascii="Times New Roman" w:eastAsia="Times New Roman" w:hAnsi="Times New Roman" w:cs="Times New Roman"/>
          <w:i/>
          <w:sz w:val="24"/>
          <w:szCs w:val="24"/>
        </w:rPr>
        <w:t>king p</w:t>
      </w:r>
      <w:r w:rsidRPr="007A5AFB">
        <w:rPr>
          <w:rFonts w:ascii="Times New Roman" w:eastAsia="Times New Roman" w:hAnsi="Times New Roman" w:cs="Times New Roman"/>
          <w:i/>
          <w:spacing w:val="-1"/>
          <w:sz w:val="24"/>
          <w:szCs w:val="24"/>
        </w:rPr>
        <w:t>r</w:t>
      </w:r>
      <w:r w:rsidRPr="007A5AFB">
        <w:rPr>
          <w:rFonts w:ascii="Times New Roman" w:eastAsia="Times New Roman" w:hAnsi="Times New Roman" w:cs="Times New Roman"/>
          <w:i/>
          <w:sz w:val="24"/>
          <w:szCs w:val="24"/>
        </w:rPr>
        <w:t>o</w:t>
      </w:r>
      <w:r w:rsidRPr="007A5AFB">
        <w:rPr>
          <w:rFonts w:ascii="Times New Roman" w:eastAsia="Times New Roman" w:hAnsi="Times New Roman" w:cs="Times New Roman"/>
          <w:i/>
          <w:spacing w:val="-1"/>
          <w:sz w:val="24"/>
          <w:szCs w:val="24"/>
        </w:rPr>
        <w:t>ce</w:t>
      </w:r>
      <w:r w:rsidRPr="007A5AFB">
        <w:rPr>
          <w:rFonts w:ascii="Times New Roman" w:eastAsia="Times New Roman" w:hAnsi="Times New Roman" w:cs="Times New Roman"/>
          <w:i/>
          <w:sz w:val="24"/>
          <w:szCs w:val="24"/>
        </w:rPr>
        <w:t xml:space="preserve">ss </w:t>
      </w:r>
      <w:r w:rsidRPr="007A5AFB">
        <w:rPr>
          <w:rFonts w:ascii="Times New Roman" w:eastAsia="Times New Roman" w:hAnsi="Times New Roman" w:cs="Times New Roman"/>
          <w:i/>
          <w:spacing w:val="-1"/>
          <w:sz w:val="24"/>
          <w:szCs w:val="24"/>
        </w:rPr>
        <w:t>a</w:t>
      </w:r>
      <w:r w:rsidRPr="007A5AFB">
        <w:rPr>
          <w:rFonts w:ascii="Times New Roman" w:eastAsia="Times New Roman" w:hAnsi="Times New Roman" w:cs="Times New Roman"/>
          <w:i/>
          <w:sz w:val="24"/>
          <w:szCs w:val="24"/>
        </w:rPr>
        <w:t>nd</w:t>
      </w:r>
      <w:r w:rsidRPr="007A5AFB">
        <w:rPr>
          <w:rFonts w:ascii="Times New Roman" w:eastAsia="Times New Roman" w:hAnsi="Times New Roman" w:cs="Times New Roman"/>
          <w:i/>
          <w:spacing w:val="2"/>
          <w:sz w:val="24"/>
          <w:szCs w:val="24"/>
        </w:rPr>
        <w:t xml:space="preserve"> evaluate how effective the new process is</w:t>
      </w:r>
      <w:r w:rsidRPr="007A5AFB">
        <w:rPr>
          <w:rFonts w:ascii="Times New Roman" w:eastAsia="Times New Roman" w:hAnsi="Times New Roman" w:cs="Times New Roman"/>
          <w:i/>
          <w:sz w:val="24"/>
          <w:szCs w:val="24"/>
        </w:rPr>
        <w:t xml:space="preserve"> in </w:t>
      </w:r>
      <w:r w:rsidRPr="007A5AFB">
        <w:rPr>
          <w:rFonts w:ascii="Times New Roman" w:eastAsia="Times New Roman" w:hAnsi="Times New Roman" w:cs="Times New Roman"/>
          <w:i/>
          <w:spacing w:val="-2"/>
          <w:sz w:val="24"/>
          <w:szCs w:val="24"/>
        </w:rPr>
        <w:t xml:space="preserve">in making decisions </w:t>
      </w:r>
      <w:r w:rsidRPr="007A5AFB">
        <w:rPr>
          <w:rFonts w:ascii="Times New Roman" w:eastAsia="Times New Roman" w:hAnsi="Times New Roman" w:cs="Times New Roman"/>
          <w:i/>
          <w:spacing w:val="-1"/>
          <w:sz w:val="24"/>
          <w:szCs w:val="24"/>
        </w:rPr>
        <w:t>a</w:t>
      </w:r>
      <w:r w:rsidRPr="007A5AFB">
        <w:rPr>
          <w:rFonts w:ascii="Times New Roman" w:eastAsia="Times New Roman" w:hAnsi="Times New Roman" w:cs="Times New Roman"/>
          <w:i/>
          <w:sz w:val="24"/>
          <w:szCs w:val="24"/>
        </w:rPr>
        <w:t xml:space="preserve">nd in </w:t>
      </w:r>
      <w:r w:rsidRPr="007A5AFB">
        <w:rPr>
          <w:rFonts w:ascii="Times New Roman" w:eastAsia="Times New Roman" w:hAnsi="Times New Roman" w:cs="Times New Roman"/>
          <w:i/>
          <w:spacing w:val="1"/>
          <w:sz w:val="24"/>
          <w:szCs w:val="24"/>
        </w:rPr>
        <w:t>c</w:t>
      </w:r>
      <w:r w:rsidRPr="007A5AFB">
        <w:rPr>
          <w:rFonts w:ascii="Times New Roman" w:eastAsia="Times New Roman" w:hAnsi="Times New Roman" w:cs="Times New Roman"/>
          <w:i/>
          <w:sz w:val="24"/>
          <w:szCs w:val="24"/>
        </w:rPr>
        <w:t>ommuni</w:t>
      </w:r>
      <w:r w:rsidRPr="007A5AFB">
        <w:rPr>
          <w:rFonts w:ascii="Times New Roman" w:eastAsia="Times New Roman" w:hAnsi="Times New Roman" w:cs="Times New Roman"/>
          <w:i/>
          <w:spacing w:val="-1"/>
          <w:sz w:val="24"/>
          <w:szCs w:val="24"/>
        </w:rPr>
        <w:t>ca</w:t>
      </w:r>
      <w:r w:rsidRPr="007A5AFB">
        <w:rPr>
          <w:rFonts w:ascii="Times New Roman" w:eastAsia="Times New Roman" w:hAnsi="Times New Roman" w:cs="Times New Roman"/>
          <w:i/>
          <w:sz w:val="24"/>
          <w:szCs w:val="24"/>
        </w:rPr>
        <w:t>ting</w:t>
      </w:r>
      <w:r w:rsidRPr="007A5AFB">
        <w:rPr>
          <w:rFonts w:ascii="Times New Roman" w:eastAsia="Times New Roman" w:hAnsi="Times New Roman" w:cs="Times New Roman"/>
          <w:i/>
          <w:spacing w:val="-2"/>
          <w:sz w:val="24"/>
          <w:szCs w:val="24"/>
        </w:rPr>
        <w:t xml:space="preserve"> </w:t>
      </w:r>
      <w:r w:rsidRPr="007A5AFB">
        <w:rPr>
          <w:rFonts w:ascii="Times New Roman" w:eastAsia="Times New Roman" w:hAnsi="Times New Roman" w:cs="Times New Roman"/>
          <w:i/>
          <w:sz w:val="24"/>
          <w:szCs w:val="24"/>
        </w:rPr>
        <w:t>the</w:t>
      </w:r>
      <w:r w:rsidRPr="007A5AFB">
        <w:rPr>
          <w:rFonts w:ascii="Times New Roman" w:eastAsia="Times New Roman" w:hAnsi="Times New Roman" w:cs="Times New Roman"/>
          <w:i/>
          <w:spacing w:val="-1"/>
          <w:sz w:val="24"/>
          <w:szCs w:val="24"/>
        </w:rPr>
        <w:t xml:space="preserve"> </w:t>
      </w:r>
      <w:r w:rsidRPr="007A5AFB">
        <w:rPr>
          <w:rFonts w:ascii="Times New Roman" w:eastAsia="Times New Roman" w:hAnsi="Times New Roman" w:cs="Times New Roman"/>
          <w:i/>
          <w:sz w:val="24"/>
          <w:szCs w:val="24"/>
        </w:rPr>
        <w:t>d</w:t>
      </w:r>
      <w:r w:rsidRPr="007A5AFB">
        <w:rPr>
          <w:rFonts w:ascii="Times New Roman" w:eastAsia="Times New Roman" w:hAnsi="Times New Roman" w:cs="Times New Roman"/>
          <w:i/>
          <w:spacing w:val="1"/>
          <w:sz w:val="24"/>
          <w:szCs w:val="24"/>
        </w:rPr>
        <w:t>e</w:t>
      </w:r>
      <w:r w:rsidRPr="007A5AFB">
        <w:rPr>
          <w:rFonts w:ascii="Times New Roman" w:eastAsia="Times New Roman" w:hAnsi="Times New Roman" w:cs="Times New Roman"/>
          <w:i/>
          <w:spacing w:val="-1"/>
          <w:sz w:val="24"/>
          <w:szCs w:val="24"/>
        </w:rPr>
        <w:t>c</w:t>
      </w:r>
      <w:r w:rsidRPr="007A5AFB">
        <w:rPr>
          <w:rFonts w:ascii="Times New Roman" w:eastAsia="Times New Roman" w:hAnsi="Times New Roman" w:cs="Times New Roman"/>
          <w:i/>
          <w:sz w:val="24"/>
          <w:szCs w:val="24"/>
        </w:rPr>
        <w:t xml:space="preserve">isions to </w:t>
      </w:r>
      <w:r w:rsidRPr="007A5AFB">
        <w:rPr>
          <w:rFonts w:ascii="Times New Roman" w:eastAsia="Times New Roman" w:hAnsi="Times New Roman" w:cs="Times New Roman"/>
          <w:i/>
          <w:spacing w:val="-1"/>
          <w:sz w:val="24"/>
          <w:szCs w:val="24"/>
        </w:rPr>
        <w:t>affec</w:t>
      </w:r>
      <w:r w:rsidRPr="007A5AFB">
        <w:rPr>
          <w:rFonts w:ascii="Times New Roman" w:eastAsia="Times New Roman" w:hAnsi="Times New Roman" w:cs="Times New Roman"/>
          <w:i/>
          <w:spacing w:val="3"/>
          <w:sz w:val="24"/>
          <w:szCs w:val="24"/>
        </w:rPr>
        <w:t>t</w:t>
      </w:r>
      <w:r w:rsidRPr="007A5AFB">
        <w:rPr>
          <w:rFonts w:ascii="Times New Roman" w:eastAsia="Times New Roman" w:hAnsi="Times New Roman" w:cs="Times New Roman"/>
          <w:i/>
          <w:spacing w:val="-1"/>
          <w:sz w:val="24"/>
          <w:szCs w:val="24"/>
        </w:rPr>
        <w:t>e</w:t>
      </w:r>
      <w:r w:rsidRPr="007A5AFB">
        <w:rPr>
          <w:rFonts w:ascii="Times New Roman" w:eastAsia="Times New Roman" w:hAnsi="Times New Roman" w:cs="Times New Roman"/>
          <w:i/>
          <w:sz w:val="24"/>
          <w:szCs w:val="24"/>
        </w:rPr>
        <w:t>d us</w:t>
      </w:r>
      <w:r w:rsidRPr="007A5AFB">
        <w:rPr>
          <w:rFonts w:ascii="Times New Roman" w:eastAsia="Times New Roman" w:hAnsi="Times New Roman" w:cs="Times New Roman"/>
          <w:i/>
          <w:spacing w:val="-1"/>
          <w:sz w:val="24"/>
          <w:szCs w:val="24"/>
        </w:rPr>
        <w:t>er</w:t>
      </w:r>
      <w:r w:rsidRPr="007A5AFB">
        <w:rPr>
          <w:rFonts w:ascii="Times New Roman" w:eastAsia="Times New Roman" w:hAnsi="Times New Roman" w:cs="Times New Roman"/>
          <w:i/>
          <w:sz w:val="24"/>
          <w:szCs w:val="24"/>
        </w:rPr>
        <w:t xml:space="preserve">s. </w:t>
      </w:r>
      <w:r w:rsidRPr="007A5AFB">
        <w:rPr>
          <w:rFonts w:ascii="Times New Roman" w:eastAsia="Times New Roman" w:hAnsi="Times New Roman" w:cs="Times New Roman"/>
          <w:i/>
          <w:spacing w:val="2"/>
          <w:sz w:val="24"/>
          <w:szCs w:val="24"/>
        </w:rPr>
        <w:t xml:space="preserve"> (</w:t>
      </w:r>
      <w:r w:rsidRPr="007A5AFB">
        <w:rPr>
          <w:rFonts w:ascii="Times New Roman" w:eastAsia="Times New Roman" w:hAnsi="Times New Roman" w:cs="Times New Roman"/>
          <w:i/>
          <w:spacing w:val="-1"/>
          <w:sz w:val="24"/>
          <w:szCs w:val="24"/>
        </w:rPr>
        <w:t>I</w:t>
      </w:r>
      <w:r w:rsidRPr="007A5AFB">
        <w:rPr>
          <w:rFonts w:ascii="Times New Roman" w:eastAsia="Times New Roman" w:hAnsi="Times New Roman" w:cs="Times New Roman"/>
          <w:i/>
          <w:sz w:val="24"/>
          <w:szCs w:val="24"/>
        </w:rPr>
        <w:t>V</w:t>
      </w:r>
      <w:r w:rsidRPr="007A5AFB">
        <w:rPr>
          <w:rFonts w:ascii="Times New Roman" w:eastAsia="Times New Roman" w:hAnsi="Times New Roman" w:cs="Times New Roman"/>
          <w:i/>
          <w:spacing w:val="-2"/>
          <w:sz w:val="24"/>
          <w:szCs w:val="24"/>
        </w:rPr>
        <w:t>B</w:t>
      </w:r>
      <w:r w:rsidRPr="007A5AFB">
        <w:rPr>
          <w:rFonts w:ascii="Times New Roman" w:eastAsia="Times New Roman" w:hAnsi="Times New Roman" w:cs="Times New Roman"/>
          <w:i/>
          <w:sz w:val="24"/>
          <w:szCs w:val="24"/>
        </w:rPr>
        <w:t>.3</w:t>
      </w:r>
      <w:r w:rsidRPr="007A5AFB">
        <w:rPr>
          <w:rFonts w:ascii="Times New Roman" w:eastAsia="Times New Roman" w:hAnsi="Times New Roman" w:cs="Times New Roman"/>
          <w:i/>
          <w:spacing w:val="2"/>
          <w:sz w:val="24"/>
          <w:szCs w:val="24"/>
        </w:rPr>
        <w:t>.</w:t>
      </w:r>
      <w:r w:rsidRPr="007A5AFB">
        <w:rPr>
          <w:rFonts w:ascii="Times New Roman" w:eastAsia="Times New Roman" w:hAnsi="Times New Roman" w:cs="Times New Roman"/>
          <w:i/>
          <w:spacing w:val="-2"/>
          <w:sz w:val="24"/>
          <w:szCs w:val="24"/>
        </w:rPr>
        <w:t>g</w:t>
      </w:r>
      <w:r w:rsidRPr="007A5AFB">
        <w:rPr>
          <w:rFonts w:ascii="Times New Roman" w:eastAsia="Times New Roman" w:hAnsi="Times New Roman" w:cs="Times New Roman"/>
          <w:i/>
          <w:sz w:val="24"/>
          <w:szCs w:val="24"/>
        </w:rPr>
        <w:t>)</w:t>
      </w:r>
    </w:p>
    <w:p w:rsidR="008E0B97" w:rsidRDefault="008E0B97" w:rsidP="008E0B97">
      <w:pPr>
        <w:spacing w:after="0" w:line="240" w:lineRule="auto"/>
        <w:rPr>
          <w:sz w:val="16"/>
          <w:szCs w:val="16"/>
        </w:rPr>
      </w:pPr>
    </w:p>
    <w:p w:rsidR="008E0B97" w:rsidRPr="00E33B5E" w:rsidRDefault="008E0B97" w:rsidP="008E0B97">
      <w:pPr>
        <w:spacing w:after="0" w:line="240" w:lineRule="auto"/>
        <w:ind w:right="-20"/>
        <w:rPr>
          <w:rFonts w:ascii="Times New Roman" w:eastAsia="Times New Roman" w:hAnsi="Times New Roman" w:cs="Times New Roman"/>
          <w:i/>
          <w:sz w:val="24"/>
          <w:szCs w:val="24"/>
        </w:rPr>
      </w:pPr>
      <w:r w:rsidRPr="00E33B5E">
        <w:rPr>
          <w:i/>
          <w:noProof/>
        </w:rPr>
        <w:drawing>
          <wp:anchor distT="0" distB="0" distL="114300" distR="114300" simplePos="0" relativeHeight="251660288" behindDoc="1" locked="0" layoutInCell="1" allowOverlap="1" wp14:anchorId="5557744C" wp14:editId="17155A2F">
            <wp:simplePos x="0" y="0"/>
            <wp:positionH relativeFrom="page">
              <wp:posOffset>915670</wp:posOffset>
            </wp:positionH>
            <wp:positionV relativeFrom="paragraph">
              <wp:posOffset>135890</wp:posOffset>
            </wp:positionV>
            <wp:extent cx="8255" cy="8255"/>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pic:spPr>
                </pic:pic>
              </a:graphicData>
            </a:graphic>
            <wp14:sizeRelH relativeFrom="page">
              <wp14:pctWidth>0</wp14:pctWidth>
            </wp14:sizeRelH>
            <wp14:sizeRelV relativeFrom="page">
              <wp14:pctHeight>0</wp14:pctHeight>
            </wp14:sizeRelV>
          </wp:anchor>
        </w:drawing>
      </w:r>
      <w:r w:rsidRPr="00E33B5E">
        <w:rPr>
          <w:rFonts w:ascii="Times New Roman" w:eastAsia="Times New Roman" w:hAnsi="Times New Roman" w:cs="Times New Roman"/>
          <w:b/>
          <w:bCs/>
          <w:i/>
          <w:spacing w:val="-3"/>
          <w:sz w:val="24"/>
          <w:szCs w:val="24"/>
        </w:rPr>
        <w:t>P</w:t>
      </w:r>
      <w:r w:rsidRPr="00E33B5E">
        <w:rPr>
          <w:rFonts w:ascii="Times New Roman" w:eastAsia="Times New Roman" w:hAnsi="Times New Roman" w:cs="Times New Roman"/>
          <w:b/>
          <w:bCs/>
          <w:i/>
          <w:spacing w:val="-1"/>
          <w:sz w:val="24"/>
          <w:szCs w:val="24"/>
        </w:rPr>
        <w:t>r</w:t>
      </w:r>
      <w:r w:rsidRPr="00E33B5E">
        <w:rPr>
          <w:rFonts w:ascii="Times New Roman" w:eastAsia="Times New Roman" w:hAnsi="Times New Roman" w:cs="Times New Roman"/>
          <w:b/>
          <w:bCs/>
          <w:i/>
          <w:sz w:val="24"/>
          <w:szCs w:val="24"/>
        </w:rPr>
        <w:t>o</w:t>
      </w:r>
      <w:r w:rsidRPr="00E33B5E">
        <w:rPr>
          <w:rFonts w:ascii="Times New Roman" w:eastAsia="Times New Roman" w:hAnsi="Times New Roman" w:cs="Times New Roman"/>
          <w:b/>
          <w:bCs/>
          <w:i/>
          <w:spacing w:val="2"/>
          <w:sz w:val="24"/>
          <w:szCs w:val="24"/>
        </w:rPr>
        <w:t>g</w:t>
      </w:r>
      <w:r w:rsidRPr="00E33B5E">
        <w:rPr>
          <w:rFonts w:ascii="Times New Roman" w:eastAsia="Times New Roman" w:hAnsi="Times New Roman" w:cs="Times New Roman"/>
          <w:b/>
          <w:bCs/>
          <w:i/>
          <w:spacing w:val="-1"/>
          <w:sz w:val="24"/>
          <w:szCs w:val="24"/>
        </w:rPr>
        <w:t>re</w:t>
      </w:r>
      <w:r w:rsidRPr="00E33B5E">
        <w:rPr>
          <w:rFonts w:ascii="Times New Roman" w:eastAsia="Times New Roman" w:hAnsi="Times New Roman" w:cs="Times New Roman"/>
          <w:b/>
          <w:bCs/>
          <w:i/>
          <w:sz w:val="24"/>
          <w:szCs w:val="24"/>
        </w:rPr>
        <w:t>ss in</w:t>
      </w:r>
      <w:r w:rsidRPr="00E33B5E">
        <w:rPr>
          <w:rFonts w:ascii="Times New Roman" w:eastAsia="Times New Roman" w:hAnsi="Times New Roman" w:cs="Times New Roman"/>
          <w:b/>
          <w:bCs/>
          <w:i/>
          <w:spacing w:val="1"/>
          <w:sz w:val="24"/>
          <w:szCs w:val="24"/>
        </w:rPr>
        <w:t xml:space="preserve"> </w:t>
      </w:r>
      <w:r w:rsidRPr="00E33B5E">
        <w:rPr>
          <w:rFonts w:ascii="Times New Roman" w:eastAsia="Times New Roman" w:hAnsi="Times New Roman" w:cs="Times New Roman"/>
          <w:b/>
          <w:bCs/>
          <w:i/>
          <w:sz w:val="24"/>
          <w:szCs w:val="24"/>
        </w:rPr>
        <w:t>A</w:t>
      </w:r>
      <w:r w:rsidRPr="00E33B5E">
        <w:rPr>
          <w:rFonts w:ascii="Times New Roman" w:eastAsia="Times New Roman" w:hAnsi="Times New Roman" w:cs="Times New Roman"/>
          <w:b/>
          <w:bCs/>
          <w:i/>
          <w:spacing w:val="1"/>
          <w:sz w:val="24"/>
          <w:szCs w:val="24"/>
        </w:rPr>
        <w:t>dd</w:t>
      </w:r>
      <w:r w:rsidRPr="00E33B5E">
        <w:rPr>
          <w:rFonts w:ascii="Times New Roman" w:eastAsia="Times New Roman" w:hAnsi="Times New Roman" w:cs="Times New Roman"/>
          <w:b/>
          <w:bCs/>
          <w:i/>
          <w:spacing w:val="-1"/>
          <w:sz w:val="24"/>
          <w:szCs w:val="24"/>
        </w:rPr>
        <w:t>re</w:t>
      </w:r>
      <w:r w:rsidRPr="00E33B5E">
        <w:rPr>
          <w:rFonts w:ascii="Times New Roman" w:eastAsia="Times New Roman" w:hAnsi="Times New Roman" w:cs="Times New Roman"/>
          <w:b/>
          <w:bCs/>
          <w:i/>
          <w:sz w:val="24"/>
          <w:szCs w:val="24"/>
        </w:rPr>
        <w:t>ssi</w:t>
      </w:r>
      <w:r w:rsidRPr="00E33B5E">
        <w:rPr>
          <w:rFonts w:ascii="Times New Roman" w:eastAsia="Times New Roman" w:hAnsi="Times New Roman" w:cs="Times New Roman"/>
          <w:b/>
          <w:bCs/>
          <w:i/>
          <w:spacing w:val="1"/>
          <w:sz w:val="24"/>
          <w:szCs w:val="24"/>
        </w:rPr>
        <w:t>n</w:t>
      </w:r>
      <w:r w:rsidRPr="00E33B5E">
        <w:rPr>
          <w:rFonts w:ascii="Times New Roman" w:eastAsia="Times New Roman" w:hAnsi="Times New Roman" w:cs="Times New Roman"/>
          <w:b/>
          <w:bCs/>
          <w:i/>
          <w:sz w:val="24"/>
          <w:szCs w:val="24"/>
        </w:rPr>
        <w:t>g R</w:t>
      </w:r>
      <w:r w:rsidRPr="00E33B5E">
        <w:rPr>
          <w:rFonts w:ascii="Times New Roman" w:eastAsia="Times New Roman" w:hAnsi="Times New Roman" w:cs="Times New Roman"/>
          <w:b/>
          <w:bCs/>
          <w:i/>
          <w:spacing w:val="-1"/>
          <w:sz w:val="24"/>
          <w:szCs w:val="24"/>
        </w:rPr>
        <w:t>ec</w:t>
      </w:r>
      <w:r w:rsidRPr="00E33B5E">
        <w:rPr>
          <w:rFonts w:ascii="Times New Roman" w:eastAsia="Times New Roman" w:hAnsi="Times New Roman" w:cs="Times New Roman"/>
          <w:b/>
          <w:bCs/>
          <w:i/>
          <w:spacing w:val="2"/>
          <w:sz w:val="24"/>
          <w:szCs w:val="24"/>
        </w:rPr>
        <w:t>o</w:t>
      </w:r>
      <w:r w:rsidRPr="00E33B5E">
        <w:rPr>
          <w:rFonts w:ascii="Times New Roman" w:eastAsia="Times New Roman" w:hAnsi="Times New Roman" w:cs="Times New Roman"/>
          <w:b/>
          <w:bCs/>
          <w:i/>
          <w:spacing w:val="-1"/>
          <w:sz w:val="24"/>
          <w:szCs w:val="24"/>
        </w:rPr>
        <w:t>mme</w:t>
      </w:r>
      <w:r w:rsidRPr="00E33B5E">
        <w:rPr>
          <w:rFonts w:ascii="Times New Roman" w:eastAsia="Times New Roman" w:hAnsi="Times New Roman" w:cs="Times New Roman"/>
          <w:b/>
          <w:bCs/>
          <w:i/>
          <w:spacing w:val="1"/>
          <w:sz w:val="24"/>
          <w:szCs w:val="24"/>
        </w:rPr>
        <w:t>nd</w:t>
      </w:r>
      <w:r w:rsidRPr="00E33B5E">
        <w:rPr>
          <w:rFonts w:ascii="Times New Roman" w:eastAsia="Times New Roman" w:hAnsi="Times New Roman" w:cs="Times New Roman"/>
          <w:b/>
          <w:bCs/>
          <w:i/>
          <w:sz w:val="24"/>
          <w:szCs w:val="24"/>
        </w:rPr>
        <w:t>a</w:t>
      </w:r>
      <w:r w:rsidRPr="00E33B5E">
        <w:rPr>
          <w:rFonts w:ascii="Times New Roman" w:eastAsia="Times New Roman" w:hAnsi="Times New Roman" w:cs="Times New Roman"/>
          <w:b/>
          <w:bCs/>
          <w:i/>
          <w:spacing w:val="-1"/>
          <w:sz w:val="24"/>
          <w:szCs w:val="24"/>
        </w:rPr>
        <w:t>t</w:t>
      </w:r>
      <w:r w:rsidRPr="00E33B5E">
        <w:rPr>
          <w:rFonts w:ascii="Times New Roman" w:eastAsia="Times New Roman" w:hAnsi="Times New Roman" w:cs="Times New Roman"/>
          <w:b/>
          <w:bCs/>
          <w:i/>
          <w:sz w:val="24"/>
          <w:szCs w:val="24"/>
        </w:rPr>
        <w:t>ion</w:t>
      </w:r>
    </w:p>
    <w:p w:rsidR="008E0B97" w:rsidRDefault="008E0B97" w:rsidP="008E0B97">
      <w:pPr>
        <w:spacing w:after="0" w:line="240" w:lineRule="auto"/>
        <w:ind w:right="237"/>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st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ar</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ommuni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C</w:t>
      </w:r>
      <w:r>
        <w:rPr>
          <w:rFonts w:ascii="Times New Roman" w:eastAsia="Times New Roman" w:hAnsi="Times New Roman" w:cs="Times New Roman"/>
          <w:sz w:val="24"/>
          <w:szCs w:val="24"/>
        </w:rPr>
        <w:t>oll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CC</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reviewe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modi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acc</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din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ision</w:t>
      </w:r>
      <w:r>
        <w:rPr>
          <w:rFonts w:ascii="Times New Roman" w:eastAsia="Times New Roman" w:hAnsi="Times New Roman" w:cs="Times New Roman"/>
          <w:spacing w:val="-1"/>
          <w:sz w:val="24"/>
          <w:szCs w:val="24"/>
        </w:rPr>
        <w:t>-</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in </w:t>
      </w:r>
      <w:r>
        <w:rPr>
          <w:rFonts w:ascii="Times New Roman" w:eastAsia="Times New Roman" w:hAnsi="Times New Roman" w:cs="Times New Roman"/>
          <w:spacing w:val="3"/>
          <w:sz w:val="24"/>
          <w:szCs w:val="24"/>
        </w:rPr>
        <w:t>J</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2006 (</w:t>
      </w:r>
      <w:r>
        <w:rPr>
          <w:rFonts w:ascii="Times New Roman" w:eastAsia="Times New Roman" w:hAnsi="Times New Roman" w:cs="Times New Roman"/>
          <w:b/>
          <w:sz w:val="24"/>
          <w:szCs w:val="24"/>
        </w:rPr>
        <w:t>DR4-1; DR4-2</w:t>
      </w:r>
      <w:r>
        <w:rPr>
          <w:rFonts w:ascii="Times New Roman" w:eastAsia="Times New Roman" w:hAnsi="Times New Roman" w:cs="Times New Roman"/>
          <w:sz w:val="24"/>
          <w:szCs w:val="24"/>
        </w:rPr>
        <w:t xml:space="preserve">).  Members of Consultation Council reviewed this document annually through 2011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modified it to imp</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ove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isions th</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ou</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hout 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 This on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tic</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su</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in v</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ious procedural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to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ontinue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ref</w:t>
      </w:r>
      <w:r>
        <w:rPr>
          <w:rFonts w:ascii="Times New Roman" w:eastAsia="Times New Roman" w:hAnsi="Times New Roman" w:cs="Times New Roman"/>
          <w:sz w:val="24"/>
          <w:szCs w:val="24"/>
        </w:rPr>
        <w:t>ine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imp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ision</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rac</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2012 KCCD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onsult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il, whi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onsists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llo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the three college presidents, the three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ge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l</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fr</w:t>
      </w:r>
      <w:r>
        <w:rPr>
          <w:rFonts w:ascii="Times New Roman" w:eastAsia="Times New Roman" w:hAnsi="Times New Roman" w:cs="Times New Roman"/>
          <w:sz w:val="24"/>
          <w:szCs w:val="24"/>
        </w:rPr>
        <w:t>om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onstitu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oups on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ge</w:t>
      </w:r>
      <w:r>
        <w:rPr>
          <w:rFonts w:ascii="Times New Roman" w:eastAsia="Times New Roman" w:hAnsi="Times New Roman" w:cs="Times New Roman"/>
          <w:spacing w:val="-1"/>
          <w:sz w:val="24"/>
          <w:szCs w:val="24"/>
        </w:rPr>
        <w:t xml:space="preserve"> ca</w:t>
      </w:r>
      <w:r>
        <w:rPr>
          <w:rFonts w:ascii="Times New Roman" w:eastAsia="Times New Roman" w:hAnsi="Times New Roman" w:cs="Times New Roman"/>
          <w:sz w:val="24"/>
          <w:szCs w:val="24"/>
        </w:rPr>
        <w:t xml:space="preserve">mpus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 o</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members reviewed and discussed the Elements of Decision-Making document (</w:t>
      </w:r>
      <w:r>
        <w:rPr>
          <w:rFonts w:ascii="Times New Roman" w:eastAsia="Times New Roman" w:hAnsi="Times New Roman" w:cs="Times New Roman"/>
          <w:b/>
          <w:sz w:val="24"/>
          <w:szCs w:val="24"/>
        </w:rPr>
        <w:t>DR4-3</w:t>
      </w:r>
      <w:r>
        <w:rPr>
          <w:rFonts w:ascii="Times New Roman" w:eastAsia="Times New Roman" w:hAnsi="Times New Roman" w:cs="Times New Roman"/>
          <w:sz w:val="24"/>
          <w:szCs w:val="24"/>
        </w:rPr>
        <w:t>). The Chancellor asked the constituent groups to take this document to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ir</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z w:val="24"/>
          <w:szCs w:val="24"/>
        </w:rPr>
        <w:t>sp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tive</w:t>
      </w:r>
      <w:r>
        <w:rPr>
          <w:rFonts w:ascii="Times New Roman" w:eastAsia="Times New Roman" w:hAnsi="Times New Roman" w:cs="Times New Roman"/>
          <w:spacing w:val="-1"/>
          <w:sz w:val="24"/>
          <w:szCs w:val="24"/>
        </w:rPr>
        <w:t xml:space="preserve"> college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oups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n to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May 2012 m</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with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input. </w:t>
      </w:r>
    </w:p>
    <w:p w:rsidR="008E0B97" w:rsidRDefault="008E0B97" w:rsidP="008E0B97">
      <w:pPr>
        <w:spacing w:after="0" w:line="240" w:lineRule="auto"/>
        <w:ind w:left="120" w:right="237"/>
        <w:rPr>
          <w:rFonts w:ascii="Times New Roman" w:eastAsia="Times New Roman" w:hAnsi="Times New Roman" w:cs="Times New Roman"/>
          <w:sz w:val="24"/>
          <w:szCs w:val="24"/>
        </w:rPr>
      </w:pPr>
    </w:p>
    <w:p w:rsidR="008E0B97" w:rsidRDefault="008E0B97" w:rsidP="008E0B97">
      <w:pPr>
        <w:spacing w:after="0" w:line="240" w:lineRule="auto"/>
        <w:ind w:right="237"/>
        <w:rPr>
          <w:rFonts w:ascii="Times New Roman" w:eastAsia="Times New Roman" w:hAnsi="Times New Roman" w:cs="Times New Roman"/>
          <w:sz w:val="24"/>
          <w:szCs w:val="24"/>
        </w:rPr>
      </w:pPr>
      <w:r>
        <w:rPr>
          <w:rFonts w:ascii="Times New Roman" w:eastAsia="Times New Roman" w:hAnsi="Times New Roman" w:cs="Times New Roman"/>
          <w:sz w:val="24"/>
          <w:szCs w:val="24"/>
        </w:rPr>
        <w:t>At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2012 KCCD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onsult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oun</w:t>
      </w:r>
      <w:r>
        <w:rPr>
          <w:rFonts w:ascii="Times New Roman" w:eastAsia="Times New Roman" w:hAnsi="Times New Roman" w:cs="Times New Roman"/>
          <w:spacing w:val="-3"/>
          <w:sz w:val="24"/>
          <w:szCs w:val="24"/>
        </w:rPr>
        <w:t>c</w:t>
      </w:r>
      <w:r>
        <w:rPr>
          <w:rFonts w:ascii="Times New Roman" w:eastAsia="Times New Roman" w:hAnsi="Times New Roman" w:cs="Times New Roman"/>
          <w:sz w:val="24"/>
          <w:szCs w:val="24"/>
        </w:rPr>
        <w:t>il m</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ting, members of Consultation Council reviewed and discussed the functional roles of all departments at the district office to clarify further districtwide decision-making.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ussion within the</w:t>
      </w:r>
      <w:r>
        <w:rPr>
          <w:rFonts w:ascii="Times New Roman" w:eastAsia="Times New Roman" w:hAnsi="Times New Roman" w:cs="Times New Roman"/>
          <w:spacing w:val="-1"/>
          <w:sz w:val="24"/>
          <w:szCs w:val="24"/>
        </w:rPr>
        <w:t xml:space="preserve"> district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onsult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il, the Chancellor suggested that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an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ess regarding participatory governance be made available to districtwide members (</w:t>
      </w:r>
      <w:r>
        <w:rPr>
          <w:rFonts w:ascii="Times New Roman" w:eastAsia="Times New Roman" w:hAnsi="Times New Roman" w:cs="Times New Roman"/>
          <w:b/>
          <w:spacing w:val="-1"/>
          <w:sz w:val="24"/>
          <w:szCs w:val="24"/>
        </w:rPr>
        <w:t>DR4-4</w:t>
      </w:r>
      <w:r>
        <w:rPr>
          <w:rFonts w:ascii="Times New Roman" w:eastAsia="Times New Roman" w:hAnsi="Times New Roman" w:cs="Times New Roman"/>
          <w:spacing w:val="-1"/>
          <w:sz w:val="24"/>
          <w:szCs w:val="24"/>
        </w:rPr>
        <w:t>).  As a result, KCCD scheduled</w:t>
      </w:r>
      <w:r>
        <w:rPr>
          <w:rFonts w:ascii="Times New Roman" w:eastAsia="Times New Roman" w:hAnsi="Times New Roman" w:cs="Times New Roman"/>
          <w:sz w:val="24"/>
          <w:szCs w:val="24"/>
        </w:rPr>
        <w:t xml:space="preserve">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g</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kshop o</w:t>
      </w:r>
      <w:r>
        <w:rPr>
          <w:rFonts w:ascii="Times New Roman" w:eastAsia="Times New Roman" w:hAnsi="Times New Roman" w:cs="Times New Roman"/>
          <w:spacing w:val="-1"/>
          <w:sz w:val="24"/>
          <w:szCs w:val="24"/>
        </w:rPr>
        <w:t>ffe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th</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mmuni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 xml:space="preserve">ge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nia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CC</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nd 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wide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 for California Community Colleges (ASCCC)</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DR4-5</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n this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t, in 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tob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2013, </w:t>
      </w:r>
      <w:r>
        <w:rPr>
          <w:rFonts w:ascii="Times New Roman" w:eastAsia="Times New Roman" w:hAnsi="Times New Roman" w:cs="Times New Roman"/>
          <w:spacing w:val="-1"/>
          <w:sz w:val="24"/>
          <w:szCs w:val="24"/>
        </w:rPr>
        <w:t>fac</w:t>
      </w:r>
      <w:r>
        <w:rPr>
          <w:rFonts w:ascii="Times New Roman" w:eastAsia="Times New Roman" w:hAnsi="Times New Roman" w:cs="Times New Roman"/>
          <w:sz w:val="24"/>
          <w:szCs w:val="24"/>
        </w:rPr>
        <w:t>ul</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st</w:t>
      </w:r>
      <w:r>
        <w:rPr>
          <w:rFonts w:ascii="Times New Roman" w:eastAsia="Times New Roman" w:hAnsi="Times New Roman" w:cs="Times New Roman"/>
          <w:spacing w:val="-1"/>
          <w:sz w:val="24"/>
          <w:szCs w:val="24"/>
        </w:rPr>
        <w:t>aff</w:t>
      </w:r>
      <w:r>
        <w:rPr>
          <w:rFonts w:ascii="Times New Roman" w:eastAsia="Times New Roman" w:hAnsi="Times New Roman" w:cs="Times New Roman"/>
          <w:sz w:val="24"/>
          <w:szCs w:val="24"/>
        </w:rPr>
        <w:t>, 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dminist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 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in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kshop spo</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so</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SCCC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 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tn</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 xml:space="preserve">ship with </w:t>
      </w:r>
      <w:r>
        <w:rPr>
          <w:rFonts w:ascii="Times New Roman" w:eastAsia="Times New Roman" w:hAnsi="Times New Roman" w:cs="Times New Roman"/>
          <w:spacing w:val="1"/>
          <w:sz w:val="24"/>
          <w:szCs w:val="24"/>
        </w:rPr>
        <w:t>CC</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th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mith,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SCCC</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tive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3"/>
          <w:sz w:val="24"/>
          <w:szCs w:val="24"/>
        </w:rPr>
        <w:t>C</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ndu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kshop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ntitl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lastRenderedPageBreak/>
        <w:t>“</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Ef</w:t>
      </w:r>
      <w:r>
        <w:rPr>
          <w:rFonts w:ascii="Times New Roman" w:eastAsia="Times New Roman" w:hAnsi="Times New Roman" w:cs="Times New Roman"/>
          <w:spacing w:val="-1"/>
          <w:sz w:val="24"/>
          <w:szCs w:val="24"/>
        </w:rPr>
        <w:t>fec</w:t>
      </w:r>
      <w:r>
        <w:rPr>
          <w:rFonts w:ascii="Times New Roman" w:eastAsia="Times New Roman" w:hAnsi="Times New Roman" w:cs="Times New Roman"/>
          <w:sz w:val="24"/>
          <w:szCs w:val="24"/>
        </w:rPr>
        <w:t>tiv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 Dist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Go</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w:t>
      </w:r>
      <w:r>
        <w:rPr>
          <w:rFonts w:ascii="Times New Roman" w:eastAsia="Times New Roman" w:hAnsi="Times New Roman" w:cs="Times New Roman"/>
          <w:b/>
          <w:sz w:val="24"/>
          <w:szCs w:val="24"/>
        </w:rPr>
        <w:t>DR4-5</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put </w:t>
      </w:r>
      <w:r>
        <w:rPr>
          <w:rFonts w:ascii="Times New Roman" w:eastAsia="Times New Roman" w:hAnsi="Times New Roman" w:cs="Times New Roman"/>
          <w:spacing w:val="-1"/>
          <w:sz w:val="24"/>
          <w:szCs w:val="24"/>
        </w:rPr>
        <w:t>rece</w:t>
      </w:r>
      <w:r>
        <w:rPr>
          <w:rFonts w:ascii="Times New Roman" w:eastAsia="Times New Roman" w:hAnsi="Times New Roman" w:cs="Times New Roman"/>
          <w:sz w:val="24"/>
          <w:szCs w:val="24"/>
        </w:rPr>
        <w:t>iv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fr</w:t>
      </w:r>
      <w:r>
        <w:rPr>
          <w:rFonts w:ascii="Times New Roman" w:eastAsia="Times New Roman" w:hAnsi="Times New Roman" w:cs="Times New Roman"/>
          <w:sz w:val="24"/>
          <w:szCs w:val="24"/>
        </w:rPr>
        <w:t>om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se dis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ussions 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utili</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o imp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ision</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omm</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isions. These workshops, sponsored by the Community College League of California and the California Academic Senate, take place approximately every two years with the intent to familiarize newly seated consultation council members to participatory governance and the decision-making process. A new workshop is planned for fall of 2015.</w:t>
      </w:r>
    </w:p>
    <w:p w:rsidR="008E0B97" w:rsidRDefault="008E0B97" w:rsidP="008E0B97">
      <w:pPr>
        <w:spacing w:after="0" w:line="240" w:lineRule="auto"/>
        <w:ind w:left="120" w:right="208"/>
        <w:rPr>
          <w:rFonts w:ascii="Times New Roman" w:eastAsia="Times New Roman" w:hAnsi="Times New Roman" w:cs="Times New Roman"/>
          <w:sz w:val="24"/>
          <w:szCs w:val="24"/>
        </w:rPr>
      </w:pPr>
    </w:p>
    <w:p w:rsidR="008E0B97" w:rsidRDefault="008E0B97" w:rsidP="008E0B97">
      <w:pPr>
        <w:spacing w:after="0" w:line="240" w:lineRule="auto"/>
        <w:ind w:right="208"/>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Furthermore</w:t>
      </w:r>
      <w:r>
        <w:rPr>
          <w:rFonts w:ascii="Times New Roman" w:eastAsia="Times New Roman" w:hAnsi="Times New Roman" w:cs="Times New Roman"/>
          <w:sz w:val="24"/>
          <w:szCs w:val="24"/>
        </w:rPr>
        <w:t xml:space="preserve">, members of Consultation Council evaluated the decision-making process in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2013 via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 district-wide decision-making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v</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DR4-6</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ond</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online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to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rre</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onsult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il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 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to</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g</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ommitt</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il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3"/>
          <w:sz w:val="24"/>
          <w:szCs w:val="24"/>
        </w:rPr>
        <w:t>C</w:t>
      </w:r>
      <w:r>
        <w:rPr>
          <w:rFonts w:ascii="Times New Roman" w:eastAsia="Times New Roman" w:hAnsi="Times New Roman" w:cs="Times New Roman"/>
          <w:spacing w:val="-1"/>
          <w:sz w:val="24"/>
          <w:szCs w:val="24"/>
        </w:rPr>
        <w:t>err</w:t>
      </w:r>
      <w:r>
        <w:rPr>
          <w:rFonts w:ascii="Times New Roman" w:eastAsia="Times New Roman" w:hAnsi="Times New Roman" w:cs="Times New Roman"/>
          <w:sz w:val="24"/>
          <w:szCs w:val="24"/>
        </w:rPr>
        <w:t xml:space="preserve">o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oso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ommun</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ge,</w:t>
      </w:r>
      <w:r>
        <w:rPr>
          <w:rFonts w:ascii="Times New Roman" w:eastAsia="Times New Roman" w:hAnsi="Times New Roman" w:cs="Times New Roman"/>
          <w:spacing w:val="-1"/>
          <w:sz w:val="24"/>
          <w:szCs w:val="24"/>
        </w:rPr>
        <w:t xml:space="preserve"> </w:t>
      </w:r>
      <w:r w:rsidRPr="002769C4">
        <w:rPr>
          <w:rFonts w:ascii="Times New Roman" w:eastAsia="Times New Roman" w:hAnsi="Times New Roman" w:cs="Times New Roman"/>
          <w:spacing w:val="-1"/>
          <w:sz w:val="24"/>
          <w:szCs w:val="24"/>
        </w:rPr>
        <w:t>a</w:t>
      </w:r>
      <w:r w:rsidRPr="002769C4">
        <w:rPr>
          <w:rFonts w:ascii="Times New Roman" w:eastAsia="Times New Roman" w:hAnsi="Times New Roman" w:cs="Times New Roman"/>
          <w:sz w:val="24"/>
          <w:szCs w:val="24"/>
        </w:rPr>
        <w:t xml:space="preserve">nd </w:t>
      </w:r>
      <w:r w:rsidRPr="002769C4">
        <w:rPr>
          <w:rFonts w:ascii="Times New Roman" w:eastAsia="Times New Roman" w:hAnsi="Times New Roman" w:cs="Times New Roman"/>
          <w:spacing w:val="1"/>
          <w:sz w:val="24"/>
          <w:szCs w:val="24"/>
        </w:rPr>
        <w:t>P</w:t>
      </w:r>
      <w:r w:rsidRPr="002769C4">
        <w:rPr>
          <w:rFonts w:ascii="Times New Roman" w:eastAsia="Times New Roman" w:hAnsi="Times New Roman" w:cs="Times New Roman"/>
          <w:sz w:val="24"/>
          <w:szCs w:val="24"/>
        </w:rPr>
        <w:t>o</w:t>
      </w:r>
      <w:r w:rsidRPr="002769C4">
        <w:rPr>
          <w:rFonts w:ascii="Times New Roman" w:eastAsia="Times New Roman" w:hAnsi="Times New Roman" w:cs="Times New Roman"/>
          <w:spacing w:val="-1"/>
          <w:sz w:val="24"/>
          <w:szCs w:val="24"/>
        </w:rPr>
        <w:t>r</w:t>
      </w:r>
      <w:r w:rsidRPr="002769C4">
        <w:rPr>
          <w:rFonts w:ascii="Times New Roman" w:eastAsia="Times New Roman" w:hAnsi="Times New Roman" w:cs="Times New Roman"/>
          <w:sz w:val="24"/>
          <w:szCs w:val="24"/>
        </w:rPr>
        <w:t>t</w:t>
      </w:r>
      <w:r w:rsidRPr="002769C4">
        <w:rPr>
          <w:rFonts w:ascii="Times New Roman" w:eastAsia="Times New Roman" w:hAnsi="Times New Roman" w:cs="Times New Roman"/>
          <w:spacing w:val="-1"/>
          <w:sz w:val="24"/>
          <w:szCs w:val="24"/>
        </w:rPr>
        <w:t>er</w:t>
      </w:r>
      <w:r w:rsidRPr="002769C4">
        <w:rPr>
          <w:rFonts w:ascii="Times New Roman" w:eastAsia="Times New Roman" w:hAnsi="Times New Roman" w:cs="Times New Roman"/>
          <w:sz w:val="24"/>
          <w:szCs w:val="24"/>
        </w:rPr>
        <w:t>ville</w:t>
      </w:r>
      <w:r w:rsidRPr="002769C4">
        <w:rPr>
          <w:rFonts w:ascii="Times New Roman" w:eastAsia="Times New Roman" w:hAnsi="Times New Roman" w:cs="Times New Roman"/>
          <w:spacing w:val="-1"/>
          <w:sz w:val="24"/>
          <w:szCs w:val="24"/>
        </w:rPr>
        <w:t xml:space="preserve"> </w:t>
      </w:r>
      <w:r w:rsidRPr="002769C4">
        <w:rPr>
          <w:rFonts w:ascii="Times New Roman" w:eastAsia="Times New Roman" w:hAnsi="Times New Roman" w:cs="Times New Roman"/>
          <w:spacing w:val="1"/>
          <w:sz w:val="24"/>
          <w:szCs w:val="24"/>
        </w:rPr>
        <w:t>C</w:t>
      </w:r>
      <w:r w:rsidRPr="002769C4">
        <w:rPr>
          <w:rFonts w:ascii="Times New Roman" w:eastAsia="Times New Roman" w:hAnsi="Times New Roman" w:cs="Times New Roman"/>
          <w:sz w:val="24"/>
          <w:szCs w:val="24"/>
        </w:rPr>
        <w:t>oll</w:t>
      </w:r>
      <w:r w:rsidRPr="002769C4">
        <w:rPr>
          <w:rFonts w:ascii="Times New Roman" w:eastAsia="Times New Roman" w:hAnsi="Times New Roman" w:cs="Times New Roman"/>
          <w:spacing w:val="-1"/>
          <w:sz w:val="24"/>
          <w:szCs w:val="24"/>
        </w:rPr>
        <w:t>e</w:t>
      </w:r>
      <w:r w:rsidRPr="002769C4">
        <w:rPr>
          <w:rFonts w:ascii="Times New Roman" w:eastAsia="Times New Roman" w:hAnsi="Times New Roman" w:cs="Times New Roman"/>
          <w:spacing w:val="-2"/>
          <w:sz w:val="24"/>
          <w:szCs w:val="24"/>
        </w:rPr>
        <w:t>g</w:t>
      </w:r>
      <w:r w:rsidRPr="002769C4">
        <w:rPr>
          <w:rFonts w:ascii="Times New Roman" w:eastAsia="Times New Roman" w:hAnsi="Times New Roman" w:cs="Times New Roman"/>
          <w:spacing w:val="-1"/>
          <w:sz w:val="24"/>
          <w:szCs w:val="24"/>
        </w:rPr>
        <w:t xml:space="preserve">e, </w:t>
      </w:r>
      <w:r>
        <w:rPr>
          <w:rFonts w:ascii="Times New Roman" w:eastAsia="Times New Roman" w:hAnsi="Times New Roman" w:cs="Times New Roman"/>
          <w:spacing w:val="-1"/>
          <w:sz w:val="24"/>
          <w:szCs w:val="24"/>
        </w:rPr>
        <w:t>in conjunction with those who had been members of those groups in any of the previous four years</w:t>
      </w:r>
      <w:r>
        <w:rPr>
          <w:rFonts w:ascii="Times New Roman" w:eastAsia="Times New Roman" w:hAnsi="Times New Roman" w:cs="Times New Roman"/>
          <w:sz w:val="24"/>
          <w:szCs w:val="24"/>
        </w:rPr>
        <w:t>.  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v</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the familiarity with and effectiveness of the decision-making process, the role of several groups in that process, and how employees communicate with their constituency groups about decision-making.  Sixty people responded to the survey, a small group, but reasonable given the sample size. About one in five respondents (19%) reported being very familiar with the Elements of Decision-Making document, with another 41 percent saying they’d seen it before.  Thus, a strong majority had some familiarity with the document.</w:t>
      </w:r>
    </w:p>
    <w:p w:rsidR="008E0B97" w:rsidRDefault="008E0B97" w:rsidP="008E0B97">
      <w:pPr>
        <w:spacing w:after="0" w:line="240" w:lineRule="auto"/>
        <w:ind w:left="120" w:right="208"/>
        <w:rPr>
          <w:rFonts w:ascii="Times New Roman" w:eastAsia="Times New Roman" w:hAnsi="Times New Roman" w:cs="Times New Roman"/>
          <w:sz w:val="24"/>
          <w:szCs w:val="24"/>
        </w:rPr>
      </w:pPr>
    </w:p>
    <w:p w:rsidR="008E0B97" w:rsidRDefault="008E0B97" w:rsidP="008E0B97">
      <w:pPr>
        <w:spacing w:after="0" w:line="240" w:lineRule="auto"/>
        <w:ind w:right="2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the question of the effectiveness of the district-wide decision-making process, responses were split roughly down the middle. A plurality of respondents (42%) answered that decision-making was somewhat effective with an additional 7% who considered it very effective. The other half answered that decision-making was either somewhat (33 %) or very (18%) ineffective. </w:t>
      </w:r>
    </w:p>
    <w:p w:rsidR="008E0B97" w:rsidRDefault="008E0B97" w:rsidP="008E0B97">
      <w:pPr>
        <w:spacing w:after="0" w:line="240" w:lineRule="auto"/>
        <w:ind w:left="120" w:right="208"/>
        <w:rPr>
          <w:rFonts w:ascii="Times New Roman" w:eastAsia="Times New Roman" w:hAnsi="Times New Roman" w:cs="Times New Roman"/>
          <w:sz w:val="24"/>
          <w:szCs w:val="24"/>
        </w:rPr>
      </w:pPr>
    </w:p>
    <w:p w:rsidR="008E0B97" w:rsidRPr="009F7027" w:rsidRDefault="008E0B97" w:rsidP="008E0B97">
      <w:pPr>
        <w:spacing w:after="0" w:line="240" w:lineRule="auto"/>
        <w:ind w:right="81"/>
        <w:rPr>
          <w:rFonts w:ascii="Times New Roman" w:eastAsia="Times New Roman" w:hAnsi="Times New Roman" w:cs="Times New Roman"/>
          <w:strike/>
          <w:sz w:val="24"/>
          <w:szCs w:val="24"/>
        </w:rPr>
      </w:pPr>
      <w:r>
        <w:rPr>
          <w:rFonts w:ascii="Times New Roman" w:eastAsia="Times New Roman" w:hAnsi="Times New Roman" w:cs="Times New Roman"/>
          <w:sz w:val="24"/>
          <w:szCs w:val="24"/>
        </w:rPr>
        <w:t>Members of the 2013 Accreditation Follow-Up Team suggested a modification to the Decision-Making Flowchart to make it less linear.  To address this suggestion, the assistant to the chancellor revised the flowchart to identify feedback loops in the decision-making process.  Chancellor’s Cabinet, which includes each of the college presidents, reviewed the chart on February 10, 2015 and suggested a graphic adjustment (</w:t>
      </w:r>
      <w:r>
        <w:rPr>
          <w:rFonts w:ascii="Times New Roman" w:eastAsia="Times New Roman" w:hAnsi="Times New Roman" w:cs="Times New Roman"/>
          <w:b/>
          <w:sz w:val="24"/>
          <w:szCs w:val="24"/>
        </w:rPr>
        <w:t>DR4-7</w:t>
      </w:r>
      <w:r>
        <w:rPr>
          <w:rFonts w:ascii="Times New Roman" w:eastAsia="Times New Roman" w:hAnsi="Times New Roman" w:cs="Times New Roman"/>
          <w:sz w:val="24"/>
          <w:szCs w:val="24"/>
        </w:rPr>
        <w:t>). A</w:t>
      </w:r>
      <w:r w:rsidRPr="0058440B">
        <w:rPr>
          <w:rFonts w:ascii="Times New Roman" w:eastAsia="Times New Roman" w:hAnsi="Times New Roman" w:cs="Times New Roman"/>
          <w:sz w:val="24"/>
          <w:szCs w:val="24"/>
        </w:rPr>
        <w:t>t the Consultation Council meeting of April 28, 2015,</w:t>
      </w:r>
      <w:r>
        <w:rPr>
          <w:rFonts w:ascii="Times New Roman" w:eastAsia="Times New Roman" w:hAnsi="Times New Roman" w:cs="Times New Roman"/>
          <w:sz w:val="24"/>
          <w:szCs w:val="24"/>
        </w:rPr>
        <w:t xml:space="preserve"> members of Consultation Council reviewed the revised decision-making process flowchart. The Chancellor asked members of Consultation Council to share the flowchart with their constituency groups and bring suggestions to the next scheduled meeting in May 2015 to ensure there is clarity.  </w:t>
      </w:r>
      <w:r w:rsidRPr="0058440B">
        <w:rPr>
          <w:rFonts w:ascii="Times New Roman" w:eastAsia="Times New Roman" w:hAnsi="Times New Roman" w:cs="Times New Roman"/>
          <w:sz w:val="24"/>
          <w:szCs w:val="24"/>
        </w:rPr>
        <w:t>To better inform the constituents’ understanding of the decision-making process, the Chancellor sent electronically the document, The Elements of Decision-making</w:t>
      </w:r>
      <w:r>
        <w:rPr>
          <w:rFonts w:ascii="Times New Roman" w:eastAsia="Times New Roman" w:hAnsi="Times New Roman" w:cs="Times New Roman"/>
          <w:sz w:val="24"/>
          <w:szCs w:val="24"/>
        </w:rPr>
        <w:t>, to members of Consultation Council</w:t>
      </w:r>
      <w:r>
        <w:rPr>
          <w:rFonts w:ascii="Times New Roman" w:eastAsia="Times New Roman" w:hAnsi="Times New Roman" w:cs="Times New Roman"/>
          <w:color w:val="FF0000"/>
          <w:sz w:val="24"/>
          <w:szCs w:val="24"/>
        </w:rPr>
        <w:t xml:space="preserve">.  </w:t>
      </w:r>
      <w:r w:rsidRPr="005E1D9E">
        <w:rPr>
          <w:rFonts w:ascii="Times New Roman" w:eastAsia="Times New Roman" w:hAnsi="Times New Roman" w:cs="Times New Roman"/>
          <w:sz w:val="24"/>
          <w:szCs w:val="24"/>
        </w:rPr>
        <w:t xml:space="preserve">The chart was reviewed at the May 2015 Consultation Council. </w:t>
      </w:r>
      <w:r w:rsidRPr="00D95C63">
        <w:rPr>
          <w:rFonts w:ascii="Times New Roman" w:eastAsia="Times New Roman" w:hAnsi="Times New Roman" w:cs="Times New Roman"/>
          <w:strike/>
          <w:sz w:val="24"/>
          <w:szCs w:val="24"/>
          <w:highlight w:val="yellow"/>
        </w:rPr>
        <w:t>Members of Consultation Council are expected to provide final input to the decision-making diagram in September 2015.</w:t>
      </w:r>
      <w:r w:rsidR="009F7027" w:rsidRPr="00D95C63">
        <w:rPr>
          <w:rFonts w:ascii="Times New Roman" w:eastAsia="Times New Roman" w:hAnsi="Times New Roman" w:cs="Times New Roman"/>
          <w:strike/>
          <w:sz w:val="24"/>
          <w:szCs w:val="24"/>
          <w:highlight w:val="yellow"/>
        </w:rPr>
        <w:t xml:space="preserve"> </w:t>
      </w:r>
      <w:r w:rsidR="009F7027" w:rsidRPr="00D95C63">
        <w:rPr>
          <w:rFonts w:ascii="Times New Roman" w:eastAsia="Times New Roman" w:hAnsi="Times New Roman" w:cs="Times New Roman"/>
          <w:i/>
          <w:strike/>
          <w:sz w:val="24"/>
          <w:szCs w:val="24"/>
          <w:highlight w:val="yellow"/>
        </w:rPr>
        <w:t>Members of Consultation Council, particularly the Academic Senate leadership, provided input to the decision-making diagram in August 2015.</w:t>
      </w:r>
      <w:r w:rsidR="009F7027" w:rsidRPr="00D95C63">
        <w:rPr>
          <w:rFonts w:ascii="Times New Roman" w:eastAsia="Times New Roman" w:hAnsi="Times New Roman" w:cs="Times New Roman"/>
          <w:i/>
          <w:sz w:val="24"/>
          <w:szCs w:val="24"/>
          <w:highlight w:val="yellow"/>
        </w:rPr>
        <w:t xml:space="preserve">  </w:t>
      </w:r>
      <w:r w:rsidR="009F7027" w:rsidRPr="009F7027">
        <w:rPr>
          <w:rFonts w:ascii="Times New Roman" w:eastAsia="Times New Roman" w:hAnsi="Times New Roman" w:cs="Times New Roman"/>
          <w:sz w:val="24"/>
          <w:szCs w:val="24"/>
          <w:highlight w:val="yellow"/>
        </w:rPr>
        <w:t>The goal is to adopt a final revised chart at the September or October 2015 Consultation Council meeting.</w:t>
      </w:r>
      <w:r w:rsidR="009F7027">
        <w:rPr>
          <w:rFonts w:ascii="Times New Roman" w:eastAsia="Times New Roman" w:hAnsi="Times New Roman" w:cs="Times New Roman"/>
          <w:sz w:val="24"/>
          <w:szCs w:val="24"/>
        </w:rPr>
        <w:t xml:space="preserve"> </w:t>
      </w:r>
    </w:p>
    <w:p w:rsidR="008E0B97" w:rsidRPr="00286997" w:rsidRDefault="008E0B97" w:rsidP="008E0B97">
      <w:pPr>
        <w:spacing w:after="0" w:line="240" w:lineRule="auto"/>
        <w:rPr>
          <w:rFonts w:ascii="Times New Roman" w:hAnsi="Times New Roman" w:cs="Times New Roman"/>
          <w:color w:val="5F497A" w:themeColor="accent4" w:themeShade="BF"/>
          <w:sz w:val="24"/>
          <w:szCs w:val="24"/>
        </w:rPr>
      </w:pPr>
      <w:bookmarkStart w:id="0" w:name="_GoBack"/>
      <w:bookmarkEnd w:id="0"/>
    </w:p>
    <w:p w:rsidR="008E0B97" w:rsidRPr="00286997" w:rsidRDefault="008E0B97" w:rsidP="008E0B97">
      <w:pPr>
        <w:spacing w:after="0" w:line="240" w:lineRule="auto"/>
        <w:rPr>
          <w:rFonts w:ascii="Times New Roman" w:hAnsi="Times New Roman" w:cs="Times New Roman"/>
          <w:sz w:val="24"/>
          <w:szCs w:val="24"/>
        </w:rPr>
      </w:pPr>
      <w:r w:rsidRPr="00286997">
        <w:rPr>
          <w:rFonts w:ascii="Times New Roman" w:hAnsi="Times New Roman" w:cs="Times New Roman"/>
          <w:sz w:val="24"/>
          <w:szCs w:val="24"/>
        </w:rPr>
        <w:t>In an effort to improve constituents’ understanding of the district wid</w:t>
      </w:r>
      <w:r w:rsidR="009F7027">
        <w:rPr>
          <w:rFonts w:ascii="Times New Roman" w:hAnsi="Times New Roman" w:cs="Times New Roman"/>
          <w:sz w:val="24"/>
          <w:szCs w:val="24"/>
        </w:rPr>
        <w:t>e decision-making process, the O</w:t>
      </w:r>
      <w:r w:rsidRPr="00286997">
        <w:rPr>
          <w:rFonts w:ascii="Times New Roman" w:hAnsi="Times New Roman" w:cs="Times New Roman"/>
          <w:sz w:val="24"/>
          <w:szCs w:val="24"/>
        </w:rPr>
        <w:t xml:space="preserve">ffice of </w:t>
      </w:r>
      <w:r w:rsidR="009F7027">
        <w:rPr>
          <w:rFonts w:ascii="Times New Roman" w:hAnsi="Times New Roman" w:cs="Times New Roman"/>
          <w:sz w:val="24"/>
          <w:szCs w:val="24"/>
        </w:rPr>
        <w:t>Institutional R</w:t>
      </w:r>
      <w:r w:rsidRPr="00286997">
        <w:rPr>
          <w:rFonts w:ascii="Times New Roman" w:hAnsi="Times New Roman" w:cs="Times New Roman"/>
          <w:sz w:val="24"/>
          <w:szCs w:val="24"/>
        </w:rPr>
        <w:t>esearch conducted an anonymous survey to elicit views regarding the lowest rated item</w:t>
      </w:r>
      <w:r>
        <w:rPr>
          <w:rFonts w:ascii="Times New Roman" w:hAnsi="Times New Roman" w:cs="Times New Roman"/>
          <w:sz w:val="24"/>
          <w:szCs w:val="24"/>
        </w:rPr>
        <w:t>s</w:t>
      </w:r>
      <w:r w:rsidRPr="00286997">
        <w:rPr>
          <w:rFonts w:ascii="Times New Roman" w:hAnsi="Times New Roman" w:cs="Times New Roman"/>
          <w:sz w:val="24"/>
          <w:szCs w:val="24"/>
        </w:rPr>
        <w:t xml:space="preserve"> in the 2011 and 2013 Climate Surveys: trust between the colleges and the </w:t>
      </w:r>
      <w:r w:rsidRPr="00286997">
        <w:rPr>
          <w:rFonts w:ascii="Times New Roman" w:hAnsi="Times New Roman" w:cs="Times New Roman"/>
          <w:sz w:val="24"/>
          <w:szCs w:val="24"/>
        </w:rPr>
        <w:lastRenderedPageBreak/>
        <w:t xml:space="preserve">district office. In the context of continual improvement in the decision-making process, the office of institutional research completed a report entitled “Improving Trust at KCCD A </w:t>
      </w:r>
      <w:r>
        <w:rPr>
          <w:rFonts w:ascii="Times New Roman" w:hAnsi="Times New Roman" w:cs="Times New Roman"/>
          <w:sz w:val="24"/>
          <w:szCs w:val="24"/>
        </w:rPr>
        <w:t>R</w:t>
      </w:r>
      <w:r w:rsidRPr="00286997">
        <w:rPr>
          <w:rFonts w:ascii="Times New Roman" w:hAnsi="Times New Roman" w:cs="Times New Roman"/>
          <w:sz w:val="24"/>
          <w:szCs w:val="24"/>
        </w:rPr>
        <w:t>eport on Focus Group</w:t>
      </w:r>
      <w:r>
        <w:rPr>
          <w:rFonts w:ascii="Times New Roman" w:hAnsi="Times New Roman" w:cs="Times New Roman"/>
          <w:sz w:val="24"/>
          <w:szCs w:val="24"/>
        </w:rPr>
        <w:t>s</w:t>
      </w:r>
      <w:r w:rsidRPr="00286997">
        <w:rPr>
          <w:rFonts w:ascii="Times New Roman" w:hAnsi="Times New Roman" w:cs="Times New Roman"/>
          <w:sz w:val="24"/>
          <w:szCs w:val="24"/>
        </w:rPr>
        <w:t xml:space="preserve"> and a Survey Spring 2015 (DR4-8). The report incorporated data from a survey of current and past </w:t>
      </w:r>
      <w:r>
        <w:rPr>
          <w:rFonts w:ascii="Times New Roman" w:hAnsi="Times New Roman" w:cs="Times New Roman"/>
          <w:sz w:val="24"/>
          <w:szCs w:val="24"/>
        </w:rPr>
        <w:t>participants</w:t>
      </w:r>
      <w:r w:rsidRPr="00286997">
        <w:rPr>
          <w:rFonts w:ascii="Times New Roman" w:hAnsi="Times New Roman" w:cs="Times New Roman"/>
          <w:sz w:val="24"/>
          <w:szCs w:val="24"/>
        </w:rPr>
        <w:t xml:space="preserve"> of the KCCD Leadership Academy</w:t>
      </w:r>
      <w:r>
        <w:rPr>
          <w:rFonts w:ascii="Times New Roman" w:hAnsi="Times New Roman" w:cs="Times New Roman"/>
          <w:sz w:val="24"/>
          <w:szCs w:val="24"/>
        </w:rPr>
        <w:t>, a year-long districtwide professional development program,</w:t>
      </w:r>
      <w:r w:rsidRPr="00286997">
        <w:rPr>
          <w:rFonts w:ascii="Times New Roman" w:hAnsi="Times New Roman" w:cs="Times New Roman"/>
          <w:sz w:val="24"/>
          <w:szCs w:val="24"/>
        </w:rPr>
        <w:t xml:space="preserve"> in conjunction with a series of focus group conducted at each college and the district office. The results of the survey and focus group analysis were discussed at the April and May 2015 meetings of the District Consultation Council. The recommendations from the report on the survey and focus groups were formally adopted by Consultation Council in May 2015 (</w:t>
      </w:r>
      <w:r w:rsidRPr="00286997">
        <w:rPr>
          <w:rFonts w:ascii="Times New Roman" w:hAnsi="Times New Roman" w:cs="Times New Roman"/>
          <w:b/>
          <w:sz w:val="24"/>
          <w:szCs w:val="24"/>
        </w:rPr>
        <w:t>DR4-4</w:t>
      </w:r>
      <w:r w:rsidRPr="00286997">
        <w:rPr>
          <w:rFonts w:ascii="Times New Roman" w:hAnsi="Times New Roman" w:cs="Times New Roman"/>
          <w:sz w:val="24"/>
          <w:szCs w:val="24"/>
        </w:rPr>
        <w:t>).</w:t>
      </w:r>
    </w:p>
    <w:p w:rsidR="008E0B97" w:rsidRDefault="008E0B97" w:rsidP="008E0B97">
      <w:pPr>
        <w:spacing w:after="0" w:line="240" w:lineRule="auto"/>
        <w:rPr>
          <w:rFonts w:ascii="Times New Roman" w:eastAsia="Times New Roman" w:hAnsi="Times New Roman" w:cs="Times New Roman"/>
          <w:b/>
          <w:bCs/>
          <w:sz w:val="24"/>
          <w:szCs w:val="24"/>
        </w:rPr>
      </w:pPr>
    </w:p>
    <w:p w:rsidR="008E0B97" w:rsidRPr="00E33B5E" w:rsidRDefault="008E0B97" w:rsidP="008E0B97">
      <w:pPr>
        <w:spacing w:after="0" w:line="240" w:lineRule="auto"/>
        <w:rPr>
          <w:rFonts w:ascii="Times New Roman" w:eastAsia="Times New Roman" w:hAnsi="Times New Roman" w:cs="Times New Roman"/>
          <w:i/>
          <w:sz w:val="24"/>
          <w:szCs w:val="24"/>
        </w:rPr>
      </w:pPr>
      <w:r w:rsidRPr="00E33B5E">
        <w:rPr>
          <w:rFonts w:ascii="Times New Roman" w:eastAsia="Times New Roman" w:hAnsi="Times New Roman" w:cs="Times New Roman"/>
          <w:b/>
          <w:bCs/>
          <w:i/>
          <w:sz w:val="24"/>
          <w:szCs w:val="24"/>
        </w:rPr>
        <w:t>Co</w:t>
      </w:r>
      <w:r w:rsidRPr="00E33B5E">
        <w:rPr>
          <w:rFonts w:ascii="Times New Roman" w:eastAsia="Times New Roman" w:hAnsi="Times New Roman" w:cs="Times New Roman"/>
          <w:b/>
          <w:bCs/>
          <w:i/>
          <w:spacing w:val="1"/>
          <w:sz w:val="24"/>
          <w:szCs w:val="24"/>
        </w:rPr>
        <w:t>n</w:t>
      </w:r>
      <w:r w:rsidRPr="00E33B5E">
        <w:rPr>
          <w:rFonts w:ascii="Times New Roman" w:eastAsia="Times New Roman" w:hAnsi="Times New Roman" w:cs="Times New Roman"/>
          <w:b/>
          <w:bCs/>
          <w:i/>
          <w:spacing w:val="-1"/>
          <w:sz w:val="24"/>
          <w:szCs w:val="24"/>
        </w:rPr>
        <w:t>c</w:t>
      </w:r>
      <w:r w:rsidRPr="00E33B5E">
        <w:rPr>
          <w:rFonts w:ascii="Times New Roman" w:eastAsia="Times New Roman" w:hAnsi="Times New Roman" w:cs="Times New Roman"/>
          <w:b/>
          <w:bCs/>
          <w:i/>
          <w:sz w:val="24"/>
          <w:szCs w:val="24"/>
        </w:rPr>
        <w:t>l</w:t>
      </w:r>
      <w:r w:rsidRPr="00E33B5E">
        <w:rPr>
          <w:rFonts w:ascii="Times New Roman" w:eastAsia="Times New Roman" w:hAnsi="Times New Roman" w:cs="Times New Roman"/>
          <w:b/>
          <w:bCs/>
          <w:i/>
          <w:spacing w:val="1"/>
          <w:sz w:val="24"/>
          <w:szCs w:val="24"/>
        </w:rPr>
        <w:t>u</w:t>
      </w:r>
      <w:r w:rsidRPr="00E33B5E">
        <w:rPr>
          <w:rFonts w:ascii="Times New Roman" w:eastAsia="Times New Roman" w:hAnsi="Times New Roman" w:cs="Times New Roman"/>
          <w:b/>
          <w:bCs/>
          <w:i/>
          <w:sz w:val="24"/>
          <w:szCs w:val="24"/>
        </w:rPr>
        <w:t>sion</w:t>
      </w:r>
    </w:p>
    <w:p w:rsidR="008E0B97" w:rsidRDefault="008E0B97" w:rsidP="008E0B97">
      <w:pPr>
        <w:spacing w:after="0" w:line="240" w:lineRule="auto"/>
        <w:ind w:right="102"/>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ollow</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Up T</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 xml:space="preserve">m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 in 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tob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2013 indi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impl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tions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ul</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ss Dist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om</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#4.  K</w:t>
      </w:r>
      <w:r>
        <w:rPr>
          <w:rFonts w:ascii="Times New Roman" w:eastAsia="Times New Roman" w:hAnsi="Times New Roman" w:cs="Times New Roman"/>
          <w:spacing w:val="1"/>
          <w:sz w:val="24"/>
          <w:szCs w:val="24"/>
        </w:rPr>
        <w:t>CC</w:t>
      </w:r>
      <w:r>
        <w:rPr>
          <w:rFonts w:ascii="Times New Roman" w:eastAsia="Times New Roman" w:hAnsi="Times New Roman" w:cs="Times New Roman"/>
          <w:sz w:val="24"/>
          <w:szCs w:val="24"/>
        </w:rPr>
        <w:t xml:space="preserve">D is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ommitt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to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oviding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easily understood and </w:t>
      </w:r>
      <w:r>
        <w:rPr>
          <w:rFonts w:ascii="Times New Roman" w:eastAsia="Times New Roman" w:hAnsi="Times New Roman" w:cs="Times New Roman"/>
          <w:spacing w:val="-1"/>
          <w:sz w:val="24"/>
          <w:szCs w:val="24"/>
        </w:rPr>
        <w:t>ef</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tive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ision</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utili</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inp</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fr</w:t>
      </w:r>
      <w:r>
        <w:rPr>
          <w:rFonts w:ascii="Times New Roman" w:eastAsia="Times New Roman" w:hAnsi="Times New Roman" w:cs="Times New Roman"/>
          <w:sz w:val="24"/>
          <w:szCs w:val="24"/>
        </w:rPr>
        <w:t xml:space="preserve">om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onstitu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g</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oups to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ss is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inuous</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lu</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its </w:t>
      </w:r>
      <w:r>
        <w:rPr>
          <w:rFonts w:ascii="Times New Roman" w:eastAsia="Times New Roman" w:hAnsi="Times New Roman" w:cs="Times New Roman"/>
          <w:spacing w:val="-1"/>
          <w:sz w:val="24"/>
          <w:szCs w:val="24"/>
        </w:rPr>
        <w:t>effec</w:t>
      </w:r>
      <w:r>
        <w:rPr>
          <w:rFonts w:ascii="Times New Roman" w:eastAsia="Times New Roman" w:hAnsi="Times New Roman" w:cs="Times New Roman"/>
          <w:sz w:val="24"/>
          <w:szCs w:val="24"/>
        </w:rPr>
        <w:t>tiv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sulting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onsist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5"/>
          <w:sz w:val="24"/>
          <w:szCs w:val="24"/>
        </w:rPr>
        <w:t>y.</w:t>
      </w:r>
    </w:p>
    <w:p w:rsidR="008E0B97" w:rsidRDefault="008E0B97" w:rsidP="008E0B97">
      <w:pPr>
        <w:spacing w:after="0" w:line="240" w:lineRule="auto"/>
        <w:rPr>
          <w:sz w:val="16"/>
          <w:szCs w:val="16"/>
        </w:rPr>
      </w:pPr>
    </w:p>
    <w:p w:rsidR="008E0B97" w:rsidRPr="00E33B5E" w:rsidRDefault="008E0B97" w:rsidP="008E0B97">
      <w:pPr>
        <w:spacing w:after="0" w:line="240" w:lineRule="auto"/>
        <w:ind w:right="-20"/>
        <w:rPr>
          <w:rFonts w:ascii="Times New Roman" w:eastAsia="Times New Roman" w:hAnsi="Times New Roman" w:cs="Times New Roman"/>
          <w:i/>
          <w:sz w:val="24"/>
          <w:szCs w:val="24"/>
        </w:rPr>
      </w:pPr>
      <w:r w:rsidRPr="00E33B5E">
        <w:rPr>
          <w:rFonts w:ascii="Times New Roman" w:eastAsia="Times New Roman" w:hAnsi="Times New Roman" w:cs="Times New Roman"/>
          <w:b/>
          <w:bCs/>
          <w:i/>
          <w:spacing w:val="-3"/>
          <w:sz w:val="24"/>
          <w:szCs w:val="24"/>
        </w:rPr>
        <w:t>P</w:t>
      </w:r>
      <w:r w:rsidRPr="00E33B5E">
        <w:rPr>
          <w:rFonts w:ascii="Times New Roman" w:eastAsia="Times New Roman" w:hAnsi="Times New Roman" w:cs="Times New Roman"/>
          <w:b/>
          <w:bCs/>
          <w:i/>
          <w:sz w:val="24"/>
          <w:szCs w:val="24"/>
        </w:rPr>
        <w:t>la</w:t>
      </w:r>
      <w:r w:rsidRPr="00E33B5E">
        <w:rPr>
          <w:rFonts w:ascii="Times New Roman" w:eastAsia="Times New Roman" w:hAnsi="Times New Roman" w:cs="Times New Roman"/>
          <w:b/>
          <w:bCs/>
          <w:i/>
          <w:spacing w:val="1"/>
          <w:sz w:val="24"/>
          <w:szCs w:val="24"/>
        </w:rPr>
        <w:t>n</w:t>
      </w:r>
      <w:r w:rsidRPr="00E33B5E">
        <w:rPr>
          <w:rFonts w:ascii="Times New Roman" w:eastAsia="Times New Roman" w:hAnsi="Times New Roman" w:cs="Times New Roman"/>
          <w:b/>
          <w:bCs/>
          <w:i/>
          <w:sz w:val="24"/>
          <w:szCs w:val="24"/>
        </w:rPr>
        <w:t xml:space="preserve">s </w:t>
      </w:r>
      <w:r w:rsidRPr="00E33B5E">
        <w:rPr>
          <w:rFonts w:ascii="Times New Roman" w:eastAsia="Times New Roman" w:hAnsi="Times New Roman" w:cs="Times New Roman"/>
          <w:b/>
          <w:bCs/>
          <w:i/>
          <w:spacing w:val="2"/>
          <w:sz w:val="24"/>
          <w:szCs w:val="24"/>
        </w:rPr>
        <w:t>f</w:t>
      </w:r>
      <w:r w:rsidRPr="00E33B5E">
        <w:rPr>
          <w:rFonts w:ascii="Times New Roman" w:eastAsia="Times New Roman" w:hAnsi="Times New Roman" w:cs="Times New Roman"/>
          <w:b/>
          <w:bCs/>
          <w:i/>
          <w:sz w:val="24"/>
          <w:szCs w:val="24"/>
        </w:rPr>
        <w:t>or</w:t>
      </w:r>
      <w:r w:rsidRPr="00E33B5E">
        <w:rPr>
          <w:rFonts w:ascii="Times New Roman" w:eastAsia="Times New Roman" w:hAnsi="Times New Roman" w:cs="Times New Roman"/>
          <w:b/>
          <w:bCs/>
          <w:i/>
          <w:spacing w:val="-1"/>
          <w:sz w:val="24"/>
          <w:szCs w:val="24"/>
        </w:rPr>
        <w:t xml:space="preserve"> </w:t>
      </w:r>
      <w:r w:rsidRPr="00E33B5E">
        <w:rPr>
          <w:rFonts w:ascii="Times New Roman" w:eastAsia="Times New Roman" w:hAnsi="Times New Roman" w:cs="Times New Roman"/>
          <w:b/>
          <w:bCs/>
          <w:i/>
          <w:spacing w:val="1"/>
          <w:sz w:val="24"/>
          <w:szCs w:val="24"/>
        </w:rPr>
        <w:t>Su</w:t>
      </w:r>
      <w:r w:rsidRPr="00E33B5E">
        <w:rPr>
          <w:rFonts w:ascii="Times New Roman" w:eastAsia="Times New Roman" w:hAnsi="Times New Roman" w:cs="Times New Roman"/>
          <w:b/>
          <w:bCs/>
          <w:i/>
          <w:sz w:val="24"/>
          <w:szCs w:val="24"/>
        </w:rPr>
        <w:t>s</w:t>
      </w:r>
      <w:r w:rsidRPr="00E33B5E">
        <w:rPr>
          <w:rFonts w:ascii="Times New Roman" w:eastAsia="Times New Roman" w:hAnsi="Times New Roman" w:cs="Times New Roman"/>
          <w:b/>
          <w:bCs/>
          <w:i/>
          <w:spacing w:val="-1"/>
          <w:sz w:val="24"/>
          <w:szCs w:val="24"/>
        </w:rPr>
        <w:t>t</w:t>
      </w:r>
      <w:r w:rsidRPr="00E33B5E">
        <w:rPr>
          <w:rFonts w:ascii="Times New Roman" w:eastAsia="Times New Roman" w:hAnsi="Times New Roman" w:cs="Times New Roman"/>
          <w:b/>
          <w:bCs/>
          <w:i/>
          <w:sz w:val="24"/>
          <w:szCs w:val="24"/>
        </w:rPr>
        <w:t>ai</w:t>
      </w:r>
      <w:r w:rsidRPr="00E33B5E">
        <w:rPr>
          <w:rFonts w:ascii="Times New Roman" w:eastAsia="Times New Roman" w:hAnsi="Times New Roman" w:cs="Times New Roman"/>
          <w:b/>
          <w:bCs/>
          <w:i/>
          <w:spacing w:val="1"/>
          <w:sz w:val="24"/>
          <w:szCs w:val="24"/>
        </w:rPr>
        <w:t>n</w:t>
      </w:r>
      <w:r w:rsidRPr="00E33B5E">
        <w:rPr>
          <w:rFonts w:ascii="Times New Roman" w:eastAsia="Times New Roman" w:hAnsi="Times New Roman" w:cs="Times New Roman"/>
          <w:b/>
          <w:bCs/>
          <w:i/>
          <w:spacing w:val="-2"/>
          <w:sz w:val="24"/>
          <w:szCs w:val="24"/>
        </w:rPr>
        <w:t>i</w:t>
      </w:r>
      <w:r w:rsidRPr="00E33B5E">
        <w:rPr>
          <w:rFonts w:ascii="Times New Roman" w:eastAsia="Times New Roman" w:hAnsi="Times New Roman" w:cs="Times New Roman"/>
          <w:b/>
          <w:bCs/>
          <w:i/>
          <w:spacing w:val="1"/>
          <w:sz w:val="24"/>
          <w:szCs w:val="24"/>
        </w:rPr>
        <w:t>n</w:t>
      </w:r>
      <w:r w:rsidRPr="00E33B5E">
        <w:rPr>
          <w:rFonts w:ascii="Times New Roman" w:eastAsia="Times New Roman" w:hAnsi="Times New Roman" w:cs="Times New Roman"/>
          <w:b/>
          <w:bCs/>
          <w:i/>
          <w:sz w:val="24"/>
          <w:szCs w:val="24"/>
        </w:rPr>
        <w:t>g I</w:t>
      </w:r>
      <w:r w:rsidRPr="00E33B5E">
        <w:rPr>
          <w:rFonts w:ascii="Times New Roman" w:eastAsia="Times New Roman" w:hAnsi="Times New Roman" w:cs="Times New Roman"/>
          <w:b/>
          <w:bCs/>
          <w:i/>
          <w:spacing w:val="-1"/>
          <w:sz w:val="24"/>
          <w:szCs w:val="24"/>
        </w:rPr>
        <w:t>m</w:t>
      </w:r>
      <w:r w:rsidRPr="00E33B5E">
        <w:rPr>
          <w:rFonts w:ascii="Times New Roman" w:eastAsia="Times New Roman" w:hAnsi="Times New Roman" w:cs="Times New Roman"/>
          <w:b/>
          <w:bCs/>
          <w:i/>
          <w:spacing w:val="1"/>
          <w:sz w:val="24"/>
          <w:szCs w:val="24"/>
        </w:rPr>
        <w:t>p</w:t>
      </w:r>
      <w:r w:rsidRPr="00E33B5E">
        <w:rPr>
          <w:rFonts w:ascii="Times New Roman" w:eastAsia="Times New Roman" w:hAnsi="Times New Roman" w:cs="Times New Roman"/>
          <w:b/>
          <w:bCs/>
          <w:i/>
          <w:spacing w:val="-1"/>
          <w:sz w:val="24"/>
          <w:szCs w:val="24"/>
        </w:rPr>
        <w:t>r</w:t>
      </w:r>
      <w:r w:rsidRPr="00E33B5E">
        <w:rPr>
          <w:rFonts w:ascii="Times New Roman" w:eastAsia="Times New Roman" w:hAnsi="Times New Roman" w:cs="Times New Roman"/>
          <w:b/>
          <w:bCs/>
          <w:i/>
          <w:sz w:val="24"/>
          <w:szCs w:val="24"/>
        </w:rPr>
        <w:t>ov</w:t>
      </w:r>
      <w:r w:rsidRPr="00E33B5E">
        <w:rPr>
          <w:rFonts w:ascii="Times New Roman" w:eastAsia="Times New Roman" w:hAnsi="Times New Roman" w:cs="Times New Roman"/>
          <w:b/>
          <w:bCs/>
          <w:i/>
          <w:spacing w:val="1"/>
          <w:sz w:val="24"/>
          <w:szCs w:val="24"/>
        </w:rPr>
        <w:t>e</w:t>
      </w:r>
      <w:r w:rsidRPr="00E33B5E">
        <w:rPr>
          <w:rFonts w:ascii="Times New Roman" w:eastAsia="Times New Roman" w:hAnsi="Times New Roman" w:cs="Times New Roman"/>
          <w:b/>
          <w:bCs/>
          <w:i/>
          <w:spacing w:val="-3"/>
          <w:sz w:val="24"/>
          <w:szCs w:val="24"/>
        </w:rPr>
        <w:t>m</w:t>
      </w:r>
      <w:r w:rsidRPr="00E33B5E">
        <w:rPr>
          <w:rFonts w:ascii="Times New Roman" w:eastAsia="Times New Roman" w:hAnsi="Times New Roman" w:cs="Times New Roman"/>
          <w:b/>
          <w:bCs/>
          <w:i/>
          <w:spacing w:val="-1"/>
          <w:sz w:val="24"/>
          <w:szCs w:val="24"/>
        </w:rPr>
        <w:t>e</w:t>
      </w:r>
      <w:r w:rsidRPr="00E33B5E">
        <w:rPr>
          <w:rFonts w:ascii="Times New Roman" w:eastAsia="Times New Roman" w:hAnsi="Times New Roman" w:cs="Times New Roman"/>
          <w:b/>
          <w:bCs/>
          <w:i/>
          <w:spacing w:val="1"/>
          <w:sz w:val="24"/>
          <w:szCs w:val="24"/>
        </w:rPr>
        <w:t>n</w:t>
      </w:r>
      <w:r w:rsidRPr="00E33B5E">
        <w:rPr>
          <w:rFonts w:ascii="Times New Roman" w:eastAsia="Times New Roman" w:hAnsi="Times New Roman" w:cs="Times New Roman"/>
          <w:b/>
          <w:bCs/>
          <w:i/>
          <w:sz w:val="24"/>
          <w:szCs w:val="24"/>
        </w:rPr>
        <w:t>t</w:t>
      </w:r>
      <w:r w:rsidRPr="00E33B5E">
        <w:rPr>
          <w:rFonts w:ascii="Times New Roman" w:eastAsia="Times New Roman" w:hAnsi="Times New Roman" w:cs="Times New Roman"/>
          <w:b/>
          <w:bCs/>
          <w:i/>
          <w:spacing w:val="-1"/>
          <w:sz w:val="24"/>
          <w:szCs w:val="24"/>
        </w:rPr>
        <w:t xml:space="preserve"> </w:t>
      </w:r>
      <w:r w:rsidRPr="00E33B5E">
        <w:rPr>
          <w:rFonts w:ascii="Times New Roman" w:eastAsia="Times New Roman" w:hAnsi="Times New Roman" w:cs="Times New Roman"/>
          <w:b/>
          <w:bCs/>
          <w:i/>
          <w:sz w:val="24"/>
          <w:szCs w:val="24"/>
        </w:rPr>
        <w:t>a</w:t>
      </w:r>
      <w:r w:rsidRPr="00E33B5E">
        <w:rPr>
          <w:rFonts w:ascii="Times New Roman" w:eastAsia="Times New Roman" w:hAnsi="Times New Roman" w:cs="Times New Roman"/>
          <w:b/>
          <w:bCs/>
          <w:i/>
          <w:spacing w:val="1"/>
          <w:sz w:val="24"/>
          <w:szCs w:val="24"/>
        </w:rPr>
        <w:t>n</w:t>
      </w:r>
      <w:r w:rsidRPr="00E33B5E">
        <w:rPr>
          <w:rFonts w:ascii="Times New Roman" w:eastAsia="Times New Roman" w:hAnsi="Times New Roman" w:cs="Times New Roman"/>
          <w:b/>
          <w:bCs/>
          <w:i/>
          <w:sz w:val="24"/>
          <w:szCs w:val="24"/>
        </w:rPr>
        <w:t>d</w:t>
      </w:r>
      <w:r w:rsidRPr="00E33B5E">
        <w:rPr>
          <w:rFonts w:ascii="Times New Roman" w:eastAsia="Times New Roman" w:hAnsi="Times New Roman" w:cs="Times New Roman"/>
          <w:b/>
          <w:bCs/>
          <w:i/>
          <w:spacing w:val="1"/>
          <w:sz w:val="24"/>
          <w:szCs w:val="24"/>
        </w:rPr>
        <w:t xml:space="preserve"> </w:t>
      </w:r>
      <w:r w:rsidRPr="00E33B5E">
        <w:rPr>
          <w:rFonts w:ascii="Times New Roman" w:eastAsia="Times New Roman" w:hAnsi="Times New Roman" w:cs="Times New Roman"/>
          <w:b/>
          <w:bCs/>
          <w:i/>
          <w:sz w:val="24"/>
          <w:szCs w:val="24"/>
        </w:rPr>
        <w:t>I</w:t>
      </w:r>
      <w:r w:rsidRPr="00E33B5E">
        <w:rPr>
          <w:rFonts w:ascii="Times New Roman" w:eastAsia="Times New Roman" w:hAnsi="Times New Roman" w:cs="Times New Roman"/>
          <w:b/>
          <w:bCs/>
          <w:i/>
          <w:spacing w:val="1"/>
          <w:sz w:val="24"/>
          <w:szCs w:val="24"/>
        </w:rPr>
        <w:t>n</w:t>
      </w:r>
      <w:r w:rsidRPr="00E33B5E">
        <w:rPr>
          <w:rFonts w:ascii="Times New Roman" w:eastAsia="Times New Roman" w:hAnsi="Times New Roman" w:cs="Times New Roman"/>
          <w:b/>
          <w:bCs/>
          <w:i/>
          <w:sz w:val="24"/>
          <w:szCs w:val="24"/>
        </w:rPr>
        <w:t>s</w:t>
      </w:r>
      <w:r w:rsidRPr="00E33B5E">
        <w:rPr>
          <w:rFonts w:ascii="Times New Roman" w:eastAsia="Times New Roman" w:hAnsi="Times New Roman" w:cs="Times New Roman"/>
          <w:b/>
          <w:bCs/>
          <w:i/>
          <w:spacing w:val="-1"/>
          <w:sz w:val="24"/>
          <w:szCs w:val="24"/>
        </w:rPr>
        <w:t>t</w:t>
      </w:r>
      <w:r w:rsidRPr="00E33B5E">
        <w:rPr>
          <w:rFonts w:ascii="Times New Roman" w:eastAsia="Times New Roman" w:hAnsi="Times New Roman" w:cs="Times New Roman"/>
          <w:b/>
          <w:bCs/>
          <w:i/>
          <w:sz w:val="24"/>
          <w:szCs w:val="24"/>
        </w:rPr>
        <w:t>i</w:t>
      </w:r>
      <w:r w:rsidRPr="00E33B5E">
        <w:rPr>
          <w:rFonts w:ascii="Times New Roman" w:eastAsia="Times New Roman" w:hAnsi="Times New Roman" w:cs="Times New Roman"/>
          <w:b/>
          <w:bCs/>
          <w:i/>
          <w:spacing w:val="-1"/>
          <w:sz w:val="24"/>
          <w:szCs w:val="24"/>
        </w:rPr>
        <w:t>t</w:t>
      </w:r>
      <w:r w:rsidRPr="00E33B5E">
        <w:rPr>
          <w:rFonts w:ascii="Times New Roman" w:eastAsia="Times New Roman" w:hAnsi="Times New Roman" w:cs="Times New Roman"/>
          <w:b/>
          <w:bCs/>
          <w:i/>
          <w:spacing w:val="1"/>
          <w:sz w:val="24"/>
          <w:szCs w:val="24"/>
        </w:rPr>
        <w:t>u</w:t>
      </w:r>
      <w:r w:rsidRPr="00E33B5E">
        <w:rPr>
          <w:rFonts w:ascii="Times New Roman" w:eastAsia="Times New Roman" w:hAnsi="Times New Roman" w:cs="Times New Roman"/>
          <w:b/>
          <w:bCs/>
          <w:i/>
          <w:spacing w:val="-1"/>
          <w:sz w:val="24"/>
          <w:szCs w:val="24"/>
        </w:rPr>
        <w:t>t</w:t>
      </w:r>
      <w:r w:rsidRPr="00E33B5E">
        <w:rPr>
          <w:rFonts w:ascii="Times New Roman" w:eastAsia="Times New Roman" w:hAnsi="Times New Roman" w:cs="Times New Roman"/>
          <w:b/>
          <w:bCs/>
          <w:i/>
          <w:sz w:val="24"/>
          <w:szCs w:val="24"/>
        </w:rPr>
        <w:t>io</w:t>
      </w:r>
      <w:r w:rsidRPr="00E33B5E">
        <w:rPr>
          <w:rFonts w:ascii="Times New Roman" w:eastAsia="Times New Roman" w:hAnsi="Times New Roman" w:cs="Times New Roman"/>
          <w:b/>
          <w:bCs/>
          <w:i/>
          <w:spacing w:val="1"/>
          <w:sz w:val="24"/>
          <w:szCs w:val="24"/>
        </w:rPr>
        <w:t>n</w:t>
      </w:r>
      <w:r w:rsidRPr="00E33B5E">
        <w:rPr>
          <w:rFonts w:ascii="Times New Roman" w:eastAsia="Times New Roman" w:hAnsi="Times New Roman" w:cs="Times New Roman"/>
          <w:b/>
          <w:bCs/>
          <w:i/>
          <w:sz w:val="24"/>
          <w:szCs w:val="24"/>
        </w:rPr>
        <w:t xml:space="preserve">al </w:t>
      </w:r>
      <w:r w:rsidRPr="00E33B5E">
        <w:rPr>
          <w:rFonts w:ascii="Times New Roman" w:eastAsia="Times New Roman" w:hAnsi="Times New Roman" w:cs="Times New Roman"/>
          <w:b/>
          <w:bCs/>
          <w:i/>
          <w:spacing w:val="-2"/>
          <w:sz w:val="24"/>
          <w:szCs w:val="24"/>
        </w:rPr>
        <w:t>E</w:t>
      </w:r>
      <w:r w:rsidRPr="00E33B5E">
        <w:rPr>
          <w:rFonts w:ascii="Times New Roman" w:eastAsia="Times New Roman" w:hAnsi="Times New Roman" w:cs="Times New Roman"/>
          <w:b/>
          <w:bCs/>
          <w:i/>
          <w:spacing w:val="2"/>
          <w:sz w:val="24"/>
          <w:szCs w:val="24"/>
        </w:rPr>
        <w:t>ff</w:t>
      </w:r>
      <w:r w:rsidRPr="00E33B5E">
        <w:rPr>
          <w:rFonts w:ascii="Times New Roman" w:eastAsia="Times New Roman" w:hAnsi="Times New Roman" w:cs="Times New Roman"/>
          <w:b/>
          <w:bCs/>
          <w:i/>
          <w:spacing w:val="-1"/>
          <w:sz w:val="24"/>
          <w:szCs w:val="24"/>
        </w:rPr>
        <w:t>ect</w:t>
      </w:r>
      <w:r w:rsidRPr="00E33B5E">
        <w:rPr>
          <w:rFonts w:ascii="Times New Roman" w:eastAsia="Times New Roman" w:hAnsi="Times New Roman" w:cs="Times New Roman"/>
          <w:b/>
          <w:bCs/>
          <w:i/>
          <w:sz w:val="24"/>
          <w:szCs w:val="24"/>
        </w:rPr>
        <w:t>iv</w:t>
      </w:r>
      <w:r w:rsidRPr="00E33B5E">
        <w:rPr>
          <w:rFonts w:ascii="Times New Roman" w:eastAsia="Times New Roman" w:hAnsi="Times New Roman" w:cs="Times New Roman"/>
          <w:b/>
          <w:bCs/>
          <w:i/>
          <w:spacing w:val="-1"/>
          <w:sz w:val="24"/>
          <w:szCs w:val="24"/>
        </w:rPr>
        <w:t>e</w:t>
      </w:r>
      <w:r w:rsidRPr="00E33B5E">
        <w:rPr>
          <w:rFonts w:ascii="Times New Roman" w:eastAsia="Times New Roman" w:hAnsi="Times New Roman" w:cs="Times New Roman"/>
          <w:b/>
          <w:bCs/>
          <w:i/>
          <w:spacing w:val="1"/>
          <w:sz w:val="24"/>
          <w:szCs w:val="24"/>
        </w:rPr>
        <w:t>n</w:t>
      </w:r>
      <w:r w:rsidRPr="00E33B5E">
        <w:rPr>
          <w:rFonts w:ascii="Times New Roman" w:eastAsia="Times New Roman" w:hAnsi="Times New Roman" w:cs="Times New Roman"/>
          <w:b/>
          <w:bCs/>
          <w:i/>
          <w:spacing w:val="-1"/>
          <w:sz w:val="24"/>
          <w:szCs w:val="24"/>
        </w:rPr>
        <w:t>e</w:t>
      </w:r>
      <w:r w:rsidRPr="00E33B5E">
        <w:rPr>
          <w:rFonts w:ascii="Times New Roman" w:eastAsia="Times New Roman" w:hAnsi="Times New Roman" w:cs="Times New Roman"/>
          <w:b/>
          <w:bCs/>
          <w:i/>
          <w:sz w:val="24"/>
          <w:szCs w:val="24"/>
        </w:rPr>
        <w:t>ss</w:t>
      </w:r>
    </w:p>
    <w:p w:rsidR="008E0B97" w:rsidRPr="005E1D9E" w:rsidRDefault="008E0B97" w:rsidP="008E0B97">
      <w:pPr>
        <w:spacing w:after="0" w:line="240" w:lineRule="auto"/>
        <w:ind w:right="81"/>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onsult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il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ontinu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to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w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rac</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 poli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imp</w:t>
      </w:r>
      <w:r>
        <w:rPr>
          <w:rFonts w:ascii="Times New Roman" w:eastAsia="Times New Roman" w:hAnsi="Times New Roman" w:cs="Times New Roman"/>
          <w:spacing w:val="-1"/>
          <w:sz w:val="24"/>
          <w:szCs w:val="24"/>
        </w:rPr>
        <w:t xml:space="preserve">act </w:t>
      </w:r>
      <w:r>
        <w:rPr>
          <w:rFonts w:ascii="Times New Roman" w:eastAsia="Times New Roman" w:hAnsi="Times New Roman" w:cs="Times New Roman"/>
          <w:sz w:val="24"/>
          <w:szCs w:val="24"/>
        </w:rPr>
        <w:t>dist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wide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ision</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The revised flowchart suggested by the 2013 Follow-Up Team is currently under review and should finalize by September 2015. To suppo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sus</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bili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nsp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ef</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tive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ision</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ommuni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Dis</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 the Office of Institutional Research will survey constituents in Spring 2017. </w:t>
      </w:r>
      <w:r w:rsidRPr="005E1D9E">
        <w:rPr>
          <w:rFonts w:ascii="Times New Roman" w:eastAsia="Times New Roman" w:hAnsi="Times New Roman" w:cs="Times New Roman"/>
          <w:sz w:val="24"/>
          <w:szCs w:val="24"/>
        </w:rPr>
        <w:t>The District Wide Decision Making Survey 2013 provided data that became the catalyst for the District Office and the Colleges to continue  meeting and working collaboratively through fall 2015 to enhance  and clarify the implementation of the decision-making processes as described in The Elements of Decision-Making 2012 document and the Elements of Decision Making Flowchart 2014-15 (</w:t>
      </w:r>
      <w:r w:rsidRPr="005E1D9E">
        <w:rPr>
          <w:rFonts w:ascii="Times New Roman" w:eastAsia="Times New Roman" w:hAnsi="Times New Roman" w:cs="Times New Roman"/>
          <w:b/>
          <w:sz w:val="24"/>
          <w:szCs w:val="24"/>
        </w:rPr>
        <w:t>DR4-7).</w:t>
      </w:r>
      <w:r w:rsidRPr="005E1D9E">
        <w:rPr>
          <w:rFonts w:ascii="Times New Roman" w:eastAsia="Times New Roman" w:hAnsi="Times New Roman" w:cs="Times New Roman"/>
          <w:sz w:val="24"/>
          <w:szCs w:val="24"/>
        </w:rPr>
        <w:t xml:space="preserve"> </w:t>
      </w:r>
    </w:p>
    <w:p w:rsidR="006A6388" w:rsidRDefault="006A6388" w:rsidP="008E0B97">
      <w:pPr>
        <w:spacing w:after="0" w:line="240" w:lineRule="auto"/>
        <w:ind w:right="81"/>
        <w:rPr>
          <w:rFonts w:ascii="Times New Roman" w:eastAsia="Times New Roman" w:hAnsi="Times New Roman" w:cs="Times New Roman"/>
          <w:color w:val="7030A0"/>
          <w:sz w:val="24"/>
          <w:szCs w:val="24"/>
        </w:rPr>
      </w:pPr>
    </w:p>
    <w:p w:rsidR="006A6388" w:rsidRPr="00E33B5E" w:rsidRDefault="008E0B97" w:rsidP="008E0B97">
      <w:pPr>
        <w:spacing w:after="0" w:line="240" w:lineRule="auto"/>
        <w:ind w:right="81"/>
        <w:rPr>
          <w:rFonts w:ascii="Times New Roman" w:eastAsia="Times New Roman" w:hAnsi="Times New Roman" w:cs="Times New Roman"/>
          <w:b/>
          <w:bCs/>
          <w:i/>
          <w:spacing w:val="-1"/>
          <w:sz w:val="24"/>
          <w:szCs w:val="24"/>
        </w:rPr>
      </w:pPr>
      <w:r w:rsidRPr="00E33B5E">
        <w:rPr>
          <w:rFonts w:ascii="Times New Roman" w:eastAsia="Times New Roman" w:hAnsi="Times New Roman" w:cs="Times New Roman"/>
          <w:b/>
          <w:bCs/>
          <w:i/>
          <w:spacing w:val="1"/>
          <w:sz w:val="24"/>
          <w:szCs w:val="24"/>
        </w:rPr>
        <w:t>E</w:t>
      </w:r>
      <w:r w:rsidRPr="00E33B5E">
        <w:rPr>
          <w:rFonts w:ascii="Times New Roman" w:eastAsia="Times New Roman" w:hAnsi="Times New Roman" w:cs="Times New Roman"/>
          <w:b/>
          <w:bCs/>
          <w:i/>
          <w:sz w:val="24"/>
          <w:szCs w:val="24"/>
        </w:rPr>
        <w:t>v</w:t>
      </w:r>
      <w:r w:rsidRPr="00E33B5E">
        <w:rPr>
          <w:rFonts w:ascii="Times New Roman" w:eastAsia="Times New Roman" w:hAnsi="Times New Roman" w:cs="Times New Roman"/>
          <w:b/>
          <w:bCs/>
          <w:i/>
          <w:spacing w:val="-2"/>
          <w:sz w:val="24"/>
          <w:szCs w:val="24"/>
        </w:rPr>
        <w:t>i</w:t>
      </w:r>
      <w:r w:rsidRPr="00E33B5E">
        <w:rPr>
          <w:rFonts w:ascii="Times New Roman" w:eastAsia="Times New Roman" w:hAnsi="Times New Roman" w:cs="Times New Roman"/>
          <w:b/>
          <w:bCs/>
          <w:i/>
          <w:spacing w:val="1"/>
          <w:sz w:val="24"/>
          <w:szCs w:val="24"/>
        </w:rPr>
        <w:t>d</w:t>
      </w:r>
      <w:r w:rsidRPr="00E33B5E">
        <w:rPr>
          <w:rFonts w:ascii="Times New Roman" w:eastAsia="Times New Roman" w:hAnsi="Times New Roman" w:cs="Times New Roman"/>
          <w:b/>
          <w:bCs/>
          <w:i/>
          <w:spacing w:val="-1"/>
          <w:sz w:val="24"/>
          <w:szCs w:val="24"/>
        </w:rPr>
        <w:t>e</w:t>
      </w:r>
      <w:r w:rsidRPr="00E33B5E">
        <w:rPr>
          <w:rFonts w:ascii="Times New Roman" w:eastAsia="Times New Roman" w:hAnsi="Times New Roman" w:cs="Times New Roman"/>
          <w:b/>
          <w:bCs/>
          <w:i/>
          <w:spacing w:val="1"/>
          <w:sz w:val="24"/>
          <w:szCs w:val="24"/>
        </w:rPr>
        <w:t>n</w:t>
      </w:r>
      <w:r w:rsidRPr="00E33B5E">
        <w:rPr>
          <w:rFonts w:ascii="Times New Roman" w:eastAsia="Times New Roman" w:hAnsi="Times New Roman" w:cs="Times New Roman"/>
          <w:b/>
          <w:bCs/>
          <w:i/>
          <w:spacing w:val="-1"/>
          <w:sz w:val="24"/>
          <w:szCs w:val="24"/>
        </w:rPr>
        <w:t>ce</w:t>
      </w:r>
    </w:p>
    <w:p w:rsidR="008E0B97" w:rsidRPr="0089701D" w:rsidRDefault="008E0B97" w:rsidP="008E0B97">
      <w:pPr>
        <w:spacing w:after="0" w:line="240" w:lineRule="auto"/>
        <w:ind w:right="-20"/>
        <w:rPr>
          <w:rFonts w:ascii="Times New Roman" w:eastAsia="Times New Roman" w:hAnsi="Times New Roman" w:cs="Times New Roman"/>
          <w:b/>
          <w:bCs/>
          <w:spacing w:val="-1"/>
        </w:rPr>
      </w:pPr>
      <w:r w:rsidRPr="0089701D">
        <w:rPr>
          <w:rFonts w:ascii="Times New Roman" w:eastAsia="Times New Roman" w:hAnsi="Times New Roman" w:cs="Times New Roman"/>
        </w:rPr>
        <w:t>D</w:t>
      </w:r>
      <w:r w:rsidRPr="0089701D">
        <w:rPr>
          <w:rFonts w:ascii="Times New Roman" w:eastAsia="Times New Roman" w:hAnsi="Times New Roman" w:cs="Times New Roman"/>
          <w:spacing w:val="1"/>
        </w:rPr>
        <w:t>R</w:t>
      </w:r>
      <w:r w:rsidRPr="0089701D">
        <w:rPr>
          <w:rFonts w:ascii="Times New Roman" w:eastAsia="Times New Roman" w:hAnsi="Times New Roman" w:cs="Times New Roman"/>
        </w:rPr>
        <w:t>4</w:t>
      </w:r>
      <w:r w:rsidRPr="0089701D">
        <w:rPr>
          <w:rFonts w:ascii="Times New Roman" w:eastAsia="Times New Roman" w:hAnsi="Times New Roman" w:cs="Times New Roman"/>
          <w:spacing w:val="-1"/>
        </w:rPr>
        <w:t>-</w:t>
      </w:r>
      <w:r w:rsidRPr="0089701D">
        <w:rPr>
          <w:rFonts w:ascii="Times New Roman" w:eastAsia="Times New Roman" w:hAnsi="Times New Roman" w:cs="Times New Roman"/>
        </w:rPr>
        <w:t>1   KCCD Consultation Council Basis for Consultation</w:t>
      </w:r>
    </w:p>
    <w:p w:rsidR="008E0B97" w:rsidRPr="0089701D" w:rsidRDefault="008E0B97" w:rsidP="008E0B97">
      <w:pPr>
        <w:spacing w:after="0" w:line="240" w:lineRule="auto"/>
        <w:ind w:right="-20"/>
        <w:rPr>
          <w:rFonts w:ascii="Times New Roman" w:eastAsia="Times New Roman" w:hAnsi="Times New Roman" w:cs="Times New Roman"/>
        </w:rPr>
      </w:pPr>
      <w:r w:rsidRPr="0089701D">
        <w:rPr>
          <w:rFonts w:ascii="Times New Roman" w:eastAsia="Times New Roman" w:hAnsi="Times New Roman" w:cs="Times New Roman"/>
        </w:rPr>
        <w:t>D</w:t>
      </w:r>
      <w:r w:rsidRPr="0089701D">
        <w:rPr>
          <w:rFonts w:ascii="Times New Roman" w:eastAsia="Times New Roman" w:hAnsi="Times New Roman" w:cs="Times New Roman"/>
          <w:spacing w:val="1"/>
        </w:rPr>
        <w:t>R</w:t>
      </w:r>
      <w:r w:rsidRPr="0089701D">
        <w:rPr>
          <w:rFonts w:ascii="Times New Roman" w:eastAsia="Times New Roman" w:hAnsi="Times New Roman" w:cs="Times New Roman"/>
        </w:rPr>
        <w:t>4</w:t>
      </w:r>
      <w:r w:rsidRPr="0089701D">
        <w:rPr>
          <w:rFonts w:ascii="Times New Roman" w:eastAsia="Times New Roman" w:hAnsi="Times New Roman" w:cs="Times New Roman"/>
          <w:spacing w:val="-1"/>
        </w:rPr>
        <w:t>-</w:t>
      </w:r>
      <w:r w:rsidRPr="0089701D">
        <w:rPr>
          <w:rFonts w:ascii="Times New Roman" w:eastAsia="Times New Roman" w:hAnsi="Times New Roman" w:cs="Times New Roman"/>
        </w:rPr>
        <w:t>2   K</w:t>
      </w:r>
      <w:r w:rsidRPr="0089701D">
        <w:rPr>
          <w:rFonts w:ascii="Times New Roman" w:eastAsia="Times New Roman" w:hAnsi="Times New Roman" w:cs="Times New Roman"/>
          <w:spacing w:val="-1"/>
        </w:rPr>
        <w:t>er</w:t>
      </w:r>
      <w:r w:rsidRPr="0089701D">
        <w:rPr>
          <w:rFonts w:ascii="Times New Roman" w:eastAsia="Times New Roman" w:hAnsi="Times New Roman" w:cs="Times New Roman"/>
        </w:rPr>
        <w:t xml:space="preserve">n </w:t>
      </w:r>
      <w:r w:rsidRPr="0089701D">
        <w:rPr>
          <w:rFonts w:ascii="Times New Roman" w:eastAsia="Times New Roman" w:hAnsi="Times New Roman" w:cs="Times New Roman"/>
          <w:spacing w:val="1"/>
        </w:rPr>
        <w:t>C</w:t>
      </w:r>
      <w:r w:rsidRPr="0089701D">
        <w:rPr>
          <w:rFonts w:ascii="Times New Roman" w:eastAsia="Times New Roman" w:hAnsi="Times New Roman" w:cs="Times New Roman"/>
        </w:rPr>
        <w:t>ommunity</w:t>
      </w:r>
      <w:r w:rsidRPr="0089701D">
        <w:rPr>
          <w:rFonts w:ascii="Times New Roman" w:eastAsia="Times New Roman" w:hAnsi="Times New Roman" w:cs="Times New Roman"/>
          <w:spacing w:val="-2"/>
        </w:rPr>
        <w:t xml:space="preserve"> </w:t>
      </w:r>
      <w:r w:rsidRPr="0089701D">
        <w:rPr>
          <w:rFonts w:ascii="Times New Roman" w:eastAsia="Times New Roman" w:hAnsi="Times New Roman" w:cs="Times New Roman"/>
          <w:spacing w:val="1"/>
        </w:rPr>
        <w:t>C</w:t>
      </w:r>
      <w:r w:rsidRPr="0089701D">
        <w:rPr>
          <w:rFonts w:ascii="Times New Roman" w:eastAsia="Times New Roman" w:hAnsi="Times New Roman" w:cs="Times New Roman"/>
        </w:rPr>
        <w:t>oll</w:t>
      </w:r>
      <w:r w:rsidRPr="0089701D">
        <w:rPr>
          <w:rFonts w:ascii="Times New Roman" w:eastAsia="Times New Roman" w:hAnsi="Times New Roman" w:cs="Times New Roman"/>
          <w:spacing w:val="1"/>
        </w:rPr>
        <w:t>e</w:t>
      </w:r>
      <w:r w:rsidRPr="0089701D">
        <w:rPr>
          <w:rFonts w:ascii="Times New Roman" w:eastAsia="Times New Roman" w:hAnsi="Times New Roman" w:cs="Times New Roman"/>
          <w:spacing w:val="-2"/>
        </w:rPr>
        <w:t>g</w:t>
      </w:r>
      <w:r w:rsidRPr="0089701D">
        <w:rPr>
          <w:rFonts w:ascii="Times New Roman" w:eastAsia="Times New Roman" w:hAnsi="Times New Roman" w:cs="Times New Roman"/>
        </w:rPr>
        <w:t>e</w:t>
      </w:r>
      <w:r w:rsidRPr="0089701D">
        <w:rPr>
          <w:rFonts w:ascii="Times New Roman" w:eastAsia="Times New Roman" w:hAnsi="Times New Roman" w:cs="Times New Roman"/>
          <w:spacing w:val="-1"/>
        </w:rPr>
        <w:t xml:space="preserve"> </w:t>
      </w:r>
      <w:r w:rsidRPr="0089701D">
        <w:rPr>
          <w:rFonts w:ascii="Times New Roman" w:eastAsia="Times New Roman" w:hAnsi="Times New Roman" w:cs="Times New Roman"/>
        </w:rPr>
        <w:t>Dist</w:t>
      </w:r>
      <w:r w:rsidRPr="0089701D">
        <w:rPr>
          <w:rFonts w:ascii="Times New Roman" w:eastAsia="Times New Roman" w:hAnsi="Times New Roman" w:cs="Times New Roman"/>
          <w:spacing w:val="-1"/>
        </w:rPr>
        <w:t>r</w:t>
      </w:r>
      <w:r w:rsidRPr="0089701D">
        <w:rPr>
          <w:rFonts w:ascii="Times New Roman" w:eastAsia="Times New Roman" w:hAnsi="Times New Roman" w:cs="Times New Roman"/>
        </w:rPr>
        <w:t>i</w:t>
      </w:r>
      <w:r w:rsidRPr="0089701D">
        <w:rPr>
          <w:rFonts w:ascii="Times New Roman" w:eastAsia="Times New Roman" w:hAnsi="Times New Roman" w:cs="Times New Roman"/>
          <w:spacing w:val="-1"/>
        </w:rPr>
        <w:t>c</w:t>
      </w:r>
      <w:r w:rsidRPr="0089701D">
        <w:rPr>
          <w:rFonts w:ascii="Times New Roman" w:eastAsia="Times New Roman" w:hAnsi="Times New Roman" w:cs="Times New Roman"/>
        </w:rPr>
        <w:t>t-</w:t>
      </w:r>
      <w:r w:rsidRPr="0089701D">
        <w:rPr>
          <w:rFonts w:ascii="Times New Roman" w:eastAsia="Times New Roman" w:hAnsi="Times New Roman" w:cs="Times New Roman"/>
          <w:spacing w:val="-1"/>
        </w:rPr>
        <w:t xml:space="preserve"> </w:t>
      </w:r>
      <w:r w:rsidRPr="0089701D">
        <w:rPr>
          <w:rFonts w:ascii="Times New Roman" w:eastAsia="Times New Roman" w:hAnsi="Times New Roman" w:cs="Times New Roman"/>
        </w:rPr>
        <w:t>T</w:t>
      </w:r>
      <w:r w:rsidRPr="0089701D">
        <w:rPr>
          <w:rFonts w:ascii="Times New Roman" w:eastAsia="Times New Roman" w:hAnsi="Times New Roman" w:cs="Times New Roman"/>
          <w:spacing w:val="2"/>
        </w:rPr>
        <w:t>h</w:t>
      </w:r>
      <w:r w:rsidRPr="0089701D">
        <w:rPr>
          <w:rFonts w:ascii="Times New Roman" w:eastAsia="Times New Roman" w:hAnsi="Times New Roman" w:cs="Times New Roman"/>
        </w:rPr>
        <w:t>e</w:t>
      </w:r>
      <w:r w:rsidRPr="0089701D">
        <w:rPr>
          <w:rFonts w:ascii="Times New Roman" w:eastAsia="Times New Roman" w:hAnsi="Times New Roman" w:cs="Times New Roman"/>
          <w:spacing w:val="-1"/>
        </w:rPr>
        <w:t xml:space="preserve"> </w:t>
      </w:r>
      <w:r w:rsidRPr="0089701D">
        <w:rPr>
          <w:rFonts w:ascii="Times New Roman" w:eastAsia="Times New Roman" w:hAnsi="Times New Roman" w:cs="Times New Roman"/>
          <w:spacing w:val="2"/>
        </w:rPr>
        <w:t>E</w:t>
      </w:r>
      <w:r w:rsidRPr="0089701D">
        <w:rPr>
          <w:rFonts w:ascii="Times New Roman" w:eastAsia="Times New Roman" w:hAnsi="Times New Roman" w:cs="Times New Roman"/>
        </w:rPr>
        <w:t>l</w:t>
      </w:r>
      <w:r w:rsidRPr="0089701D">
        <w:rPr>
          <w:rFonts w:ascii="Times New Roman" w:eastAsia="Times New Roman" w:hAnsi="Times New Roman" w:cs="Times New Roman"/>
          <w:spacing w:val="-1"/>
        </w:rPr>
        <w:t>e</w:t>
      </w:r>
      <w:r w:rsidRPr="0089701D">
        <w:rPr>
          <w:rFonts w:ascii="Times New Roman" w:eastAsia="Times New Roman" w:hAnsi="Times New Roman" w:cs="Times New Roman"/>
        </w:rPr>
        <w:t>m</w:t>
      </w:r>
      <w:r w:rsidRPr="0089701D">
        <w:rPr>
          <w:rFonts w:ascii="Times New Roman" w:eastAsia="Times New Roman" w:hAnsi="Times New Roman" w:cs="Times New Roman"/>
          <w:spacing w:val="-1"/>
        </w:rPr>
        <w:t>e</w:t>
      </w:r>
      <w:r w:rsidRPr="0089701D">
        <w:rPr>
          <w:rFonts w:ascii="Times New Roman" w:eastAsia="Times New Roman" w:hAnsi="Times New Roman" w:cs="Times New Roman"/>
        </w:rPr>
        <w:t>nts of</w:t>
      </w:r>
      <w:r w:rsidRPr="0089701D">
        <w:rPr>
          <w:rFonts w:ascii="Times New Roman" w:eastAsia="Times New Roman" w:hAnsi="Times New Roman" w:cs="Times New Roman"/>
          <w:spacing w:val="-1"/>
        </w:rPr>
        <w:t xml:space="preserve"> </w:t>
      </w:r>
      <w:r w:rsidRPr="0089701D">
        <w:rPr>
          <w:rFonts w:ascii="Times New Roman" w:eastAsia="Times New Roman" w:hAnsi="Times New Roman" w:cs="Times New Roman"/>
        </w:rPr>
        <w:t>D</w:t>
      </w:r>
      <w:r w:rsidRPr="0089701D">
        <w:rPr>
          <w:rFonts w:ascii="Times New Roman" w:eastAsia="Times New Roman" w:hAnsi="Times New Roman" w:cs="Times New Roman"/>
          <w:spacing w:val="-1"/>
        </w:rPr>
        <w:t>ec</w:t>
      </w:r>
      <w:r w:rsidRPr="0089701D">
        <w:rPr>
          <w:rFonts w:ascii="Times New Roman" w:eastAsia="Times New Roman" w:hAnsi="Times New Roman" w:cs="Times New Roman"/>
        </w:rPr>
        <w:t>ision</w:t>
      </w:r>
      <w:r w:rsidRPr="0089701D">
        <w:rPr>
          <w:rFonts w:ascii="Times New Roman" w:eastAsia="Times New Roman" w:hAnsi="Times New Roman" w:cs="Times New Roman"/>
          <w:spacing w:val="-1"/>
        </w:rPr>
        <w:t>-</w:t>
      </w:r>
      <w:r w:rsidRPr="0089701D">
        <w:rPr>
          <w:rFonts w:ascii="Times New Roman" w:eastAsia="Times New Roman" w:hAnsi="Times New Roman" w:cs="Times New Roman"/>
        </w:rPr>
        <w:t>M</w:t>
      </w:r>
      <w:r w:rsidRPr="0089701D">
        <w:rPr>
          <w:rFonts w:ascii="Times New Roman" w:eastAsia="Times New Roman" w:hAnsi="Times New Roman" w:cs="Times New Roman"/>
          <w:spacing w:val="-1"/>
        </w:rPr>
        <w:t>a</w:t>
      </w:r>
      <w:r w:rsidRPr="0089701D">
        <w:rPr>
          <w:rFonts w:ascii="Times New Roman" w:eastAsia="Times New Roman" w:hAnsi="Times New Roman" w:cs="Times New Roman"/>
          <w:spacing w:val="2"/>
        </w:rPr>
        <w:t>k</w:t>
      </w:r>
      <w:r w:rsidRPr="0089701D">
        <w:rPr>
          <w:rFonts w:ascii="Times New Roman" w:eastAsia="Times New Roman" w:hAnsi="Times New Roman" w:cs="Times New Roman"/>
        </w:rPr>
        <w:t>in</w:t>
      </w:r>
      <w:r w:rsidRPr="0089701D">
        <w:rPr>
          <w:rFonts w:ascii="Times New Roman" w:eastAsia="Times New Roman" w:hAnsi="Times New Roman" w:cs="Times New Roman"/>
          <w:spacing w:val="-2"/>
        </w:rPr>
        <w:t>g</w:t>
      </w:r>
      <w:r w:rsidRPr="0089701D">
        <w:rPr>
          <w:rFonts w:ascii="Times New Roman" w:eastAsia="Times New Roman" w:hAnsi="Times New Roman" w:cs="Times New Roman"/>
          <w:spacing w:val="-1"/>
        </w:rPr>
        <w:t>-</w:t>
      </w:r>
      <w:r w:rsidRPr="0089701D">
        <w:rPr>
          <w:rFonts w:ascii="Times New Roman" w:eastAsia="Times New Roman" w:hAnsi="Times New Roman" w:cs="Times New Roman"/>
        </w:rPr>
        <w:t>2006</w:t>
      </w:r>
    </w:p>
    <w:p w:rsidR="008E0B97" w:rsidRPr="0089701D" w:rsidRDefault="008E0B97" w:rsidP="008E0B97">
      <w:pPr>
        <w:spacing w:after="0" w:line="240" w:lineRule="auto"/>
        <w:ind w:right="-20"/>
        <w:rPr>
          <w:rFonts w:ascii="Times New Roman" w:eastAsia="Times New Roman" w:hAnsi="Times New Roman" w:cs="Times New Roman"/>
        </w:rPr>
      </w:pPr>
      <w:r w:rsidRPr="0089701D">
        <w:rPr>
          <w:rFonts w:ascii="Times New Roman" w:eastAsia="Times New Roman" w:hAnsi="Times New Roman" w:cs="Times New Roman"/>
        </w:rPr>
        <w:t>D</w:t>
      </w:r>
      <w:r w:rsidRPr="0089701D">
        <w:rPr>
          <w:rFonts w:ascii="Times New Roman" w:eastAsia="Times New Roman" w:hAnsi="Times New Roman" w:cs="Times New Roman"/>
          <w:spacing w:val="1"/>
        </w:rPr>
        <w:t>R</w:t>
      </w:r>
      <w:r w:rsidRPr="0089701D">
        <w:rPr>
          <w:rFonts w:ascii="Times New Roman" w:eastAsia="Times New Roman" w:hAnsi="Times New Roman" w:cs="Times New Roman"/>
        </w:rPr>
        <w:t>4</w:t>
      </w:r>
      <w:r w:rsidRPr="0089701D">
        <w:rPr>
          <w:rFonts w:ascii="Times New Roman" w:eastAsia="Times New Roman" w:hAnsi="Times New Roman" w:cs="Times New Roman"/>
          <w:spacing w:val="-1"/>
        </w:rPr>
        <w:t>-</w:t>
      </w:r>
      <w:r w:rsidRPr="0089701D">
        <w:rPr>
          <w:rFonts w:ascii="Times New Roman" w:eastAsia="Times New Roman" w:hAnsi="Times New Roman" w:cs="Times New Roman"/>
        </w:rPr>
        <w:t>3   K</w:t>
      </w:r>
      <w:r w:rsidRPr="0089701D">
        <w:rPr>
          <w:rFonts w:ascii="Times New Roman" w:eastAsia="Times New Roman" w:hAnsi="Times New Roman" w:cs="Times New Roman"/>
          <w:spacing w:val="-1"/>
        </w:rPr>
        <w:t>er</w:t>
      </w:r>
      <w:r w:rsidRPr="0089701D">
        <w:rPr>
          <w:rFonts w:ascii="Times New Roman" w:eastAsia="Times New Roman" w:hAnsi="Times New Roman" w:cs="Times New Roman"/>
        </w:rPr>
        <w:t xml:space="preserve">n </w:t>
      </w:r>
      <w:r w:rsidRPr="0089701D">
        <w:rPr>
          <w:rFonts w:ascii="Times New Roman" w:eastAsia="Times New Roman" w:hAnsi="Times New Roman" w:cs="Times New Roman"/>
          <w:spacing w:val="1"/>
        </w:rPr>
        <w:t>C</w:t>
      </w:r>
      <w:r w:rsidRPr="0089701D">
        <w:rPr>
          <w:rFonts w:ascii="Times New Roman" w:eastAsia="Times New Roman" w:hAnsi="Times New Roman" w:cs="Times New Roman"/>
        </w:rPr>
        <w:t>ommunity</w:t>
      </w:r>
      <w:r w:rsidRPr="0089701D">
        <w:rPr>
          <w:rFonts w:ascii="Times New Roman" w:eastAsia="Times New Roman" w:hAnsi="Times New Roman" w:cs="Times New Roman"/>
          <w:spacing w:val="-2"/>
        </w:rPr>
        <w:t xml:space="preserve"> </w:t>
      </w:r>
      <w:r w:rsidRPr="0089701D">
        <w:rPr>
          <w:rFonts w:ascii="Times New Roman" w:eastAsia="Times New Roman" w:hAnsi="Times New Roman" w:cs="Times New Roman"/>
          <w:spacing w:val="1"/>
        </w:rPr>
        <w:t>C</w:t>
      </w:r>
      <w:r w:rsidRPr="0089701D">
        <w:rPr>
          <w:rFonts w:ascii="Times New Roman" w:eastAsia="Times New Roman" w:hAnsi="Times New Roman" w:cs="Times New Roman"/>
        </w:rPr>
        <w:t>oll</w:t>
      </w:r>
      <w:r w:rsidRPr="0089701D">
        <w:rPr>
          <w:rFonts w:ascii="Times New Roman" w:eastAsia="Times New Roman" w:hAnsi="Times New Roman" w:cs="Times New Roman"/>
          <w:spacing w:val="1"/>
        </w:rPr>
        <w:t>e</w:t>
      </w:r>
      <w:r w:rsidRPr="0089701D">
        <w:rPr>
          <w:rFonts w:ascii="Times New Roman" w:eastAsia="Times New Roman" w:hAnsi="Times New Roman" w:cs="Times New Roman"/>
          <w:spacing w:val="-2"/>
        </w:rPr>
        <w:t>g</w:t>
      </w:r>
      <w:r w:rsidRPr="0089701D">
        <w:rPr>
          <w:rFonts w:ascii="Times New Roman" w:eastAsia="Times New Roman" w:hAnsi="Times New Roman" w:cs="Times New Roman"/>
        </w:rPr>
        <w:t>e</w:t>
      </w:r>
      <w:r w:rsidRPr="0089701D">
        <w:rPr>
          <w:rFonts w:ascii="Times New Roman" w:eastAsia="Times New Roman" w:hAnsi="Times New Roman" w:cs="Times New Roman"/>
          <w:spacing w:val="-1"/>
        </w:rPr>
        <w:t xml:space="preserve"> </w:t>
      </w:r>
      <w:r w:rsidRPr="0089701D">
        <w:rPr>
          <w:rFonts w:ascii="Times New Roman" w:eastAsia="Times New Roman" w:hAnsi="Times New Roman" w:cs="Times New Roman"/>
        </w:rPr>
        <w:t>Dist</w:t>
      </w:r>
      <w:r w:rsidRPr="0089701D">
        <w:rPr>
          <w:rFonts w:ascii="Times New Roman" w:eastAsia="Times New Roman" w:hAnsi="Times New Roman" w:cs="Times New Roman"/>
          <w:spacing w:val="-1"/>
        </w:rPr>
        <w:t>r</w:t>
      </w:r>
      <w:r w:rsidRPr="0089701D">
        <w:rPr>
          <w:rFonts w:ascii="Times New Roman" w:eastAsia="Times New Roman" w:hAnsi="Times New Roman" w:cs="Times New Roman"/>
        </w:rPr>
        <w:t>i</w:t>
      </w:r>
      <w:r w:rsidRPr="0089701D">
        <w:rPr>
          <w:rFonts w:ascii="Times New Roman" w:eastAsia="Times New Roman" w:hAnsi="Times New Roman" w:cs="Times New Roman"/>
          <w:spacing w:val="-1"/>
        </w:rPr>
        <w:t>c</w:t>
      </w:r>
      <w:r w:rsidRPr="0089701D">
        <w:rPr>
          <w:rFonts w:ascii="Times New Roman" w:eastAsia="Times New Roman" w:hAnsi="Times New Roman" w:cs="Times New Roman"/>
        </w:rPr>
        <w:t>t-</w:t>
      </w:r>
      <w:r w:rsidRPr="0089701D">
        <w:rPr>
          <w:rFonts w:ascii="Times New Roman" w:eastAsia="Times New Roman" w:hAnsi="Times New Roman" w:cs="Times New Roman"/>
          <w:spacing w:val="-1"/>
        </w:rPr>
        <w:t xml:space="preserve"> </w:t>
      </w:r>
      <w:r w:rsidRPr="0089701D">
        <w:rPr>
          <w:rFonts w:ascii="Times New Roman" w:eastAsia="Times New Roman" w:hAnsi="Times New Roman" w:cs="Times New Roman"/>
        </w:rPr>
        <w:t>T</w:t>
      </w:r>
      <w:r w:rsidRPr="0089701D">
        <w:rPr>
          <w:rFonts w:ascii="Times New Roman" w:eastAsia="Times New Roman" w:hAnsi="Times New Roman" w:cs="Times New Roman"/>
          <w:spacing w:val="2"/>
        </w:rPr>
        <w:t>h</w:t>
      </w:r>
      <w:r w:rsidRPr="0089701D">
        <w:rPr>
          <w:rFonts w:ascii="Times New Roman" w:eastAsia="Times New Roman" w:hAnsi="Times New Roman" w:cs="Times New Roman"/>
        </w:rPr>
        <w:t>e</w:t>
      </w:r>
      <w:r w:rsidRPr="0089701D">
        <w:rPr>
          <w:rFonts w:ascii="Times New Roman" w:eastAsia="Times New Roman" w:hAnsi="Times New Roman" w:cs="Times New Roman"/>
          <w:spacing w:val="-1"/>
        </w:rPr>
        <w:t xml:space="preserve"> </w:t>
      </w:r>
      <w:r w:rsidRPr="0089701D">
        <w:rPr>
          <w:rFonts w:ascii="Times New Roman" w:eastAsia="Times New Roman" w:hAnsi="Times New Roman" w:cs="Times New Roman"/>
          <w:spacing w:val="2"/>
        </w:rPr>
        <w:t>E</w:t>
      </w:r>
      <w:r w:rsidRPr="0089701D">
        <w:rPr>
          <w:rFonts w:ascii="Times New Roman" w:eastAsia="Times New Roman" w:hAnsi="Times New Roman" w:cs="Times New Roman"/>
        </w:rPr>
        <w:t>l</w:t>
      </w:r>
      <w:r w:rsidRPr="0089701D">
        <w:rPr>
          <w:rFonts w:ascii="Times New Roman" w:eastAsia="Times New Roman" w:hAnsi="Times New Roman" w:cs="Times New Roman"/>
          <w:spacing w:val="-1"/>
        </w:rPr>
        <w:t>e</w:t>
      </w:r>
      <w:r w:rsidRPr="0089701D">
        <w:rPr>
          <w:rFonts w:ascii="Times New Roman" w:eastAsia="Times New Roman" w:hAnsi="Times New Roman" w:cs="Times New Roman"/>
        </w:rPr>
        <w:t>m</w:t>
      </w:r>
      <w:r w:rsidRPr="0089701D">
        <w:rPr>
          <w:rFonts w:ascii="Times New Roman" w:eastAsia="Times New Roman" w:hAnsi="Times New Roman" w:cs="Times New Roman"/>
          <w:spacing w:val="-1"/>
        </w:rPr>
        <w:t>e</w:t>
      </w:r>
      <w:r w:rsidRPr="0089701D">
        <w:rPr>
          <w:rFonts w:ascii="Times New Roman" w:eastAsia="Times New Roman" w:hAnsi="Times New Roman" w:cs="Times New Roman"/>
        </w:rPr>
        <w:t>nts of</w:t>
      </w:r>
      <w:r w:rsidRPr="0089701D">
        <w:rPr>
          <w:rFonts w:ascii="Times New Roman" w:eastAsia="Times New Roman" w:hAnsi="Times New Roman" w:cs="Times New Roman"/>
          <w:spacing w:val="-1"/>
        </w:rPr>
        <w:t xml:space="preserve"> </w:t>
      </w:r>
      <w:r w:rsidRPr="0089701D">
        <w:rPr>
          <w:rFonts w:ascii="Times New Roman" w:eastAsia="Times New Roman" w:hAnsi="Times New Roman" w:cs="Times New Roman"/>
        </w:rPr>
        <w:t>D</w:t>
      </w:r>
      <w:r w:rsidRPr="0089701D">
        <w:rPr>
          <w:rFonts w:ascii="Times New Roman" w:eastAsia="Times New Roman" w:hAnsi="Times New Roman" w:cs="Times New Roman"/>
          <w:spacing w:val="-1"/>
        </w:rPr>
        <w:t>ec</w:t>
      </w:r>
      <w:r w:rsidRPr="0089701D">
        <w:rPr>
          <w:rFonts w:ascii="Times New Roman" w:eastAsia="Times New Roman" w:hAnsi="Times New Roman" w:cs="Times New Roman"/>
        </w:rPr>
        <w:t>ision</w:t>
      </w:r>
      <w:r w:rsidRPr="0089701D">
        <w:rPr>
          <w:rFonts w:ascii="Times New Roman" w:eastAsia="Times New Roman" w:hAnsi="Times New Roman" w:cs="Times New Roman"/>
          <w:spacing w:val="-1"/>
        </w:rPr>
        <w:t>-</w:t>
      </w:r>
      <w:r w:rsidRPr="0089701D">
        <w:rPr>
          <w:rFonts w:ascii="Times New Roman" w:eastAsia="Times New Roman" w:hAnsi="Times New Roman" w:cs="Times New Roman"/>
        </w:rPr>
        <w:t>M</w:t>
      </w:r>
      <w:r w:rsidRPr="0089701D">
        <w:rPr>
          <w:rFonts w:ascii="Times New Roman" w:eastAsia="Times New Roman" w:hAnsi="Times New Roman" w:cs="Times New Roman"/>
          <w:spacing w:val="-1"/>
        </w:rPr>
        <w:t>a</w:t>
      </w:r>
      <w:r w:rsidRPr="0089701D">
        <w:rPr>
          <w:rFonts w:ascii="Times New Roman" w:eastAsia="Times New Roman" w:hAnsi="Times New Roman" w:cs="Times New Roman"/>
          <w:spacing w:val="2"/>
        </w:rPr>
        <w:t>k</w:t>
      </w:r>
      <w:r w:rsidRPr="0089701D">
        <w:rPr>
          <w:rFonts w:ascii="Times New Roman" w:eastAsia="Times New Roman" w:hAnsi="Times New Roman" w:cs="Times New Roman"/>
        </w:rPr>
        <w:t>in</w:t>
      </w:r>
      <w:r w:rsidRPr="0089701D">
        <w:rPr>
          <w:rFonts w:ascii="Times New Roman" w:eastAsia="Times New Roman" w:hAnsi="Times New Roman" w:cs="Times New Roman"/>
          <w:spacing w:val="-2"/>
        </w:rPr>
        <w:t>g</w:t>
      </w:r>
      <w:r w:rsidRPr="0089701D">
        <w:rPr>
          <w:rFonts w:ascii="Times New Roman" w:eastAsia="Times New Roman" w:hAnsi="Times New Roman" w:cs="Times New Roman"/>
          <w:spacing w:val="-1"/>
        </w:rPr>
        <w:t>-</w:t>
      </w:r>
      <w:r w:rsidRPr="0089701D">
        <w:rPr>
          <w:rFonts w:ascii="Times New Roman" w:eastAsia="Times New Roman" w:hAnsi="Times New Roman" w:cs="Times New Roman"/>
        </w:rPr>
        <w:t>2012</w:t>
      </w:r>
    </w:p>
    <w:p w:rsidR="008E0B97" w:rsidRPr="0089701D" w:rsidRDefault="008E0B97" w:rsidP="008E0B97">
      <w:pPr>
        <w:spacing w:after="0" w:line="240" w:lineRule="auto"/>
        <w:ind w:right="-20"/>
        <w:rPr>
          <w:rFonts w:ascii="Times New Roman" w:eastAsia="Times New Roman" w:hAnsi="Times New Roman" w:cs="Times New Roman"/>
        </w:rPr>
      </w:pPr>
      <w:r w:rsidRPr="0089701D">
        <w:rPr>
          <w:rFonts w:ascii="Times New Roman" w:eastAsia="Times New Roman" w:hAnsi="Times New Roman" w:cs="Times New Roman"/>
        </w:rPr>
        <w:t>D</w:t>
      </w:r>
      <w:r w:rsidRPr="0089701D">
        <w:rPr>
          <w:rFonts w:ascii="Times New Roman" w:eastAsia="Times New Roman" w:hAnsi="Times New Roman" w:cs="Times New Roman"/>
          <w:spacing w:val="1"/>
        </w:rPr>
        <w:t>R</w:t>
      </w:r>
      <w:r w:rsidRPr="0089701D">
        <w:rPr>
          <w:rFonts w:ascii="Times New Roman" w:eastAsia="Times New Roman" w:hAnsi="Times New Roman" w:cs="Times New Roman"/>
        </w:rPr>
        <w:t>4</w:t>
      </w:r>
      <w:r w:rsidRPr="0089701D">
        <w:rPr>
          <w:rFonts w:ascii="Times New Roman" w:eastAsia="Times New Roman" w:hAnsi="Times New Roman" w:cs="Times New Roman"/>
          <w:spacing w:val="-1"/>
        </w:rPr>
        <w:t>-</w:t>
      </w:r>
      <w:r w:rsidRPr="0089701D">
        <w:rPr>
          <w:rFonts w:ascii="Times New Roman" w:eastAsia="Times New Roman" w:hAnsi="Times New Roman" w:cs="Times New Roman"/>
        </w:rPr>
        <w:t xml:space="preserve">4   </w:t>
      </w:r>
      <w:r w:rsidRPr="0089701D">
        <w:rPr>
          <w:rFonts w:ascii="Times New Roman" w:eastAsia="Times New Roman" w:hAnsi="Times New Roman" w:cs="Times New Roman"/>
          <w:spacing w:val="1"/>
        </w:rPr>
        <w:t>C</w:t>
      </w:r>
      <w:r w:rsidRPr="0089701D">
        <w:rPr>
          <w:rFonts w:ascii="Times New Roman" w:eastAsia="Times New Roman" w:hAnsi="Times New Roman" w:cs="Times New Roman"/>
        </w:rPr>
        <w:t>onsult</w:t>
      </w:r>
      <w:r w:rsidRPr="0089701D">
        <w:rPr>
          <w:rFonts w:ascii="Times New Roman" w:eastAsia="Times New Roman" w:hAnsi="Times New Roman" w:cs="Times New Roman"/>
          <w:spacing w:val="-1"/>
        </w:rPr>
        <w:t>a</w:t>
      </w:r>
      <w:r w:rsidRPr="0089701D">
        <w:rPr>
          <w:rFonts w:ascii="Times New Roman" w:eastAsia="Times New Roman" w:hAnsi="Times New Roman" w:cs="Times New Roman"/>
        </w:rPr>
        <w:t xml:space="preserve">tion </w:t>
      </w:r>
      <w:r w:rsidRPr="0089701D">
        <w:rPr>
          <w:rFonts w:ascii="Times New Roman" w:eastAsia="Times New Roman" w:hAnsi="Times New Roman" w:cs="Times New Roman"/>
          <w:spacing w:val="1"/>
        </w:rPr>
        <w:t>C</w:t>
      </w:r>
      <w:r w:rsidRPr="0089701D">
        <w:rPr>
          <w:rFonts w:ascii="Times New Roman" w:eastAsia="Times New Roman" w:hAnsi="Times New Roman" w:cs="Times New Roman"/>
          <w:spacing w:val="-2"/>
        </w:rPr>
        <w:t>o</w:t>
      </w:r>
      <w:r w:rsidRPr="0089701D">
        <w:rPr>
          <w:rFonts w:ascii="Times New Roman" w:eastAsia="Times New Roman" w:hAnsi="Times New Roman" w:cs="Times New Roman"/>
        </w:rPr>
        <w:t>un</w:t>
      </w:r>
      <w:r w:rsidRPr="0089701D">
        <w:rPr>
          <w:rFonts w:ascii="Times New Roman" w:eastAsia="Times New Roman" w:hAnsi="Times New Roman" w:cs="Times New Roman"/>
          <w:spacing w:val="-1"/>
        </w:rPr>
        <w:t>c</w:t>
      </w:r>
      <w:r w:rsidRPr="0089701D">
        <w:rPr>
          <w:rFonts w:ascii="Times New Roman" w:eastAsia="Times New Roman" w:hAnsi="Times New Roman" w:cs="Times New Roman"/>
        </w:rPr>
        <w:t>il Minut</w:t>
      </w:r>
      <w:r w:rsidRPr="0089701D">
        <w:rPr>
          <w:rFonts w:ascii="Times New Roman" w:eastAsia="Times New Roman" w:hAnsi="Times New Roman" w:cs="Times New Roman"/>
          <w:spacing w:val="-1"/>
        </w:rPr>
        <w:t>e</w:t>
      </w:r>
      <w:r w:rsidRPr="0089701D">
        <w:rPr>
          <w:rFonts w:ascii="Times New Roman" w:eastAsia="Times New Roman" w:hAnsi="Times New Roman" w:cs="Times New Roman"/>
        </w:rPr>
        <w:t>s</w:t>
      </w:r>
      <w:r w:rsidRPr="0089701D">
        <w:rPr>
          <w:rFonts w:ascii="Times New Roman" w:eastAsia="Times New Roman" w:hAnsi="Times New Roman" w:cs="Times New Roman"/>
          <w:spacing w:val="-1"/>
        </w:rPr>
        <w:t>-</w:t>
      </w:r>
      <w:r w:rsidRPr="0089701D">
        <w:rPr>
          <w:rFonts w:ascii="Times New Roman" w:eastAsia="Times New Roman" w:hAnsi="Times New Roman" w:cs="Times New Roman"/>
        </w:rPr>
        <w:t>Ap</w:t>
      </w:r>
      <w:r w:rsidRPr="0089701D">
        <w:rPr>
          <w:rFonts w:ascii="Times New Roman" w:eastAsia="Times New Roman" w:hAnsi="Times New Roman" w:cs="Times New Roman"/>
          <w:spacing w:val="-1"/>
        </w:rPr>
        <w:t>r</w:t>
      </w:r>
      <w:r w:rsidRPr="0089701D">
        <w:rPr>
          <w:rFonts w:ascii="Times New Roman" w:eastAsia="Times New Roman" w:hAnsi="Times New Roman" w:cs="Times New Roman"/>
        </w:rPr>
        <w:t>il 2012 &amp; M</w:t>
      </w:r>
      <w:r w:rsidRPr="0089701D">
        <w:rPr>
          <w:rFonts w:ascii="Times New Roman" w:eastAsia="Times New Roman" w:hAnsi="Times New Roman" w:cs="Times New Roman"/>
          <w:spacing w:val="1"/>
        </w:rPr>
        <w:t>a</w:t>
      </w:r>
      <w:r w:rsidRPr="0089701D">
        <w:rPr>
          <w:rFonts w:ascii="Times New Roman" w:eastAsia="Times New Roman" w:hAnsi="Times New Roman" w:cs="Times New Roman"/>
        </w:rPr>
        <w:t>y</w:t>
      </w:r>
      <w:r w:rsidRPr="0089701D">
        <w:rPr>
          <w:rFonts w:ascii="Times New Roman" w:eastAsia="Times New Roman" w:hAnsi="Times New Roman" w:cs="Times New Roman"/>
          <w:spacing w:val="-5"/>
        </w:rPr>
        <w:t xml:space="preserve"> </w:t>
      </w:r>
      <w:r w:rsidRPr="0089701D">
        <w:rPr>
          <w:rFonts w:ascii="Times New Roman" w:eastAsia="Times New Roman" w:hAnsi="Times New Roman" w:cs="Times New Roman"/>
        </w:rPr>
        <w:t>2015</w:t>
      </w:r>
    </w:p>
    <w:p w:rsidR="008E0B97" w:rsidRPr="0089701D" w:rsidRDefault="008E0B97" w:rsidP="008E0B97">
      <w:pPr>
        <w:spacing w:after="0" w:line="240" w:lineRule="auto"/>
        <w:ind w:right="-20"/>
        <w:rPr>
          <w:rFonts w:ascii="Times New Roman" w:eastAsia="Times New Roman" w:hAnsi="Times New Roman" w:cs="Times New Roman"/>
        </w:rPr>
      </w:pPr>
      <w:r w:rsidRPr="0089701D">
        <w:rPr>
          <w:rFonts w:ascii="Times New Roman" w:eastAsia="Times New Roman" w:hAnsi="Times New Roman" w:cs="Times New Roman"/>
        </w:rPr>
        <w:t>D</w:t>
      </w:r>
      <w:r w:rsidRPr="0089701D">
        <w:rPr>
          <w:rFonts w:ascii="Times New Roman" w:eastAsia="Times New Roman" w:hAnsi="Times New Roman" w:cs="Times New Roman"/>
          <w:spacing w:val="1"/>
        </w:rPr>
        <w:t>R</w:t>
      </w:r>
      <w:r w:rsidRPr="0089701D">
        <w:rPr>
          <w:rFonts w:ascii="Times New Roman" w:eastAsia="Times New Roman" w:hAnsi="Times New Roman" w:cs="Times New Roman"/>
        </w:rPr>
        <w:t>4</w:t>
      </w:r>
      <w:r w:rsidRPr="0089701D">
        <w:rPr>
          <w:rFonts w:ascii="Times New Roman" w:eastAsia="Times New Roman" w:hAnsi="Times New Roman" w:cs="Times New Roman"/>
          <w:spacing w:val="-1"/>
        </w:rPr>
        <w:t>-</w:t>
      </w:r>
      <w:r w:rsidRPr="0089701D">
        <w:rPr>
          <w:rFonts w:ascii="Times New Roman" w:eastAsia="Times New Roman" w:hAnsi="Times New Roman" w:cs="Times New Roman"/>
        </w:rPr>
        <w:t>5   K</w:t>
      </w:r>
      <w:r w:rsidRPr="0089701D">
        <w:rPr>
          <w:rFonts w:ascii="Times New Roman" w:eastAsia="Times New Roman" w:hAnsi="Times New Roman" w:cs="Times New Roman"/>
          <w:spacing w:val="-1"/>
        </w:rPr>
        <w:t>er</w:t>
      </w:r>
      <w:r w:rsidRPr="0089701D">
        <w:rPr>
          <w:rFonts w:ascii="Times New Roman" w:eastAsia="Times New Roman" w:hAnsi="Times New Roman" w:cs="Times New Roman"/>
        </w:rPr>
        <w:t xml:space="preserve">n </w:t>
      </w:r>
      <w:r w:rsidRPr="0089701D">
        <w:rPr>
          <w:rFonts w:ascii="Times New Roman" w:eastAsia="Times New Roman" w:hAnsi="Times New Roman" w:cs="Times New Roman"/>
          <w:spacing w:val="1"/>
        </w:rPr>
        <w:t>C</w:t>
      </w:r>
      <w:r w:rsidRPr="0089701D">
        <w:rPr>
          <w:rFonts w:ascii="Times New Roman" w:eastAsia="Times New Roman" w:hAnsi="Times New Roman" w:cs="Times New Roman"/>
        </w:rPr>
        <w:t>ommunity</w:t>
      </w:r>
      <w:r w:rsidRPr="0089701D">
        <w:rPr>
          <w:rFonts w:ascii="Times New Roman" w:eastAsia="Times New Roman" w:hAnsi="Times New Roman" w:cs="Times New Roman"/>
          <w:spacing w:val="-2"/>
        </w:rPr>
        <w:t xml:space="preserve"> </w:t>
      </w:r>
      <w:r w:rsidRPr="0089701D">
        <w:rPr>
          <w:rFonts w:ascii="Times New Roman" w:eastAsia="Times New Roman" w:hAnsi="Times New Roman" w:cs="Times New Roman"/>
          <w:spacing w:val="1"/>
        </w:rPr>
        <w:t>C</w:t>
      </w:r>
      <w:r w:rsidRPr="0089701D">
        <w:rPr>
          <w:rFonts w:ascii="Times New Roman" w:eastAsia="Times New Roman" w:hAnsi="Times New Roman" w:cs="Times New Roman"/>
        </w:rPr>
        <w:t>oll</w:t>
      </w:r>
      <w:r w:rsidRPr="0089701D">
        <w:rPr>
          <w:rFonts w:ascii="Times New Roman" w:eastAsia="Times New Roman" w:hAnsi="Times New Roman" w:cs="Times New Roman"/>
          <w:spacing w:val="1"/>
        </w:rPr>
        <w:t>e</w:t>
      </w:r>
      <w:r w:rsidRPr="0089701D">
        <w:rPr>
          <w:rFonts w:ascii="Times New Roman" w:eastAsia="Times New Roman" w:hAnsi="Times New Roman" w:cs="Times New Roman"/>
          <w:spacing w:val="-2"/>
        </w:rPr>
        <w:t>g</w:t>
      </w:r>
      <w:r w:rsidRPr="0089701D">
        <w:rPr>
          <w:rFonts w:ascii="Times New Roman" w:eastAsia="Times New Roman" w:hAnsi="Times New Roman" w:cs="Times New Roman"/>
        </w:rPr>
        <w:t>e</w:t>
      </w:r>
      <w:r w:rsidRPr="0089701D">
        <w:rPr>
          <w:rFonts w:ascii="Times New Roman" w:eastAsia="Times New Roman" w:hAnsi="Times New Roman" w:cs="Times New Roman"/>
          <w:spacing w:val="-1"/>
        </w:rPr>
        <w:t xml:space="preserve"> </w:t>
      </w:r>
      <w:r w:rsidRPr="0089701D">
        <w:rPr>
          <w:rFonts w:ascii="Times New Roman" w:eastAsia="Times New Roman" w:hAnsi="Times New Roman" w:cs="Times New Roman"/>
        </w:rPr>
        <w:t>Dist</w:t>
      </w:r>
      <w:r w:rsidRPr="0089701D">
        <w:rPr>
          <w:rFonts w:ascii="Times New Roman" w:eastAsia="Times New Roman" w:hAnsi="Times New Roman" w:cs="Times New Roman"/>
          <w:spacing w:val="-1"/>
        </w:rPr>
        <w:t>r</w:t>
      </w:r>
      <w:r w:rsidRPr="0089701D">
        <w:rPr>
          <w:rFonts w:ascii="Times New Roman" w:eastAsia="Times New Roman" w:hAnsi="Times New Roman" w:cs="Times New Roman"/>
        </w:rPr>
        <w:t>i</w:t>
      </w:r>
      <w:r w:rsidRPr="0089701D">
        <w:rPr>
          <w:rFonts w:ascii="Times New Roman" w:eastAsia="Times New Roman" w:hAnsi="Times New Roman" w:cs="Times New Roman"/>
          <w:spacing w:val="-1"/>
        </w:rPr>
        <w:t>c</w:t>
      </w:r>
      <w:r w:rsidRPr="0089701D">
        <w:rPr>
          <w:rFonts w:ascii="Times New Roman" w:eastAsia="Times New Roman" w:hAnsi="Times New Roman" w:cs="Times New Roman"/>
        </w:rPr>
        <w:t>t/</w:t>
      </w:r>
      <w:r w:rsidRPr="0089701D">
        <w:rPr>
          <w:rFonts w:ascii="Times New Roman" w:eastAsia="Times New Roman" w:hAnsi="Times New Roman" w:cs="Times New Roman"/>
          <w:spacing w:val="1"/>
        </w:rPr>
        <w:t>C</w:t>
      </w:r>
      <w:r w:rsidRPr="0089701D">
        <w:rPr>
          <w:rFonts w:ascii="Times New Roman" w:eastAsia="Times New Roman" w:hAnsi="Times New Roman" w:cs="Times New Roman"/>
          <w:spacing w:val="3"/>
        </w:rPr>
        <w:t>C</w:t>
      </w:r>
      <w:r w:rsidRPr="0089701D">
        <w:rPr>
          <w:rFonts w:ascii="Times New Roman" w:eastAsia="Times New Roman" w:hAnsi="Times New Roman" w:cs="Times New Roman"/>
          <w:spacing w:val="-5"/>
        </w:rPr>
        <w:t>L</w:t>
      </w:r>
      <w:r w:rsidRPr="0089701D">
        <w:rPr>
          <w:rFonts w:ascii="Times New Roman" w:eastAsia="Times New Roman" w:hAnsi="Times New Roman" w:cs="Times New Roman"/>
          <w:spacing w:val="3"/>
        </w:rPr>
        <w:t>C</w:t>
      </w:r>
      <w:r w:rsidRPr="0089701D">
        <w:rPr>
          <w:rFonts w:ascii="Times New Roman" w:eastAsia="Times New Roman" w:hAnsi="Times New Roman" w:cs="Times New Roman"/>
        </w:rPr>
        <w:t>-</w:t>
      </w:r>
      <w:r w:rsidRPr="0089701D">
        <w:rPr>
          <w:rFonts w:ascii="Times New Roman" w:eastAsia="Times New Roman" w:hAnsi="Times New Roman" w:cs="Times New Roman"/>
          <w:spacing w:val="-1"/>
        </w:rPr>
        <w:t xml:space="preserve"> </w:t>
      </w:r>
      <w:r w:rsidRPr="0089701D">
        <w:rPr>
          <w:rFonts w:ascii="Times New Roman" w:eastAsia="Times New Roman" w:hAnsi="Times New Roman" w:cs="Times New Roman"/>
          <w:spacing w:val="1"/>
        </w:rPr>
        <w:t>Participatory</w:t>
      </w:r>
      <w:r w:rsidRPr="0089701D">
        <w:rPr>
          <w:rFonts w:ascii="Times New Roman" w:eastAsia="Times New Roman" w:hAnsi="Times New Roman" w:cs="Times New Roman"/>
        </w:rPr>
        <w:t xml:space="preserve"> Go</w:t>
      </w:r>
      <w:r w:rsidRPr="0089701D">
        <w:rPr>
          <w:rFonts w:ascii="Times New Roman" w:eastAsia="Times New Roman" w:hAnsi="Times New Roman" w:cs="Times New Roman"/>
          <w:spacing w:val="2"/>
        </w:rPr>
        <w:t>v</w:t>
      </w:r>
      <w:r w:rsidRPr="0089701D">
        <w:rPr>
          <w:rFonts w:ascii="Times New Roman" w:eastAsia="Times New Roman" w:hAnsi="Times New Roman" w:cs="Times New Roman"/>
          <w:spacing w:val="-1"/>
        </w:rPr>
        <w:t>er</w:t>
      </w:r>
      <w:r w:rsidRPr="0089701D">
        <w:rPr>
          <w:rFonts w:ascii="Times New Roman" w:eastAsia="Times New Roman" w:hAnsi="Times New Roman" w:cs="Times New Roman"/>
        </w:rPr>
        <w:t>n</w:t>
      </w:r>
      <w:r w:rsidRPr="0089701D">
        <w:rPr>
          <w:rFonts w:ascii="Times New Roman" w:eastAsia="Times New Roman" w:hAnsi="Times New Roman" w:cs="Times New Roman"/>
          <w:spacing w:val="-1"/>
        </w:rPr>
        <w:t>a</w:t>
      </w:r>
      <w:r w:rsidRPr="0089701D">
        <w:rPr>
          <w:rFonts w:ascii="Times New Roman" w:eastAsia="Times New Roman" w:hAnsi="Times New Roman" w:cs="Times New Roman"/>
          <w:spacing w:val="2"/>
        </w:rPr>
        <w:t>n</w:t>
      </w:r>
      <w:r w:rsidRPr="0089701D">
        <w:rPr>
          <w:rFonts w:ascii="Times New Roman" w:eastAsia="Times New Roman" w:hAnsi="Times New Roman" w:cs="Times New Roman"/>
          <w:spacing w:val="-1"/>
        </w:rPr>
        <w:t>c</w:t>
      </w:r>
      <w:r w:rsidRPr="0089701D">
        <w:rPr>
          <w:rFonts w:ascii="Times New Roman" w:eastAsia="Times New Roman" w:hAnsi="Times New Roman" w:cs="Times New Roman"/>
        </w:rPr>
        <w:t>e</w:t>
      </w:r>
      <w:r w:rsidRPr="0089701D">
        <w:rPr>
          <w:rFonts w:ascii="Times New Roman" w:eastAsia="Times New Roman" w:hAnsi="Times New Roman" w:cs="Times New Roman"/>
          <w:spacing w:val="-1"/>
        </w:rPr>
        <w:t xml:space="preserve"> </w:t>
      </w:r>
      <w:r w:rsidRPr="0089701D">
        <w:rPr>
          <w:rFonts w:ascii="Times New Roman" w:eastAsia="Times New Roman" w:hAnsi="Times New Roman" w:cs="Times New Roman"/>
          <w:spacing w:val="1"/>
        </w:rPr>
        <w:t>W</w:t>
      </w:r>
      <w:r w:rsidRPr="0089701D">
        <w:rPr>
          <w:rFonts w:ascii="Times New Roman" w:eastAsia="Times New Roman" w:hAnsi="Times New Roman" w:cs="Times New Roman"/>
          <w:spacing w:val="2"/>
        </w:rPr>
        <w:t>o</w:t>
      </w:r>
      <w:r w:rsidRPr="0089701D">
        <w:rPr>
          <w:rFonts w:ascii="Times New Roman" w:eastAsia="Times New Roman" w:hAnsi="Times New Roman" w:cs="Times New Roman"/>
          <w:spacing w:val="-1"/>
        </w:rPr>
        <w:t>r</w:t>
      </w:r>
      <w:r w:rsidRPr="0089701D">
        <w:rPr>
          <w:rFonts w:ascii="Times New Roman" w:eastAsia="Times New Roman" w:hAnsi="Times New Roman" w:cs="Times New Roman"/>
        </w:rPr>
        <w:t xml:space="preserve">kshop </w:t>
      </w:r>
      <w:r w:rsidRPr="0089701D">
        <w:rPr>
          <w:rFonts w:ascii="Times New Roman" w:eastAsia="Times New Roman" w:hAnsi="Times New Roman" w:cs="Times New Roman"/>
          <w:spacing w:val="-1"/>
        </w:rPr>
        <w:t>-</w:t>
      </w:r>
      <w:r w:rsidRPr="0089701D">
        <w:rPr>
          <w:rFonts w:ascii="Times New Roman" w:eastAsia="Times New Roman" w:hAnsi="Times New Roman" w:cs="Times New Roman"/>
        </w:rPr>
        <w:t>2013</w:t>
      </w:r>
    </w:p>
    <w:p w:rsidR="008E0B97" w:rsidRPr="0089701D" w:rsidRDefault="008E0B97" w:rsidP="008E0B97">
      <w:pPr>
        <w:spacing w:after="0" w:line="240" w:lineRule="auto"/>
        <w:ind w:right="-20"/>
        <w:rPr>
          <w:rFonts w:ascii="Times New Roman" w:eastAsia="Times New Roman" w:hAnsi="Times New Roman" w:cs="Times New Roman"/>
        </w:rPr>
      </w:pPr>
      <w:r w:rsidRPr="0089701D">
        <w:rPr>
          <w:rFonts w:ascii="Times New Roman" w:eastAsia="Times New Roman" w:hAnsi="Times New Roman" w:cs="Times New Roman"/>
        </w:rPr>
        <w:t>D</w:t>
      </w:r>
      <w:r w:rsidRPr="0089701D">
        <w:rPr>
          <w:rFonts w:ascii="Times New Roman" w:eastAsia="Times New Roman" w:hAnsi="Times New Roman" w:cs="Times New Roman"/>
          <w:spacing w:val="1"/>
        </w:rPr>
        <w:t>R</w:t>
      </w:r>
      <w:r w:rsidRPr="0089701D">
        <w:rPr>
          <w:rFonts w:ascii="Times New Roman" w:eastAsia="Times New Roman" w:hAnsi="Times New Roman" w:cs="Times New Roman"/>
        </w:rPr>
        <w:t>4</w:t>
      </w:r>
      <w:r w:rsidRPr="0089701D">
        <w:rPr>
          <w:rFonts w:ascii="Times New Roman" w:eastAsia="Times New Roman" w:hAnsi="Times New Roman" w:cs="Times New Roman"/>
          <w:spacing w:val="-1"/>
        </w:rPr>
        <w:t>-</w:t>
      </w:r>
      <w:r w:rsidRPr="0089701D">
        <w:rPr>
          <w:rFonts w:ascii="Times New Roman" w:eastAsia="Times New Roman" w:hAnsi="Times New Roman" w:cs="Times New Roman"/>
        </w:rPr>
        <w:t>6   K</w:t>
      </w:r>
      <w:r w:rsidRPr="0089701D">
        <w:rPr>
          <w:rFonts w:ascii="Times New Roman" w:eastAsia="Times New Roman" w:hAnsi="Times New Roman" w:cs="Times New Roman"/>
          <w:spacing w:val="-1"/>
        </w:rPr>
        <w:t>er</w:t>
      </w:r>
      <w:r w:rsidRPr="0089701D">
        <w:rPr>
          <w:rFonts w:ascii="Times New Roman" w:eastAsia="Times New Roman" w:hAnsi="Times New Roman" w:cs="Times New Roman"/>
        </w:rPr>
        <w:t xml:space="preserve">n </w:t>
      </w:r>
      <w:r w:rsidRPr="0089701D">
        <w:rPr>
          <w:rFonts w:ascii="Times New Roman" w:eastAsia="Times New Roman" w:hAnsi="Times New Roman" w:cs="Times New Roman"/>
          <w:spacing w:val="1"/>
        </w:rPr>
        <w:t>C</w:t>
      </w:r>
      <w:r w:rsidRPr="0089701D">
        <w:rPr>
          <w:rFonts w:ascii="Times New Roman" w:eastAsia="Times New Roman" w:hAnsi="Times New Roman" w:cs="Times New Roman"/>
        </w:rPr>
        <w:t>ommunity</w:t>
      </w:r>
      <w:r w:rsidRPr="0089701D">
        <w:rPr>
          <w:rFonts w:ascii="Times New Roman" w:eastAsia="Times New Roman" w:hAnsi="Times New Roman" w:cs="Times New Roman"/>
          <w:spacing w:val="-2"/>
        </w:rPr>
        <w:t xml:space="preserve"> </w:t>
      </w:r>
      <w:r w:rsidRPr="0089701D">
        <w:rPr>
          <w:rFonts w:ascii="Times New Roman" w:eastAsia="Times New Roman" w:hAnsi="Times New Roman" w:cs="Times New Roman"/>
          <w:spacing w:val="1"/>
        </w:rPr>
        <w:t>C</w:t>
      </w:r>
      <w:r w:rsidRPr="0089701D">
        <w:rPr>
          <w:rFonts w:ascii="Times New Roman" w:eastAsia="Times New Roman" w:hAnsi="Times New Roman" w:cs="Times New Roman"/>
        </w:rPr>
        <w:t>oll</w:t>
      </w:r>
      <w:r w:rsidRPr="0089701D">
        <w:rPr>
          <w:rFonts w:ascii="Times New Roman" w:eastAsia="Times New Roman" w:hAnsi="Times New Roman" w:cs="Times New Roman"/>
          <w:spacing w:val="1"/>
        </w:rPr>
        <w:t>e</w:t>
      </w:r>
      <w:r w:rsidRPr="0089701D">
        <w:rPr>
          <w:rFonts w:ascii="Times New Roman" w:eastAsia="Times New Roman" w:hAnsi="Times New Roman" w:cs="Times New Roman"/>
          <w:spacing w:val="-2"/>
        </w:rPr>
        <w:t>g</w:t>
      </w:r>
      <w:r w:rsidRPr="0089701D">
        <w:rPr>
          <w:rFonts w:ascii="Times New Roman" w:eastAsia="Times New Roman" w:hAnsi="Times New Roman" w:cs="Times New Roman"/>
        </w:rPr>
        <w:t>e</w:t>
      </w:r>
      <w:r w:rsidRPr="0089701D">
        <w:rPr>
          <w:rFonts w:ascii="Times New Roman" w:eastAsia="Times New Roman" w:hAnsi="Times New Roman" w:cs="Times New Roman"/>
          <w:spacing w:val="-1"/>
        </w:rPr>
        <w:t xml:space="preserve"> </w:t>
      </w:r>
      <w:r w:rsidRPr="0089701D">
        <w:rPr>
          <w:rFonts w:ascii="Times New Roman" w:eastAsia="Times New Roman" w:hAnsi="Times New Roman" w:cs="Times New Roman"/>
        </w:rPr>
        <w:t>Dist</w:t>
      </w:r>
      <w:r w:rsidRPr="0089701D">
        <w:rPr>
          <w:rFonts w:ascii="Times New Roman" w:eastAsia="Times New Roman" w:hAnsi="Times New Roman" w:cs="Times New Roman"/>
          <w:spacing w:val="-1"/>
        </w:rPr>
        <w:t>r</w:t>
      </w:r>
      <w:r w:rsidRPr="0089701D">
        <w:rPr>
          <w:rFonts w:ascii="Times New Roman" w:eastAsia="Times New Roman" w:hAnsi="Times New Roman" w:cs="Times New Roman"/>
        </w:rPr>
        <w:t>i</w:t>
      </w:r>
      <w:r w:rsidRPr="0089701D">
        <w:rPr>
          <w:rFonts w:ascii="Times New Roman" w:eastAsia="Times New Roman" w:hAnsi="Times New Roman" w:cs="Times New Roman"/>
          <w:spacing w:val="-1"/>
        </w:rPr>
        <w:t>c</w:t>
      </w:r>
      <w:r w:rsidRPr="0089701D">
        <w:rPr>
          <w:rFonts w:ascii="Times New Roman" w:eastAsia="Times New Roman" w:hAnsi="Times New Roman" w:cs="Times New Roman"/>
        </w:rPr>
        <w:t>t-</w:t>
      </w:r>
      <w:r w:rsidRPr="0089701D">
        <w:rPr>
          <w:rFonts w:ascii="Times New Roman" w:eastAsia="Times New Roman" w:hAnsi="Times New Roman" w:cs="Times New Roman"/>
          <w:spacing w:val="2"/>
        </w:rPr>
        <w:t xml:space="preserve"> </w:t>
      </w:r>
      <w:r w:rsidRPr="0089701D">
        <w:rPr>
          <w:rFonts w:ascii="Times New Roman" w:eastAsia="Times New Roman" w:hAnsi="Times New Roman" w:cs="Times New Roman"/>
        </w:rPr>
        <w:t>D</w:t>
      </w:r>
      <w:r w:rsidRPr="0089701D">
        <w:rPr>
          <w:rFonts w:ascii="Times New Roman" w:eastAsia="Times New Roman" w:hAnsi="Times New Roman" w:cs="Times New Roman"/>
          <w:spacing w:val="-1"/>
        </w:rPr>
        <w:t>ec</w:t>
      </w:r>
      <w:r w:rsidRPr="0089701D">
        <w:rPr>
          <w:rFonts w:ascii="Times New Roman" w:eastAsia="Times New Roman" w:hAnsi="Times New Roman" w:cs="Times New Roman"/>
        </w:rPr>
        <w:t>i</w:t>
      </w:r>
      <w:r w:rsidRPr="0089701D">
        <w:rPr>
          <w:rFonts w:ascii="Times New Roman" w:eastAsia="Times New Roman" w:hAnsi="Times New Roman" w:cs="Times New Roman"/>
          <w:spacing w:val="3"/>
        </w:rPr>
        <w:t>s</w:t>
      </w:r>
      <w:r w:rsidRPr="0089701D">
        <w:rPr>
          <w:rFonts w:ascii="Times New Roman" w:eastAsia="Times New Roman" w:hAnsi="Times New Roman" w:cs="Times New Roman"/>
        </w:rPr>
        <w:t>ion M</w:t>
      </w:r>
      <w:r w:rsidRPr="0089701D">
        <w:rPr>
          <w:rFonts w:ascii="Times New Roman" w:eastAsia="Times New Roman" w:hAnsi="Times New Roman" w:cs="Times New Roman"/>
          <w:spacing w:val="-1"/>
        </w:rPr>
        <w:t>a</w:t>
      </w:r>
      <w:r w:rsidRPr="0089701D">
        <w:rPr>
          <w:rFonts w:ascii="Times New Roman" w:eastAsia="Times New Roman" w:hAnsi="Times New Roman" w:cs="Times New Roman"/>
        </w:rPr>
        <w:t>king</w:t>
      </w:r>
      <w:r w:rsidRPr="0089701D">
        <w:rPr>
          <w:rFonts w:ascii="Times New Roman" w:eastAsia="Times New Roman" w:hAnsi="Times New Roman" w:cs="Times New Roman"/>
          <w:spacing w:val="-2"/>
        </w:rPr>
        <w:t xml:space="preserve"> </w:t>
      </w:r>
      <w:r w:rsidRPr="0089701D">
        <w:rPr>
          <w:rFonts w:ascii="Times New Roman" w:eastAsia="Times New Roman" w:hAnsi="Times New Roman" w:cs="Times New Roman"/>
          <w:spacing w:val="1"/>
        </w:rPr>
        <w:t>S</w:t>
      </w:r>
      <w:r w:rsidRPr="0089701D">
        <w:rPr>
          <w:rFonts w:ascii="Times New Roman" w:eastAsia="Times New Roman" w:hAnsi="Times New Roman" w:cs="Times New Roman"/>
        </w:rPr>
        <w:t>u</w:t>
      </w:r>
      <w:r w:rsidRPr="0089701D">
        <w:rPr>
          <w:rFonts w:ascii="Times New Roman" w:eastAsia="Times New Roman" w:hAnsi="Times New Roman" w:cs="Times New Roman"/>
          <w:spacing w:val="-1"/>
        </w:rPr>
        <w:t>r</w:t>
      </w:r>
      <w:r w:rsidRPr="0089701D">
        <w:rPr>
          <w:rFonts w:ascii="Times New Roman" w:eastAsia="Times New Roman" w:hAnsi="Times New Roman" w:cs="Times New Roman"/>
        </w:rPr>
        <w:t>v</w:t>
      </w:r>
      <w:r w:rsidRPr="0089701D">
        <w:rPr>
          <w:rFonts w:ascii="Times New Roman" w:eastAsia="Times New Roman" w:hAnsi="Times New Roman" w:cs="Times New Roman"/>
          <w:spacing w:val="4"/>
        </w:rPr>
        <w:t>e</w:t>
      </w:r>
      <w:r w:rsidRPr="0089701D">
        <w:rPr>
          <w:rFonts w:ascii="Times New Roman" w:eastAsia="Times New Roman" w:hAnsi="Times New Roman" w:cs="Times New Roman"/>
        </w:rPr>
        <w:t>y</w:t>
      </w:r>
      <w:r w:rsidRPr="0089701D">
        <w:rPr>
          <w:rFonts w:ascii="Times New Roman" w:eastAsia="Times New Roman" w:hAnsi="Times New Roman" w:cs="Times New Roman"/>
          <w:spacing w:val="-2"/>
        </w:rPr>
        <w:t xml:space="preserve"> </w:t>
      </w:r>
      <w:r w:rsidRPr="0089701D">
        <w:rPr>
          <w:rFonts w:ascii="Times New Roman" w:eastAsia="Times New Roman" w:hAnsi="Times New Roman" w:cs="Times New Roman"/>
          <w:spacing w:val="-1"/>
        </w:rPr>
        <w:t>-</w:t>
      </w:r>
      <w:r w:rsidRPr="0089701D">
        <w:rPr>
          <w:rFonts w:ascii="Times New Roman" w:eastAsia="Times New Roman" w:hAnsi="Times New Roman" w:cs="Times New Roman"/>
        </w:rPr>
        <w:t>20</w:t>
      </w:r>
      <w:r w:rsidRPr="0089701D">
        <w:rPr>
          <w:rFonts w:ascii="Times New Roman" w:eastAsia="Times New Roman" w:hAnsi="Times New Roman" w:cs="Times New Roman"/>
          <w:spacing w:val="2"/>
        </w:rPr>
        <w:t>1</w:t>
      </w:r>
      <w:r w:rsidRPr="0089701D">
        <w:rPr>
          <w:rFonts w:ascii="Times New Roman" w:eastAsia="Times New Roman" w:hAnsi="Times New Roman" w:cs="Times New Roman"/>
        </w:rPr>
        <w:t>3</w:t>
      </w:r>
    </w:p>
    <w:p w:rsidR="008634E3" w:rsidRPr="0089701D" w:rsidRDefault="008E0B97" w:rsidP="008E0B97">
      <w:pPr>
        <w:spacing w:after="0" w:line="240" w:lineRule="auto"/>
        <w:ind w:right="-20"/>
        <w:rPr>
          <w:rFonts w:ascii="Times New Roman" w:eastAsia="Times New Roman" w:hAnsi="Times New Roman" w:cs="Times New Roman"/>
          <w:spacing w:val="-1"/>
        </w:rPr>
      </w:pPr>
      <w:r w:rsidRPr="0089701D">
        <w:rPr>
          <w:rFonts w:ascii="Times New Roman" w:eastAsia="Times New Roman" w:hAnsi="Times New Roman" w:cs="Times New Roman"/>
        </w:rPr>
        <w:t>D</w:t>
      </w:r>
      <w:r w:rsidRPr="0089701D">
        <w:rPr>
          <w:rFonts w:ascii="Times New Roman" w:eastAsia="Times New Roman" w:hAnsi="Times New Roman" w:cs="Times New Roman"/>
          <w:spacing w:val="1"/>
        </w:rPr>
        <w:t>R</w:t>
      </w:r>
      <w:r w:rsidRPr="0089701D">
        <w:rPr>
          <w:rFonts w:ascii="Times New Roman" w:eastAsia="Times New Roman" w:hAnsi="Times New Roman" w:cs="Times New Roman"/>
        </w:rPr>
        <w:t>4</w:t>
      </w:r>
      <w:r w:rsidRPr="0089701D">
        <w:rPr>
          <w:rFonts w:ascii="Times New Roman" w:eastAsia="Times New Roman" w:hAnsi="Times New Roman" w:cs="Times New Roman"/>
          <w:spacing w:val="-1"/>
        </w:rPr>
        <w:t>-</w:t>
      </w:r>
      <w:r w:rsidRPr="0089701D">
        <w:rPr>
          <w:rFonts w:ascii="Times New Roman" w:eastAsia="Times New Roman" w:hAnsi="Times New Roman" w:cs="Times New Roman"/>
        </w:rPr>
        <w:t>7   K</w:t>
      </w:r>
      <w:r w:rsidRPr="0089701D">
        <w:rPr>
          <w:rFonts w:ascii="Times New Roman" w:eastAsia="Times New Roman" w:hAnsi="Times New Roman" w:cs="Times New Roman"/>
          <w:spacing w:val="-1"/>
        </w:rPr>
        <w:t>er</w:t>
      </w:r>
      <w:r w:rsidRPr="0089701D">
        <w:rPr>
          <w:rFonts w:ascii="Times New Roman" w:eastAsia="Times New Roman" w:hAnsi="Times New Roman" w:cs="Times New Roman"/>
        </w:rPr>
        <w:t xml:space="preserve">n </w:t>
      </w:r>
      <w:r w:rsidRPr="0089701D">
        <w:rPr>
          <w:rFonts w:ascii="Times New Roman" w:eastAsia="Times New Roman" w:hAnsi="Times New Roman" w:cs="Times New Roman"/>
          <w:spacing w:val="1"/>
        </w:rPr>
        <w:t>C</w:t>
      </w:r>
      <w:r w:rsidRPr="0089701D">
        <w:rPr>
          <w:rFonts w:ascii="Times New Roman" w:eastAsia="Times New Roman" w:hAnsi="Times New Roman" w:cs="Times New Roman"/>
        </w:rPr>
        <w:t>ommunity</w:t>
      </w:r>
      <w:r w:rsidRPr="0089701D">
        <w:rPr>
          <w:rFonts w:ascii="Times New Roman" w:eastAsia="Times New Roman" w:hAnsi="Times New Roman" w:cs="Times New Roman"/>
          <w:spacing w:val="-2"/>
        </w:rPr>
        <w:t xml:space="preserve"> </w:t>
      </w:r>
      <w:r w:rsidRPr="0089701D">
        <w:rPr>
          <w:rFonts w:ascii="Times New Roman" w:eastAsia="Times New Roman" w:hAnsi="Times New Roman" w:cs="Times New Roman"/>
          <w:spacing w:val="1"/>
        </w:rPr>
        <w:t>C</w:t>
      </w:r>
      <w:r w:rsidRPr="0089701D">
        <w:rPr>
          <w:rFonts w:ascii="Times New Roman" w:eastAsia="Times New Roman" w:hAnsi="Times New Roman" w:cs="Times New Roman"/>
        </w:rPr>
        <w:t>oll</w:t>
      </w:r>
      <w:r w:rsidRPr="0089701D">
        <w:rPr>
          <w:rFonts w:ascii="Times New Roman" w:eastAsia="Times New Roman" w:hAnsi="Times New Roman" w:cs="Times New Roman"/>
          <w:spacing w:val="1"/>
        </w:rPr>
        <w:t>e</w:t>
      </w:r>
      <w:r w:rsidRPr="0089701D">
        <w:rPr>
          <w:rFonts w:ascii="Times New Roman" w:eastAsia="Times New Roman" w:hAnsi="Times New Roman" w:cs="Times New Roman"/>
          <w:spacing w:val="-2"/>
        </w:rPr>
        <w:t>g</w:t>
      </w:r>
      <w:r w:rsidRPr="0089701D">
        <w:rPr>
          <w:rFonts w:ascii="Times New Roman" w:eastAsia="Times New Roman" w:hAnsi="Times New Roman" w:cs="Times New Roman"/>
        </w:rPr>
        <w:t>e</w:t>
      </w:r>
      <w:r w:rsidRPr="0089701D">
        <w:rPr>
          <w:rFonts w:ascii="Times New Roman" w:eastAsia="Times New Roman" w:hAnsi="Times New Roman" w:cs="Times New Roman"/>
          <w:spacing w:val="-1"/>
        </w:rPr>
        <w:t xml:space="preserve"> </w:t>
      </w:r>
      <w:r w:rsidRPr="0089701D">
        <w:rPr>
          <w:rFonts w:ascii="Times New Roman" w:eastAsia="Times New Roman" w:hAnsi="Times New Roman" w:cs="Times New Roman"/>
        </w:rPr>
        <w:t>Dist</w:t>
      </w:r>
      <w:r w:rsidRPr="0089701D">
        <w:rPr>
          <w:rFonts w:ascii="Times New Roman" w:eastAsia="Times New Roman" w:hAnsi="Times New Roman" w:cs="Times New Roman"/>
          <w:spacing w:val="-1"/>
        </w:rPr>
        <w:t>r</w:t>
      </w:r>
      <w:r w:rsidRPr="0089701D">
        <w:rPr>
          <w:rFonts w:ascii="Times New Roman" w:eastAsia="Times New Roman" w:hAnsi="Times New Roman" w:cs="Times New Roman"/>
        </w:rPr>
        <w:t>i</w:t>
      </w:r>
      <w:r w:rsidRPr="0089701D">
        <w:rPr>
          <w:rFonts w:ascii="Times New Roman" w:eastAsia="Times New Roman" w:hAnsi="Times New Roman" w:cs="Times New Roman"/>
          <w:spacing w:val="-1"/>
        </w:rPr>
        <w:t>c</w:t>
      </w:r>
      <w:r w:rsidRPr="0089701D">
        <w:rPr>
          <w:rFonts w:ascii="Times New Roman" w:eastAsia="Times New Roman" w:hAnsi="Times New Roman" w:cs="Times New Roman"/>
        </w:rPr>
        <w:t>t-</w:t>
      </w:r>
      <w:r w:rsidRPr="0089701D">
        <w:rPr>
          <w:rFonts w:ascii="Times New Roman" w:eastAsia="Times New Roman" w:hAnsi="Times New Roman" w:cs="Times New Roman"/>
          <w:spacing w:val="-1"/>
        </w:rPr>
        <w:t xml:space="preserve"> </w:t>
      </w:r>
      <w:r w:rsidRPr="0089701D">
        <w:rPr>
          <w:rFonts w:ascii="Times New Roman" w:eastAsia="Times New Roman" w:hAnsi="Times New Roman" w:cs="Times New Roman"/>
        </w:rPr>
        <w:t>T</w:t>
      </w:r>
      <w:r w:rsidRPr="0089701D">
        <w:rPr>
          <w:rFonts w:ascii="Times New Roman" w:eastAsia="Times New Roman" w:hAnsi="Times New Roman" w:cs="Times New Roman"/>
          <w:spacing w:val="2"/>
        </w:rPr>
        <w:t>h</w:t>
      </w:r>
      <w:r w:rsidRPr="0089701D">
        <w:rPr>
          <w:rFonts w:ascii="Times New Roman" w:eastAsia="Times New Roman" w:hAnsi="Times New Roman" w:cs="Times New Roman"/>
        </w:rPr>
        <w:t>e</w:t>
      </w:r>
      <w:r w:rsidRPr="0089701D">
        <w:rPr>
          <w:rFonts w:ascii="Times New Roman" w:eastAsia="Times New Roman" w:hAnsi="Times New Roman" w:cs="Times New Roman"/>
          <w:spacing w:val="-1"/>
        </w:rPr>
        <w:t xml:space="preserve"> </w:t>
      </w:r>
      <w:r w:rsidRPr="0089701D">
        <w:rPr>
          <w:rFonts w:ascii="Times New Roman" w:eastAsia="Times New Roman" w:hAnsi="Times New Roman" w:cs="Times New Roman"/>
          <w:spacing w:val="2"/>
        </w:rPr>
        <w:t>E</w:t>
      </w:r>
      <w:r w:rsidRPr="0089701D">
        <w:rPr>
          <w:rFonts w:ascii="Times New Roman" w:eastAsia="Times New Roman" w:hAnsi="Times New Roman" w:cs="Times New Roman"/>
        </w:rPr>
        <w:t>l</w:t>
      </w:r>
      <w:r w:rsidRPr="0089701D">
        <w:rPr>
          <w:rFonts w:ascii="Times New Roman" w:eastAsia="Times New Roman" w:hAnsi="Times New Roman" w:cs="Times New Roman"/>
          <w:spacing w:val="-1"/>
        </w:rPr>
        <w:t>e</w:t>
      </w:r>
      <w:r w:rsidRPr="0089701D">
        <w:rPr>
          <w:rFonts w:ascii="Times New Roman" w:eastAsia="Times New Roman" w:hAnsi="Times New Roman" w:cs="Times New Roman"/>
        </w:rPr>
        <w:t>m</w:t>
      </w:r>
      <w:r w:rsidRPr="0089701D">
        <w:rPr>
          <w:rFonts w:ascii="Times New Roman" w:eastAsia="Times New Roman" w:hAnsi="Times New Roman" w:cs="Times New Roman"/>
          <w:spacing w:val="-1"/>
        </w:rPr>
        <w:t>e</w:t>
      </w:r>
      <w:r w:rsidRPr="0089701D">
        <w:rPr>
          <w:rFonts w:ascii="Times New Roman" w:eastAsia="Times New Roman" w:hAnsi="Times New Roman" w:cs="Times New Roman"/>
        </w:rPr>
        <w:t>nts of</w:t>
      </w:r>
      <w:r w:rsidRPr="0089701D">
        <w:rPr>
          <w:rFonts w:ascii="Times New Roman" w:eastAsia="Times New Roman" w:hAnsi="Times New Roman" w:cs="Times New Roman"/>
          <w:spacing w:val="-1"/>
        </w:rPr>
        <w:t xml:space="preserve"> </w:t>
      </w:r>
      <w:r w:rsidRPr="0089701D">
        <w:rPr>
          <w:rFonts w:ascii="Times New Roman" w:eastAsia="Times New Roman" w:hAnsi="Times New Roman" w:cs="Times New Roman"/>
        </w:rPr>
        <w:t>D</w:t>
      </w:r>
      <w:r w:rsidRPr="0089701D">
        <w:rPr>
          <w:rFonts w:ascii="Times New Roman" w:eastAsia="Times New Roman" w:hAnsi="Times New Roman" w:cs="Times New Roman"/>
          <w:spacing w:val="-1"/>
        </w:rPr>
        <w:t>ec</w:t>
      </w:r>
      <w:r w:rsidRPr="0089701D">
        <w:rPr>
          <w:rFonts w:ascii="Times New Roman" w:eastAsia="Times New Roman" w:hAnsi="Times New Roman" w:cs="Times New Roman"/>
        </w:rPr>
        <w:t>ision M</w:t>
      </w:r>
      <w:r w:rsidRPr="0089701D">
        <w:rPr>
          <w:rFonts w:ascii="Times New Roman" w:eastAsia="Times New Roman" w:hAnsi="Times New Roman" w:cs="Times New Roman"/>
          <w:spacing w:val="-1"/>
        </w:rPr>
        <w:t>a</w:t>
      </w:r>
      <w:r w:rsidRPr="0089701D">
        <w:rPr>
          <w:rFonts w:ascii="Times New Roman" w:eastAsia="Times New Roman" w:hAnsi="Times New Roman" w:cs="Times New Roman"/>
          <w:spacing w:val="2"/>
        </w:rPr>
        <w:t>k</w:t>
      </w:r>
      <w:r w:rsidRPr="0089701D">
        <w:rPr>
          <w:rFonts w:ascii="Times New Roman" w:eastAsia="Times New Roman" w:hAnsi="Times New Roman" w:cs="Times New Roman"/>
        </w:rPr>
        <w:t>ing</w:t>
      </w:r>
      <w:r w:rsidRPr="0089701D">
        <w:rPr>
          <w:rFonts w:ascii="Times New Roman" w:eastAsia="Times New Roman" w:hAnsi="Times New Roman" w:cs="Times New Roman"/>
          <w:spacing w:val="-2"/>
        </w:rPr>
        <w:t xml:space="preserve"> </w:t>
      </w:r>
      <w:r w:rsidRPr="0089701D">
        <w:rPr>
          <w:rFonts w:ascii="Times New Roman" w:eastAsia="Times New Roman" w:hAnsi="Times New Roman" w:cs="Times New Roman"/>
          <w:spacing w:val="-1"/>
        </w:rPr>
        <w:t>F</w:t>
      </w:r>
      <w:r w:rsidRPr="0089701D">
        <w:rPr>
          <w:rFonts w:ascii="Times New Roman" w:eastAsia="Times New Roman" w:hAnsi="Times New Roman" w:cs="Times New Roman"/>
        </w:rPr>
        <w:t>lo</w:t>
      </w:r>
      <w:r w:rsidRPr="0089701D">
        <w:rPr>
          <w:rFonts w:ascii="Times New Roman" w:eastAsia="Times New Roman" w:hAnsi="Times New Roman" w:cs="Times New Roman"/>
          <w:spacing w:val="2"/>
        </w:rPr>
        <w:t>w</w:t>
      </w:r>
      <w:r w:rsidRPr="0089701D">
        <w:rPr>
          <w:rFonts w:ascii="Times New Roman" w:eastAsia="Times New Roman" w:hAnsi="Times New Roman" w:cs="Times New Roman"/>
          <w:spacing w:val="-1"/>
        </w:rPr>
        <w:t>c</w:t>
      </w:r>
      <w:r w:rsidRPr="0089701D">
        <w:rPr>
          <w:rFonts w:ascii="Times New Roman" w:eastAsia="Times New Roman" w:hAnsi="Times New Roman" w:cs="Times New Roman"/>
        </w:rPr>
        <w:t>h</w:t>
      </w:r>
      <w:r w:rsidRPr="0089701D">
        <w:rPr>
          <w:rFonts w:ascii="Times New Roman" w:eastAsia="Times New Roman" w:hAnsi="Times New Roman" w:cs="Times New Roman"/>
          <w:spacing w:val="1"/>
        </w:rPr>
        <w:t>a</w:t>
      </w:r>
      <w:r w:rsidRPr="0089701D">
        <w:rPr>
          <w:rFonts w:ascii="Times New Roman" w:eastAsia="Times New Roman" w:hAnsi="Times New Roman" w:cs="Times New Roman"/>
          <w:spacing w:val="-1"/>
        </w:rPr>
        <w:t>r</w:t>
      </w:r>
      <w:r w:rsidRPr="0089701D">
        <w:rPr>
          <w:rFonts w:ascii="Times New Roman" w:eastAsia="Times New Roman" w:hAnsi="Times New Roman" w:cs="Times New Roman"/>
        </w:rPr>
        <w:t>t 2014</w:t>
      </w:r>
      <w:r w:rsidRPr="0089701D">
        <w:rPr>
          <w:rFonts w:ascii="Times New Roman" w:eastAsia="Times New Roman" w:hAnsi="Times New Roman" w:cs="Times New Roman"/>
          <w:spacing w:val="-1"/>
        </w:rPr>
        <w:t>-</w:t>
      </w:r>
    </w:p>
    <w:p w:rsidR="008E0B97" w:rsidRPr="0089701D" w:rsidRDefault="008634E3" w:rsidP="008E0B97">
      <w:pPr>
        <w:spacing w:after="0" w:line="240" w:lineRule="auto"/>
        <w:ind w:right="-20"/>
        <w:rPr>
          <w:rFonts w:ascii="Times New Roman" w:eastAsia="Times New Roman" w:hAnsi="Times New Roman" w:cs="Times New Roman"/>
        </w:rPr>
      </w:pPr>
      <w:r w:rsidRPr="0089701D">
        <w:rPr>
          <w:rFonts w:ascii="Times New Roman" w:eastAsia="Times New Roman" w:hAnsi="Times New Roman" w:cs="Times New Roman"/>
          <w:spacing w:val="-1"/>
        </w:rPr>
        <w:tab/>
        <w:t xml:space="preserve"> </w:t>
      </w:r>
      <w:r w:rsidR="008E0B97" w:rsidRPr="0089701D">
        <w:rPr>
          <w:rFonts w:ascii="Times New Roman" w:eastAsia="Times New Roman" w:hAnsi="Times New Roman" w:cs="Times New Roman"/>
        </w:rPr>
        <w:t>15</w:t>
      </w:r>
    </w:p>
    <w:p w:rsidR="008634E3" w:rsidRPr="0089701D" w:rsidRDefault="008E0B97" w:rsidP="008E0B97">
      <w:pPr>
        <w:spacing w:after="0" w:line="240" w:lineRule="auto"/>
        <w:ind w:right="-20"/>
        <w:jc w:val="both"/>
        <w:rPr>
          <w:rFonts w:ascii="Times New Roman" w:eastAsia="Times New Roman" w:hAnsi="Times New Roman" w:cs="Times New Roman"/>
        </w:rPr>
      </w:pPr>
      <w:r w:rsidRPr="0089701D">
        <w:rPr>
          <w:rFonts w:ascii="Times New Roman" w:eastAsia="Times New Roman" w:hAnsi="Times New Roman" w:cs="Times New Roman"/>
        </w:rPr>
        <w:t xml:space="preserve">DR4-8 </w:t>
      </w:r>
      <w:r w:rsidR="008634E3" w:rsidRPr="0089701D">
        <w:rPr>
          <w:rFonts w:ascii="Times New Roman" w:eastAsia="Times New Roman" w:hAnsi="Times New Roman" w:cs="Times New Roman"/>
        </w:rPr>
        <w:t xml:space="preserve"> </w:t>
      </w:r>
      <w:r w:rsidR="0089701D">
        <w:rPr>
          <w:rFonts w:ascii="Times New Roman" w:eastAsia="Times New Roman" w:hAnsi="Times New Roman" w:cs="Times New Roman"/>
        </w:rPr>
        <w:t xml:space="preserve"> </w:t>
      </w:r>
      <w:r w:rsidRPr="0089701D">
        <w:rPr>
          <w:rFonts w:ascii="Times New Roman" w:eastAsia="Times New Roman" w:hAnsi="Times New Roman" w:cs="Times New Roman"/>
        </w:rPr>
        <w:t xml:space="preserve">Kern Community College District- Improving Trust at KCCD Report on Focus Groups </w:t>
      </w:r>
    </w:p>
    <w:p w:rsidR="008E0B97" w:rsidRPr="0089701D" w:rsidRDefault="008634E3" w:rsidP="008E0B97">
      <w:pPr>
        <w:spacing w:after="0" w:line="240" w:lineRule="auto"/>
        <w:ind w:right="-20"/>
        <w:jc w:val="both"/>
        <w:rPr>
          <w:rFonts w:ascii="Times New Roman" w:eastAsia="Times New Roman" w:hAnsi="Times New Roman" w:cs="Times New Roman"/>
        </w:rPr>
      </w:pPr>
      <w:r w:rsidRPr="0089701D">
        <w:rPr>
          <w:rFonts w:ascii="Times New Roman" w:eastAsia="Times New Roman" w:hAnsi="Times New Roman" w:cs="Times New Roman"/>
        </w:rPr>
        <w:tab/>
        <w:t xml:space="preserve">  </w:t>
      </w:r>
      <w:r w:rsidR="008E0B97" w:rsidRPr="0089701D">
        <w:rPr>
          <w:rFonts w:ascii="Times New Roman" w:eastAsia="Times New Roman" w:hAnsi="Times New Roman" w:cs="Times New Roman"/>
        </w:rPr>
        <w:t>and a Survey Spring 2015</w:t>
      </w:r>
    </w:p>
    <w:p w:rsidR="008634E3" w:rsidRPr="0089701D" w:rsidRDefault="008E0B97" w:rsidP="008E0B97">
      <w:pPr>
        <w:spacing w:after="0" w:line="240" w:lineRule="auto"/>
        <w:ind w:right="-20"/>
        <w:jc w:val="both"/>
        <w:rPr>
          <w:rFonts w:ascii="Times New Roman" w:eastAsia="Times New Roman" w:hAnsi="Times New Roman" w:cs="Times New Roman"/>
        </w:rPr>
      </w:pPr>
      <w:r w:rsidRPr="0089701D">
        <w:rPr>
          <w:rFonts w:ascii="Times New Roman" w:eastAsia="Times New Roman" w:hAnsi="Times New Roman" w:cs="Times New Roman"/>
        </w:rPr>
        <w:t xml:space="preserve">DR4-9 </w:t>
      </w:r>
      <w:r w:rsidR="008634E3" w:rsidRPr="0089701D">
        <w:rPr>
          <w:rFonts w:ascii="Times New Roman" w:eastAsia="Times New Roman" w:hAnsi="Times New Roman" w:cs="Times New Roman"/>
        </w:rPr>
        <w:tab/>
        <w:t xml:space="preserve"> </w:t>
      </w:r>
      <w:r w:rsidRPr="0089701D">
        <w:rPr>
          <w:rFonts w:ascii="Times New Roman" w:eastAsia="Times New Roman" w:hAnsi="Times New Roman" w:cs="Times New Roman"/>
        </w:rPr>
        <w:t xml:space="preserve">Kern Community College District- Draft of The Elements of Decision-Making </w:t>
      </w:r>
    </w:p>
    <w:p w:rsidR="008E0B97" w:rsidRPr="0089701D" w:rsidRDefault="008634E3" w:rsidP="008E0B97">
      <w:pPr>
        <w:spacing w:after="0" w:line="240" w:lineRule="auto"/>
        <w:ind w:right="-20"/>
        <w:jc w:val="both"/>
        <w:rPr>
          <w:rFonts w:ascii="Times New Roman" w:eastAsia="Times New Roman" w:hAnsi="Times New Roman" w:cs="Times New Roman"/>
        </w:rPr>
      </w:pPr>
      <w:r w:rsidRPr="0089701D">
        <w:rPr>
          <w:rFonts w:ascii="Times New Roman" w:eastAsia="Times New Roman" w:hAnsi="Times New Roman" w:cs="Times New Roman"/>
        </w:rPr>
        <w:t xml:space="preserve">              </w:t>
      </w:r>
      <w:r w:rsidR="008E0B97" w:rsidRPr="0089701D">
        <w:rPr>
          <w:rFonts w:ascii="Times New Roman" w:eastAsia="Times New Roman" w:hAnsi="Times New Roman" w:cs="Times New Roman"/>
        </w:rPr>
        <w:t>Flowchart (June 2015)</w:t>
      </w:r>
    </w:p>
    <w:p w:rsidR="008E0B97" w:rsidRPr="00641B1D" w:rsidRDefault="008E0B97" w:rsidP="008E0B97">
      <w:pPr>
        <w:spacing w:after="0" w:line="240" w:lineRule="auto"/>
        <w:jc w:val="both"/>
      </w:pPr>
    </w:p>
    <w:p w:rsidR="008E0B97" w:rsidRPr="005B3701" w:rsidRDefault="008E0B97" w:rsidP="008E0B97">
      <w:pPr>
        <w:spacing w:after="0" w:line="240" w:lineRule="auto"/>
        <w:ind w:right="2307"/>
        <w:rPr>
          <w:rFonts w:asciiTheme="majorHAnsi" w:eastAsia="Times New Roman" w:hAnsiTheme="majorHAnsi" w:cs="Times New Roman"/>
          <w:sz w:val="24"/>
          <w:szCs w:val="24"/>
        </w:rPr>
      </w:pPr>
    </w:p>
    <w:p w:rsidR="008E0B97" w:rsidRPr="005B3701" w:rsidRDefault="008E0B97" w:rsidP="008E0B97">
      <w:pPr>
        <w:spacing w:after="0" w:line="240" w:lineRule="auto"/>
        <w:ind w:left="120" w:right="-20"/>
        <w:rPr>
          <w:rFonts w:asciiTheme="majorHAnsi" w:eastAsia="Times New Roman" w:hAnsiTheme="majorHAnsi" w:cs="Times New Roman"/>
          <w:sz w:val="24"/>
          <w:szCs w:val="24"/>
        </w:rPr>
      </w:pPr>
    </w:p>
    <w:p w:rsidR="00E731F4" w:rsidRPr="0077418D" w:rsidRDefault="006A6388" w:rsidP="00E731F4">
      <w:pPr>
        <w:spacing w:after="0" w:line="240" w:lineRule="auto"/>
        <w:jc w:val="center"/>
        <w:rPr>
          <w:rFonts w:asciiTheme="majorHAnsi" w:hAnsiTheme="majorHAnsi"/>
          <w:b/>
          <w:color w:val="C00000"/>
          <w:sz w:val="28"/>
          <w:szCs w:val="28"/>
        </w:rPr>
      </w:pPr>
      <w:r>
        <w:rPr>
          <w:rFonts w:asciiTheme="majorHAnsi" w:hAnsiTheme="majorHAnsi"/>
          <w:b/>
          <w:color w:val="C00000"/>
          <w:sz w:val="28"/>
          <w:szCs w:val="28"/>
        </w:rPr>
        <w:br w:type="page"/>
      </w:r>
      <w:r w:rsidR="00E731F4" w:rsidRPr="0077418D">
        <w:rPr>
          <w:rFonts w:asciiTheme="majorHAnsi" w:hAnsiTheme="majorHAnsi"/>
          <w:b/>
          <w:color w:val="C00000"/>
          <w:sz w:val="28"/>
          <w:szCs w:val="28"/>
        </w:rPr>
        <w:lastRenderedPageBreak/>
        <w:t>Response</w:t>
      </w:r>
      <w:r w:rsidR="00E731F4">
        <w:rPr>
          <w:rFonts w:asciiTheme="majorHAnsi" w:hAnsiTheme="majorHAnsi"/>
          <w:b/>
          <w:color w:val="C00000"/>
          <w:sz w:val="28"/>
          <w:szCs w:val="28"/>
        </w:rPr>
        <w:t>s</w:t>
      </w:r>
      <w:r w:rsidR="00E731F4" w:rsidRPr="0077418D">
        <w:rPr>
          <w:rFonts w:asciiTheme="majorHAnsi" w:hAnsiTheme="majorHAnsi"/>
          <w:b/>
          <w:color w:val="C00000"/>
          <w:sz w:val="28"/>
          <w:szCs w:val="28"/>
        </w:rPr>
        <w:t xml:space="preserve"> to Self-Identified Issues</w:t>
      </w:r>
    </w:p>
    <w:p w:rsidR="00E731F4" w:rsidRPr="0077418D" w:rsidRDefault="00E731F4" w:rsidP="00E731F4">
      <w:pPr>
        <w:spacing w:after="0" w:line="240" w:lineRule="auto"/>
        <w:jc w:val="center"/>
        <w:rPr>
          <w:rFonts w:asciiTheme="majorHAnsi" w:hAnsiTheme="majorHAnsi"/>
          <w:sz w:val="24"/>
          <w:szCs w:val="24"/>
        </w:rPr>
      </w:pPr>
    </w:p>
    <w:p w:rsidR="00E731F4" w:rsidRPr="00444736" w:rsidRDefault="00310BA2" w:rsidP="00E731F4">
      <w:pPr>
        <w:spacing w:after="0" w:line="240" w:lineRule="auto"/>
        <w:rPr>
          <w:rFonts w:asciiTheme="majorHAnsi" w:hAnsiTheme="majorHAnsi"/>
          <w:sz w:val="24"/>
          <w:szCs w:val="24"/>
        </w:rPr>
      </w:pPr>
      <w:r>
        <w:rPr>
          <w:rFonts w:asciiTheme="majorHAnsi" w:hAnsiTheme="majorHAnsi"/>
          <w:sz w:val="24"/>
          <w:szCs w:val="24"/>
        </w:rPr>
        <w:t xml:space="preserve">Bakersfield College developed the Actionable </w:t>
      </w:r>
      <w:r w:rsidR="00E731F4" w:rsidRPr="00444736">
        <w:rPr>
          <w:rFonts w:asciiTheme="majorHAnsi" w:hAnsiTheme="majorHAnsi"/>
          <w:sz w:val="24"/>
          <w:szCs w:val="24"/>
        </w:rPr>
        <w:t xml:space="preserve">Improvement Plans (AIPs) </w:t>
      </w:r>
      <w:r>
        <w:rPr>
          <w:rFonts w:asciiTheme="majorHAnsi" w:hAnsiTheme="majorHAnsi"/>
          <w:sz w:val="24"/>
          <w:szCs w:val="24"/>
        </w:rPr>
        <w:t xml:space="preserve">as a part of the 2012 Self Evaluation.  The AIPs include issues to address, people responsible for the work, and timelines.  Over the following years some job titles and positions have changed, the timelines have changed, and some issues have been studied and approaches changed based on both internal and external factors.  Some of the AIPs </w:t>
      </w:r>
      <w:r w:rsidR="00E731F4" w:rsidRPr="00444736">
        <w:rPr>
          <w:rFonts w:asciiTheme="majorHAnsi" w:hAnsiTheme="majorHAnsi"/>
          <w:sz w:val="24"/>
          <w:szCs w:val="24"/>
        </w:rPr>
        <w:t xml:space="preserve">are closely linked to </w:t>
      </w:r>
      <w:r>
        <w:rPr>
          <w:rFonts w:asciiTheme="majorHAnsi" w:hAnsiTheme="majorHAnsi"/>
          <w:sz w:val="24"/>
          <w:szCs w:val="24"/>
        </w:rPr>
        <w:t xml:space="preserve">the </w:t>
      </w:r>
      <w:r w:rsidR="00E731F4" w:rsidRPr="00444736">
        <w:rPr>
          <w:rFonts w:asciiTheme="majorHAnsi" w:hAnsiTheme="majorHAnsi"/>
          <w:sz w:val="24"/>
          <w:szCs w:val="24"/>
        </w:rPr>
        <w:t>recommendations</w:t>
      </w:r>
      <w:r w:rsidR="00E731F4">
        <w:rPr>
          <w:rFonts w:asciiTheme="majorHAnsi" w:hAnsiTheme="majorHAnsi"/>
          <w:sz w:val="24"/>
          <w:szCs w:val="24"/>
        </w:rPr>
        <w:t>:</w:t>
      </w:r>
    </w:p>
    <w:p w:rsidR="00E731F4" w:rsidRDefault="00E731F4" w:rsidP="00E731F4">
      <w:pPr>
        <w:spacing w:after="0" w:line="240" w:lineRule="auto"/>
        <w:rPr>
          <w:rFonts w:asciiTheme="majorHAnsi" w:hAnsiTheme="majorHAnsi"/>
          <w:b/>
          <w:color w:val="C00000"/>
          <w:sz w:val="24"/>
          <w:szCs w:val="24"/>
        </w:rPr>
      </w:pPr>
    </w:p>
    <w:tbl>
      <w:tblPr>
        <w:tblStyle w:val="TableGrid"/>
        <w:tblW w:w="0" w:type="auto"/>
        <w:tblLook w:val="04A0" w:firstRow="1" w:lastRow="0" w:firstColumn="1" w:lastColumn="0" w:noHBand="0" w:noVBand="1"/>
      </w:tblPr>
      <w:tblGrid>
        <w:gridCol w:w="4788"/>
        <w:gridCol w:w="4788"/>
      </w:tblGrid>
      <w:tr w:rsidR="00E731F4" w:rsidTr="00192671">
        <w:tc>
          <w:tcPr>
            <w:tcW w:w="4788" w:type="dxa"/>
            <w:shd w:val="clear" w:color="auto" w:fill="C00000"/>
            <w:vAlign w:val="center"/>
          </w:tcPr>
          <w:p w:rsidR="00E731F4" w:rsidRPr="00D4546C" w:rsidRDefault="00E731F4" w:rsidP="005E55B5">
            <w:pPr>
              <w:jc w:val="center"/>
              <w:rPr>
                <w:rFonts w:asciiTheme="majorHAnsi" w:hAnsiTheme="majorHAnsi"/>
                <w:b/>
                <w:color w:val="FFFFFF" w:themeColor="background1"/>
              </w:rPr>
            </w:pPr>
            <w:r w:rsidRPr="00D4546C">
              <w:rPr>
                <w:rFonts w:asciiTheme="majorHAnsi" w:hAnsiTheme="majorHAnsi"/>
                <w:b/>
                <w:color w:val="FFFFFF" w:themeColor="background1"/>
              </w:rPr>
              <w:t>AIP</w:t>
            </w:r>
          </w:p>
        </w:tc>
        <w:tc>
          <w:tcPr>
            <w:tcW w:w="4788" w:type="dxa"/>
            <w:shd w:val="clear" w:color="auto" w:fill="C00000"/>
            <w:vAlign w:val="center"/>
          </w:tcPr>
          <w:p w:rsidR="00E731F4" w:rsidRPr="00D4546C" w:rsidRDefault="00E731F4" w:rsidP="005E55B5">
            <w:pPr>
              <w:jc w:val="center"/>
              <w:rPr>
                <w:rFonts w:asciiTheme="majorHAnsi" w:hAnsiTheme="majorHAnsi"/>
                <w:b/>
                <w:color w:val="FFFFFF" w:themeColor="background1"/>
              </w:rPr>
            </w:pPr>
            <w:r w:rsidRPr="00D4546C">
              <w:rPr>
                <w:rFonts w:asciiTheme="majorHAnsi" w:hAnsiTheme="majorHAnsi"/>
                <w:b/>
                <w:color w:val="FFFFFF" w:themeColor="background1"/>
              </w:rPr>
              <w:t>Recommendation</w:t>
            </w:r>
          </w:p>
        </w:tc>
      </w:tr>
      <w:tr w:rsidR="00E731F4" w:rsidTr="00C65B8F">
        <w:tc>
          <w:tcPr>
            <w:tcW w:w="4788" w:type="dxa"/>
          </w:tcPr>
          <w:p w:rsidR="00E731F4" w:rsidRPr="00D4546C" w:rsidRDefault="00E731F4" w:rsidP="005E55B5">
            <w:pPr>
              <w:rPr>
                <w:rFonts w:asciiTheme="majorHAnsi" w:hAnsiTheme="majorHAnsi"/>
              </w:rPr>
            </w:pPr>
            <w:r w:rsidRPr="00D4546C">
              <w:rPr>
                <w:rFonts w:asciiTheme="majorHAnsi" w:hAnsiTheme="majorHAnsi"/>
              </w:rPr>
              <w:t>#1   Standard I.B. Institutional Effectiveness</w:t>
            </w:r>
          </w:p>
          <w:p w:rsidR="00E731F4" w:rsidRPr="00D4546C" w:rsidRDefault="00E731F4" w:rsidP="005E55B5">
            <w:pPr>
              <w:rPr>
                <w:rFonts w:asciiTheme="majorHAnsi" w:hAnsiTheme="majorHAnsi"/>
              </w:rPr>
            </w:pPr>
          </w:p>
        </w:tc>
        <w:tc>
          <w:tcPr>
            <w:tcW w:w="4788" w:type="dxa"/>
          </w:tcPr>
          <w:p w:rsidR="00E731F4" w:rsidRPr="00D4546C" w:rsidRDefault="00E731F4" w:rsidP="005E55B5">
            <w:pPr>
              <w:pStyle w:val="Heading2"/>
              <w:ind w:left="0" w:right="187"/>
              <w:outlineLvl w:val="1"/>
              <w:rPr>
                <w:rFonts w:asciiTheme="majorHAnsi" w:hAnsiTheme="majorHAnsi"/>
                <w:b w:val="0"/>
                <w:sz w:val="22"/>
                <w:szCs w:val="22"/>
              </w:rPr>
            </w:pPr>
            <w:r w:rsidRPr="00D4546C">
              <w:rPr>
                <w:rFonts w:asciiTheme="majorHAnsi" w:hAnsiTheme="majorHAnsi" w:cs="Times New Roman"/>
                <w:spacing w:val="-1"/>
                <w:sz w:val="22"/>
                <w:szCs w:val="22"/>
              </w:rPr>
              <w:t>C</w:t>
            </w:r>
            <w:r w:rsidRPr="00D4546C">
              <w:rPr>
                <w:rFonts w:asciiTheme="majorHAnsi" w:hAnsiTheme="majorHAnsi" w:cs="Times New Roman"/>
                <w:sz w:val="22"/>
                <w:szCs w:val="22"/>
              </w:rPr>
              <w:t>oll</w:t>
            </w:r>
            <w:r w:rsidRPr="00D4546C">
              <w:rPr>
                <w:rFonts w:asciiTheme="majorHAnsi" w:hAnsiTheme="majorHAnsi" w:cs="Times New Roman"/>
                <w:spacing w:val="-1"/>
                <w:sz w:val="22"/>
                <w:szCs w:val="22"/>
              </w:rPr>
              <w:t>e</w:t>
            </w:r>
            <w:r w:rsidRPr="00D4546C">
              <w:rPr>
                <w:rFonts w:asciiTheme="majorHAnsi" w:hAnsiTheme="majorHAnsi" w:cs="Times New Roman"/>
                <w:sz w:val="22"/>
                <w:szCs w:val="22"/>
              </w:rPr>
              <w:t>ge</w:t>
            </w:r>
            <w:r w:rsidRPr="00D4546C">
              <w:rPr>
                <w:rFonts w:asciiTheme="majorHAnsi" w:hAnsiTheme="majorHAnsi" w:cs="Times New Roman"/>
                <w:spacing w:val="-1"/>
                <w:sz w:val="22"/>
                <w:szCs w:val="22"/>
              </w:rPr>
              <w:t xml:space="preserve"> R</w:t>
            </w:r>
            <w:r w:rsidRPr="00D4546C">
              <w:rPr>
                <w:rFonts w:asciiTheme="majorHAnsi" w:hAnsiTheme="majorHAnsi" w:cs="Times New Roman"/>
                <w:spacing w:val="1"/>
                <w:sz w:val="22"/>
                <w:szCs w:val="22"/>
              </w:rPr>
              <w:t>e</w:t>
            </w:r>
            <w:r w:rsidRPr="00D4546C">
              <w:rPr>
                <w:rFonts w:asciiTheme="majorHAnsi" w:hAnsiTheme="majorHAnsi" w:cs="Times New Roman"/>
                <w:spacing w:val="-1"/>
                <w:sz w:val="22"/>
                <w:szCs w:val="22"/>
              </w:rPr>
              <w:t>c</w:t>
            </w:r>
            <w:r w:rsidRPr="00D4546C">
              <w:rPr>
                <w:rFonts w:asciiTheme="majorHAnsi" w:hAnsiTheme="majorHAnsi" w:cs="Times New Roman"/>
                <w:spacing w:val="2"/>
                <w:sz w:val="22"/>
                <w:szCs w:val="22"/>
              </w:rPr>
              <w:t>o</w:t>
            </w:r>
            <w:r w:rsidRPr="00D4546C">
              <w:rPr>
                <w:rFonts w:asciiTheme="majorHAnsi" w:hAnsiTheme="majorHAnsi" w:cs="Times New Roman"/>
                <w:spacing w:val="-1"/>
                <w:sz w:val="22"/>
                <w:szCs w:val="22"/>
              </w:rPr>
              <w:t>mme</w:t>
            </w:r>
            <w:r w:rsidRPr="00D4546C">
              <w:rPr>
                <w:rFonts w:asciiTheme="majorHAnsi" w:hAnsiTheme="majorHAnsi" w:cs="Times New Roman"/>
                <w:sz w:val="22"/>
                <w:szCs w:val="22"/>
              </w:rPr>
              <w:t>nda</w:t>
            </w:r>
            <w:r w:rsidRPr="00D4546C">
              <w:rPr>
                <w:rFonts w:asciiTheme="majorHAnsi" w:hAnsiTheme="majorHAnsi" w:cs="Times New Roman"/>
                <w:spacing w:val="-1"/>
                <w:sz w:val="22"/>
                <w:szCs w:val="22"/>
              </w:rPr>
              <w:t>t</w:t>
            </w:r>
            <w:r w:rsidRPr="00D4546C">
              <w:rPr>
                <w:rFonts w:asciiTheme="majorHAnsi" w:hAnsiTheme="majorHAnsi" w:cs="Times New Roman"/>
                <w:sz w:val="22"/>
                <w:szCs w:val="22"/>
              </w:rPr>
              <w:t>ion 1</w:t>
            </w:r>
            <w:r w:rsidRPr="00D4546C">
              <w:rPr>
                <w:rFonts w:asciiTheme="majorHAnsi" w:hAnsiTheme="majorHAnsi" w:cs="Times New Roman"/>
                <w:b w:val="0"/>
                <w:sz w:val="22"/>
                <w:szCs w:val="22"/>
              </w:rPr>
              <w:t>:</w:t>
            </w:r>
            <w:r w:rsidRPr="00D4546C">
              <w:rPr>
                <w:rFonts w:asciiTheme="majorHAnsi" w:hAnsiTheme="majorHAnsi" w:cs="Times New Roman"/>
                <w:b w:val="0"/>
                <w:spacing w:val="-1"/>
                <w:sz w:val="22"/>
                <w:szCs w:val="22"/>
              </w:rPr>
              <w:t xml:space="preserve"> De</w:t>
            </w:r>
            <w:r w:rsidRPr="00D4546C">
              <w:rPr>
                <w:rFonts w:asciiTheme="majorHAnsi" w:hAnsiTheme="majorHAnsi" w:cs="Times New Roman"/>
                <w:b w:val="0"/>
                <w:sz w:val="22"/>
                <w:szCs w:val="22"/>
              </w:rPr>
              <w:t>v</w:t>
            </w:r>
            <w:r w:rsidRPr="00D4546C">
              <w:rPr>
                <w:rFonts w:asciiTheme="majorHAnsi" w:hAnsiTheme="majorHAnsi" w:cs="Times New Roman"/>
                <w:b w:val="0"/>
                <w:spacing w:val="-1"/>
                <w:sz w:val="22"/>
                <w:szCs w:val="22"/>
              </w:rPr>
              <w:t>e</w:t>
            </w:r>
            <w:r w:rsidRPr="00D4546C">
              <w:rPr>
                <w:rFonts w:asciiTheme="majorHAnsi" w:hAnsiTheme="majorHAnsi" w:cs="Times New Roman"/>
                <w:b w:val="0"/>
                <w:sz w:val="22"/>
                <w:szCs w:val="22"/>
              </w:rPr>
              <w:t>lop and I</w:t>
            </w:r>
            <w:r w:rsidRPr="00D4546C">
              <w:rPr>
                <w:rFonts w:asciiTheme="majorHAnsi" w:hAnsiTheme="majorHAnsi" w:cs="Times New Roman"/>
                <w:b w:val="0"/>
                <w:spacing w:val="-4"/>
                <w:sz w:val="22"/>
                <w:szCs w:val="22"/>
              </w:rPr>
              <w:t>m</w:t>
            </w:r>
            <w:r w:rsidRPr="00D4546C">
              <w:rPr>
                <w:rFonts w:asciiTheme="majorHAnsi" w:hAnsiTheme="majorHAnsi" w:cs="Times New Roman"/>
                <w:b w:val="0"/>
                <w:sz w:val="22"/>
                <w:szCs w:val="22"/>
              </w:rPr>
              <w:t>pl</w:t>
            </w:r>
            <w:r w:rsidRPr="00D4546C">
              <w:rPr>
                <w:rFonts w:asciiTheme="majorHAnsi" w:hAnsiTheme="majorHAnsi" w:cs="Times New Roman"/>
                <w:b w:val="0"/>
                <w:spacing w:val="1"/>
                <w:sz w:val="22"/>
                <w:szCs w:val="22"/>
              </w:rPr>
              <w:t>e</w:t>
            </w:r>
            <w:r w:rsidRPr="00D4546C">
              <w:rPr>
                <w:rFonts w:asciiTheme="majorHAnsi" w:hAnsiTheme="majorHAnsi" w:cs="Times New Roman"/>
                <w:b w:val="0"/>
                <w:spacing w:val="-4"/>
                <w:sz w:val="22"/>
                <w:szCs w:val="22"/>
              </w:rPr>
              <w:t>m</w:t>
            </w:r>
            <w:r w:rsidRPr="00D4546C">
              <w:rPr>
                <w:rFonts w:asciiTheme="majorHAnsi" w:hAnsiTheme="majorHAnsi" w:cs="Times New Roman"/>
                <w:b w:val="0"/>
                <w:spacing w:val="-1"/>
                <w:sz w:val="22"/>
                <w:szCs w:val="22"/>
              </w:rPr>
              <w:t>e</w:t>
            </w:r>
            <w:r w:rsidRPr="00D4546C">
              <w:rPr>
                <w:rFonts w:asciiTheme="majorHAnsi" w:hAnsiTheme="majorHAnsi" w:cs="Times New Roman"/>
                <w:b w:val="0"/>
                <w:sz w:val="22"/>
                <w:szCs w:val="22"/>
              </w:rPr>
              <w:t>nt</w:t>
            </w:r>
            <w:r w:rsidRPr="00D4546C">
              <w:rPr>
                <w:rFonts w:asciiTheme="majorHAnsi" w:hAnsiTheme="majorHAnsi" w:cs="Times New Roman"/>
                <w:b w:val="0"/>
                <w:spacing w:val="-1"/>
                <w:sz w:val="22"/>
                <w:szCs w:val="22"/>
              </w:rPr>
              <w:t xml:space="preserve"> </w:t>
            </w:r>
            <w:r w:rsidRPr="00D4546C">
              <w:rPr>
                <w:rFonts w:asciiTheme="majorHAnsi" w:hAnsiTheme="majorHAnsi" w:cs="Times New Roman"/>
                <w:b w:val="0"/>
                <w:sz w:val="22"/>
                <w:szCs w:val="22"/>
              </w:rPr>
              <w:t>Evalua</w:t>
            </w:r>
            <w:r w:rsidRPr="00D4546C">
              <w:rPr>
                <w:rFonts w:asciiTheme="majorHAnsi" w:hAnsiTheme="majorHAnsi" w:cs="Times New Roman"/>
                <w:b w:val="0"/>
                <w:spacing w:val="-1"/>
                <w:sz w:val="22"/>
                <w:szCs w:val="22"/>
              </w:rPr>
              <w:t>t</w:t>
            </w:r>
            <w:r w:rsidRPr="00D4546C">
              <w:rPr>
                <w:rFonts w:asciiTheme="majorHAnsi" w:hAnsiTheme="majorHAnsi" w:cs="Times New Roman"/>
                <w:b w:val="0"/>
                <w:sz w:val="22"/>
                <w:szCs w:val="22"/>
              </w:rPr>
              <w:t xml:space="preserve">ion </w:t>
            </w:r>
            <w:r w:rsidRPr="00D4546C">
              <w:rPr>
                <w:rFonts w:asciiTheme="majorHAnsi" w:hAnsiTheme="majorHAnsi" w:cs="Times New Roman"/>
                <w:b w:val="0"/>
                <w:spacing w:val="-3"/>
                <w:sz w:val="22"/>
                <w:szCs w:val="22"/>
              </w:rPr>
              <w:t>P</w:t>
            </w:r>
            <w:r w:rsidRPr="00D4546C">
              <w:rPr>
                <w:rFonts w:asciiTheme="majorHAnsi" w:hAnsiTheme="majorHAnsi" w:cs="Times New Roman"/>
                <w:b w:val="0"/>
                <w:spacing w:val="-1"/>
                <w:sz w:val="22"/>
                <w:szCs w:val="22"/>
              </w:rPr>
              <w:t>r</w:t>
            </w:r>
            <w:r w:rsidRPr="00D4546C">
              <w:rPr>
                <w:rFonts w:asciiTheme="majorHAnsi" w:hAnsiTheme="majorHAnsi" w:cs="Times New Roman"/>
                <w:b w:val="0"/>
                <w:spacing w:val="2"/>
                <w:sz w:val="22"/>
                <w:szCs w:val="22"/>
              </w:rPr>
              <w:t>o</w:t>
            </w:r>
            <w:r w:rsidRPr="00D4546C">
              <w:rPr>
                <w:rFonts w:asciiTheme="majorHAnsi" w:hAnsiTheme="majorHAnsi" w:cs="Times New Roman"/>
                <w:b w:val="0"/>
                <w:spacing w:val="-1"/>
                <w:sz w:val="22"/>
                <w:szCs w:val="22"/>
              </w:rPr>
              <w:t>c</w:t>
            </w:r>
            <w:r w:rsidRPr="00D4546C">
              <w:rPr>
                <w:rFonts w:asciiTheme="majorHAnsi" w:hAnsiTheme="majorHAnsi" w:cs="Times New Roman"/>
                <w:b w:val="0"/>
                <w:spacing w:val="1"/>
                <w:sz w:val="22"/>
                <w:szCs w:val="22"/>
              </w:rPr>
              <w:t>e</w:t>
            </w:r>
            <w:r w:rsidRPr="00D4546C">
              <w:rPr>
                <w:rFonts w:asciiTheme="majorHAnsi" w:hAnsiTheme="majorHAnsi" w:cs="Times New Roman"/>
                <w:b w:val="0"/>
                <w:sz w:val="22"/>
                <w:szCs w:val="22"/>
              </w:rPr>
              <w:t>ss</w:t>
            </w:r>
            <w:r w:rsidRPr="00D4546C">
              <w:rPr>
                <w:rFonts w:asciiTheme="majorHAnsi" w:hAnsiTheme="majorHAnsi" w:cs="Times New Roman"/>
                <w:b w:val="0"/>
                <w:spacing w:val="-1"/>
                <w:sz w:val="22"/>
                <w:szCs w:val="22"/>
              </w:rPr>
              <w:t>e</w:t>
            </w:r>
            <w:r w:rsidRPr="00D4546C">
              <w:rPr>
                <w:rFonts w:asciiTheme="majorHAnsi" w:hAnsiTheme="majorHAnsi" w:cs="Times New Roman"/>
                <w:b w:val="0"/>
                <w:sz w:val="22"/>
                <w:szCs w:val="22"/>
              </w:rPr>
              <w:t xml:space="preserve">s </w:t>
            </w:r>
            <w:r w:rsidRPr="00D4546C">
              <w:rPr>
                <w:rFonts w:asciiTheme="majorHAnsi" w:hAnsiTheme="majorHAnsi" w:cs="Times New Roman"/>
                <w:b w:val="0"/>
                <w:spacing w:val="-1"/>
                <w:sz w:val="22"/>
                <w:szCs w:val="22"/>
              </w:rPr>
              <w:t>t</w:t>
            </w:r>
            <w:r w:rsidRPr="00D4546C">
              <w:rPr>
                <w:rFonts w:asciiTheme="majorHAnsi" w:hAnsiTheme="majorHAnsi" w:cs="Times New Roman"/>
                <w:b w:val="0"/>
                <w:sz w:val="22"/>
                <w:szCs w:val="22"/>
              </w:rPr>
              <w:t xml:space="preserve">o </w:t>
            </w:r>
            <w:r w:rsidRPr="00D4546C">
              <w:rPr>
                <w:rFonts w:asciiTheme="majorHAnsi" w:hAnsiTheme="majorHAnsi" w:cs="Times New Roman"/>
                <w:b w:val="0"/>
                <w:spacing w:val="-1"/>
                <w:sz w:val="22"/>
                <w:szCs w:val="22"/>
              </w:rPr>
              <w:t>A</w:t>
            </w:r>
            <w:r w:rsidRPr="00D4546C">
              <w:rPr>
                <w:rFonts w:asciiTheme="majorHAnsi" w:hAnsiTheme="majorHAnsi" w:cs="Times New Roman"/>
                <w:b w:val="0"/>
                <w:sz w:val="22"/>
                <w:szCs w:val="22"/>
              </w:rPr>
              <w:t>ss</w:t>
            </w:r>
            <w:r w:rsidRPr="00D4546C">
              <w:rPr>
                <w:rFonts w:asciiTheme="majorHAnsi" w:hAnsiTheme="majorHAnsi" w:cs="Times New Roman"/>
                <w:b w:val="0"/>
                <w:spacing w:val="-1"/>
                <w:sz w:val="22"/>
                <w:szCs w:val="22"/>
              </w:rPr>
              <w:t>e</w:t>
            </w:r>
            <w:r w:rsidRPr="00D4546C">
              <w:rPr>
                <w:rFonts w:asciiTheme="majorHAnsi" w:hAnsiTheme="majorHAnsi" w:cs="Times New Roman"/>
                <w:b w:val="0"/>
                <w:sz w:val="22"/>
                <w:szCs w:val="22"/>
              </w:rPr>
              <w:t>ss E</w:t>
            </w:r>
            <w:r w:rsidRPr="00D4546C">
              <w:rPr>
                <w:rFonts w:asciiTheme="majorHAnsi" w:hAnsiTheme="majorHAnsi" w:cs="Times New Roman"/>
                <w:b w:val="0"/>
                <w:spacing w:val="-1"/>
                <w:sz w:val="22"/>
                <w:szCs w:val="22"/>
              </w:rPr>
              <w:t>f</w:t>
            </w:r>
            <w:r w:rsidRPr="00D4546C">
              <w:rPr>
                <w:rFonts w:asciiTheme="majorHAnsi" w:hAnsiTheme="majorHAnsi" w:cs="Times New Roman"/>
                <w:b w:val="0"/>
                <w:spacing w:val="1"/>
                <w:sz w:val="22"/>
                <w:szCs w:val="22"/>
              </w:rPr>
              <w:t>f</w:t>
            </w:r>
            <w:r w:rsidRPr="00D4546C">
              <w:rPr>
                <w:rFonts w:asciiTheme="majorHAnsi" w:hAnsiTheme="majorHAnsi" w:cs="Times New Roman"/>
                <w:b w:val="0"/>
                <w:spacing w:val="-1"/>
                <w:sz w:val="22"/>
                <w:szCs w:val="22"/>
              </w:rPr>
              <w:t>ect</w:t>
            </w:r>
            <w:r w:rsidRPr="00D4546C">
              <w:rPr>
                <w:rFonts w:asciiTheme="majorHAnsi" w:hAnsiTheme="majorHAnsi" w:cs="Times New Roman"/>
                <w:b w:val="0"/>
                <w:sz w:val="22"/>
                <w:szCs w:val="22"/>
              </w:rPr>
              <w:t>iv</w:t>
            </w:r>
            <w:r w:rsidRPr="00D4546C">
              <w:rPr>
                <w:rFonts w:asciiTheme="majorHAnsi" w:hAnsiTheme="majorHAnsi" w:cs="Times New Roman"/>
                <w:b w:val="0"/>
                <w:spacing w:val="-1"/>
                <w:sz w:val="22"/>
                <w:szCs w:val="22"/>
              </w:rPr>
              <w:t>e</w:t>
            </w:r>
            <w:r w:rsidRPr="00D4546C">
              <w:rPr>
                <w:rFonts w:asciiTheme="majorHAnsi" w:hAnsiTheme="majorHAnsi" w:cs="Times New Roman"/>
                <w:b w:val="0"/>
                <w:sz w:val="22"/>
                <w:szCs w:val="22"/>
              </w:rPr>
              <w:t>n</w:t>
            </w:r>
            <w:r w:rsidRPr="00D4546C">
              <w:rPr>
                <w:rFonts w:asciiTheme="majorHAnsi" w:hAnsiTheme="majorHAnsi" w:cs="Times New Roman"/>
                <w:b w:val="0"/>
                <w:spacing w:val="-1"/>
                <w:sz w:val="22"/>
                <w:szCs w:val="22"/>
              </w:rPr>
              <w:t>e</w:t>
            </w:r>
            <w:r w:rsidRPr="00D4546C">
              <w:rPr>
                <w:rFonts w:asciiTheme="majorHAnsi" w:hAnsiTheme="majorHAnsi" w:cs="Times New Roman"/>
                <w:b w:val="0"/>
                <w:sz w:val="22"/>
                <w:szCs w:val="22"/>
              </w:rPr>
              <w:t>ss of</w:t>
            </w:r>
            <w:r w:rsidRPr="00D4546C">
              <w:rPr>
                <w:rFonts w:asciiTheme="majorHAnsi" w:hAnsiTheme="majorHAnsi" w:cs="Times New Roman"/>
                <w:b w:val="0"/>
                <w:spacing w:val="1"/>
                <w:sz w:val="22"/>
                <w:szCs w:val="22"/>
              </w:rPr>
              <w:t xml:space="preserve"> </w:t>
            </w:r>
            <w:r w:rsidRPr="00D4546C">
              <w:rPr>
                <w:rFonts w:asciiTheme="majorHAnsi" w:hAnsiTheme="majorHAnsi" w:cs="Times New Roman"/>
                <w:b w:val="0"/>
                <w:spacing w:val="-1"/>
                <w:sz w:val="22"/>
                <w:szCs w:val="22"/>
              </w:rPr>
              <w:t>t</w:t>
            </w:r>
            <w:r w:rsidRPr="00D4546C">
              <w:rPr>
                <w:rFonts w:asciiTheme="majorHAnsi" w:hAnsiTheme="majorHAnsi" w:cs="Times New Roman"/>
                <w:b w:val="0"/>
                <w:sz w:val="22"/>
                <w:szCs w:val="22"/>
              </w:rPr>
              <w:t>he</w:t>
            </w:r>
            <w:r w:rsidRPr="00D4546C">
              <w:rPr>
                <w:rFonts w:asciiTheme="majorHAnsi" w:hAnsiTheme="majorHAnsi" w:cs="Times New Roman"/>
                <w:b w:val="0"/>
                <w:spacing w:val="-1"/>
                <w:sz w:val="22"/>
                <w:szCs w:val="22"/>
              </w:rPr>
              <w:t xml:space="preserve"> </w:t>
            </w:r>
            <w:r w:rsidRPr="00D4546C">
              <w:rPr>
                <w:rFonts w:asciiTheme="majorHAnsi" w:hAnsiTheme="majorHAnsi" w:cs="Times New Roman"/>
                <w:b w:val="0"/>
                <w:spacing w:val="-3"/>
                <w:sz w:val="22"/>
                <w:szCs w:val="22"/>
              </w:rPr>
              <w:t>F</w:t>
            </w:r>
            <w:r w:rsidRPr="00D4546C">
              <w:rPr>
                <w:rFonts w:asciiTheme="majorHAnsi" w:hAnsiTheme="majorHAnsi" w:cs="Times New Roman"/>
                <w:b w:val="0"/>
                <w:sz w:val="22"/>
                <w:szCs w:val="22"/>
              </w:rPr>
              <w:t xml:space="preserve">ull </w:t>
            </w:r>
            <w:r w:rsidRPr="00D4546C">
              <w:rPr>
                <w:rFonts w:asciiTheme="majorHAnsi" w:hAnsiTheme="majorHAnsi" w:cs="Times New Roman"/>
                <w:b w:val="0"/>
                <w:spacing w:val="-1"/>
                <w:sz w:val="22"/>
                <w:szCs w:val="22"/>
              </w:rPr>
              <w:t>R</w:t>
            </w:r>
            <w:r w:rsidRPr="00D4546C">
              <w:rPr>
                <w:rFonts w:asciiTheme="majorHAnsi" w:hAnsiTheme="majorHAnsi" w:cs="Times New Roman"/>
                <w:b w:val="0"/>
                <w:sz w:val="22"/>
                <w:szCs w:val="22"/>
              </w:rPr>
              <w:t>ange</w:t>
            </w:r>
            <w:r w:rsidRPr="00D4546C">
              <w:rPr>
                <w:rFonts w:asciiTheme="majorHAnsi" w:hAnsiTheme="majorHAnsi" w:cs="Times New Roman"/>
                <w:b w:val="0"/>
                <w:spacing w:val="-1"/>
                <w:sz w:val="22"/>
                <w:szCs w:val="22"/>
              </w:rPr>
              <w:t xml:space="preserve"> </w:t>
            </w:r>
            <w:r w:rsidRPr="00D4546C">
              <w:rPr>
                <w:rFonts w:asciiTheme="majorHAnsi" w:hAnsiTheme="majorHAnsi" w:cs="Times New Roman"/>
                <w:b w:val="0"/>
                <w:sz w:val="22"/>
                <w:szCs w:val="22"/>
              </w:rPr>
              <w:t>of</w:t>
            </w:r>
            <w:r w:rsidRPr="00D4546C">
              <w:rPr>
                <w:rFonts w:asciiTheme="majorHAnsi" w:hAnsiTheme="majorHAnsi" w:cs="Times New Roman"/>
                <w:b w:val="0"/>
                <w:spacing w:val="1"/>
                <w:sz w:val="22"/>
                <w:szCs w:val="22"/>
              </w:rPr>
              <w:t xml:space="preserve"> </w:t>
            </w:r>
            <w:r w:rsidRPr="00D4546C">
              <w:rPr>
                <w:rFonts w:asciiTheme="majorHAnsi" w:hAnsiTheme="majorHAnsi" w:cs="Times New Roman"/>
                <w:b w:val="0"/>
                <w:spacing w:val="-3"/>
                <w:sz w:val="22"/>
                <w:szCs w:val="22"/>
              </w:rPr>
              <w:t>P</w:t>
            </w:r>
            <w:r w:rsidRPr="00D4546C">
              <w:rPr>
                <w:rFonts w:asciiTheme="majorHAnsi" w:hAnsiTheme="majorHAnsi" w:cs="Times New Roman"/>
                <w:b w:val="0"/>
                <w:sz w:val="22"/>
                <w:szCs w:val="22"/>
              </w:rPr>
              <w:t xml:space="preserve">lanning </w:t>
            </w:r>
            <w:r w:rsidRPr="00D4546C">
              <w:rPr>
                <w:rFonts w:asciiTheme="majorHAnsi" w:hAnsiTheme="majorHAnsi" w:cs="Times New Roman"/>
                <w:b w:val="0"/>
                <w:spacing w:val="-3"/>
                <w:sz w:val="22"/>
                <w:szCs w:val="22"/>
              </w:rPr>
              <w:t>P</w:t>
            </w:r>
            <w:r w:rsidRPr="00D4546C">
              <w:rPr>
                <w:rFonts w:asciiTheme="majorHAnsi" w:hAnsiTheme="majorHAnsi" w:cs="Times New Roman"/>
                <w:b w:val="0"/>
                <w:spacing w:val="-1"/>
                <w:sz w:val="22"/>
                <w:szCs w:val="22"/>
              </w:rPr>
              <w:t>r</w:t>
            </w:r>
            <w:r w:rsidRPr="00D4546C">
              <w:rPr>
                <w:rFonts w:asciiTheme="majorHAnsi" w:hAnsiTheme="majorHAnsi" w:cs="Times New Roman"/>
                <w:b w:val="0"/>
                <w:spacing w:val="2"/>
                <w:sz w:val="22"/>
                <w:szCs w:val="22"/>
              </w:rPr>
              <w:t>o</w:t>
            </w:r>
            <w:r w:rsidRPr="00D4546C">
              <w:rPr>
                <w:rFonts w:asciiTheme="majorHAnsi" w:hAnsiTheme="majorHAnsi" w:cs="Times New Roman"/>
                <w:b w:val="0"/>
                <w:spacing w:val="-1"/>
                <w:sz w:val="22"/>
                <w:szCs w:val="22"/>
              </w:rPr>
              <w:t>ce</w:t>
            </w:r>
            <w:r w:rsidRPr="00D4546C">
              <w:rPr>
                <w:rFonts w:asciiTheme="majorHAnsi" w:hAnsiTheme="majorHAnsi" w:cs="Times New Roman"/>
                <w:b w:val="0"/>
                <w:sz w:val="22"/>
                <w:szCs w:val="22"/>
              </w:rPr>
              <w:t>ss</w:t>
            </w:r>
            <w:r w:rsidRPr="00D4546C">
              <w:rPr>
                <w:rFonts w:asciiTheme="majorHAnsi" w:hAnsiTheme="majorHAnsi" w:cs="Times New Roman"/>
                <w:b w:val="0"/>
                <w:spacing w:val="-1"/>
                <w:sz w:val="22"/>
                <w:szCs w:val="22"/>
              </w:rPr>
              <w:t>es</w:t>
            </w:r>
          </w:p>
        </w:tc>
      </w:tr>
      <w:tr w:rsidR="00E731F4" w:rsidTr="00C65B8F">
        <w:tc>
          <w:tcPr>
            <w:tcW w:w="4788" w:type="dxa"/>
          </w:tcPr>
          <w:p w:rsidR="00E731F4" w:rsidRPr="00D4546C" w:rsidRDefault="00E731F4" w:rsidP="005E55B5">
            <w:pPr>
              <w:rPr>
                <w:rFonts w:asciiTheme="majorHAnsi" w:hAnsiTheme="majorHAnsi"/>
              </w:rPr>
            </w:pPr>
            <w:r w:rsidRPr="00D4546C">
              <w:rPr>
                <w:rFonts w:asciiTheme="majorHAnsi" w:hAnsiTheme="majorHAnsi"/>
                <w:bCs/>
              </w:rPr>
              <w:t>#2  Standard II.A. Instructional Programs</w:t>
            </w:r>
          </w:p>
        </w:tc>
        <w:tc>
          <w:tcPr>
            <w:tcW w:w="4788" w:type="dxa"/>
          </w:tcPr>
          <w:p w:rsidR="00E731F4" w:rsidRPr="00D4546C" w:rsidRDefault="00E731F4" w:rsidP="005E55B5">
            <w:pPr>
              <w:rPr>
                <w:rFonts w:asciiTheme="majorHAnsi" w:hAnsiTheme="majorHAnsi"/>
                <w:b/>
                <w:color w:val="C00000"/>
              </w:rPr>
            </w:pPr>
          </w:p>
        </w:tc>
      </w:tr>
      <w:tr w:rsidR="00E731F4" w:rsidTr="00C65B8F">
        <w:tc>
          <w:tcPr>
            <w:tcW w:w="4788" w:type="dxa"/>
          </w:tcPr>
          <w:p w:rsidR="00E731F4" w:rsidRPr="00D4546C" w:rsidRDefault="00E731F4" w:rsidP="005E55B5">
            <w:pPr>
              <w:rPr>
                <w:rFonts w:asciiTheme="majorHAnsi" w:hAnsiTheme="majorHAnsi"/>
              </w:rPr>
            </w:pPr>
            <w:r w:rsidRPr="00D4546C">
              <w:rPr>
                <w:rFonts w:asciiTheme="majorHAnsi" w:hAnsiTheme="majorHAnsi"/>
              </w:rPr>
              <w:t>#3  Standard II.B. Student Support Services</w:t>
            </w:r>
          </w:p>
        </w:tc>
        <w:tc>
          <w:tcPr>
            <w:tcW w:w="4788" w:type="dxa"/>
          </w:tcPr>
          <w:p w:rsidR="00E731F4" w:rsidRPr="00D4546C" w:rsidRDefault="00E731F4" w:rsidP="005E55B5">
            <w:pPr>
              <w:rPr>
                <w:rFonts w:asciiTheme="majorHAnsi" w:hAnsiTheme="majorHAnsi"/>
                <w:b/>
                <w:color w:val="C00000"/>
              </w:rPr>
            </w:pPr>
          </w:p>
        </w:tc>
      </w:tr>
      <w:tr w:rsidR="00E731F4" w:rsidTr="00C65B8F">
        <w:tc>
          <w:tcPr>
            <w:tcW w:w="4788" w:type="dxa"/>
            <w:vAlign w:val="center"/>
          </w:tcPr>
          <w:p w:rsidR="00E731F4" w:rsidRPr="00D4546C" w:rsidRDefault="00E731F4" w:rsidP="005E55B5">
            <w:pPr>
              <w:rPr>
                <w:rFonts w:asciiTheme="majorHAnsi" w:hAnsiTheme="majorHAnsi"/>
              </w:rPr>
            </w:pPr>
            <w:r w:rsidRPr="00D4546C">
              <w:rPr>
                <w:rFonts w:asciiTheme="majorHAnsi" w:hAnsiTheme="majorHAnsi"/>
              </w:rPr>
              <w:t xml:space="preserve">#4  Standard III.A. Human Resources and </w:t>
            </w:r>
          </w:p>
          <w:p w:rsidR="00E731F4" w:rsidRPr="00D4546C" w:rsidRDefault="00E731F4" w:rsidP="005E55B5">
            <w:pPr>
              <w:rPr>
                <w:rFonts w:asciiTheme="majorHAnsi" w:hAnsiTheme="majorHAnsi"/>
              </w:rPr>
            </w:pPr>
            <w:r w:rsidRPr="00D4546C">
              <w:rPr>
                <w:rFonts w:asciiTheme="majorHAnsi" w:hAnsiTheme="majorHAnsi"/>
              </w:rPr>
              <w:t xml:space="preserve">       IV.B. Board and Administrative </w:t>
            </w:r>
          </w:p>
          <w:p w:rsidR="00E731F4" w:rsidRPr="00D4546C" w:rsidRDefault="00E731F4" w:rsidP="005E55B5">
            <w:pPr>
              <w:rPr>
                <w:rFonts w:asciiTheme="majorHAnsi" w:hAnsiTheme="majorHAnsi"/>
              </w:rPr>
            </w:pPr>
            <w:r w:rsidRPr="00D4546C">
              <w:rPr>
                <w:rFonts w:asciiTheme="majorHAnsi" w:hAnsiTheme="majorHAnsi"/>
              </w:rPr>
              <w:t xml:space="preserve">       Organization</w:t>
            </w:r>
          </w:p>
        </w:tc>
        <w:tc>
          <w:tcPr>
            <w:tcW w:w="4788" w:type="dxa"/>
          </w:tcPr>
          <w:p w:rsidR="00E731F4" w:rsidRPr="00D4546C" w:rsidRDefault="00E731F4" w:rsidP="005E55B5">
            <w:pPr>
              <w:pStyle w:val="BodyText"/>
              <w:ind w:left="0" w:right="100"/>
              <w:rPr>
                <w:rFonts w:asciiTheme="majorHAnsi" w:hAnsiTheme="majorHAnsi"/>
                <w:b/>
                <w:color w:val="C00000"/>
              </w:rPr>
            </w:pPr>
            <w:r w:rsidRPr="00D4546C">
              <w:rPr>
                <w:rFonts w:asciiTheme="majorHAnsi" w:eastAsia="Times New Roman" w:hAnsiTheme="majorHAnsi" w:cs="Times New Roman"/>
                <w:b/>
                <w:bCs/>
                <w:u w:val="none"/>
              </w:rPr>
              <w:t>College</w:t>
            </w:r>
            <w:r w:rsidRPr="00D4546C">
              <w:rPr>
                <w:rFonts w:asciiTheme="majorHAnsi" w:eastAsia="Times New Roman" w:hAnsiTheme="majorHAnsi" w:cs="Times New Roman"/>
                <w:b/>
                <w:bCs/>
                <w:spacing w:val="-2"/>
                <w:u w:val="none"/>
              </w:rPr>
              <w:t xml:space="preserve"> </w:t>
            </w:r>
            <w:r w:rsidRPr="00D4546C">
              <w:rPr>
                <w:rFonts w:asciiTheme="majorHAnsi" w:eastAsia="Times New Roman" w:hAnsiTheme="majorHAnsi" w:cs="Times New Roman"/>
                <w:b/>
                <w:bCs/>
                <w:u w:val="none"/>
              </w:rPr>
              <w:t>Re</w:t>
            </w:r>
            <w:r w:rsidRPr="00D4546C">
              <w:rPr>
                <w:rFonts w:asciiTheme="majorHAnsi" w:eastAsia="Times New Roman" w:hAnsiTheme="majorHAnsi" w:cs="Times New Roman"/>
                <w:b/>
                <w:bCs/>
                <w:spacing w:val="-1"/>
                <w:u w:val="none"/>
              </w:rPr>
              <w:t>c</w:t>
            </w:r>
            <w:r w:rsidRPr="00D4546C">
              <w:rPr>
                <w:rFonts w:asciiTheme="majorHAnsi" w:eastAsia="Times New Roman" w:hAnsiTheme="majorHAnsi" w:cs="Times New Roman"/>
                <w:b/>
                <w:bCs/>
                <w:spacing w:val="2"/>
                <w:u w:val="none"/>
              </w:rPr>
              <w:t>o</w:t>
            </w:r>
            <w:r w:rsidRPr="00D4546C">
              <w:rPr>
                <w:rFonts w:asciiTheme="majorHAnsi" w:eastAsia="Times New Roman" w:hAnsiTheme="majorHAnsi" w:cs="Times New Roman"/>
                <w:b/>
                <w:bCs/>
                <w:spacing w:val="-1"/>
                <w:u w:val="none"/>
              </w:rPr>
              <w:t>mme</w:t>
            </w:r>
            <w:r w:rsidRPr="00D4546C">
              <w:rPr>
                <w:rFonts w:asciiTheme="majorHAnsi" w:eastAsia="Times New Roman" w:hAnsiTheme="majorHAnsi" w:cs="Times New Roman"/>
                <w:b/>
                <w:bCs/>
                <w:u w:val="none"/>
              </w:rPr>
              <w:t>nda</w:t>
            </w:r>
            <w:r w:rsidRPr="00D4546C">
              <w:rPr>
                <w:rFonts w:asciiTheme="majorHAnsi" w:eastAsia="Times New Roman" w:hAnsiTheme="majorHAnsi" w:cs="Times New Roman"/>
                <w:b/>
                <w:bCs/>
                <w:spacing w:val="-1"/>
                <w:u w:val="none"/>
              </w:rPr>
              <w:t>t</w:t>
            </w:r>
            <w:r w:rsidRPr="00D4546C">
              <w:rPr>
                <w:rFonts w:asciiTheme="majorHAnsi" w:eastAsia="Times New Roman" w:hAnsiTheme="majorHAnsi" w:cs="Times New Roman"/>
                <w:b/>
                <w:bCs/>
                <w:u w:val="none"/>
              </w:rPr>
              <w:t>io</w:t>
            </w:r>
            <w:r w:rsidRPr="00D4546C">
              <w:rPr>
                <w:rFonts w:asciiTheme="majorHAnsi" w:eastAsia="Times New Roman" w:hAnsiTheme="majorHAnsi" w:cs="Times New Roman"/>
                <w:b/>
                <w:bCs/>
                <w:spacing w:val="1"/>
                <w:u w:val="none"/>
              </w:rPr>
              <w:t>n 5</w:t>
            </w:r>
            <w:r w:rsidRPr="00D4546C">
              <w:rPr>
                <w:rFonts w:asciiTheme="majorHAnsi" w:eastAsia="Times New Roman" w:hAnsiTheme="majorHAnsi" w:cs="Times New Roman"/>
                <w:bCs/>
                <w:u w:val="none"/>
              </w:rPr>
              <w:t>:</w:t>
            </w:r>
            <w:r w:rsidRPr="00D4546C">
              <w:rPr>
                <w:rFonts w:asciiTheme="majorHAnsi" w:eastAsia="Times New Roman" w:hAnsiTheme="majorHAnsi" w:cs="Times New Roman"/>
                <w:bCs/>
                <w:spacing w:val="-1"/>
                <w:u w:val="none"/>
              </w:rPr>
              <w:t xml:space="preserve"> </w:t>
            </w:r>
            <w:r w:rsidRPr="00D4546C">
              <w:rPr>
                <w:rFonts w:asciiTheme="majorHAnsi" w:eastAsia="Times New Roman" w:hAnsiTheme="majorHAnsi" w:cs="Times New Roman"/>
                <w:bCs/>
                <w:u w:val="none"/>
              </w:rPr>
              <w:t>H</w:t>
            </w:r>
            <w:r w:rsidRPr="00D4546C">
              <w:rPr>
                <w:rFonts w:asciiTheme="majorHAnsi" w:eastAsia="Times New Roman" w:hAnsiTheme="majorHAnsi" w:cs="Times New Roman"/>
                <w:bCs/>
                <w:spacing w:val="1"/>
                <w:u w:val="none"/>
              </w:rPr>
              <w:t>u</w:t>
            </w:r>
            <w:r w:rsidRPr="00D4546C">
              <w:rPr>
                <w:rFonts w:asciiTheme="majorHAnsi" w:eastAsia="Times New Roman" w:hAnsiTheme="majorHAnsi" w:cs="Times New Roman"/>
                <w:bCs/>
                <w:spacing w:val="-4"/>
                <w:u w:val="none"/>
              </w:rPr>
              <w:t>m</w:t>
            </w:r>
            <w:r w:rsidRPr="00D4546C">
              <w:rPr>
                <w:rFonts w:asciiTheme="majorHAnsi" w:eastAsia="Times New Roman" w:hAnsiTheme="majorHAnsi" w:cs="Times New Roman"/>
                <w:bCs/>
                <w:u w:val="none"/>
              </w:rPr>
              <w:t>an R</w:t>
            </w:r>
            <w:r w:rsidRPr="00D4546C">
              <w:rPr>
                <w:rFonts w:asciiTheme="majorHAnsi" w:eastAsia="Times New Roman" w:hAnsiTheme="majorHAnsi" w:cs="Times New Roman"/>
                <w:bCs/>
                <w:spacing w:val="-2"/>
                <w:u w:val="none"/>
              </w:rPr>
              <w:t>e</w:t>
            </w:r>
            <w:r w:rsidRPr="00D4546C">
              <w:rPr>
                <w:rFonts w:asciiTheme="majorHAnsi" w:eastAsia="Times New Roman" w:hAnsiTheme="majorHAnsi" w:cs="Times New Roman"/>
                <w:bCs/>
                <w:u w:val="none"/>
              </w:rPr>
              <w:t>sou</w:t>
            </w:r>
            <w:r w:rsidRPr="00D4546C">
              <w:rPr>
                <w:rFonts w:asciiTheme="majorHAnsi" w:eastAsia="Times New Roman" w:hAnsiTheme="majorHAnsi" w:cs="Times New Roman"/>
                <w:bCs/>
                <w:spacing w:val="-1"/>
                <w:u w:val="none"/>
              </w:rPr>
              <w:t>r</w:t>
            </w:r>
            <w:r w:rsidRPr="00D4546C">
              <w:rPr>
                <w:rFonts w:asciiTheme="majorHAnsi" w:eastAsia="Times New Roman" w:hAnsiTheme="majorHAnsi" w:cs="Times New Roman"/>
                <w:bCs/>
                <w:spacing w:val="1"/>
                <w:u w:val="none"/>
              </w:rPr>
              <w:t>ce</w:t>
            </w:r>
            <w:r w:rsidRPr="00D4546C">
              <w:rPr>
                <w:rFonts w:asciiTheme="majorHAnsi" w:eastAsia="Times New Roman" w:hAnsiTheme="majorHAnsi" w:cs="Times New Roman"/>
                <w:bCs/>
                <w:u w:val="none"/>
              </w:rPr>
              <w:t>s s</w:t>
            </w:r>
            <w:r w:rsidRPr="00D4546C">
              <w:rPr>
                <w:rFonts w:asciiTheme="majorHAnsi" w:eastAsia="Times New Roman" w:hAnsiTheme="majorHAnsi" w:cs="Times New Roman"/>
                <w:bCs/>
                <w:spacing w:val="1"/>
                <w:u w:val="none"/>
              </w:rPr>
              <w:t>h</w:t>
            </w:r>
            <w:r w:rsidRPr="00D4546C">
              <w:rPr>
                <w:rFonts w:asciiTheme="majorHAnsi" w:eastAsia="Times New Roman" w:hAnsiTheme="majorHAnsi" w:cs="Times New Roman"/>
                <w:bCs/>
                <w:u w:val="none"/>
              </w:rPr>
              <w:t>ou</w:t>
            </w:r>
            <w:r w:rsidRPr="00D4546C">
              <w:rPr>
                <w:rFonts w:asciiTheme="majorHAnsi" w:eastAsia="Times New Roman" w:hAnsiTheme="majorHAnsi" w:cs="Times New Roman"/>
                <w:bCs/>
                <w:spacing w:val="-2"/>
                <w:u w:val="none"/>
              </w:rPr>
              <w:t>l</w:t>
            </w:r>
            <w:r w:rsidRPr="00D4546C">
              <w:rPr>
                <w:rFonts w:asciiTheme="majorHAnsi" w:eastAsia="Times New Roman" w:hAnsiTheme="majorHAnsi" w:cs="Times New Roman"/>
                <w:bCs/>
                <w:u w:val="none"/>
              </w:rPr>
              <w:t xml:space="preserve">d </w:t>
            </w:r>
            <w:r w:rsidRPr="00D4546C">
              <w:rPr>
                <w:rFonts w:asciiTheme="majorHAnsi" w:eastAsia="Times New Roman" w:hAnsiTheme="majorHAnsi" w:cs="Times New Roman"/>
                <w:bCs/>
                <w:spacing w:val="-1"/>
                <w:u w:val="none"/>
              </w:rPr>
              <w:t>c</w:t>
            </w:r>
            <w:r w:rsidRPr="00D4546C">
              <w:rPr>
                <w:rFonts w:asciiTheme="majorHAnsi" w:eastAsia="Times New Roman" w:hAnsiTheme="majorHAnsi" w:cs="Times New Roman"/>
                <w:bCs/>
                <w:u w:val="none"/>
              </w:rPr>
              <w:t>o</w:t>
            </w:r>
            <w:r w:rsidRPr="00D4546C">
              <w:rPr>
                <w:rFonts w:asciiTheme="majorHAnsi" w:eastAsia="Times New Roman" w:hAnsiTheme="majorHAnsi" w:cs="Times New Roman"/>
                <w:bCs/>
                <w:spacing w:val="-4"/>
                <w:u w:val="none"/>
              </w:rPr>
              <w:t>m</w:t>
            </w:r>
            <w:r w:rsidRPr="00D4546C">
              <w:rPr>
                <w:rFonts w:asciiTheme="majorHAnsi" w:eastAsia="Times New Roman" w:hAnsiTheme="majorHAnsi" w:cs="Times New Roman"/>
                <w:bCs/>
                <w:u w:val="none"/>
              </w:rPr>
              <w:t>plete</w:t>
            </w:r>
            <w:r w:rsidRPr="00D4546C">
              <w:rPr>
                <w:rFonts w:asciiTheme="majorHAnsi" w:eastAsia="Times New Roman" w:hAnsiTheme="majorHAnsi" w:cs="Times New Roman"/>
                <w:bCs/>
                <w:spacing w:val="-1"/>
                <w:u w:val="none"/>
              </w:rPr>
              <w:t xml:space="preserve"> </w:t>
            </w:r>
            <w:r w:rsidRPr="00D4546C">
              <w:rPr>
                <w:rFonts w:asciiTheme="majorHAnsi" w:eastAsia="Times New Roman" w:hAnsiTheme="majorHAnsi" w:cs="Times New Roman"/>
                <w:bCs/>
                <w:u w:val="none"/>
              </w:rPr>
              <w:t>a p</w:t>
            </w:r>
            <w:r w:rsidRPr="00D4546C">
              <w:rPr>
                <w:rFonts w:asciiTheme="majorHAnsi" w:eastAsia="Times New Roman" w:hAnsiTheme="majorHAnsi" w:cs="Times New Roman"/>
                <w:bCs/>
                <w:spacing w:val="-1"/>
                <w:u w:val="none"/>
              </w:rPr>
              <w:t>r</w:t>
            </w:r>
            <w:r w:rsidRPr="00D4546C">
              <w:rPr>
                <w:rFonts w:asciiTheme="majorHAnsi" w:eastAsia="Times New Roman" w:hAnsiTheme="majorHAnsi" w:cs="Times New Roman"/>
                <w:bCs/>
                <w:spacing w:val="2"/>
                <w:u w:val="none"/>
              </w:rPr>
              <w:t>o</w:t>
            </w:r>
            <w:r w:rsidRPr="00D4546C">
              <w:rPr>
                <w:rFonts w:asciiTheme="majorHAnsi" w:eastAsia="Times New Roman" w:hAnsiTheme="majorHAnsi" w:cs="Times New Roman"/>
                <w:bCs/>
                <w:u w:val="none"/>
              </w:rPr>
              <w:t>g</w:t>
            </w:r>
            <w:r w:rsidRPr="00D4546C">
              <w:rPr>
                <w:rFonts w:asciiTheme="majorHAnsi" w:eastAsia="Times New Roman" w:hAnsiTheme="majorHAnsi" w:cs="Times New Roman"/>
                <w:bCs/>
                <w:spacing w:val="-1"/>
                <w:u w:val="none"/>
              </w:rPr>
              <w:t>r</w:t>
            </w:r>
            <w:r w:rsidRPr="00D4546C">
              <w:rPr>
                <w:rFonts w:asciiTheme="majorHAnsi" w:eastAsia="Times New Roman" w:hAnsiTheme="majorHAnsi" w:cs="Times New Roman"/>
                <w:bCs/>
                <w:spacing w:val="2"/>
                <w:u w:val="none"/>
              </w:rPr>
              <w:t>a</w:t>
            </w:r>
            <w:r w:rsidRPr="00D4546C">
              <w:rPr>
                <w:rFonts w:asciiTheme="majorHAnsi" w:eastAsia="Times New Roman" w:hAnsiTheme="majorHAnsi" w:cs="Times New Roman"/>
                <w:bCs/>
                <w:u w:val="none"/>
              </w:rPr>
              <w:t>m</w:t>
            </w:r>
            <w:r w:rsidRPr="00D4546C">
              <w:rPr>
                <w:rFonts w:asciiTheme="majorHAnsi" w:eastAsia="Times New Roman" w:hAnsiTheme="majorHAnsi" w:cs="Times New Roman"/>
                <w:bCs/>
                <w:spacing w:val="-4"/>
                <w:u w:val="none"/>
              </w:rPr>
              <w:t xml:space="preserve"> </w:t>
            </w:r>
            <w:r w:rsidRPr="00D4546C">
              <w:rPr>
                <w:rFonts w:asciiTheme="majorHAnsi" w:eastAsia="Times New Roman" w:hAnsiTheme="majorHAnsi" w:cs="Times New Roman"/>
                <w:bCs/>
                <w:spacing w:val="-1"/>
                <w:u w:val="none"/>
              </w:rPr>
              <w:t>re</w:t>
            </w:r>
            <w:r w:rsidRPr="00D4546C">
              <w:rPr>
                <w:rFonts w:asciiTheme="majorHAnsi" w:eastAsia="Times New Roman" w:hAnsiTheme="majorHAnsi" w:cs="Times New Roman"/>
                <w:bCs/>
                <w:u w:val="none"/>
              </w:rPr>
              <w:t>v</w:t>
            </w:r>
            <w:r w:rsidRPr="00D4546C">
              <w:rPr>
                <w:rFonts w:asciiTheme="majorHAnsi" w:eastAsia="Times New Roman" w:hAnsiTheme="majorHAnsi" w:cs="Times New Roman"/>
                <w:bCs/>
                <w:spacing w:val="2"/>
                <w:u w:val="none"/>
              </w:rPr>
              <w:t>i</w:t>
            </w:r>
            <w:r w:rsidRPr="00D4546C">
              <w:rPr>
                <w:rFonts w:asciiTheme="majorHAnsi" w:eastAsia="Times New Roman" w:hAnsiTheme="majorHAnsi" w:cs="Times New Roman"/>
                <w:bCs/>
                <w:spacing w:val="-1"/>
                <w:u w:val="none"/>
              </w:rPr>
              <w:t>e</w:t>
            </w:r>
            <w:r w:rsidRPr="00D4546C">
              <w:rPr>
                <w:rFonts w:asciiTheme="majorHAnsi" w:eastAsia="Times New Roman" w:hAnsiTheme="majorHAnsi" w:cs="Times New Roman"/>
                <w:bCs/>
                <w:spacing w:val="1"/>
                <w:u w:val="none"/>
              </w:rPr>
              <w:t>w</w:t>
            </w:r>
            <w:r w:rsidRPr="00D4546C">
              <w:rPr>
                <w:rFonts w:asciiTheme="majorHAnsi" w:eastAsia="Times New Roman" w:hAnsiTheme="majorHAnsi" w:cs="Times New Roman"/>
                <w:bCs/>
                <w:u w:val="none"/>
              </w:rPr>
              <w:t>.</w:t>
            </w:r>
            <w:r w:rsidRPr="00D4546C">
              <w:rPr>
                <w:rFonts w:asciiTheme="majorHAnsi" w:eastAsia="Times New Roman" w:hAnsiTheme="majorHAnsi" w:cs="Times New Roman"/>
                <w:bCs/>
                <w:i/>
                <w:spacing w:val="7"/>
                <w:u w:val="none"/>
              </w:rPr>
              <w:t xml:space="preserve"> </w:t>
            </w:r>
          </w:p>
        </w:tc>
      </w:tr>
      <w:tr w:rsidR="00E731F4" w:rsidTr="00C65B8F">
        <w:tc>
          <w:tcPr>
            <w:tcW w:w="4788" w:type="dxa"/>
          </w:tcPr>
          <w:p w:rsidR="00E731F4" w:rsidRPr="00D4546C" w:rsidRDefault="00E731F4" w:rsidP="005E55B5">
            <w:pPr>
              <w:pStyle w:val="Default"/>
              <w:rPr>
                <w:rFonts w:asciiTheme="majorHAnsi" w:hAnsiTheme="majorHAnsi"/>
                <w:color w:val="auto"/>
                <w:sz w:val="22"/>
                <w:szCs w:val="22"/>
              </w:rPr>
            </w:pPr>
            <w:r w:rsidRPr="00D4546C">
              <w:rPr>
                <w:rFonts w:asciiTheme="majorHAnsi" w:hAnsiTheme="majorHAnsi" w:cs="Times New Roman"/>
                <w:bCs/>
                <w:color w:val="auto"/>
                <w:sz w:val="22"/>
                <w:szCs w:val="22"/>
              </w:rPr>
              <w:t xml:space="preserve">#5  Standard III.B. Physical Resources </w:t>
            </w:r>
          </w:p>
        </w:tc>
        <w:tc>
          <w:tcPr>
            <w:tcW w:w="4788" w:type="dxa"/>
          </w:tcPr>
          <w:p w:rsidR="00E731F4" w:rsidRPr="00D4546C" w:rsidRDefault="00E731F4" w:rsidP="005E55B5">
            <w:pPr>
              <w:pStyle w:val="NoSpacing"/>
              <w:rPr>
                <w:rFonts w:asciiTheme="majorHAnsi" w:hAnsiTheme="majorHAnsi" w:cs="Times New Roman"/>
                <w:i/>
                <w:iCs/>
                <w:color w:val="C00000"/>
              </w:rPr>
            </w:pPr>
            <w:r w:rsidRPr="00D4546C">
              <w:rPr>
                <w:rFonts w:asciiTheme="majorHAnsi" w:hAnsiTheme="majorHAnsi" w:cs="Times New Roman"/>
                <w:b/>
              </w:rPr>
              <w:t>College Recommendation 6</w:t>
            </w:r>
            <w:r w:rsidRPr="00D4546C">
              <w:rPr>
                <w:rFonts w:asciiTheme="majorHAnsi" w:hAnsiTheme="majorHAnsi" w:cs="Times New Roman"/>
              </w:rPr>
              <w:t>: Develop a long-range capital projects planning process that supports and is aligned with institutional improvement goals of the College</w:t>
            </w:r>
          </w:p>
        </w:tc>
      </w:tr>
    </w:tbl>
    <w:p w:rsidR="00E731F4" w:rsidRDefault="00E731F4" w:rsidP="00E731F4">
      <w:pPr>
        <w:spacing w:after="0" w:line="240" w:lineRule="auto"/>
        <w:rPr>
          <w:rFonts w:asciiTheme="majorHAnsi" w:hAnsiTheme="majorHAnsi"/>
          <w:b/>
          <w:color w:val="C00000"/>
          <w:sz w:val="24"/>
          <w:szCs w:val="24"/>
        </w:rPr>
      </w:pPr>
    </w:p>
    <w:p w:rsidR="00E731F4" w:rsidRPr="00865EAC" w:rsidRDefault="00E731F4" w:rsidP="00E731F4">
      <w:pPr>
        <w:spacing w:after="0" w:line="240" w:lineRule="auto"/>
        <w:rPr>
          <w:rFonts w:asciiTheme="majorHAnsi" w:hAnsiTheme="majorHAnsi"/>
          <w:b/>
          <w:sz w:val="24"/>
          <w:szCs w:val="24"/>
        </w:rPr>
      </w:pPr>
      <w:r w:rsidRPr="00865EAC">
        <w:rPr>
          <w:rFonts w:asciiTheme="majorHAnsi" w:hAnsiTheme="majorHAnsi"/>
          <w:b/>
          <w:color w:val="C00000"/>
          <w:sz w:val="24"/>
          <w:szCs w:val="24"/>
        </w:rPr>
        <w:t xml:space="preserve">Actionable Improvement Plan #1 </w:t>
      </w:r>
      <w:r w:rsidRPr="00865EAC">
        <w:rPr>
          <w:rFonts w:asciiTheme="majorHAnsi" w:hAnsiTheme="majorHAnsi"/>
          <w:b/>
          <w:sz w:val="24"/>
          <w:szCs w:val="24"/>
        </w:rPr>
        <w:t>Standard I.B Institutional Effectiveness</w:t>
      </w:r>
    </w:p>
    <w:p w:rsidR="00E731F4" w:rsidRPr="00FB3039" w:rsidRDefault="00E731F4" w:rsidP="00E731F4">
      <w:pPr>
        <w:pStyle w:val="Heading3"/>
        <w:ind w:left="0" w:right="116" w:firstLine="0"/>
        <w:rPr>
          <w:rFonts w:asciiTheme="majorHAnsi" w:hAnsiTheme="majorHAnsi" w:cs="Times New Roman"/>
          <w:b w:val="0"/>
        </w:rPr>
      </w:pPr>
      <w:r w:rsidRPr="00FB3039">
        <w:rPr>
          <w:rFonts w:asciiTheme="majorHAnsi" w:hAnsiTheme="majorHAnsi" w:cs="Times New Roman"/>
          <w:b w:val="0"/>
        </w:rPr>
        <w:t>In order to embed multilevel evaluation into the Bakersfield College culture, College Council and the Academic Senate, working with the executive vice president of academic affairs and student services, and the director of institutional research and planning, will develop a systematic and comprehensive evaluation of the Bakersfield College planning processes as well as of the effectiveness in the improvement of instructional programs and support services by May, 2013.</w:t>
      </w:r>
    </w:p>
    <w:p w:rsidR="00E731F4" w:rsidRPr="00FB3039" w:rsidRDefault="00E731F4" w:rsidP="00E731F4">
      <w:pPr>
        <w:pStyle w:val="Heading3"/>
        <w:ind w:left="0" w:right="116" w:firstLine="0"/>
        <w:rPr>
          <w:rFonts w:asciiTheme="majorHAnsi" w:hAnsiTheme="majorHAnsi" w:cs="Times New Roman"/>
          <w:b w:val="0"/>
          <w:i w:val="0"/>
        </w:rPr>
      </w:pPr>
    </w:p>
    <w:p w:rsidR="00E731F4" w:rsidRDefault="00E731F4" w:rsidP="00E731F4">
      <w:pPr>
        <w:spacing w:after="0" w:line="240" w:lineRule="auto"/>
        <w:rPr>
          <w:rFonts w:asciiTheme="majorHAnsi" w:hAnsiTheme="majorHAnsi"/>
          <w:sz w:val="24"/>
          <w:szCs w:val="24"/>
        </w:rPr>
      </w:pPr>
      <w:r>
        <w:rPr>
          <w:rFonts w:asciiTheme="majorHAnsi" w:hAnsiTheme="majorHAnsi"/>
          <w:sz w:val="24"/>
          <w:szCs w:val="24"/>
        </w:rPr>
        <w:t xml:space="preserve">This plan aligns with Recommendation 1:  </w:t>
      </w:r>
      <w:r w:rsidRPr="00C0398B">
        <w:rPr>
          <w:rFonts w:asciiTheme="majorHAnsi" w:hAnsiTheme="majorHAnsi" w:cs="Times New Roman"/>
          <w:spacing w:val="-1"/>
          <w:sz w:val="24"/>
          <w:szCs w:val="24"/>
        </w:rPr>
        <w:t>De</w:t>
      </w:r>
      <w:r w:rsidRPr="00C0398B">
        <w:rPr>
          <w:rFonts w:asciiTheme="majorHAnsi" w:hAnsiTheme="majorHAnsi" w:cs="Times New Roman"/>
          <w:sz w:val="24"/>
          <w:szCs w:val="24"/>
        </w:rPr>
        <w:t>v</w:t>
      </w:r>
      <w:r w:rsidRPr="00C0398B">
        <w:rPr>
          <w:rFonts w:asciiTheme="majorHAnsi" w:hAnsiTheme="majorHAnsi" w:cs="Times New Roman"/>
          <w:spacing w:val="-1"/>
          <w:sz w:val="24"/>
          <w:szCs w:val="24"/>
        </w:rPr>
        <w:t>e</w:t>
      </w:r>
      <w:r w:rsidRPr="00C0398B">
        <w:rPr>
          <w:rFonts w:asciiTheme="majorHAnsi" w:hAnsiTheme="majorHAnsi" w:cs="Times New Roman"/>
          <w:sz w:val="24"/>
          <w:szCs w:val="24"/>
        </w:rPr>
        <w:t>lop and I</w:t>
      </w:r>
      <w:r w:rsidRPr="00C0398B">
        <w:rPr>
          <w:rFonts w:asciiTheme="majorHAnsi" w:hAnsiTheme="majorHAnsi" w:cs="Times New Roman"/>
          <w:spacing w:val="-4"/>
          <w:sz w:val="24"/>
          <w:szCs w:val="24"/>
        </w:rPr>
        <w:t>m</w:t>
      </w:r>
      <w:r w:rsidRPr="00C0398B">
        <w:rPr>
          <w:rFonts w:asciiTheme="majorHAnsi" w:hAnsiTheme="majorHAnsi" w:cs="Times New Roman"/>
          <w:sz w:val="24"/>
          <w:szCs w:val="24"/>
        </w:rPr>
        <w:t>pl</w:t>
      </w:r>
      <w:r w:rsidRPr="00C0398B">
        <w:rPr>
          <w:rFonts w:asciiTheme="majorHAnsi" w:hAnsiTheme="majorHAnsi" w:cs="Times New Roman"/>
          <w:spacing w:val="1"/>
          <w:sz w:val="24"/>
          <w:szCs w:val="24"/>
        </w:rPr>
        <w:t>e</w:t>
      </w:r>
      <w:r w:rsidRPr="00C0398B">
        <w:rPr>
          <w:rFonts w:asciiTheme="majorHAnsi" w:hAnsiTheme="majorHAnsi" w:cs="Times New Roman"/>
          <w:spacing w:val="-4"/>
          <w:sz w:val="24"/>
          <w:szCs w:val="24"/>
        </w:rPr>
        <w:t>m</w:t>
      </w:r>
      <w:r w:rsidRPr="00C0398B">
        <w:rPr>
          <w:rFonts w:asciiTheme="majorHAnsi" w:hAnsiTheme="majorHAnsi" w:cs="Times New Roman"/>
          <w:spacing w:val="-1"/>
          <w:sz w:val="24"/>
          <w:szCs w:val="24"/>
        </w:rPr>
        <w:t>e</w:t>
      </w:r>
      <w:r w:rsidRPr="00C0398B">
        <w:rPr>
          <w:rFonts w:asciiTheme="majorHAnsi" w:hAnsiTheme="majorHAnsi" w:cs="Times New Roman"/>
          <w:sz w:val="24"/>
          <w:szCs w:val="24"/>
        </w:rPr>
        <w:t>nt</w:t>
      </w:r>
      <w:r w:rsidRPr="00C0398B">
        <w:rPr>
          <w:rFonts w:asciiTheme="majorHAnsi" w:hAnsiTheme="majorHAnsi" w:cs="Times New Roman"/>
          <w:spacing w:val="-1"/>
          <w:sz w:val="24"/>
          <w:szCs w:val="24"/>
        </w:rPr>
        <w:t xml:space="preserve"> </w:t>
      </w:r>
      <w:r w:rsidRPr="00C0398B">
        <w:rPr>
          <w:rFonts w:asciiTheme="majorHAnsi" w:hAnsiTheme="majorHAnsi" w:cs="Times New Roman"/>
          <w:sz w:val="24"/>
          <w:szCs w:val="24"/>
        </w:rPr>
        <w:t>Evalua</w:t>
      </w:r>
      <w:r w:rsidRPr="00C0398B">
        <w:rPr>
          <w:rFonts w:asciiTheme="majorHAnsi" w:hAnsiTheme="majorHAnsi" w:cs="Times New Roman"/>
          <w:spacing w:val="-1"/>
          <w:sz w:val="24"/>
          <w:szCs w:val="24"/>
        </w:rPr>
        <w:t>t</w:t>
      </w:r>
      <w:r w:rsidRPr="00C0398B">
        <w:rPr>
          <w:rFonts w:asciiTheme="majorHAnsi" w:hAnsiTheme="majorHAnsi" w:cs="Times New Roman"/>
          <w:sz w:val="24"/>
          <w:szCs w:val="24"/>
        </w:rPr>
        <w:t xml:space="preserve">ion </w:t>
      </w:r>
      <w:r w:rsidRPr="00C0398B">
        <w:rPr>
          <w:rFonts w:asciiTheme="majorHAnsi" w:hAnsiTheme="majorHAnsi" w:cs="Times New Roman"/>
          <w:spacing w:val="-3"/>
          <w:sz w:val="24"/>
          <w:szCs w:val="24"/>
        </w:rPr>
        <w:t>P</w:t>
      </w:r>
      <w:r w:rsidRPr="00C0398B">
        <w:rPr>
          <w:rFonts w:asciiTheme="majorHAnsi" w:hAnsiTheme="majorHAnsi" w:cs="Times New Roman"/>
          <w:spacing w:val="-1"/>
          <w:sz w:val="24"/>
          <w:szCs w:val="24"/>
        </w:rPr>
        <w:t>r</w:t>
      </w:r>
      <w:r w:rsidRPr="00C0398B">
        <w:rPr>
          <w:rFonts w:asciiTheme="majorHAnsi" w:hAnsiTheme="majorHAnsi" w:cs="Times New Roman"/>
          <w:spacing w:val="2"/>
          <w:sz w:val="24"/>
          <w:szCs w:val="24"/>
        </w:rPr>
        <w:t>o</w:t>
      </w:r>
      <w:r w:rsidRPr="00C0398B">
        <w:rPr>
          <w:rFonts w:asciiTheme="majorHAnsi" w:hAnsiTheme="majorHAnsi" w:cs="Times New Roman"/>
          <w:spacing w:val="-1"/>
          <w:sz w:val="24"/>
          <w:szCs w:val="24"/>
        </w:rPr>
        <w:t>c</w:t>
      </w:r>
      <w:r w:rsidRPr="00C0398B">
        <w:rPr>
          <w:rFonts w:asciiTheme="majorHAnsi" w:hAnsiTheme="majorHAnsi" w:cs="Times New Roman"/>
          <w:spacing w:val="1"/>
          <w:sz w:val="24"/>
          <w:szCs w:val="24"/>
        </w:rPr>
        <w:t>e</w:t>
      </w:r>
      <w:r w:rsidRPr="00C0398B">
        <w:rPr>
          <w:rFonts w:asciiTheme="majorHAnsi" w:hAnsiTheme="majorHAnsi" w:cs="Times New Roman"/>
          <w:sz w:val="24"/>
          <w:szCs w:val="24"/>
        </w:rPr>
        <w:t>ss</w:t>
      </w:r>
      <w:r w:rsidRPr="00C0398B">
        <w:rPr>
          <w:rFonts w:asciiTheme="majorHAnsi" w:hAnsiTheme="majorHAnsi" w:cs="Times New Roman"/>
          <w:spacing w:val="-1"/>
          <w:sz w:val="24"/>
          <w:szCs w:val="24"/>
        </w:rPr>
        <w:t>e</w:t>
      </w:r>
      <w:r w:rsidRPr="00C0398B">
        <w:rPr>
          <w:rFonts w:asciiTheme="majorHAnsi" w:hAnsiTheme="majorHAnsi" w:cs="Times New Roman"/>
          <w:sz w:val="24"/>
          <w:szCs w:val="24"/>
        </w:rPr>
        <w:t xml:space="preserve">s </w:t>
      </w:r>
      <w:r w:rsidRPr="00C0398B">
        <w:rPr>
          <w:rFonts w:asciiTheme="majorHAnsi" w:hAnsiTheme="majorHAnsi" w:cs="Times New Roman"/>
          <w:spacing w:val="-1"/>
          <w:sz w:val="24"/>
          <w:szCs w:val="24"/>
        </w:rPr>
        <w:t>t</w:t>
      </w:r>
      <w:r w:rsidRPr="00C0398B">
        <w:rPr>
          <w:rFonts w:asciiTheme="majorHAnsi" w:hAnsiTheme="majorHAnsi" w:cs="Times New Roman"/>
          <w:sz w:val="24"/>
          <w:szCs w:val="24"/>
        </w:rPr>
        <w:t xml:space="preserve">o </w:t>
      </w:r>
      <w:r w:rsidRPr="00C0398B">
        <w:rPr>
          <w:rFonts w:asciiTheme="majorHAnsi" w:hAnsiTheme="majorHAnsi" w:cs="Times New Roman"/>
          <w:spacing w:val="-1"/>
          <w:sz w:val="24"/>
          <w:szCs w:val="24"/>
        </w:rPr>
        <w:t>A</w:t>
      </w:r>
      <w:r w:rsidRPr="00C0398B">
        <w:rPr>
          <w:rFonts w:asciiTheme="majorHAnsi" w:hAnsiTheme="majorHAnsi" w:cs="Times New Roman"/>
          <w:sz w:val="24"/>
          <w:szCs w:val="24"/>
        </w:rPr>
        <w:t>ss</w:t>
      </w:r>
      <w:r w:rsidRPr="00C0398B">
        <w:rPr>
          <w:rFonts w:asciiTheme="majorHAnsi" w:hAnsiTheme="majorHAnsi" w:cs="Times New Roman"/>
          <w:spacing w:val="-1"/>
          <w:sz w:val="24"/>
          <w:szCs w:val="24"/>
        </w:rPr>
        <w:t>e</w:t>
      </w:r>
      <w:r w:rsidRPr="00C0398B">
        <w:rPr>
          <w:rFonts w:asciiTheme="majorHAnsi" w:hAnsiTheme="majorHAnsi" w:cs="Times New Roman"/>
          <w:sz w:val="24"/>
          <w:szCs w:val="24"/>
        </w:rPr>
        <w:t>ss E</w:t>
      </w:r>
      <w:r w:rsidRPr="00C0398B">
        <w:rPr>
          <w:rFonts w:asciiTheme="majorHAnsi" w:hAnsiTheme="majorHAnsi" w:cs="Times New Roman"/>
          <w:spacing w:val="-1"/>
          <w:sz w:val="24"/>
          <w:szCs w:val="24"/>
        </w:rPr>
        <w:t>f</w:t>
      </w:r>
      <w:r w:rsidRPr="00C0398B">
        <w:rPr>
          <w:rFonts w:asciiTheme="majorHAnsi" w:hAnsiTheme="majorHAnsi" w:cs="Times New Roman"/>
          <w:spacing w:val="1"/>
          <w:sz w:val="24"/>
          <w:szCs w:val="24"/>
        </w:rPr>
        <w:t>f</w:t>
      </w:r>
      <w:r w:rsidRPr="00C0398B">
        <w:rPr>
          <w:rFonts w:asciiTheme="majorHAnsi" w:hAnsiTheme="majorHAnsi" w:cs="Times New Roman"/>
          <w:spacing w:val="-1"/>
          <w:sz w:val="24"/>
          <w:szCs w:val="24"/>
        </w:rPr>
        <w:t>ect</w:t>
      </w:r>
      <w:r w:rsidRPr="00C0398B">
        <w:rPr>
          <w:rFonts w:asciiTheme="majorHAnsi" w:hAnsiTheme="majorHAnsi" w:cs="Times New Roman"/>
          <w:sz w:val="24"/>
          <w:szCs w:val="24"/>
        </w:rPr>
        <w:t>iv</w:t>
      </w:r>
      <w:r w:rsidRPr="00C0398B">
        <w:rPr>
          <w:rFonts w:asciiTheme="majorHAnsi" w:hAnsiTheme="majorHAnsi" w:cs="Times New Roman"/>
          <w:spacing w:val="-1"/>
          <w:sz w:val="24"/>
          <w:szCs w:val="24"/>
        </w:rPr>
        <w:t>e</w:t>
      </w:r>
      <w:r w:rsidRPr="00C0398B">
        <w:rPr>
          <w:rFonts w:asciiTheme="majorHAnsi" w:hAnsiTheme="majorHAnsi" w:cs="Times New Roman"/>
          <w:sz w:val="24"/>
          <w:szCs w:val="24"/>
        </w:rPr>
        <w:t>n</w:t>
      </w:r>
      <w:r w:rsidRPr="00C0398B">
        <w:rPr>
          <w:rFonts w:asciiTheme="majorHAnsi" w:hAnsiTheme="majorHAnsi" w:cs="Times New Roman"/>
          <w:spacing w:val="-1"/>
          <w:sz w:val="24"/>
          <w:szCs w:val="24"/>
        </w:rPr>
        <w:t>e</w:t>
      </w:r>
      <w:r w:rsidRPr="00C0398B">
        <w:rPr>
          <w:rFonts w:asciiTheme="majorHAnsi" w:hAnsiTheme="majorHAnsi" w:cs="Times New Roman"/>
          <w:sz w:val="24"/>
          <w:szCs w:val="24"/>
        </w:rPr>
        <w:t>ss of</w:t>
      </w:r>
      <w:r w:rsidRPr="00C0398B">
        <w:rPr>
          <w:rFonts w:asciiTheme="majorHAnsi" w:hAnsiTheme="majorHAnsi" w:cs="Times New Roman"/>
          <w:spacing w:val="1"/>
          <w:sz w:val="24"/>
          <w:szCs w:val="24"/>
        </w:rPr>
        <w:t xml:space="preserve"> </w:t>
      </w:r>
      <w:r w:rsidRPr="00C0398B">
        <w:rPr>
          <w:rFonts w:asciiTheme="majorHAnsi" w:hAnsiTheme="majorHAnsi" w:cs="Times New Roman"/>
          <w:spacing w:val="-1"/>
          <w:sz w:val="24"/>
          <w:szCs w:val="24"/>
        </w:rPr>
        <w:t>t</w:t>
      </w:r>
      <w:r w:rsidRPr="00C0398B">
        <w:rPr>
          <w:rFonts w:asciiTheme="majorHAnsi" w:hAnsiTheme="majorHAnsi" w:cs="Times New Roman"/>
          <w:sz w:val="24"/>
          <w:szCs w:val="24"/>
        </w:rPr>
        <w:t>he</w:t>
      </w:r>
      <w:r w:rsidRPr="00C0398B">
        <w:rPr>
          <w:rFonts w:asciiTheme="majorHAnsi" w:hAnsiTheme="majorHAnsi" w:cs="Times New Roman"/>
          <w:spacing w:val="-1"/>
          <w:sz w:val="24"/>
          <w:szCs w:val="24"/>
        </w:rPr>
        <w:t xml:space="preserve"> </w:t>
      </w:r>
      <w:r w:rsidRPr="00C0398B">
        <w:rPr>
          <w:rFonts w:asciiTheme="majorHAnsi" w:hAnsiTheme="majorHAnsi" w:cs="Times New Roman"/>
          <w:spacing w:val="-3"/>
          <w:sz w:val="24"/>
          <w:szCs w:val="24"/>
        </w:rPr>
        <w:t>F</w:t>
      </w:r>
      <w:r w:rsidRPr="00C0398B">
        <w:rPr>
          <w:rFonts w:asciiTheme="majorHAnsi" w:hAnsiTheme="majorHAnsi" w:cs="Times New Roman"/>
          <w:sz w:val="24"/>
          <w:szCs w:val="24"/>
        </w:rPr>
        <w:t xml:space="preserve">ull </w:t>
      </w:r>
      <w:r w:rsidRPr="00C0398B">
        <w:rPr>
          <w:rFonts w:asciiTheme="majorHAnsi" w:hAnsiTheme="majorHAnsi" w:cs="Times New Roman"/>
          <w:spacing w:val="-1"/>
          <w:sz w:val="24"/>
          <w:szCs w:val="24"/>
        </w:rPr>
        <w:t>R</w:t>
      </w:r>
      <w:r w:rsidRPr="00C0398B">
        <w:rPr>
          <w:rFonts w:asciiTheme="majorHAnsi" w:hAnsiTheme="majorHAnsi" w:cs="Times New Roman"/>
          <w:sz w:val="24"/>
          <w:szCs w:val="24"/>
        </w:rPr>
        <w:t>ange</w:t>
      </w:r>
      <w:r w:rsidRPr="00C0398B">
        <w:rPr>
          <w:rFonts w:asciiTheme="majorHAnsi" w:hAnsiTheme="majorHAnsi" w:cs="Times New Roman"/>
          <w:spacing w:val="-1"/>
          <w:sz w:val="24"/>
          <w:szCs w:val="24"/>
        </w:rPr>
        <w:t xml:space="preserve"> </w:t>
      </w:r>
      <w:r w:rsidRPr="00C0398B">
        <w:rPr>
          <w:rFonts w:asciiTheme="majorHAnsi" w:hAnsiTheme="majorHAnsi" w:cs="Times New Roman"/>
          <w:sz w:val="24"/>
          <w:szCs w:val="24"/>
        </w:rPr>
        <w:t>of</w:t>
      </w:r>
      <w:r w:rsidRPr="00C0398B">
        <w:rPr>
          <w:rFonts w:asciiTheme="majorHAnsi" w:hAnsiTheme="majorHAnsi" w:cs="Times New Roman"/>
          <w:spacing w:val="1"/>
          <w:sz w:val="24"/>
          <w:szCs w:val="24"/>
        </w:rPr>
        <w:t xml:space="preserve"> </w:t>
      </w:r>
      <w:r w:rsidRPr="00C0398B">
        <w:rPr>
          <w:rFonts w:asciiTheme="majorHAnsi" w:hAnsiTheme="majorHAnsi" w:cs="Times New Roman"/>
          <w:spacing w:val="-3"/>
          <w:sz w:val="24"/>
          <w:szCs w:val="24"/>
        </w:rPr>
        <w:t>P</w:t>
      </w:r>
      <w:r w:rsidRPr="00C0398B">
        <w:rPr>
          <w:rFonts w:asciiTheme="majorHAnsi" w:hAnsiTheme="majorHAnsi" w:cs="Times New Roman"/>
          <w:sz w:val="24"/>
          <w:szCs w:val="24"/>
        </w:rPr>
        <w:t xml:space="preserve">lanning </w:t>
      </w:r>
      <w:r w:rsidRPr="00C0398B">
        <w:rPr>
          <w:rFonts w:asciiTheme="majorHAnsi" w:hAnsiTheme="majorHAnsi" w:cs="Times New Roman"/>
          <w:spacing w:val="-3"/>
          <w:sz w:val="24"/>
          <w:szCs w:val="24"/>
        </w:rPr>
        <w:t>P</w:t>
      </w:r>
      <w:r w:rsidRPr="00C0398B">
        <w:rPr>
          <w:rFonts w:asciiTheme="majorHAnsi" w:hAnsiTheme="majorHAnsi" w:cs="Times New Roman"/>
          <w:spacing w:val="-1"/>
          <w:sz w:val="24"/>
          <w:szCs w:val="24"/>
        </w:rPr>
        <w:t>r</w:t>
      </w:r>
      <w:r w:rsidRPr="00C0398B">
        <w:rPr>
          <w:rFonts w:asciiTheme="majorHAnsi" w:hAnsiTheme="majorHAnsi" w:cs="Times New Roman"/>
          <w:spacing w:val="2"/>
          <w:sz w:val="24"/>
          <w:szCs w:val="24"/>
        </w:rPr>
        <w:t>o</w:t>
      </w:r>
      <w:r w:rsidRPr="00C0398B">
        <w:rPr>
          <w:rFonts w:asciiTheme="majorHAnsi" w:hAnsiTheme="majorHAnsi" w:cs="Times New Roman"/>
          <w:spacing w:val="-1"/>
          <w:sz w:val="24"/>
          <w:szCs w:val="24"/>
        </w:rPr>
        <w:t>ce</w:t>
      </w:r>
      <w:r w:rsidRPr="00C0398B">
        <w:rPr>
          <w:rFonts w:asciiTheme="majorHAnsi" w:hAnsiTheme="majorHAnsi" w:cs="Times New Roman"/>
          <w:sz w:val="24"/>
          <w:szCs w:val="24"/>
        </w:rPr>
        <w:t>ss</w:t>
      </w:r>
      <w:r>
        <w:rPr>
          <w:rFonts w:asciiTheme="majorHAnsi" w:hAnsiTheme="majorHAnsi" w:cs="Times New Roman"/>
          <w:spacing w:val="-1"/>
          <w:sz w:val="24"/>
          <w:szCs w:val="24"/>
        </w:rPr>
        <w:t xml:space="preserve">es.   </w:t>
      </w:r>
      <w:r>
        <w:rPr>
          <w:rFonts w:asciiTheme="majorHAnsi" w:hAnsiTheme="majorHAnsi"/>
          <w:sz w:val="24"/>
          <w:szCs w:val="24"/>
        </w:rPr>
        <w:t xml:space="preserve"> As </w:t>
      </w:r>
      <w:r w:rsidR="00310BA2">
        <w:rPr>
          <w:rFonts w:asciiTheme="majorHAnsi" w:hAnsiTheme="majorHAnsi"/>
          <w:sz w:val="24"/>
          <w:szCs w:val="24"/>
        </w:rPr>
        <w:t>BC</w:t>
      </w:r>
      <w:r>
        <w:rPr>
          <w:rFonts w:asciiTheme="majorHAnsi" w:hAnsiTheme="majorHAnsi"/>
          <w:sz w:val="24"/>
          <w:szCs w:val="24"/>
        </w:rPr>
        <w:t xml:space="preserve"> has examined, revised, and created new planning processes, </w:t>
      </w:r>
      <w:r w:rsidR="00310BA2">
        <w:rPr>
          <w:rFonts w:asciiTheme="majorHAnsi" w:hAnsiTheme="majorHAnsi"/>
          <w:sz w:val="24"/>
          <w:szCs w:val="24"/>
        </w:rPr>
        <w:t xml:space="preserve">it </w:t>
      </w:r>
      <w:r>
        <w:rPr>
          <w:rFonts w:asciiTheme="majorHAnsi" w:hAnsiTheme="majorHAnsi"/>
          <w:sz w:val="24"/>
          <w:szCs w:val="24"/>
        </w:rPr>
        <w:t xml:space="preserve">has worked to embed evaluation into each planning process and establish measures to ensure evaluation occurs.  BC has engaged in planning and evaluation efforts across several fronts:  strategic planning; further integration of planning and assessment in the program review process; and integration of strategic planning, including student learning and student achievement, in the Renegade Scorecard 2.0.  It has also used the Midterm Report process to evaluate College efforts to embed the new Standards and Eligibility Requirements in its work.  </w:t>
      </w:r>
    </w:p>
    <w:p w:rsidR="00E731F4" w:rsidRPr="002A0A83" w:rsidRDefault="00E731F4" w:rsidP="00E731F4">
      <w:pPr>
        <w:spacing w:after="0" w:line="240" w:lineRule="auto"/>
        <w:rPr>
          <w:rFonts w:asciiTheme="majorHAnsi" w:hAnsiTheme="majorHAnsi"/>
          <w:sz w:val="24"/>
          <w:szCs w:val="24"/>
        </w:rPr>
      </w:pPr>
    </w:p>
    <w:p w:rsidR="00E731F4" w:rsidRPr="002A0A83" w:rsidRDefault="00E731F4" w:rsidP="00E731F4">
      <w:pPr>
        <w:spacing w:after="0" w:line="240" w:lineRule="auto"/>
        <w:ind w:right="360"/>
        <w:rPr>
          <w:rFonts w:asciiTheme="majorHAnsi" w:hAnsiTheme="majorHAnsi"/>
          <w:sz w:val="24"/>
          <w:szCs w:val="24"/>
        </w:rPr>
      </w:pPr>
      <w:r w:rsidRPr="002A0A83">
        <w:rPr>
          <w:rFonts w:asciiTheme="majorHAnsi" w:hAnsiTheme="majorHAnsi"/>
          <w:sz w:val="24"/>
          <w:szCs w:val="24"/>
        </w:rPr>
        <w:t xml:space="preserve">In 2014, the President established the Strategic Directions Core Team, Task Force, and Support Team to develop </w:t>
      </w:r>
      <w:r>
        <w:rPr>
          <w:rFonts w:asciiTheme="majorHAnsi" w:hAnsiTheme="majorHAnsi"/>
          <w:sz w:val="24"/>
          <w:szCs w:val="24"/>
        </w:rPr>
        <w:t>the</w:t>
      </w:r>
      <w:r w:rsidRPr="002A0A83">
        <w:rPr>
          <w:rFonts w:asciiTheme="majorHAnsi" w:hAnsiTheme="majorHAnsi"/>
          <w:sz w:val="24"/>
          <w:szCs w:val="24"/>
        </w:rPr>
        <w:t xml:space="preserve"> </w:t>
      </w:r>
      <w:r w:rsidRPr="00D7795A">
        <w:rPr>
          <w:rFonts w:asciiTheme="majorHAnsi" w:hAnsiTheme="majorHAnsi"/>
          <w:i/>
          <w:sz w:val="24"/>
          <w:szCs w:val="24"/>
        </w:rPr>
        <w:t xml:space="preserve">A </w:t>
      </w:r>
      <w:r w:rsidRPr="006C79CA">
        <w:rPr>
          <w:rFonts w:asciiTheme="majorHAnsi" w:hAnsiTheme="majorHAnsi"/>
          <w:i/>
          <w:sz w:val="24"/>
          <w:szCs w:val="24"/>
        </w:rPr>
        <w:t>2015-2018</w:t>
      </w:r>
      <w:r w:rsidRPr="006C79CA">
        <w:rPr>
          <w:rFonts w:asciiTheme="majorHAnsi" w:hAnsiTheme="majorHAnsi"/>
          <w:sz w:val="24"/>
          <w:szCs w:val="24"/>
        </w:rPr>
        <w:t xml:space="preserve"> </w:t>
      </w:r>
      <w:r w:rsidRPr="006C79CA">
        <w:rPr>
          <w:rFonts w:asciiTheme="majorHAnsi" w:hAnsiTheme="majorHAnsi"/>
          <w:i/>
          <w:sz w:val="24"/>
          <w:szCs w:val="24"/>
        </w:rPr>
        <w:t xml:space="preserve">Strategic Directions for Bakersfield College </w:t>
      </w:r>
      <w:r w:rsidRPr="006C79CA">
        <w:rPr>
          <w:rFonts w:asciiTheme="majorHAnsi" w:hAnsiTheme="majorHAnsi"/>
          <w:sz w:val="24"/>
          <w:szCs w:val="24"/>
        </w:rPr>
        <w:t>document that would d</w:t>
      </w:r>
      <w:r w:rsidRPr="002A0A83">
        <w:rPr>
          <w:rFonts w:asciiTheme="majorHAnsi" w:hAnsiTheme="majorHAnsi"/>
          <w:sz w:val="24"/>
          <w:szCs w:val="24"/>
        </w:rPr>
        <w:t>iscuss the development proces</w:t>
      </w:r>
      <w:r>
        <w:rPr>
          <w:rFonts w:asciiTheme="majorHAnsi" w:hAnsiTheme="majorHAnsi"/>
          <w:sz w:val="24"/>
          <w:szCs w:val="24"/>
        </w:rPr>
        <w:t xml:space="preserve">s; identify key challenges; </w:t>
      </w:r>
      <w:r w:rsidRPr="002A0A83">
        <w:rPr>
          <w:rFonts w:asciiTheme="majorHAnsi" w:hAnsiTheme="majorHAnsi"/>
          <w:sz w:val="24"/>
          <w:szCs w:val="24"/>
        </w:rPr>
        <w:t xml:space="preserve">describe college goals, data strands, and initiatives; and develop and maintain a website </w:t>
      </w:r>
      <w:r w:rsidRPr="002A0A83">
        <w:rPr>
          <w:rFonts w:asciiTheme="majorHAnsi" w:hAnsiTheme="majorHAnsi"/>
          <w:sz w:val="24"/>
          <w:szCs w:val="24"/>
        </w:rPr>
        <w:lastRenderedPageBreak/>
        <w:t>that would include the primary document as well as all the supporting materials.  The Core Team complete</w:t>
      </w:r>
      <w:r>
        <w:rPr>
          <w:rFonts w:asciiTheme="majorHAnsi" w:hAnsiTheme="majorHAnsi"/>
          <w:sz w:val="24"/>
          <w:szCs w:val="24"/>
        </w:rPr>
        <w:t>d</w:t>
      </w:r>
      <w:r w:rsidRPr="002A0A83">
        <w:rPr>
          <w:rFonts w:asciiTheme="majorHAnsi" w:hAnsiTheme="majorHAnsi"/>
          <w:sz w:val="24"/>
          <w:szCs w:val="24"/>
        </w:rPr>
        <w:t xml:space="preserve"> the work for Academic Senate and College Council presentations and </w:t>
      </w:r>
      <w:r>
        <w:rPr>
          <w:rFonts w:asciiTheme="majorHAnsi" w:hAnsiTheme="majorHAnsi"/>
          <w:sz w:val="24"/>
          <w:szCs w:val="24"/>
        </w:rPr>
        <w:t xml:space="preserve">approval </w:t>
      </w:r>
      <w:r w:rsidRPr="002A0A83">
        <w:rPr>
          <w:rFonts w:asciiTheme="majorHAnsi" w:hAnsiTheme="majorHAnsi"/>
          <w:sz w:val="24"/>
          <w:szCs w:val="24"/>
        </w:rPr>
        <w:t>by April 2015</w:t>
      </w:r>
      <w:r>
        <w:rPr>
          <w:rFonts w:asciiTheme="majorHAnsi" w:hAnsiTheme="majorHAnsi"/>
          <w:sz w:val="24"/>
          <w:szCs w:val="24"/>
        </w:rPr>
        <w:t xml:space="preserve"> (</w:t>
      </w:r>
      <w:r>
        <w:rPr>
          <w:rFonts w:asciiTheme="majorHAnsi" w:hAnsiTheme="majorHAnsi"/>
          <w:color w:val="C00000"/>
          <w:sz w:val="24"/>
          <w:szCs w:val="24"/>
        </w:rPr>
        <w:t>AIP</w:t>
      </w:r>
      <w:r w:rsidRPr="006C79CA">
        <w:rPr>
          <w:rFonts w:asciiTheme="majorHAnsi" w:hAnsiTheme="majorHAnsi"/>
          <w:color w:val="C00000"/>
          <w:sz w:val="24"/>
          <w:szCs w:val="24"/>
        </w:rPr>
        <w:t>1-</w:t>
      </w:r>
      <w:r w:rsidR="00BD78ED">
        <w:rPr>
          <w:rFonts w:asciiTheme="majorHAnsi" w:hAnsiTheme="majorHAnsi"/>
          <w:color w:val="C00000"/>
          <w:sz w:val="24"/>
          <w:szCs w:val="24"/>
        </w:rPr>
        <w:t>1, AIP1-2</w:t>
      </w:r>
      <w:r>
        <w:rPr>
          <w:rFonts w:asciiTheme="majorHAnsi" w:hAnsiTheme="majorHAnsi"/>
          <w:sz w:val="24"/>
          <w:szCs w:val="24"/>
        </w:rPr>
        <w:t>)</w:t>
      </w:r>
      <w:r w:rsidRPr="002A0A83">
        <w:rPr>
          <w:rFonts w:asciiTheme="majorHAnsi" w:hAnsiTheme="majorHAnsi"/>
          <w:sz w:val="24"/>
          <w:szCs w:val="24"/>
        </w:rPr>
        <w:t>.</w:t>
      </w:r>
    </w:p>
    <w:p w:rsidR="00E731F4" w:rsidRDefault="00E731F4" w:rsidP="00E731F4">
      <w:pPr>
        <w:tabs>
          <w:tab w:val="left" w:pos="839"/>
        </w:tabs>
        <w:spacing w:after="0" w:line="240" w:lineRule="auto"/>
        <w:ind w:right="219"/>
        <w:rPr>
          <w:rFonts w:asciiTheme="majorHAnsi" w:hAnsiTheme="majorHAnsi"/>
          <w:sz w:val="24"/>
          <w:szCs w:val="24"/>
        </w:rPr>
      </w:pPr>
    </w:p>
    <w:p w:rsidR="00E731F4" w:rsidRPr="002A0A83" w:rsidRDefault="00E731F4" w:rsidP="00E731F4">
      <w:pPr>
        <w:tabs>
          <w:tab w:val="left" w:pos="839"/>
        </w:tabs>
        <w:spacing w:after="0" w:line="240" w:lineRule="auto"/>
        <w:ind w:right="219"/>
        <w:rPr>
          <w:rFonts w:asciiTheme="majorHAnsi" w:eastAsia="Times New Roman" w:hAnsiTheme="majorHAnsi" w:cs="Times New Roman"/>
          <w:sz w:val="24"/>
          <w:szCs w:val="24"/>
        </w:rPr>
      </w:pPr>
      <w:r w:rsidRPr="002A0A83">
        <w:rPr>
          <w:rFonts w:asciiTheme="majorHAnsi" w:hAnsiTheme="majorHAnsi"/>
          <w:sz w:val="24"/>
          <w:szCs w:val="24"/>
        </w:rPr>
        <w:t xml:space="preserve">The Core Team set up a plan to study the issues (national, state, local, district, and college) and to work with the college committee structure and college leadership to develop goals, gather feedback, and brainstorm initiatives.  The Core Team led a retreat in December to develop the college goals.  </w:t>
      </w:r>
      <w:r>
        <w:rPr>
          <w:rFonts w:asciiTheme="majorHAnsi" w:hAnsiTheme="majorHAnsi"/>
          <w:sz w:val="24"/>
          <w:szCs w:val="24"/>
        </w:rPr>
        <w:t xml:space="preserve">In preparation for the retreat, the Core Team evaluated each initiative of the </w:t>
      </w:r>
      <w:r w:rsidRPr="00D7795A">
        <w:rPr>
          <w:rFonts w:asciiTheme="majorHAnsi" w:eastAsia="Times New Roman" w:hAnsiTheme="majorHAnsi" w:cs="Times New Roman"/>
          <w:i/>
          <w:sz w:val="24"/>
          <w:szCs w:val="24"/>
        </w:rPr>
        <w:t>Strategic Focus 2013-14</w:t>
      </w:r>
      <w:r w:rsidRPr="002A0A83">
        <w:rPr>
          <w:rFonts w:asciiTheme="majorHAnsi" w:eastAsia="Times New Roman" w:hAnsiTheme="majorHAnsi" w:cs="Times New Roman"/>
          <w:sz w:val="24"/>
          <w:szCs w:val="24"/>
        </w:rPr>
        <w:t>, updated 8.21.13</w:t>
      </w:r>
      <w:r>
        <w:rPr>
          <w:rFonts w:asciiTheme="majorHAnsi" w:eastAsia="Times New Roman" w:hAnsiTheme="majorHAnsi" w:cs="Times New Roman"/>
          <w:sz w:val="24"/>
          <w:szCs w:val="24"/>
        </w:rPr>
        <w:t>, using an informal rubric to determine whether each initiative had been completed.  Using simple red and green icons, the team presented its findings to the retreat group</w:t>
      </w:r>
      <w:r w:rsidR="00BD78ED">
        <w:rPr>
          <w:rFonts w:asciiTheme="majorHAnsi" w:eastAsia="Times New Roman" w:hAnsiTheme="majorHAnsi" w:cs="Times New Roman"/>
          <w:sz w:val="24"/>
          <w:szCs w:val="24"/>
        </w:rPr>
        <w:t xml:space="preserve"> (</w:t>
      </w:r>
      <w:r w:rsidR="00BD78ED" w:rsidRPr="00BD78ED">
        <w:rPr>
          <w:rFonts w:asciiTheme="majorHAnsi" w:eastAsia="Times New Roman" w:hAnsiTheme="majorHAnsi" w:cs="Times New Roman"/>
          <w:color w:val="C00000"/>
          <w:sz w:val="24"/>
          <w:szCs w:val="24"/>
        </w:rPr>
        <w:t>AIP1-3, AIP1</w:t>
      </w:r>
      <w:r w:rsidR="00BD78ED">
        <w:rPr>
          <w:rFonts w:asciiTheme="majorHAnsi" w:eastAsia="Times New Roman" w:hAnsiTheme="majorHAnsi" w:cs="Times New Roman"/>
          <w:color w:val="C00000"/>
          <w:sz w:val="24"/>
          <w:szCs w:val="24"/>
        </w:rPr>
        <w:t>-</w:t>
      </w:r>
      <w:r w:rsidR="00BD78ED" w:rsidRPr="00BD78ED">
        <w:rPr>
          <w:rFonts w:asciiTheme="majorHAnsi" w:eastAsia="Times New Roman" w:hAnsiTheme="majorHAnsi" w:cs="Times New Roman"/>
          <w:color w:val="C00000"/>
          <w:sz w:val="24"/>
          <w:szCs w:val="24"/>
        </w:rPr>
        <w:t>4</w:t>
      </w:r>
      <w:r w:rsidR="00302BA8">
        <w:rPr>
          <w:rFonts w:asciiTheme="majorHAnsi" w:eastAsia="Times New Roman" w:hAnsiTheme="majorHAnsi" w:cs="Times New Roman"/>
          <w:color w:val="C00000"/>
          <w:sz w:val="24"/>
          <w:szCs w:val="24"/>
        </w:rPr>
        <w:t>, AIP1-5</w:t>
      </w:r>
      <w:r w:rsidR="00BD78ED" w:rsidRPr="00BD78ED">
        <w:rPr>
          <w:rFonts w:asciiTheme="majorHAnsi" w:eastAsia="Times New Roman" w:hAnsiTheme="majorHAnsi" w:cs="Times New Roman"/>
          <w:sz w:val="24"/>
          <w:szCs w:val="24"/>
        </w:rPr>
        <w:t>)</w:t>
      </w:r>
      <w:r>
        <w:rPr>
          <w:rFonts w:asciiTheme="majorHAnsi" w:eastAsia="Times New Roman" w:hAnsiTheme="majorHAnsi" w:cs="Times New Roman"/>
          <w:sz w:val="24"/>
          <w:szCs w:val="24"/>
        </w:rPr>
        <w:t xml:space="preserve">.  </w:t>
      </w:r>
    </w:p>
    <w:p w:rsidR="00E731F4" w:rsidRDefault="00E731F4" w:rsidP="00E731F4">
      <w:pPr>
        <w:spacing w:after="0" w:line="240" w:lineRule="auto"/>
        <w:ind w:right="360"/>
        <w:rPr>
          <w:rFonts w:asciiTheme="majorHAnsi" w:hAnsiTheme="majorHAnsi"/>
          <w:sz w:val="24"/>
          <w:szCs w:val="24"/>
        </w:rPr>
      </w:pPr>
    </w:p>
    <w:p w:rsidR="00E731F4" w:rsidRPr="002A0A83" w:rsidRDefault="00E731F4" w:rsidP="00E731F4">
      <w:pPr>
        <w:spacing w:after="0" w:line="240" w:lineRule="auto"/>
        <w:ind w:right="360"/>
        <w:rPr>
          <w:rFonts w:asciiTheme="majorHAnsi" w:hAnsiTheme="majorHAnsi"/>
          <w:sz w:val="24"/>
          <w:szCs w:val="24"/>
        </w:rPr>
      </w:pPr>
      <w:r w:rsidRPr="002A0A83">
        <w:rPr>
          <w:rFonts w:asciiTheme="majorHAnsi" w:hAnsiTheme="majorHAnsi"/>
          <w:sz w:val="24"/>
          <w:szCs w:val="24"/>
        </w:rPr>
        <w:t>In early 2015, team members held focus groups with all college committees to</w:t>
      </w:r>
      <w:r w:rsidRPr="002A0A83">
        <w:rPr>
          <w:rFonts w:asciiTheme="majorHAnsi" w:eastAsia="Times New Roman" w:hAnsiTheme="majorHAnsi"/>
          <w:sz w:val="24"/>
          <w:szCs w:val="24"/>
        </w:rPr>
        <w:t xml:space="preserve"> show them the proposed goals, ask for feedback, and brainstorm initiatives</w:t>
      </w:r>
      <w:r w:rsidRPr="002A0A83">
        <w:rPr>
          <w:rFonts w:asciiTheme="majorHAnsi" w:hAnsiTheme="majorHAnsi"/>
          <w:sz w:val="24"/>
          <w:szCs w:val="24"/>
        </w:rPr>
        <w:t xml:space="preserve"> to accomplish the goals.  The </w:t>
      </w:r>
      <w:r w:rsidR="00302BA8">
        <w:rPr>
          <w:rFonts w:asciiTheme="majorHAnsi" w:hAnsiTheme="majorHAnsi"/>
          <w:sz w:val="24"/>
          <w:szCs w:val="24"/>
        </w:rPr>
        <w:t>Core Team</w:t>
      </w:r>
      <w:r w:rsidRPr="002A0A83">
        <w:rPr>
          <w:rFonts w:asciiTheme="majorHAnsi" w:hAnsiTheme="majorHAnsi"/>
          <w:sz w:val="24"/>
          <w:szCs w:val="24"/>
        </w:rPr>
        <w:t xml:space="preserve"> also provided an online survey to solicit initiatives.  In March 2015 the Core Team held a Task Force Retreat to take the input from the focus groups</w:t>
      </w:r>
      <w:r>
        <w:rPr>
          <w:rFonts w:asciiTheme="majorHAnsi" w:hAnsiTheme="majorHAnsi"/>
          <w:sz w:val="24"/>
          <w:szCs w:val="24"/>
        </w:rPr>
        <w:t xml:space="preserve"> and survey</w:t>
      </w:r>
      <w:r w:rsidRPr="002A0A83">
        <w:rPr>
          <w:rFonts w:asciiTheme="majorHAnsi" w:hAnsiTheme="majorHAnsi"/>
          <w:sz w:val="24"/>
          <w:szCs w:val="24"/>
        </w:rPr>
        <w:t xml:space="preserve">, finalize goals, and develop initiatives.  At this stage of the process the team focused on the change from Strategic Goals to Strategic Directions.  The word “directions” has multiple connotations.  The team focused on two:  directions in the sense of following a route and in the sense of how to put something, like an </w:t>
      </w:r>
      <w:r>
        <w:rPr>
          <w:rFonts w:asciiTheme="majorHAnsi" w:hAnsiTheme="majorHAnsi"/>
          <w:sz w:val="24"/>
          <w:szCs w:val="24"/>
        </w:rPr>
        <w:t>effective institution, together (</w:t>
      </w:r>
      <w:r w:rsidRPr="00A80746">
        <w:rPr>
          <w:rFonts w:asciiTheme="majorHAnsi" w:hAnsiTheme="majorHAnsi"/>
          <w:color w:val="C00000"/>
          <w:sz w:val="24"/>
          <w:szCs w:val="24"/>
        </w:rPr>
        <w:t>AIP1-</w:t>
      </w:r>
      <w:r w:rsidR="00302BA8">
        <w:rPr>
          <w:rFonts w:asciiTheme="majorHAnsi" w:hAnsiTheme="majorHAnsi"/>
          <w:color w:val="C00000"/>
          <w:sz w:val="24"/>
          <w:szCs w:val="24"/>
        </w:rPr>
        <w:t>6</w:t>
      </w:r>
      <w:r w:rsidR="00D65D5D">
        <w:rPr>
          <w:rFonts w:asciiTheme="majorHAnsi" w:hAnsiTheme="majorHAnsi"/>
          <w:color w:val="C00000"/>
          <w:sz w:val="24"/>
          <w:szCs w:val="24"/>
        </w:rPr>
        <w:t>, AIP1-7</w:t>
      </w:r>
      <w:r>
        <w:rPr>
          <w:rFonts w:asciiTheme="majorHAnsi" w:hAnsiTheme="majorHAnsi"/>
          <w:sz w:val="24"/>
          <w:szCs w:val="24"/>
        </w:rPr>
        <w:t>).</w:t>
      </w:r>
    </w:p>
    <w:p w:rsidR="00E731F4" w:rsidRDefault="00E731F4" w:rsidP="00E731F4">
      <w:pPr>
        <w:spacing w:after="0" w:line="240" w:lineRule="auto"/>
        <w:ind w:right="360"/>
        <w:rPr>
          <w:rFonts w:asciiTheme="majorHAnsi" w:hAnsiTheme="majorHAnsi"/>
          <w:sz w:val="24"/>
          <w:szCs w:val="24"/>
        </w:rPr>
      </w:pPr>
    </w:p>
    <w:p w:rsidR="00E731F4" w:rsidRPr="002A0A83" w:rsidRDefault="00E731F4" w:rsidP="00E731F4">
      <w:pPr>
        <w:spacing w:after="0" w:line="240" w:lineRule="auto"/>
        <w:ind w:right="360"/>
        <w:rPr>
          <w:rFonts w:asciiTheme="majorHAnsi" w:hAnsiTheme="majorHAnsi"/>
          <w:sz w:val="24"/>
          <w:szCs w:val="24"/>
        </w:rPr>
      </w:pPr>
      <w:r w:rsidRPr="002A0A83">
        <w:rPr>
          <w:rFonts w:asciiTheme="majorHAnsi" w:hAnsiTheme="majorHAnsi"/>
          <w:sz w:val="24"/>
          <w:szCs w:val="24"/>
        </w:rPr>
        <w:t xml:space="preserve">The Academic Senate formally approved the </w:t>
      </w:r>
      <w:r w:rsidRPr="006C79CA">
        <w:rPr>
          <w:rFonts w:asciiTheme="majorHAnsi" w:hAnsiTheme="majorHAnsi"/>
          <w:sz w:val="24"/>
          <w:szCs w:val="24"/>
        </w:rPr>
        <w:t>five Strategic Directions</w:t>
      </w:r>
      <w:r w:rsidRPr="002A0A83">
        <w:rPr>
          <w:rFonts w:asciiTheme="majorHAnsi" w:hAnsiTheme="majorHAnsi"/>
          <w:sz w:val="24"/>
          <w:szCs w:val="24"/>
        </w:rPr>
        <w:t xml:space="preserve"> (Student Learning, Student Progression and Completion, Facilities, Oversight and Accountability, and Leadership and Engagement) and commitment statements March 25, 2015; College Council approved them April 2, 2015</w:t>
      </w:r>
      <w:r>
        <w:rPr>
          <w:rFonts w:asciiTheme="majorHAnsi" w:hAnsiTheme="majorHAnsi"/>
          <w:sz w:val="24"/>
          <w:szCs w:val="24"/>
        </w:rPr>
        <w:t xml:space="preserve"> </w:t>
      </w:r>
      <w:r w:rsidRPr="00F86B6D">
        <w:rPr>
          <w:rFonts w:asciiTheme="majorHAnsi" w:hAnsiTheme="majorHAnsi"/>
          <w:sz w:val="24"/>
          <w:szCs w:val="24"/>
        </w:rPr>
        <w:t>(</w:t>
      </w:r>
      <w:r w:rsidR="00F86B6D" w:rsidRPr="00F86B6D">
        <w:rPr>
          <w:rFonts w:asciiTheme="majorHAnsi" w:hAnsiTheme="majorHAnsi"/>
          <w:color w:val="C00000"/>
          <w:sz w:val="24"/>
          <w:szCs w:val="24"/>
        </w:rPr>
        <w:t>AIP1-7</w:t>
      </w:r>
      <w:r w:rsidRPr="00F86B6D">
        <w:rPr>
          <w:rFonts w:asciiTheme="majorHAnsi" w:hAnsiTheme="majorHAnsi"/>
          <w:sz w:val="24"/>
          <w:szCs w:val="24"/>
        </w:rPr>
        <w:t>).</w:t>
      </w:r>
    </w:p>
    <w:p w:rsidR="00E731F4" w:rsidRDefault="00E731F4" w:rsidP="00E731F4">
      <w:pPr>
        <w:spacing w:after="0" w:line="240" w:lineRule="auto"/>
        <w:ind w:right="360"/>
        <w:rPr>
          <w:rFonts w:asciiTheme="majorHAnsi" w:hAnsiTheme="majorHAnsi"/>
          <w:sz w:val="24"/>
          <w:szCs w:val="24"/>
        </w:rPr>
      </w:pPr>
    </w:p>
    <w:p w:rsidR="00E731F4" w:rsidRPr="002A0A83" w:rsidRDefault="00E731F4" w:rsidP="00E731F4">
      <w:pPr>
        <w:spacing w:after="0" w:line="240" w:lineRule="auto"/>
        <w:ind w:right="360"/>
        <w:rPr>
          <w:rFonts w:asciiTheme="majorHAnsi" w:hAnsiTheme="majorHAnsi"/>
          <w:sz w:val="24"/>
          <w:szCs w:val="24"/>
        </w:rPr>
      </w:pPr>
      <w:r w:rsidRPr="002A0A83">
        <w:rPr>
          <w:rFonts w:asciiTheme="majorHAnsi" w:hAnsiTheme="majorHAnsi"/>
          <w:sz w:val="24"/>
          <w:szCs w:val="24"/>
        </w:rPr>
        <w:t xml:space="preserve">On May 1, 2015, the Core Team led the College Leadership Year-End Review &amp; Planning Meeting to evaluate college accomplishment of the </w:t>
      </w:r>
      <w:r w:rsidRPr="002A0A83">
        <w:rPr>
          <w:rFonts w:asciiTheme="majorHAnsi" w:hAnsiTheme="majorHAnsi"/>
          <w:i/>
          <w:sz w:val="24"/>
          <w:szCs w:val="24"/>
        </w:rPr>
        <w:t xml:space="preserve">Bakersfield College Strategic Focus 2013-14 </w:t>
      </w:r>
      <w:r w:rsidRPr="002A0A83">
        <w:rPr>
          <w:rFonts w:asciiTheme="majorHAnsi" w:hAnsiTheme="majorHAnsi"/>
          <w:sz w:val="24"/>
          <w:szCs w:val="24"/>
        </w:rPr>
        <w:t>initiatives and to present the new Strategic Directions and Initiatives. The Core Team had identified key challenges in developing and implementing initiatives to accomplish the Strategic Directions:  all initiatives needed to be measurable, tied to a responsible party for reporting and closing the loop, and embedded in Committee and Management goals and work plans for the next three years.  Along with the initiatives, the Strategic Directions tables included the following questions: “How will you evaluate and document the initiative’s success</w:t>
      </w:r>
      <w:r w:rsidR="00302BA8">
        <w:rPr>
          <w:rFonts w:asciiTheme="majorHAnsi" w:hAnsiTheme="majorHAnsi"/>
          <w:sz w:val="24"/>
          <w:szCs w:val="24"/>
        </w:rPr>
        <w:t>?</w:t>
      </w:r>
      <w:r w:rsidRPr="002A0A83">
        <w:rPr>
          <w:rFonts w:asciiTheme="majorHAnsi" w:hAnsiTheme="majorHAnsi"/>
          <w:sz w:val="24"/>
          <w:szCs w:val="24"/>
        </w:rPr>
        <w:t>” and “What committee or position would be responsible?  (The person closing the loop and reporting out).”  An annual College Leadership Year-End Review &amp; Planning Meeting will answer the questions, discuss and grade the work done on the initiatives, and plan for the following year.</w:t>
      </w:r>
      <w:r>
        <w:rPr>
          <w:rFonts w:asciiTheme="majorHAnsi" w:hAnsiTheme="majorHAnsi"/>
          <w:sz w:val="24"/>
          <w:szCs w:val="24"/>
        </w:rPr>
        <w:t xml:space="preserve">  </w:t>
      </w:r>
      <w:r w:rsidRPr="002A0A83">
        <w:rPr>
          <w:rFonts w:asciiTheme="majorHAnsi" w:hAnsiTheme="majorHAnsi"/>
          <w:sz w:val="24"/>
          <w:szCs w:val="24"/>
        </w:rPr>
        <w:t xml:space="preserve">The work of the Strategic Directions Core Team, Task Force, and Support Team can be found at </w:t>
      </w:r>
      <w:hyperlink r:id="rId34" w:history="1">
        <w:r w:rsidRPr="002A0A83">
          <w:rPr>
            <w:rStyle w:val="Hyperlink"/>
            <w:rFonts w:asciiTheme="majorHAnsi" w:hAnsiTheme="majorHAnsi"/>
            <w:sz w:val="24"/>
            <w:szCs w:val="24"/>
          </w:rPr>
          <w:t>https://committees.kccd.edu/committee/strategic-directions</w:t>
        </w:r>
      </w:hyperlink>
      <w:r w:rsidR="00D65D5D">
        <w:rPr>
          <w:rFonts w:asciiTheme="majorHAnsi" w:hAnsiTheme="majorHAnsi"/>
          <w:sz w:val="24"/>
          <w:szCs w:val="24"/>
        </w:rPr>
        <w:t xml:space="preserve"> (</w:t>
      </w:r>
      <w:r w:rsidR="00D65D5D" w:rsidRPr="00D65D5D">
        <w:rPr>
          <w:rFonts w:asciiTheme="majorHAnsi" w:hAnsiTheme="majorHAnsi"/>
          <w:color w:val="C00000"/>
          <w:sz w:val="24"/>
          <w:szCs w:val="24"/>
        </w:rPr>
        <w:t>AIP1</w:t>
      </w:r>
      <w:r w:rsidR="009841DE">
        <w:rPr>
          <w:rFonts w:asciiTheme="majorHAnsi" w:hAnsiTheme="majorHAnsi"/>
          <w:color w:val="C00000"/>
          <w:sz w:val="24"/>
          <w:szCs w:val="24"/>
        </w:rPr>
        <w:t>-</w:t>
      </w:r>
      <w:r w:rsidR="00D65D5D" w:rsidRPr="00D65D5D">
        <w:rPr>
          <w:rFonts w:asciiTheme="majorHAnsi" w:hAnsiTheme="majorHAnsi"/>
          <w:color w:val="C00000"/>
          <w:sz w:val="24"/>
          <w:szCs w:val="24"/>
        </w:rPr>
        <w:t>8</w:t>
      </w:r>
      <w:r w:rsidR="00D65D5D">
        <w:rPr>
          <w:rFonts w:asciiTheme="majorHAnsi" w:hAnsiTheme="majorHAnsi"/>
          <w:sz w:val="24"/>
          <w:szCs w:val="24"/>
        </w:rPr>
        <w:t>).</w:t>
      </w:r>
    </w:p>
    <w:p w:rsidR="00E731F4" w:rsidRPr="002A0A83" w:rsidRDefault="00E731F4" w:rsidP="00E731F4">
      <w:pPr>
        <w:spacing w:after="0" w:line="240" w:lineRule="auto"/>
        <w:rPr>
          <w:rFonts w:asciiTheme="majorHAnsi" w:hAnsiTheme="majorHAnsi"/>
          <w:sz w:val="24"/>
          <w:szCs w:val="24"/>
        </w:rPr>
      </w:pPr>
    </w:p>
    <w:p w:rsidR="00E731F4" w:rsidRDefault="00E731F4" w:rsidP="00E731F4">
      <w:pPr>
        <w:spacing w:after="0" w:line="240" w:lineRule="auto"/>
        <w:rPr>
          <w:rFonts w:asciiTheme="majorHAnsi" w:hAnsiTheme="majorHAnsi"/>
          <w:sz w:val="24"/>
          <w:szCs w:val="24"/>
        </w:rPr>
      </w:pPr>
      <w:r w:rsidRPr="00D95E27">
        <w:rPr>
          <w:rFonts w:asciiTheme="majorHAnsi" w:hAnsiTheme="majorHAnsi"/>
          <w:sz w:val="24"/>
          <w:szCs w:val="24"/>
        </w:rPr>
        <w:t xml:space="preserve">The annual Program Review process </w:t>
      </w:r>
      <w:r>
        <w:rPr>
          <w:rFonts w:asciiTheme="majorHAnsi" w:hAnsiTheme="majorHAnsi"/>
          <w:sz w:val="24"/>
          <w:szCs w:val="24"/>
        </w:rPr>
        <w:t xml:space="preserve">includes assessment of program or unit goals, effectiveness, and how outcomes assessment affects planning and resource requests.  Program Review </w:t>
      </w:r>
      <w:r w:rsidRPr="00D95E27">
        <w:rPr>
          <w:rFonts w:asciiTheme="majorHAnsi" w:hAnsiTheme="majorHAnsi"/>
          <w:sz w:val="24"/>
          <w:szCs w:val="24"/>
        </w:rPr>
        <w:t>requires instructional programs</w:t>
      </w:r>
      <w:r>
        <w:rPr>
          <w:rFonts w:asciiTheme="majorHAnsi" w:hAnsiTheme="majorHAnsi"/>
          <w:sz w:val="24"/>
          <w:szCs w:val="24"/>
        </w:rPr>
        <w:t xml:space="preserve"> and both</w:t>
      </w:r>
      <w:r w:rsidRPr="00D95E27">
        <w:rPr>
          <w:rFonts w:asciiTheme="majorHAnsi" w:hAnsiTheme="majorHAnsi"/>
          <w:sz w:val="24"/>
          <w:szCs w:val="24"/>
        </w:rPr>
        <w:t xml:space="preserve"> student </w:t>
      </w:r>
      <w:r>
        <w:rPr>
          <w:rFonts w:asciiTheme="majorHAnsi" w:hAnsiTheme="majorHAnsi"/>
          <w:sz w:val="24"/>
          <w:szCs w:val="24"/>
        </w:rPr>
        <w:t xml:space="preserve">affairs </w:t>
      </w:r>
      <w:r w:rsidRPr="00D95E27">
        <w:rPr>
          <w:rFonts w:asciiTheme="majorHAnsi" w:hAnsiTheme="majorHAnsi"/>
          <w:sz w:val="24"/>
          <w:szCs w:val="24"/>
        </w:rPr>
        <w:t xml:space="preserve">and </w:t>
      </w:r>
      <w:r w:rsidRPr="00D95E27">
        <w:rPr>
          <w:rFonts w:asciiTheme="majorHAnsi" w:hAnsiTheme="majorHAnsi"/>
          <w:sz w:val="24"/>
          <w:szCs w:val="24"/>
        </w:rPr>
        <w:lastRenderedPageBreak/>
        <w:t xml:space="preserve">administrative units to complete the </w:t>
      </w:r>
      <w:r w:rsidRPr="006C79CA">
        <w:rPr>
          <w:rFonts w:asciiTheme="majorHAnsi" w:hAnsiTheme="majorHAnsi"/>
          <w:i/>
          <w:sz w:val="24"/>
          <w:szCs w:val="24"/>
        </w:rPr>
        <w:t>Annual Update</w:t>
      </w:r>
      <w:r w:rsidRPr="006C79CA">
        <w:rPr>
          <w:rFonts w:asciiTheme="majorHAnsi" w:hAnsiTheme="majorHAnsi"/>
          <w:sz w:val="24"/>
          <w:szCs w:val="24"/>
        </w:rPr>
        <w:t xml:space="preserve"> or </w:t>
      </w:r>
      <w:r w:rsidRPr="006C79CA">
        <w:rPr>
          <w:rFonts w:asciiTheme="majorHAnsi" w:hAnsiTheme="majorHAnsi"/>
          <w:i/>
          <w:sz w:val="24"/>
          <w:szCs w:val="24"/>
        </w:rPr>
        <w:t>Three-Year Comprehensive Program Review.</w:t>
      </w:r>
      <w:r w:rsidRPr="006C79CA">
        <w:rPr>
          <w:rFonts w:asciiTheme="majorHAnsi" w:hAnsiTheme="majorHAnsi"/>
          <w:sz w:val="24"/>
          <w:szCs w:val="24"/>
        </w:rPr>
        <w:t xml:space="preserve">  Programs or units describe</w:t>
      </w:r>
      <w:r>
        <w:rPr>
          <w:rFonts w:asciiTheme="majorHAnsi" w:hAnsiTheme="majorHAnsi"/>
          <w:sz w:val="24"/>
          <w:szCs w:val="24"/>
        </w:rPr>
        <w:t xml:space="preserve"> how their work supports the college mission.  Programs describe goals in support of college Strategic Directions and </w:t>
      </w:r>
      <w:r w:rsidRPr="00D95E27">
        <w:rPr>
          <w:rFonts w:asciiTheme="majorHAnsi" w:hAnsiTheme="majorHAnsi"/>
          <w:sz w:val="24"/>
          <w:szCs w:val="24"/>
        </w:rPr>
        <w:t xml:space="preserve">evaluate </w:t>
      </w:r>
      <w:r>
        <w:rPr>
          <w:rFonts w:asciiTheme="majorHAnsi" w:hAnsiTheme="majorHAnsi"/>
          <w:sz w:val="24"/>
          <w:szCs w:val="24"/>
        </w:rPr>
        <w:t xml:space="preserve">their </w:t>
      </w:r>
      <w:r w:rsidRPr="00D95E27">
        <w:rPr>
          <w:rFonts w:asciiTheme="majorHAnsi" w:hAnsiTheme="majorHAnsi"/>
          <w:sz w:val="24"/>
          <w:szCs w:val="24"/>
        </w:rPr>
        <w:t>progress</w:t>
      </w:r>
      <w:r>
        <w:rPr>
          <w:rFonts w:asciiTheme="majorHAnsi" w:hAnsiTheme="majorHAnsi"/>
          <w:sz w:val="24"/>
          <w:szCs w:val="24"/>
        </w:rPr>
        <w:t xml:space="preserve">.  They also describe </w:t>
      </w:r>
      <w:r w:rsidRPr="00D95E27">
        <w:rPr>
          <w:rFonts w:asciiTheme="majorHAnsi" w:hAnsiTheme="majorHAnsi"/>
          <w:sz w:val="24"/>
          <w:szCs w:val="24"/>
        </w:rPr>
        <w:t>how assessment of student learning and achievement affects planning and</w:t>
      </w:r>
      <w:r>
        <w:rPr>
          <w:rFonts w:asciiTheme="majorHAnsi" w:hAnsiTheme="majorHAnsi"/>
          <w:sz w:val="24"/>
          <w:szCs w:val="24"/>
        </w:rPr>
        <w:t xml:space="preserve"> resource allocation requests (p</w:t>
      </w:r>
      <w:r w:rsidRPr="00D95E27">
        <w:rPr>
          <w:rFonts w:asciiTheme="majorHAnsi" w:hAnsiTheme="majorHAnsi"/>
          <w:sz w:val="24"/>
          <w:szCs w:val="24"/>
        </w:rPr>
        <w:t xml:space="preserve">eople, facilities, technology, budget, professional development).  </w:t>
      </w:r>
      <w:r>
        <w:rPr>
          <w:rFonts w:asciiTheme="majorHAnsi" w:hAnsiTheme="majorHAnsi"/>
          <w:sz w:val="24"/>
          <w:szCs w:val="24"/>
        </w:rPr>
        <w:t xml:space="preserve">Questions regarding achievement gaps and disproportionate impact have been added for the 2015 program review.  Completed program reviews and ancillary forms are posted on the Program Review Committee page, </w:t>
      </w:r>
      <w:hyperlink r:id="rId35" w:history="1">
        <w:r w:rsidRPr="006A4A02">
          <w:rPr>
            <w:rStyle w:val="Hyperlink"/>
            <w:rFonts w:asciiTheme="majorHAnsi" w:hAnsiTheme="majorHAnsi"/>
            <w:sz w:val="24"/>
            <w:szCs w:val="24"/>
          </w:rPr>
          <w:t>https://committees.kccd.edu/bc/committee/programreview</w:t>
        </w:r>
      </w:hyperlink>
      <w:r>
        <w:rPr>
          <w:rFonts w:asciiTheme="majorHAnsi" w:hAnsiTheme="majorHAnsi"/>
          <w:sz w:val="24"/>
          <w:szCs w:val="24"/>
        </w:rPr>
        <w:t xml:space="preserve"> </w:t>
      </w:r>
      <w:r w:rsidR="009841DE">
        <w:rPr>
          <w:rFonts w:asciiTheme="majorHAnsi" w:hAnsiTheme="majorHAnsi"/>
          <w:sz w:val="24"/>
          <w:szCs w:val="24"/>
        </w:rPr>
        <w:t xml:space="preserve">. </w:t>
      </w:r>
      <w:r>
        <w:rPr>
          <w:rFonts w:asciiTheme="majorHAnsi" w:hAnsiTheme="majorHAnsi"/>
          <w:sz w:val="24"/>
          <w:szCs w:val="24"/>
        </w:rPr>
        <w:t xml:space="preserve"> </w:t>
      </w:r>
      <w:r w:rsidRPr="00D95E27">
        <w:rPr>
          <w:rFonts w:asciiTheme="majorHAnsi" w:hAnsiTheme="majorHAnsi"/>
          <w:sz w:val="24"/>
          <w:szCs w:val="24"/>
        </w:rPr>
        <w:t xml:space="preserve">Participants and the Program Review Committee (PRC) evaluate the process annually, present the results to College Council, and revise the process as needed to make improvements.  </w:t>
      </w:r>
      <w:r w:rsidR="00302BA8">
        <w:rPr>
          <w:rFonts w:asciiTheme="majorHAnsi" w:hAnsiTheme="majorHAnsi"/>
          <w:sz w:val="24"/>
          <w:szCs w:val="24"/>
        </w:rPr>
        <w:t xml:space="preserve">The President presents a </w:t>
      </w:r>
      <w:r w:rsidR="00EE6ED0">
        <w:rPr>
          <w:rFonts w:asciiTheme="majorHAnsi" w:hAnsiTheme="majorHAnsi"/>
          <w:sz w:val="24"/>
          <w:szCs w:val="24"/>
        </w:rPr>
        <w:t>“</w:t>
      </w:r>
      <w:r w:rsidRPr="00EE6ED0">
        <w:rPr>
          <w:rFonts w:asciiTheme="majorHAnsi" w:hAnsiTheme="majorHAnsi"/>
          <w:sz w:val="24"/>
          <w:szCs w:val="24"/>
        </w:rPr>
        <w:t>Closing the Loop</w:t>
      </w:r>
      <w:r w:rsidR="00EE6ED0">
        <w:rPr>
          <w:rFonts w:asciiTheme="majorHAnsi" w:hAnsiTheme="majorHAnsi"/>
          <w:sz w:val="24"/>
          <w:szCs w:val="24"/>
        </w:rPr>
        <w:t>”</w:t>
      </w:r>
      <w:r>
        <w:rPr>
          <w:rFonts w:asciiTheme="majorHAnsi" w:hAnsiTheme="majorHAnsi"/>
          <w:sz w:val="24"/>
          <w:szCs w:val="24"/>
        </w:rPr>
        <w:t xml:space="preserve"> report to detail how the program review process has affected resource allocation decisions.  PRC makes sure all forms are revised and available in the spring before the fall they are due.  PRC holds multiple training sessions in the spring and fall and also offered a session in the </w:t>
      </w:r>
      <w:r w:rsidRPr="000835B8">
        <w:rPr>
          <w:rFonts w:asciiTheme="majorHAnsi" w:hAnsiTheme="majorHAnsi"/>
          <w:sz w:val="24"/>
          <w:szCs w:val="24"/>
        </w:rPr>
        <w:t>Professional Development Institute</w:t>
      </w:r>
      <w:r>
        <w:rPr>
          <w:rFonts w:asciiTheme="majorHAnsi" w:hAnsiTheme="majorHAnsi"/>
          <w:sz w:val="24"/>
          <w:szCs w:val="24"/>
        </w:rPr>
        <w:t xml:space="preserve"> in May 2015; over 60 people attended this session (</w:t>
      </w:r>
      <w:r>
        <w:rPr>
          <w:rFonts w:asciiTheme="majorHAnsi" w:hAnsiTheme="majorHAnsi"/>
          <w:color w:val="C00000"/>
          <w:sz w:val="24"/>
          <w:szCs w:val="24"/>
        </w:rPr>
        <w:t>AIP</w:t>
      </w:r>
      <w:r w:rsidRPr="006C79CA">
        <w:rPr>
          <w:rFonts w:asciiTheme="majorHAnsi" w:hAnsiTheme="majorHAnsi"/>
          <w:color w:val="C00000"/>
          <w:sz w:val="24"/>
          <w:szCs w:val="24"/>
        </w:rPr>
        <w:t>1-</w:t>
      </w:r>
      <w:r w:rsidR="009841DE">
        <w:rPr>
          <w:rFonts w:asciiTheme="majorHAnsi" w:hAnsiTheme="majorHAnsi"/>
          <w:color w:val="C00000"/>
          <w:sz w:val="24"/>
          <w:szCs w:val="24"/>
        </w:rPr>
        <w:t>9</w:t>
      </w:r>
      <w:r w:rsidRPr="006C79CA">
        <w:rPr>
          <w:rFonts w:asciiTheme="majorHAnsi" w:hAnsiTheme="majorHAnsi"/>
          <w:color w:val="C00000"/>
          <w:sz w:val="24"/>
          <w:szCs w:val="24"/>
        </w:rPr>
        <w:t xml:space="preserve">, </w:t>
      </w:r>
      <w:r>
        <w:rPr>
          <w:rFonts w:asciiTheme="majorHAnsi" w:hAnsiTheme="majorHAnsi"/>
          <w:color w:val="C00000"/>
          <w:sz w:val="24"/>
          <w:szCs w:val="24"/>
        </w:rPr>
        <w:t>AIP</w:t>
      </w:r>
      <w:r w:rsidRPr="006C79CA">
        <w:rPr>
          <w:rFonts w:asciiTheme="majorHAnsi" w:hAnsiTheme="majorHAnsi"/>
          <w:color w:val="C00000"/>
          <w:sz w:val="24"/>
          <w:szCs w:val="24"/>
        </w:rPr>
        <w:t>1-</w:t>
      </w:r>
      <w:r w:rsidR="009841DE">
        <w:rPr>
          <w:rFonts w:asciiTheme="majorHAnsi" w:hAnsiTheme="majorHAnsi"/>
          <w:color w:val="C00000"/>
          <w:sz w:val="24"/>
          <w:szCs w:val="24"/>
        </w:rPr>
        <w:t>10</w:t>
      </w:r>
      <w:r w:rsidRPr="006C79CA">
        <w:rPr>
          <w:rFonts w:asciiTheme="majorHAnsi" w:hAnsiTheme="majorHAnsi"/>
          <w:color w:val="C00000"/>
          <w:sz w:val="24"/>
          <w:szCs w:val="24"/>
        </w:rPr>
        <w:t xml:space="preserve">, </w:t>
      </w:r>
      <w:r>
        <w:rPr>
          <w:rFonts w:asciiTheme="majorHAnsi" w:hAnsiTheme="majorHAnsi"/>
          <w:color w:val="C00000"/>
          <w:sz w:val="24"/>
          <w:szCs w:val="24"/>
        </w:rPr>
        <w:t>AIP</w:t>
      </w:r>
      <w:r w:rsidRPr="006C79CA">
        <w:rPr>
          <w:rFonts w:asciiTheme="majorHAnsi" w:hAnsiTheme="majorHAnsi"/>
          <w:color w:val="C00000"/>
          <w:sz w:val="24"/>
          <w:szCs w:val="24"/>
        </w:rPr>
        <w:t>1-</w:t>
      </w:r>
      <w:r w:rsidR="009841DE">
        <w:rPr>
          <w:rFonts w:asciiTheme="majorHAnsi" w:hAnsiTheme="majorHAnsi"/>
          <w:color w:val="C00000"/>
          <w:sz w:val="24"/>
          <w:szCs w:val="24"/>
        </w:rPr>
        <w:t>11, AIP1-12</w:t>
      </w:r>
      <w:r>
        <w:rPr>
          <w:rFonts w:asciiTheme="majorHAnsi" w:hAnsiTheme="majorHAnsi"/>
          <w:sz w:val="24"/>
          <w:szCs w:val="24"/>
        </w:rPr>
        <w:t>).</w:t>
      </w:r>
    </w:p>
    <w:p w:rsidR="00E731F4" w:rsidRDefault="00E731F4" w:rsidP="00E731F4">
      <w:pPr>
        <w:spacing w:after="0" w:line="240" w:lineRule="auto"/>
        <w:rPr>
          <w:rFonts w:asciiTheme="majorHAnsi" w:hAnsiTheme="majorHAnsi"/>
          <w:sz w:val="24"/>
          <w:szCs w:val="24"/>
        </w:rPr>
      </w:pPr>
    </w:p>
    <w:p w:rsidR="00E731F4" w:rsidRDefault="00E731F4" w:rsidP="00E731F4">
      <w:pPr>
        <w:spacing w:after="0" w:line="240" w:lineRule="auto"/>
        <w:rPr>
          <w:rFonts w:asciiTheme="majorHAnsi" w:hAnsiTheme="majorHAnsi"/>
          <w:sz w:val="24"/>
          <w:szCs w:val="24"/>
        </w:rPr>
      </w:pPr>
      <w:r w:rsidRPr="002A0A83">
        <w:rPr>
          <w:rFonts w:asciiTheme="majorHAnsi" w:hAnsiTheme="majorHAnsi"/>
          <w:sz w:val="24"/>
          <w:szCs w:val="24"/>
        </w:rPr>
        <w:t xml:space="preserve">The program review process is evaluated annually.  The Program Review Committee has members from instruction, student affairs, and administrative services; membership also includes the faculty co-chairs of both the Assessment and Curriculum Committees. The 2015 section on program assessment </w:t>
      </w:r>
      <w:r>
        <w:rPr>
          <w:rFonts w:asciiTheme="majorHAnsi" w:hAnsiTheme="majorHAnsi"/>
          <w:sz w:val="24"/>
          <w:szCs w:val="24"/>
        </w:rPr>
        <w:t xml:space="preserve">questions </w:t>
      </w:r>
      <w:r w:rsidRPr="002A0A83">
        <w:rPr>
          <w:rFonts w:asciiTheme="majorHAnsi" w:hAnsiTheme="majorHAnsi"/>
          <w:sz w:val="24"/>
          <w:szCs w:val="24"/>
        </w:rPr>
        <w:t>for both the Annual Update and the Comprehensive Program Review conducted every three years were revised based on the 2014 program review responses:</w:t>
      </w:r>
    </w:p>
    <w:p w:rsidR="00E731F4" w:rsidRPr="002A0A83" w:rsidRDefault="00E731F4" w:rsidP="00E731F4">
      <w:pPr>
        <w:spacing w:after="0" w:line="240" w:lineRule="auto"/>
        <w:rPr>
          <w:rFonts w:asciiTheme="majorHAnsi" w:hAnsiTheme="majorHAnsi"/>
          <w:sz w:val="24"/>
          <w:szCs w:val="24"/>
        </w:rPr>
      </w:pPr>
    </w:p>
    <w:p w:rsidR="00E731F4" w:rsidRPr="002A0A83" w:rsidRDefault="00E731F4" w:rsidP="00E731F4">
      <w:pPr>
        <w:spacing w:after="0" w:line="240" w:lineRule="auto"/>
        <w:rPr>
          <w:rFonts w:asciiTheme="majorHAnsi" w:hAnsiTheme="majorHAnsi"/>
          <w:b/>
          <w:sz w:val="24"/>
          <w:szCs w:val="24"/>
        </w:rPr>
      </w:pPr>
      <w:r w:rsidRPr="002A0A83">
        <w:rPr>
          <w:rFonts w:asciiTheme="majorHAnsi" w:hAnsiTheme="majorHAnsi"/>
          <w:b/>
          <w:sz w:val="24"/>
          <w:szCs w:val="24"/>
        </w:rPr>
        <w:t xml:space="preserve">2015 </w:t>
      </w:r>
      <w:r w:rsidRPr="0099500A">
        <w:rPr>
          <w:rFonts w:asciiTheme="majorHAnsi" w:hAnsiTheme="majorHAnsi"/>
          <w:b/>
          <w:sz w:val="24"/>
          <w:szCs w:val="24"/>
        </w:rPr>
        <w:t>Annual Update</w:t>
      </w:r>
      <w:r w:rsidRPr="002A0A83">
        <w:rPr>
          <w:rFonts w:asciiTheme="majorHAnsi" w:hAnsiTheme="majorHAnsi"/>
          <w:b/>
          <w:sz w:val="24"/>
          <w:szCs w:val="24"/>
        </w:rPr>
        <w:t xml:space="preserve"> Section IV. Program Assessment (focus on most recent year): </w:t>
      </w:r>
    </w:p>
    <w:p w:rsidR="00E731F4" w:rsidRPr="00F858E5" w:rsidRDefault="00E731F4" w:rsidP="00F858E5">
      <w:pPr>
        <w:pStyle w:val="NoSpacing"/>
        <w:numPr>
          <w:ilvl w:val="0"/>
          <w:numId w:val="46"/>
        </w:numPr>
        <w:rPr>
          <w:rFonts w:asciiTheme="majorHAnsi" w:hAnsiTheme="majorHAnsi"/>
        </w:rPr>
      </w:pPr>
      <w:r w:rsidRPr="00F858E5">
        <w:rPr>
          <w:rFonts w:asciiTheme="majorHAnsi" w:hAnsiTheme="majorHAnsi"/>
        </w:rPr>
        <w:t xml:space="preserve">How did your outcomes assessment results inform your program planning?  Use bullet points to organize your response.  </w:t>
      </w:r>
    </w:p>
    <w:p w:rsidR="00E731F4" w:rsidRPr="00F858E5" w:rsidRDefault="00E731F4" w:rsidP="00F858E5">
      <w:pPr>
        <w:pStyle w:val="ListParagraph"/>
        <w:numPr>
          <w:ilvl w:val="0"/>
          <w:numId w:val="46"/>
        </w:numPr>
        <w:spacing w:after="0" w:line="240" w:lineRule="auto"/>
        <w:rPr>
          <w:rFonts w:asciiTheme="majorHAnsi" w:hAnsiTheme="majorHAnsi" w:cstheme="minorHAnsi"/>
        </w:rPr>
      </w:pPr>
      <w:r w:rsidRPr="00F858E5">
        <w:rPr>
          <w:rFonts w:asciiTheme="majorHAnsi" w:hAnsiTheme="majorHAnsi"/>
        </w:rPr>
        <w:t>How did your outcomes assessment results inform your resource requests?  The results should support and justify resource requests.</w:t>
      </w:r>
    </w:p>
    <w:p w:rsidR="00E731F4" w:rsidRPr="00F858E5" w:rsidRDefault="00E731F4" w:rsidP="00F858E5">
      <w:pPr>
        <w:pStyle w:val="ListParagraph"/>
        <w:numPr>
          <w:ilvl w:val="0"/>
          <w:numId w:val="46"/>
        </w:numPr>
        <w:spacing w:after="0" w:line="240" w:lineRule="auto"/>
        <w:rPr>
          <w:rFonts w:asciiTheme="majorHAnsi" w:hAnsiTheme="majorHAnsi"/>
        </w:rPr>
      </w:pPr>
      <w:r w:rsidRPr="00F858E5">
        <w:rPr>
          <w:rFonts w:asciiTheme="majorHAnsi" w:hAnsiTheme="majorHAnsi"/>
        </w:rPr>
        <w:t>How do course level student learning outcomes align with program learning outcomes?  Instructional programs can combine questions C and D for one response (SLO/PLO/ILO).</w:t>
      </w:r>
    </w:p>
    <w:p w:rsidR="00E731F4" w:rsidRPr="00F858E5" w:rsidRDefault="00E731F4" w:rsidP="00F858E5">
      <w:pPr>
        <w:pStyle w:val="ListParagraph"/>
        <w:numPr>
          <w:ilvl w:val="0"/>
          <w:numId w:val="46"/>
        </w:numPr>
        <w:spacing w:after="0" w:line="240" w:lineRule="auto"/>
        <w:rPr>
          <w:rFonts w:asciiTheme="majorHAnsi" w:hAnsiTheme="majorHAnsi"/>
        </w:rPr>
      </w:pPr>
      <w:r w:rsidRPr="00F858E5">
        <w:rPr>
          <w:rFonts w:asciiTheme="majorHAnsi" w:hAnsiTheme="majorHAnsi"/>
        </w:rPr>
        <w:t xml:space="preserve">How do the program learning outcomes or Administrative Unit Outcomes align with Institutional Learning Outcomes? </w:t>
      </w:r>
      <w:r w:rsidRPr="00F858E5">
        <w:rPr>
          <w:rFonts w:asciiTheme="majorHAnsi" w:hAnsiTheme="majorHAnsi" w:cstheme="minorHAnsi"/>
        </w:rPr>
        <w:t>All Student Affairs and Administrative Services should respond.</w:t>
      </w:r>
    </w:p>
    <w:p w:rsidR="00E731F4" w:rsidRDefault="00E731F4" w:rsidP="00E731F4">
      <w:pPr>
        <w:spacing w:after="0" w:line="240" w:lineRule="auto"/>
        <w:rPr>
          <w:rFonts w:asciiTheme="majorHAnsi" w:hAnsiTheme="majorHAnsi"/>
          <w:b/>
          <w:sz w:val="24"/>
          <w:szCs w:val="24"/>
        </w:rPr>
      </w:pPr>
    </w:p>
    <w:p w:rsidR="00E731F4" w:rsidRPr="002A0A83" w:rsidRDefault="00E731F4" w:rsidP="00E731F4">
      <w:pPr>
        <w:spacing w:after="0" w:line="240" w:lineRule="auto"/>
        <w:rPr>
          <w:rFonts w:asciiTheme="majorHAnsi" w:hAnsiTheme="majorHAnsi"/>
          <w:b/>
          <w:sz w:val="24"/>
          <w:szCs w:val="24"/>
        </w:rPr>
      </w:pPr>
      <w:r w:rsidRPr="0099500A">
        <w:rPr>
          <w:rFonts w:asciiTheme="majorHAnsi" w:hAnsiTheme="majorHAnsi"/>
          <w:b/>
          <w:sz w:val="24"/>
          <w:szCs w:val="24"/>
        </w:rPr>
        <w:t>Comprehensive Program Review</w:t>
      </w:r>
      <w:r w:rsidRPr="002A0A83">
        <w:rPr>
          <w:rFonts w:asciiTheme="majorHAnsi" w:hAnsiTheme="majorHAnsi"/>
          <w:b/>
          <w:sz w:val="24"/>
          <w:szCs w:val="24"/>
        </w:rPr>
        <w:t xml:space="preserve"> Questions Section IV. Program Assessment: </w:t>
      </w:r>
    </w:p>
    <w:p w:rsidR="00E731F4" w:rsidRPr="00F858E5" w:rsidRDefault="00E731F4" w:rsidP="00F858E5">
      <w:pPr>
        <w:pStyle w:val="NoSpacing"/>
        <w:numPr>
          <w:ilvl w:val="0"/>
          <w:numId w:val="47"/>
        </w:numPr>
        <w:rPr>
          <w:rFonts w:asciiTheme="majorHAnsi" w:hAnsiTheme="majorHAnsi"/>
        </w:rPr>
      </w:pPr>
      <w:r w:rsidRPr="00F858E5">
        <w:rPr>
          <w:rFonts w:asciiTheme="majorHAnsi" w:hAnsiTheme="majorHAnsi"/>
        </w:rPr>
        <w:t xml:space="preserve">How did your outcomes assessment results during the past three years inform your program planning?  Use bullet points to organize your response.  </w:t>
      </w:r>
    </w:p>
    <w:p w:rsidR="00E731F4" w:rsidRPr="00F858E5" w:rsidRDefault="00E731F4" w:rsidP="00F858E5">
      <w:pPr>
        <w:pStyle w:val="ListParagraph"/>
        <w:numPr>
          <w:ilvl w:val="0"/>
          <w:numId w:val="47"/>
        </w:numPr>
        <w:spacing w:after="0" w:line="240" w:lineRule="auto"/>
        <w:rPr>
          <w:rFonts w:asciiTheme="majorHAnsi" w:hAnsiTheme="majorHAnsi" w:cstheme="minorHAnsi"/>
        </w:rPr>
      </w:pPr>
      <w:r w:rsidRPr="00F858E5">
        <w:rPr>
          <w:rFonts w:asciiTheme="majorHAnsi" w:hAnsiTheme="majorHAnsi"/>
        </w:rPr>
        <w:t>How did your outcomes assessment results during the past three years inform your resource requests?  The results should support and justify resource requests for this year.</w:t>
      </w:r>
    </w:p>
    <w:p w:rsidR="00E731F4" w:rsidRPr="00F858E5" w:rsidRDefault="00E731F4" w:rsidP="00F858E5">
      <w:pPr>
        <w:pStyle w:val="ListParagraph"/>
        <w:numPr>
          <w:ilvl w:val="0"/>
          <w:numId w:val="47"/>
        </w:numPr>
        <w:spacing w:after="0" w:line="240" w:lineRule="auto"/>
        <w:rPr>
          <w:rFonts w:asciiTheme="majorHAnsi" w:hAnsiTheme="majorHAnsi" w:cstheme="minorHAnsi"/>
        </w:rPr>
      </w:pPr>
      <w:r w:rsidRPr="00F858E5">
        <w:rPr>
          <w:rFonts w:asciiTheme="majorHAnsi" w:hAnsiTheme="majorHAnsi"/>
        </w:rPr>
        <w:t>Describe how the program monitors and evaluates its effectiveness.</w:t>
      </w:r>
    </w:p>
    <w:p w:rsidR="00E731F4" w:rsidRPr="00F858E5" w:rsidRDefault="00E731F4" w:rsidP="00F858E5">
      <w:pPr>
        <w:pStyle w:val="ListParagraph"/>
        <w:numPr>
          <w:ilvl w:val="0"/>
          <w:numId w:val="47"/>
        </w:numPr>
        <w:spacing w:after="0" w:line="240" w:lineRule="auto"/>
        <w:rPr>
          <w:rFonts w:asciiTheme="majorHAnsi" w:hAnsiTheme="majorHAnsi" w:cstheme="minorHAnsi"/>
        </w:rPr>
      </w:pPr>
      <w:r w:rsidRPr="00F858E5">
        <w:rPr>
          <w:rFonts w:asciiTheme="majorHAnsi" w:hAnsiTheme="majorHAnsi"/>
        </w:rPr>
        <w:t xml:space="preserve">Describe how the program engages all unit members in the self-evaluation dialogue and process. </w:t>
      </w:r>
    </w:p>
    <w:p w:rsidR="00E731F4" w:rsidRPr="00F858E5" w:rsidRDefault="00E731F4" w:rsidP="00F858E5">
      <w:pPr>
        <w:pStyle w:val="ListParagraph"/>
        <w:numPr>
          <w:ilvl w:val="0"/>
          <w:numId w:val="47"/>
        </w:numPr>
        <w:spacing w:after="0" w:line="240" w:lineRule="auto"/>
        <w:rPr>
          <w:rFonts w:asciiTheme="majorHAnsi" w:hAnsiTheme="majorHAnsi" w:cstheme="minorHAnsi"/>
        </w:rPr>
      </w:pPr>
      <w:r w:rsidRPr="00F858E5">
        <w:rPr>
          <w:rFonts w:asciiTheme="majorHAnsi" w:hAnsiTheme="majorHAnsi"/>
        </w:rPr>
        <w:t>What have the program’s PLO’s/AUO’s revealed or confirmed in the past three years?</w:t>
      </w:r>
    </w:p>
    <w:p w:rsidR="00E731F4" w:rsidRPr="00F858E5" w:rsidRDefault="00E731F4" w:rsidP="00F858E5">
      <w:pPr>
        <w:pStyle w:val="ListParagraph"/>
        <w:numPr>
          <w:ilvl w:val="0"/>
          <w:numId w:val="47"/>
        </w:numPr>
        <w:spacing w:after="0" w:line="240" w:lineRule="auto"/>
        <w:rPr>
          <w:rFonts w:asciiTheme="majorHAnsi" w:hAnsiTheme="majorHAnsi" w:cstheme="minorHAnsi"/>
        </w:rPr>
      </w:pPr>
      <w:r w:rsidRPr="00F858E5">
        <w:rPr>
          <w:rFonts w:asciiTheme="majorHAnsi" w:hAnsiTheme="majorHAnsi"/>
        </w:rPr>
        <w:t xml:space="preserve">If applicable, list other information, data feedback or metrics to assess the program’s effectiveness (e.g., surveys, job placement, transfer rates, output measurements).  </w:t>
      </w:r>
    </w:p>
    <w:p w:rsidR="00E731F4" w:rsidRPr="00F858E5" w:rsidRDefault="00E731F4" w:rsidP="00F858E5">
      <w:pPr>
        <w:pStyle w:val="ListParagraph"/>
        <w:numPr>
          <w:ilvl w:val="0"/>
          <w:numId w:val="47"/>
        </w:numPr>
        <w:spacing w:after="0" w:line="240" w:lineRule="auto"/>
        <w:rPr>
          <w:rFonts w:asciiTheme="majorHAnsi" w:hAnsiTheme="majorHAnsi"/>
        </w:rPr>
      </w:pPr>
      <w:r w:rsidRPr="00F858E5">
        <w:rPr>
          <w:rFonts w:asciiTheme="majorHAnsi" w:hAnsiTheme="majorHAnsi"/>
        </w:rPr>
        <w:lastRenderedPageBreak/>
        <w:t>How do course level student learning outcomes align with program learning outcomes?  Instructional programs can combine questions C and D for one response (SLO/PLO/ILO).</w:t>
      </w:r>
    </w:p>
    <w:p w:rsidR="00E731F4" w:rsidRPr="00F858E5" w:rsidRDefault="00E731F4" w:rsidP="00F858E5">
      <w:pPr>
        <w:pStyle w:val="ListParagraph"/>
        <w:numPr>
          <w:ilvl w:val="0"/>
          <w:numId w:val="47"/>
        </w:numPr>
        <w:spacing w:after="0" w:line="240" w:lineRule="auto"/>
        <w:rPr>
          <w:rFonts w:asciiTheme="majorHAnsi" w:hAnsiTheme="majorHAnsi"/>
        </w:rPr>
      </w:pPr>
      <w:r w:rsidRPr="00F858E5">
        <w:rPr>
          <w:rFonts w:asciiTheme="majorHAnsi" w:hAnsiTheme="majorHAnsi"/>
        </w:rPr>
        <w:t xml:space="preserve">How do the program learning outcomes or Administrative Unit Outcomes align with Institutional Learning Outcomes? </w:t>
      </w:r>
      <w:r w:rsidRPr="00F858E5">
        <w:rPr>
          <w:rFonts w:asciiTheme="majorHAnsi" w:hAnsiTheme="majorHAnsi" w:cstheme="minorHAnsi"/>
        </w:rPr>
        <w:t>All Student Affairs and Administrative Services should respond.</w:t>
      </w:r>
    </w:p>
    <w:p w:rsidR="00E731F4" w:rsidRPr="00F858E5" w:rsidRDefault="00E731F4" w:rsidP="00F858E5">
      <w:pPr>
        <w:pStyle w:val="ListParagraph"/>
        <w:numPr>
          <w:ilvl w:val="0"/>
          <w:numId w:val="47"/>
        </w:numPr>
        <w:spacing w:after="0" w:line="240" w:lineRule="auto"/>
        <w:rPr>
          <w:rFonts w:asciiTheme="majorHAnsi" w:hAnsiTheme="majorHAnsi"/>
        </w:rPr>
      </w:pPr>
      <w:r w:rsidRPr="00F858E5">
        <w:rPr>
          <w:rFonts w:asciiTheme="majorHAnsi" w:hAnsiTheme="majorHAnsi" w:cstheme="minorHAnsi"/>
        </w:rPr>
        <w:t xml:space="preserve">How did your program address Equity, specifically referencing the achievement gap and disproportionate impact, over this comprehensive cycle?  </w:t>
      </w:r>
    </w:p>
    <w:p w:rsidR="00E731F4" w:rsidRPr="0099500A" w:rsidRDefault="00E731F4" w:rsidP="00E731F4">
      <w:pPr>
        <w:spacing w:after="0" w:line="240" w:lineRule="auto"/>
        <w:ind w:left="360"/>
        <w:rPr>
          <w:rFonts w:asciiTheme="majorHAnsi" w:hAnsiTheme="majorHAnsi"/>
          <w:sz w:val="24"/>
          <w:szCs w:val="24"/>
        </w:rPr>
      </w:pPr>
      <w:r>
        <w:rPr>
          <w:rFonts w:asciiTheme="majorHAnsi" w:hAnsiTheme="majorHAnsi"/>
          <w:sz w:val="24"/>
          <w:szCs w:val="24"/>
        </w:rPr>
        <w:t>(</w:t>
      </w:r>
      <w:r>
        <w:rPr>
          <w:rFonts w:asciiTheme="majorHAnsi" w:hAnsiTheme="majorHAnsi"/>
          <w:color w:val="C00000"/>
          <w:sz w:val="24"/>
          <w:szCs w:val="24"/>
        </w:rPr>
        <w:t>AIP1</w:t>
      </w:r>
      <w:r w:rsidRPr="0099500A">
        <w:rPr>
          <w:rFonts w:asciiTheme="majorHAnsi" w:hAnsiTheme="majorHAnsi"/>
          <w:color w:val="C00000"/>
          <w:sz w:val="24"/>
          <w:szCs w:val="24"/>
        </w:rPr>
        <w:t>-</w:t>
      </w:r>
      <w:r w:rsidR="009841DE">
        <w:rPr>
          <w:rFonts w:asciiTheme="majorHAnsi" w:hAnsiTheme="majorHAnsi"/>
          <w:color w:val="C00000"/>
          <w:sz w:val="24"/>
          <w:szCs w:val="24"/>
        </w:rPr>
        <w:t>10, AIP1-11</w:t>
      </w:r>
      <w:r>
        <w:rPr>
          <w:rFonts w:asciiTheme="majorHAnsi" w:hAnsiTheme="majorHAnsi"/>
          <w:sz w:val="24"/>
          <w:szCs w:val="24"/>
        </w:rPr>
        <w:t>)</w:t>
      </w:r>
    </w:p>
    <w:p w:rsidR="00E731F4" w:rsidRDefault="00E731F4" w:rsidP="00E731F4">
      <w:pPr>
        <w:spacing w:after="0" w:line="240" w:lineRule="auto"/>
        <w:rPr>
          <w:rFonts w:asciiTheme="majorHAnsi" w:hAnsiTheme="majorHAnsi"/>
          <w:sz w:val="24"/>
          <w:szCs w:val="24"/>
        </w:rPr>
      </w:pPr>
    </w:p>
    <w:p w:rsidR="00E731F4" w:rsidRDefault="00E731F4" w:rsidP="00E731F4">
      <w:pPr>
        <w:spacing w:after="0" w:line="240" w:lineRule="auto"/>
        <w:rPr>
          <w:rFonts w:asciiTheme="majorHAnsi" w:hAnsiTheme="majorHAnsi"/>
          <w:sz w:val="24"/>
          <w:szCs w:val="24"/>
        </w:rPr>
      </w:pPr>
      <w:r>
        <w:rPr>
          <w:rFonts w:asciiTheme="majorHAnsi" w:hAnsiTheme="majorHAnsi"/>
          <w:sz w:val="24"/>
          <w:szCs w:val="24"/>
        </w:rPr>
        <w:t>Bakersfield College continues to develop a d</w:t>
      </w:r>
      <w:r w:rsidRPr="002A0A83">
        <w:rPr>
          <w:rFonts w:asciiTheme="majorHAnsi" w:hAnsiTheme="majorHAnsi"/>
          <w:sz w:val="24"/>
          <w:szCs w:val="24"/>
        </w:rPr>
        <w:t>ata-rich culture</w:t>
      </w:r>
      <w:r>
        <w:rPr>
          <w:rFonts w:asciiTheme="majorHAnsi" w:hAnsiTheme="majorHAnsi"/>
          <w:sz w:val="24"/>
          <w:szCs w:val="24"/>
        </w:rPr>
        <w:t xml:space="preserve">—a </w:t>
      </w:r>
      <w:r w:rsidRPr="002A0A83">
        <w:rPr>
          <w:rFonts w:asciiTheme="majorHAnsi" w:hAnsiTheme="majorHAnsi"/>
          <w:sz w:val="24"/>
          <w:szCs w:val="24"/>
        </w:rPr>
        <w:t>culture of assessment and evaluation</w:t>
      </w:r>
      <w:r>
        <w:rPr>
          <w:rFonts w:asciiTheme="majorHAnsi" w:hAnsiTheme="majorHAnsi"/>
          <w:sz w:val="24"/>
          <w:szCs w:val="24"/>
        </w:rPr>
        <w:t>.  BC participates in Achieving the Dream and has worked to integrate data into all other planning and evaluation efforts:</w:t>
      </w:r>
    </w:p>
    <w:p w:rsidR="00E731F4" w:rsidRDefault="00E731F4" w:rsidP="00E731F4">
      <w:pPr>
        <w:spacing w:after="0" w:line="240" w:lineRule="auto"/>
        <w:rPr>
          <w:rFonts w:asciiTheme="majorHAnsi" w:hAnsiTheme="majorHAnsi"/>
          <w:sz w:val="24"/>
          <w:szCs w:val="24"/>
        </w:rPr>
      </w:pPr>
    </w:p>
    <w:p w:rsidR="00E731F4" w:rsidRPr="003635FA" w:rsidRDefault="00E731F4" w:rsidP="00E731F4">
      <w:pPr>
        <w:pStyle w:val="ListParagraph"/>
        <w:numPr>
          <w:ilvl w:val="0"/>
          <w:numId w:val="37"/>
        </w:numPr>
        <w:spacing w:after="0" w:line="240" w:lineRule="auto"/>
        <w:rPr>
          <w:rFonts w:asciiTheme="majorHAnsi" w:hAnsiTheme="majorHAnsi"/>
          <w:sz w:val="24"/>
          <w:szCs w:val="24"/>
        </w:rPr>
      </w:pPr>
      <w:r w:rsidRPr="00ED5CCC">
        <w:rPr>
          <w:rFonts w:asciiTheme="majorHAnsi" w:hAnsiTheme="majorHAnsi"/>
          <w:sz w:val="24"/>
          <w:szCs w:val="24"/>
        </w:rPr>
        <w:t xml:space="preserve">The new Strategic Directions are integrated into </w:t>
      </w:r>
      <w:r w:rsidRPr="003635FA">
        <w:rPr>
          <w:rFonts w:asciiTheme="majorHAnsi" w:hAnsiTheme="majorHAnsi"/>
          <w:sz w:val="24"/>
          <w:szCs w:val="24"/>
        </w:rPr>
        <w:t>the Renegade Scorecard 2.0</w:t>
      </w:r>
    </w:p>
    <w:p w:rsidR="00E731F4" w:rsidRPr="003635FA" w:rsidRDefault="00E731F4" w:rsidP="00E731F4">
      <w:pPr>
        <w:pStyle w:val="ListParagraph"/>
        <w:numPr>
          <w:ilvl w:val="0"/>
          <w:numId w:val="37"/>
        </w:numPr>
        <w:spacing w:after="0" w:line="240" w:lineRule="auto"/>
        <w:rPr>
          <w:rFonts w:asciiTheme="majorHAnsi" w:hAnsiTheme="majorHAnsi"/>
          <w:sz w:val="24"/>
          <w:szCs w:val="24"/>
        </w:rPr>
      </w:pPr>
      <w:r w:rsidRPr="003635FA">
        <w:rPr>
          <w:rFonts w:asciiTheme="majorHAnsi" w:hAnsiTheme="majorHAnsi"/>
          <w:sz w:val="24"/>
          <w:szCs w:val="24"/>
        </w:rPr>
        <w:t>The new Strategic Directions incorporate a method of assessing progress on initiatives at the end of fall and spring terms</w:t>
      </w:r>
    </w:p>
    <w:p w:rsidR="00E731F4" w:rsidRPr="003635FA" w:rsidRDefault="00E731F4" w:rsidP="00E731F4">
      <w:pPr>
        <w:pStyle w:val="ListParagraph"/>
        <w:numPr>
          <w:ilvl w:val="0"/>
          <w:numId w:val="37"/>
        </w:numPr>
        <w:spacing w:after="0" w:line="240" w:lineRule="auto"/>
        <w:rPr>
          <w:rFonts w:asciiTheme="majorHAnsi" w:hAnsiTheme="majorHAnsi"/>
          <w:sz w:val="24"/>
          <w:szCs w:val="24"/>
        </w:rPr>
      </w:pPr>
      <w:r w:rsidRPr="003635FA">
        <w:rPr>
          <w:rFonts w:asciiTheme="majorHAnsi" w:hAnsiTheme="majorHAnsi"/>
          <w:sz w:val="24"/>
          <w:szCs w:val="24"/>
        </w:rPr>
        <w:t>Data on student learning and student achievement are incorporated in the Strategic Directions, Program Review process, and the Renegade Scorecard 2.0</w:t>
      </w:r>
    </w:p>
    <w:p w:rsidR="00E731F4" w:rsidRPr="003635FA" w:rsidRDefault="00E731F4" w:rsidP="00E731F4">
      <w:pPr>
        <w:pStyle w:val="ListParagraph"/>
        <w:numPr>
          <w:ilvl w:val="0"/>
          <w:numId w:val="37"/>
        </w:numPr>
        <w:spacing w:after="0" w:line="240" w:lineRule="auto"/>
        <w:rPr>
          <w:rFonts w:asciiTheme="majorHAnsi" w:hAnsiTheme="majorHAnsi"/>
          <w:sz w:val="24"/>
          <w:szCs w:val="24"/>
        </w:rPr>
      </w:pPr>
      <w:r w:rsidRPr="003635FA">
        <w:rPr>
          <w:rFonts w:asciiTheme="majorHAnsi" w:hAnsiTheme="majorHAnsi"/>
          <w:sz w:val="24"/>
          <w:szCs w:val="24"/>
        </w:rPr>
        <w:t xml:space="preserve">The Data Strands developed in the </w:t>
      </w:r>
      <w:r w:rsidRPr="003635FA">
        <w:rPr>
          <w:rFonts w:asciiTheme="majorHAnsi" w:hAnsiTheme="majorHAnsi"/>
          <w:i/>
          <w:sz w:val="24"/>
          <w:szCs w:val="24"/>
        </w:rPr>
        <w:t xml:space="preserve">Bakersfield College Strategic Focus 2012-13 </w:t>
      </w:r>
      <w:r w:rsidRPr="003635FA">
        <w:rPr>
          <w:rFonts w:asciiTheme="majorHAnsi" w:hAnsiTheme="majorHAnsi"/>
          <w:sz w:val="24"/>
          <w:szCs w:val="24"/>
        </w:rPr>
        <w:t>have been</w:t>
      </w:r>
      <w:r w:rsidRPr="003635FA">
        <w:rPr>
          <w:rFonts w:asciiTheme="majorHAnsi" w:hAnsiTheme="majorHAnsi"/>
          <w:i/>
          <w:sz w:val="24"/>
          <w:szCs w:val="24"/>
        </w:rPr>
        <w:t xml:space="preserve"> </w:t>
      </w:r>
      <w:r w:rsidRPr="003635FA">
        <w:rPr>
          <w:rFonts w:asciiTheme="majorHAnsi" w:hAnsiTheme="majorHAnsi"/>
          <w:sz w:val="24"/>
          <w:szCs w:val="24"/>
        </w:rPr>
        <w:t>reviewed and incorporated in the new Strategic Directions and the Renegade Scorecard 2.0</w:t>
      </w:r>
    </w:p>
    <w:p w:rsidR="00E731F4" w:rsidRDefault="00E731F4" w:rsidP="00E731F4">
      <w:pPr>
        <w:pStyle w:val="ListParagraph"/>
        <w:numPr>
          <w:ilvl w:val="0"/>
          <w:numId w:val="37"/>
        </w:numPr>
        <w:spacing w:after="0" w:line="240" w:lineRule="auto"/>
        <w:rPr>
          <w:rFonts w:asciiTheme="majorHAnsi" w:hAnsiTheme="majorHAnsi"/>
          <w:sz w:val="24"/>
          <w:szCs w:val="24"/>
        </w:rPr>
      </w:pPr>
      <w:r w:rsidRPr="003635FA">
        <w:rPr>
          <w:rFonts w:asciiTheme="majorHAnsi" w:hAnsiTheme="majorHAnsi"/>
          <w:sz w:val="24"/>
          <w:szCs w:val="24"/>
        </w:rPr>
        <w:t>BC has trained a team of data coaches to work on specific</w:t>
      </w:r>
      <w:r w:rsidRPr="00FE623A">
        <w:rPr>
          <w:rFonts w:asciiTheme="majorHAnsi" w:hAnsiTheme="majorHAnsi"/>
          <w:sz w:val="24"/>
          <w:szCs w:val="24"/>
        </w:rPr>
        <w:t xml:space="preserve"> projects and has received authorization from the District to hire a college researcher.</w:t>
      </w:r>
    </w:p>
    <w:p w:rsidR="00E731F4" w:rsidRPr="003635FA" w:rsidRDefault="00E731F4" w:rsidP="00E731F4">
      <w:pPr>
        <w:spacing w:after="0" w:line="240" w:lineRule="auto"/>
        <w:ind w:left="360"/>
        <w:rPr>
          <w:rFonts w:asciiTheme="majorHAnsi" w:hAnsiTheme="majorHAnsi"/>
          <w:sz w:val="24"/>
          <w:szCs w:val="24"/>
        </w:rPr>
      </w:pPr>
      <w:r>
        <w:rPr>
          <w:rFonts w:asciiTheme="majorHAnsi" w:hAnsiTheme="majorHAnsi"/>
          <w:sz w:val="24"/>
          <w:szCs w:val="24"/>
        </w:rPr>
        <w:t>(</w:t>
      </w:r>
      <w:r>
        <w:rPr>
          <w:rFonts w:asciiTheme="majorHAnsi" w:hAnsiTheme="majorHAnsi"/>
          <w:color w:val="C00000"/>
          <w:sz w:val="24"/>
          <w:szCs w:val="24"/>
        </w:rPr>
        <w:t>AIP</w:t>
      </w:r>
      <w:r w:rsidRPr="003635FA">
        <w:rPr>
          <w:rFonts w:asciiTheme="majorHAnsi" w:hAnsiTheme="majorHAnsi"/>
          <w:color w:val="C00000"/>
          <w:sz w:val="24"/>
          <w:szCs w:val="24"/>
        </w:rPr>
        <w:t>1-</w:t>
      </w:r>
      <w:r w:rsidR="009841DE">
        <w:rPr>
          <w:rFonts w:asciiTheme="majorHAnsi" w:hAnsiTheme="majorHAnsi"/>
          <w:color w:val="C00000"/>
          <w:sz w:val="24"/>
          <w:szCs w:val="24"/>
        </w:rPr>
        <w:t>13</w:t>
      </w:r>
      <w:r w:rsidRPr="003635FA">
        <w:rPr>
          <w:rFonts w:asciiTheme="majorHAnsi" w:hAnsiTheme="majorHAnsi"/>
          <w:color w:val="C00000"/>
          <w:sz w:val="24"/>
          <w:szCs w:val="24"/>
        </w:rPr>
        <w:t xml:space="preserve">, </w:t>
      </w:r>
      <w:r>
        <w:rPr>
          <w:rFonts w:asciiTheme="majorHAnsi" w:hAnsiTheme="majorHAnsi"/>
          <w:color w:val="C00000"/>
          <w:sz w:val="24"/>
          <w:szCs w:val="24"/>
        </w:rPr>
        <w:t>AIP</w:t>
      </w:r>
      <w:r w:rsidRPr="003635FA">
        <w:rPr>
          <w:rFonts w:asciiTheme="majorHAnsi" w:hAnsiTheme="majorHAnsi"/>
          <w:color w:val="C00000"/>
          <w:sz w:val="24"/>
          <w:szCs w:val="24"/>
        </w:rPr>
        <w:t>1-</w:t>
      </w:r>
      <w:r w:rsidR="009841DE">
        <w:rPr>
          <w:rFonts w:asciiTheme="majorHAnsi" w:hAnsiTheme="majorHAnsi"/>
          <w:color w:val="C00000"/>
          <w:sz w:val="24"/>
          <w:szCs w:val="24"/>
        </w:rPr>
        <w:t>14</w:t>
      </w:r>
      <w:r>
        <w:rPr>
          <w:rFonts w:asciiTheme="majorHAnsi" w:hAnsiTheme="majorHAnsi"/>
          <w:sz w:val="24"/>
          <w:szCs w:val="24"/>
        </w:rPr>
        <w:t>).</w:t>
      </w:r>
    </w:p>
    <w:p w:rsidR="00E731F4" w:rsidRDefault="00E731F4" w:rsidP="00E731F4">
      <w:pPr>
        <w:pStyle w:val="Heading3"/>
        <w:ind w:left="0" w:right="116" w:firstLine="0"/>
        <w:rPr>
          <w:rFonts w:asciiTheme="majorHAnsi" w:hAnsiTheme="majorHAnsi" w:cs="Times New Roman"/>
          <w:b w:val="0"/>
          <w:i w:val="0"/>
        </w:rPr>
      </w:pPr>
    </w:p>
    <w:p w:rsidR="00E731F4" w:rsidRDefault="00E731F4" w:rsidP="00E731F4">
      <w:pPr>
        <w:pStyle w:val="Heading3"/>
        <w:ind w:left="0" w:right="116" w:firstLine="0"/>
        <w:rPr>
          <w:rFonts w:asciiTheme="majorHAnsi" w:hAnsiTheme="majorHAnsi" w:cs="Times New Roman"/>
          <w:b w:val="0"/>
          <w:i w:val="0"/>
        </w:rPr>
      </w:pPr>
      <w:r>
        <w:rPr>
          <w:rFonts w:asciiTheme="majorHAnsi" w:hAnsiTheme="majorHAnsi" w:cs="Times New Roman"/>
          <w:b w:val="0"/>
          <w:i w:val="0"/>
        </w:rPr>
        <w:t xml:space="preserve">In addition, BC’s </w:t>
      </w:r>
      <w:r w:rsidRPr="002A0A83">
        <w:rPr>
          <w:rFonts w:asciiTheme="majorHAnsi" w:hAnsiTheme="majorHAnsi" w:cs="Times New Roman"/>
          <w:b w:val="0"/>
          <w:i w:val="0"/>
        </w:rPr>
        <w:t xml:space="preserve">Midterm Report leadership developed a </w:t>
      </w:r>
      <w:r>
        <w:rPr>
          <w:rFonts w:asciiTheme="majorHAnsi" w:hAnsiTheme="majorHAnsi" w:cs="Times New Roman"/>
          <w:b w:val="0"/>
          <w:i w:val="0"/>
        </w:rPr>
        <w:t>process for reviewing the S</w:t>
      </w:r>
      <w:r w:rsidRPr="002A0A83">
        <w:rPr>
          <w:rFonts w:asciiTheme="majorHAnsi" w:hAnsiTheme="majorHAnsi" w:cs="Times New Roman"/>
          <w:b w:val="0"/>
          <w:i w:val="0"/>
        </w:rPr>
        <w:t xml:space="preserve">tandards; fourteen teams examined the Standards and evaluated how well the College meets them.  This process began with an </w:t>
      </w:r>
      <w:r w:rsidRPr="003635FA">
        <w:rPr>
          <w:rFonts w:asciiTheme="majorHAnsi" w:hAnsiTheme="majorHAnsi" w:cs="Times New Roman"/>
          <w:b w:val="0"/>
          <w:i w:val="0"/>
        </w:rPr>
        <w:t xml:space="preserve">Accreditation Boot Camp in May 2014.  It culminates with the </w:t>
      </w:r>
      <w:r w:rsidR="00321676">
        <w:rPr>
          <w:rFonts w:asciiTheme="majorHAnsi" w:hAnsiTheme="majorHAnsi" w:cs="Times New Roman"/>
          <w:b w:val="0"/>
          <w:i w:val="0"/>
        </w:rPr>
        <w:t xml:space="preserve">2015 </w:t>
      </w:r>
      <w:r w:rsidRPr="003635FA">
        <w:rPr>
          <w:rFonts w:asciiTheme="majorHAnsi" w:hAnsiTheme="majorHAnsi" w:cs="Times New Roman"/>
          <w:b w:val="0"/>
          <w:i w:val="0"/>
        </w:rPr>
        <w:t>Midterm Report.</w:t>
      </w:r>
      <w:r>
        <w:rPr>
          <w:rFonts w:asciiTheme="majorHAnsi" w:hAnsiTheme="majorHAnsi" w:cs="Times New Roman"/>
          <w:b w:val="0"/>
          <w:i w:val="0"/>
        </w:rPr>
        <w:t xml:space="preserve">  The College </w:t>
      </w:r>
      <w:r w:rsidRPr="002A0A83">
        <w:rPr>
          <w:rFonts w:asciiTheme="majorHAnsi" w:hAnsiTheme="majorHAnsi" w:cs="Times New Roman"/>
          <w:b w:val="0"/>
          <w:i w:val="0"/>
        </w:rPr>
        <w:t>ha</w:t>
      </w:r>
      <w:r>
        <w:rPr>
          <w:rFonts w:asciiTheme="majorHAnsi" w:hAnsiTheme="majorHAnsi" w:cs="Times New Roman"/>
          <w:b w:val="0"/>
          <w:i w:val="0"/>
        </w:rPr>
        <w:t>s</w:t>
      </w:r>
      <w:r w:rsidRPr="002A0A83">
        <w:rPr>
          <w:rFonts w:asciiTheme="majorHAnsi" w:hAnsiTheme="majorHAnsi" w:cs="Times New Roman"/>
          <w:b w:val="0"/>
          <w:i w:val="0"/>
        </w:rPr>
        <w:t xml:space="preserve"> taken a problem-solving approach.  As issues, concerns, or problems have been identified, teams have worked to solve them.  If they could not, then they sent the matter to the Accreditation &amp; Institutional Quality committee (AIQ) for analysis</w:t>
      </w:r>
      <w:r>
        <w:rPr>
          <w:rFonts w:asciiTheme="majorHAnsi" w:hAnsiTheme="majorHAnsi" w:cs="Times New Roman"/>
          <w:b w:val="0"/>
          <w:i w:val="0"/>
        </w:rPr>
        <w:t xml:space="preserve"> (</w:t>
      </w:r>
      <w:r>
        <w:rPr>
          <w:rFonts w:asciiTheme="majorHAnsi" w:hAnsiTheme="majorHAnsi" w:cs="Times New Roman"/>
          <w:b w:val="0"/>
          <w:i w:val="0"/>
          <w:color w:val="C00000"/>
        </w:rPr>
        <w:t>AIP</w:t>
      </w:r>
      <w:r w:rsidRPr="003635FA">
        <w:rPr>
          <w:rFonts w:asciiTheme="majorHAnsi" w:hAnsiTheme="majorHAnsi" w:cs="Times New Roman"/>
          <w:b w:val="0"/>
          <w:i w:val="0"/>
          <w:color w:val="C00000"/>
        </w:rPr>
        <w:t>1-</w:t>
      </w:r>
      <w:r w:rsidR="00321676">
        <w:rPr>
          <w:rFonts w:asciiTheme="majorHAnsi" w:hAnsiTheme="majorHAnsi" w:cs="Times New Roman"/>
          <w:b w:val="0"/>
          <w:i w:val="0"/>
          <w:color w:val="C00000"/>
        </w:rPr>
        <w:t>15</w:t>
      </w:r>
      <w:r w:rsidRPr="003635FA">
        <w:rPr>
          <w:rFonts w:asciiTheme="majorHAnsi" w:hAnsiTheme="majorHAnsi" w:cs="Times New Roman"/>
          <w:b w:val="0"/>
          <w:i w:val="0"/>
          <w:color w:val="C00000"/>
        </w:rPr>
        <w:t xml:space="preserve">, </w:t>
      </w:r>
      <w:r>
        <w:rPr>
          <w:rFonts w:asciiTheme="majorHAnsi" w:hAnsiTheme="majorHAnsi" w:cs="Times New Roman"/>
          <w:b w:val="0"/>
          <w:i w:val="0"/>
          <w:color w:val="C00000"/>
        </w:rPr>
        <w:t>AIP1-</w:t>
      </w:r>
      <w:r w:rsidR="00321676">
        <w:rPr>
          <w:rFonts w:asciiTheme="majorHAnsi" w:hAnsiTheme="majorHAnsi" w:cs="Times New Roman"/>
          <w:b w:val="0"/>
          <w:i w:val="0"/>
          <w:color w:val="C00000"/>
        </w:rPr>
        <w:t>16</w:t>
      </w:r>
      <w:r>
        <w:rPr>
          <w:rFonts w:asciiTheme="majorHAnsi" w:hAnsiTheme="majorHAnsi" w:cs="Times New Roman"/>
          <w:b w:val="0"/>
          <w:i w:val="0"/>
        </w:rPr>
        <w:t>)</w:t>
      </w:r>
      <w:r w:rsidRPr="002A0A83">
        <w:rPr>
          <w:rFonts w:asciiTheme="majorHAnsi" w:hAnsiTheme="majorHAnsi" w:cs="Times New Roman"/>
          <w:b w:val="0"/>
          <w:i w:val="0"/>
        </w:rPr>
        <w:t xml:space="preserve">.  </w:t>
      </w:r>
    </w:p>
    <w:p w:rsidR="00E731F4" w:rsidRDefault="00E731F4" w:rsidP="00E731F4">
      <w:pPr>
        <w:pStyle w:val="Heading3"/>
        <w:ind w:left="0" w:right="116" w:firstLine="0"/>
        <w:rPr>
          <w:rFonts w:asciiTheme="majorHAnsi" w:hAnsiTheme="majorHAnsi" w:cs="Times New Roman"/>
          <w:b w:val="0"/>
          <w:i w:val="0"/>
        </w:rPr>
      </w:pPr>
    </w:p>
    <w:p w:rsidR="00E731F4" w:rsidRPr="00D127B8" w:rsidRDefault="00E731F4" w:rsidP="00E731F4">
      <w:pPr>
        <w:spacing w:after="0" w:line="240" w:lineRule="auto"/>
        <w:rPr>
          <w:rFonts w:asciiTheme="majorHAnsi" w:hAnsiTheme="majorHAnsi"/>
          <w:sz w:val="24"/>
          <w:szCs w:val="24"/>
        </w:rPr>
      </w:pPr>
      <w:r w:rsidRPr="00D127B8">
        <w:rPr>
          <w:rFonts w:asciiTheme="majorHAnsi" w:hAnsiTheme="majorHAnsi"/>
          <w:sz w:val="24"/>
          <w:szCs w:val="24"/>
        </w:rPr>
        <w:t xml:space="preserve">In 2013 the Program Review Committee made </w:t>
      </w:r>
      <w:r w:rsidRPr="008A0003">
        <w:rPr>
          <w:rFonts w:asciiTheme="majorHAnsi" w:hAnsiTheme="majorHAnsi"/>
          <w:sz w:val="24"/>
          <w:szCs w:val="24"/>
        </w:rPr>
        <w:t>two proposals,</w:t>
      </w:r>
      <w:r w:rsidRPr="00D127B8">
        <w:rPr>
          <w:rFonts w:asciiTheme="majorHAnsi" w:hAnsiTheme="majorHAnsi"/>
          <w:sz w:val="24"/>
          <w:szCs w:val="24"/>
        </w:rPr>
        <w:t xml:space="preserve"> which went </w:t>
      </w:r>
      <w:r>
        <w:rPr>
          <w:rFonts w:asciiTheme="majorHAnsi" w:hAnsiTheme="majorHAnsi"/>
          <w:sz w:val="24"/>
          <w:szCs w:val="24"/>
        </w:rPr>
        <w:t>through the college and district decision-making processes (</w:t>
      </w:r>
      <w:r w:rsidRPr="00D127B8">
        <w:rPr>
          <w:rFonts w:asciiTheme="majorHAnsi" w:hAnsiTheme="majorHAnsi"/>
          <w:sz w:val="24"/>
          <w:szCs w:val="24"/>
        </w:rPr>
        <w:t>Academic Senate, College Council, and the District Consultation Council</w:t>
      </w:r>
      <w:r>
        <w:rPr>
          <w:rFonts w:asciiTheme="majorHAnsi" w:hAnsiTheme="majorHAnsi"/>
          <w:sz w:val="24"/>
          <w:szCs w:val="24"/>
        </w:rPr>
        <w:t>) (</w:t>
      </w:r>
      <w:r>
        <w:rPr>
          <w:rFonts w:asciiTheme="majorHAnsi" w:hAnsiTheme="majorHAnsi"/>
          <w:color w:val="C00000"/>
          <w:sz w:val="24"/>
          <w:szCs w:val="24"/>
        </w:rPr>
        <w:t>AIP</w:t>
      </w:r>
      <w:r w:rsidRPr="009B4091">
        <w:rPr>
          <w:rFonts w:asciiTheme="majorHAnsi" w:hAnsiTheme="majorHAnsi"/>
          <w:color w:val="C00000"/>
          <w:sz w:val="24"/>
          <w:szCs w:val="24"/>
        </w:rPr>
        <w:t>1-</w:t>
      </w:r>
      <w:r w:rsidR="001D2CAC">
        <w:rPr>
          <w:rFonts w:asciiTheme="majorHAnsi" w:hAnsiTheme="majorHAnsi"/>
          <w:color w:val="C00000"/>
          <w:sz w:val="24"/>
          <w:szCs w:val="24"/>
        </w:rPr>
        <w:t>17</w:t>
      </w:r>
      <w:r>
        <w:rPr>
          <w:rFonts w:asciiTheme="majorHAnsi" w:hAnsiTheme="majorHAnsi"/>
          <w:sz w:val="24"/>
          <w:szCs w:val="24"/>
        </w:rPr>
        <w:t>)</w:t>
      </w:r>
      <w:r w:rsidRPr="00D127B8">
        <w:rPr>
          <w:rFonts w:asciiTheme="majorHAnsi" w:hAnsiTheme="majorHAnsi"/>
          <w:sz w:val="24"/>
          <w:szCs w:val="24"/>
        </w:rPr>
        <w:t xml:space="preserve">: </w:t>
      </w:r>
    </w:p>
    <w:p w:rsidR="00E731F4" w:rsidRDefault="00E731F4" w:rsidP="00E731F4">
      <w:pPr>
        <w:spacing w:after="0" w:line="240" w:lineRule="auto"/>
        <w:ind w:left="720"/>
        <w:rPr>
          <w:rFonts w:asciiTheme="majorHAnsi" w:hAnsiTheme="majorHAnsi"/>
          <w:b/>
          <w:sz w:val="24"/>
          <w:szCs w:val="24"/>
        </w:rPr>
      </w:pPr>
    </w:p>
    <w:p w:rsidR="00E731F4" w:rsidRDefault="00E731F4" w:rsidP="00E731F4">
      <w:pPr>
        <w:spacing w:after="0" w:line="240" w:lineRule="auto"/>
        <w:ind w:left="720"/>
        <w:rPr>
          <w:rFonts w:asciiTheme="majorHAnsi" w:hAnsiTheme="majorHAnsi"/>
          <w:sz w:val="24"/>
          <w:szCs w:val="24"/>
        </w:rPr>
      </w:pPr>
      <w:r w:rsidRPr="00C1392C">
        <w:rPr>
          <w:rFonts w:asciiTheme="majorHAnsi" w:hAnsiTheme="majorHAnsi"/>
          <w:b/>
          <w:sz w:val="24"/>
          <w:szCs w:val="24"/>
        </w:rPr>
        <w:t>Program Review Committee Proposal</w:t>
      </w:r>
      <w:r>
        <w:rPr>
          <w:rFonts w:asciiTheme="majorHAnsi" w:hAnsiTheme="majorHAnsi"/>
          <w:sz w:val="24"/>
          <w:szCs w:val="24"/>
        </w:rPr>
        <w:t xml:space="preserve">:  </w:t>
      </w:r>
      <w:r w:rsidRPr="00D127B8">
        <w:rPr>
          <w:rFonts w:asciiTheme="majorHAnsi" w:hAnsiTheme="majorHAnsi"/>
          <w:sz w:val="24"/>
          <w:szCs w:val="24"/>
        </w:rPr>
        <w:t>The Bakers</w:t>
      </w:r>
      <w:r>
        <w:rPr>
          <w:rFonts w:asciiTheme="majorHAnsi" w:hAnsiTheme="majorHAnsi"/>
          <w:sz w:val="24"/>
          <w:szCs w:val="24"/>
        </w:rPr>
        <w:t>f</w:t>
      </w:r>
      <w:r w:rsidRPr="00D127B8">
        <w:rPr>
          <w:rFonts w:asciiTheme="majorHAnsi" w:hAnsiTheme="majorHAnsi"/>
          <w:sz w:val="24"/>
          <w:szCs w:val="24"/>
        </w:rPr>
        <w:t xml:space="preserve">ield College Program Review Committee recommends to the KCCD that there be a standardized model (such as program review) for evaluating their processes on a timeline such as a 3-year cycle. When this is approved, Institutional Research and Planning will create a draft form. Those areas to be reviewed include Finance (Construction, Bonds, CFO, Business Services), Human Resources, Operational Management (which includes IT), Vice Chancellor of Educational Services (even though currently an empty position, it has other functions under it that are still being handled), General Counsel, Associate </w:t>
      </w:r>
      <w:r w:rsidRPr="00D127B8">
        <w:rPr>
          <w:rFonts w:asciiTheme="majorHAnsi" w:hAnsiTheme="majorHAnsi"/>
          <w:sz w:val="24"/>
          <w:szCs w:val="24"/>
        </w:rPr>
        <w:lastRenderedPageBreak/>
        <w:t xml:space="preserve">Chancellor of Governmental &amp; External Relations, and Institutional Research and Planning. </w:t>
      </w:r>
    </w:p>
    <w:p w:rsidR="00E731F4" w:rsidRDefault="00E731F4" w:rsidP="00E731F4">
      <w:pPr>
        <w:spacing w:after="0" w:line="240" w:lineRule="auto"/>
        <w:rPr>
          <w:rFonts w:asciiTheme="majorHAnsi" w:hAnsiTheme="majorHAnsi"/>
          <w:sz w:val="24"/>
          <w:szCs w:val="24"/>
        </w:rPr>
      </w:pPr>
    </w:p>
    <w:p w:rsidR="00E731F4" w:rsidRPr="00D127B8" w:rsidRDefault="00E731F4" w:rsidP="00E731F4">
      <w:pPr>
        <w:spacing w:after="0" w:line="240" w:lineRule="auto"/>
        <w:rPr>
          <w:rFonts w:asciiTheme="majorHAnsi" w:hAnsiTheme="majorHAnsi"/>
          <w:sz w:val="24"/>
          <w:szCs w:val="24"/>
        </w:rPr>
      </w:pPr>
      <w:r>
        <w:rPr>
          <w:rFonts w:asciiTheme="majorHAnsi" w:hAnsiTheme="majorHAnsi"/>
          <w:sz w:val="24"/>
          <w:szCs w:val="24"/>
        </w:rPr>
        <w:t xml:space="preserve">The Kern Community College District developed a process for evaluating district services called the </w:t>
      </w:r>
      <w:r w:rsidRPr="009B4091">
        <w:rPr>
          <w:rFonts w:asciiTheme="majorHAnsi" w:hAnsiTheme="majorHAnsi"/>
          <w:i/>
          <w:sz w:val="24"/>
          <w:szCs w:val="24"/>
        </w:rPr>
        <w:t>District Annual Unit Review</w:t>
      </w:r>
      <w:r>
        <w:rPr>
          <w:rFonts w:asciiTheme="majorHAnsi" w:hAnsiTheme="majorHAnsi"/>
          <w:sz w:val="24"/>
          <w:szCs w:val="24"/>
        </w:rPr>
        <w:t>; the first reviews were due to the Chancellor in December 2014.  The last page of the Review included a place to record the date it was posted on the District’s website under the Chancellor’s Office.  The reviews have not yet been shared or posted (</w:t>
      </w:r>
      <w:r>
        <w:rPr>
          <w:rFonts w:asciiTheme="majorHAnsi" w:hAnsiTheme="majorHAnsi"/>
          <w:color w:val="C00000"/>
          <w:sz w:val="24"/>
          <w:szCs w:val="24"/>
        </w:rPr>
        <w:t>AIP</w:t>
      </w:r>
      <w:r w:rsidRPr="009B4091">
        <w:rPr>
          <w:rFonts w:asciiTheme="majorHAnsi" w:hAnsiTheme="majorHAnsi"/>
          <w:color w:val="C00000"/>
          <w:sz w:val="24"/>
          <w:szCs w:val="24"/>
        </w:rPr>
        <w:t>1-</w:t>
      </w:r>
      <w:r w:rsidR="001D2CAC">
        <w:rPr>
          <w:rFonts w:asciiTheme="majorHAnsi" w:hAnsiTheme="majorHAnsi"/>
          <w:color w:val="C00000"/>
          <w:sz w:val="24"/>
          <w:szCs w:val="24"/>
        </w:rPr>
        <w:t>18</w:t>
      </w:r>
      <w:r>
        <w:rPr>
          <w:rFonts w:asciiTheme="majorHAnsi" w:hAnsiTheme="majorHAnsi"/>
          <w:sz w:val="24"/>
          <w:szCs w:val="24"/>
        </w:rPr>
        <w:t xml:space="preserve">). </w:t>
      </w:r>
    </w:p>
    <w:p w:rsidR="00E731F4" w:rsidRDefault="00E731F4" w:rsidP="00E731F4">
      <w:pPr>
        <w:spacing w:after="0" w:line="240" w:lineRule="auto"/>
        <w:ind w:left="720"/>
        <w:rPr>
          <w:rFonts w:asciiTheme="majorHAnsi" w:hAnsiTheme="majorHAnsi"/>
          <w:b/>
          <w:sz w:val="24"/>
          <w:szCs w:val="24"/>
        </w:rPr>
      </w:pPr>
    </w:p>
    <w:p w:rsidR="00E731F4" w:rsidRPr="00D127B8" w:rsidRDefault="00E731F4" w:rsidP="00E731F4">
      <w:pPr>
        <w:spacing w:after="0" w:line="240" w:lineRule="auto"/>
        <w:ind w:left="720"/>
        <w:rPr>
          <w:rFonts w:asciiTheme="majorHAnsi" w:hAnsiTheme="majorHAnsi"/>
          <w:sz w:val="24"/>
          <w:szCs w:val="24"/>
        </w:rPr>
      </w:pPr>
      <w:r w:rsidRPr="00C1392C">
        <w:rPr>
          <w:rFonts w:asciiTheme="majorHAnsi" w:hAnsiTheme="majorHAnsi"/>
          <w:b/>
          <w:sz w:val="24"/>
          <w:szCs w:val="24"/>
        </w:rPr>
        <w:t>Program Review Committee Proposal</w:t>
      </w:r>
      <w:r w:rsidRPr="00D127B8">
        <w:rPr>
          <w:rFonts w:asciiTheme="majorHAnsi" w:hAnsiTheme="majorHAnsi"/>
          <w:sz w:val="24"/>
          <w:szCs w:val="24"/>
        </w:rPr>
        <w:t>: Each of the Colleges in the KCCD should evaluate the effectiveness of the services being received by the College via focus group, survey, or other College-determined method. The results would be shared with each of the College constituency groups before going to District Consultation Council for review and then feedback to the Colleges. Bakers</w:t>
      </w:r>
      <w:r>
        <w:rPr>
          <w:rFonts w:asciiTheme="majorHAnsi" w:hAnsiTheme="majorHAnsi"/>
          <w:sz w:val="24"/>
          <w:szCs w:val="24"/>
        </w:rPr>
        <w:t>f</w:t>
      </w:r>
      <w:r w:rsidRPr="00D127B8">
        <w:rPr>
          <w:rFonts w:asciiTheme="majorHAnsi" w:hAnsiTheme="majorHAnsi"/>
          <w:sz w:val="24"/>
          <w:szCs w:val="24"/>
        </w:rPr>
        <w:t>ield College recommends a collaborative, District wide approach to address ACCJC’s recommendation of assessing the effectiveness of District services to the three Colleges: Bakers</w:t>
      </w:r>
      <w:r>
        <w:rPr>
          <w:rFonts w:asciiTheme="majorHAnsi" w:hAnsiTheme="majorHAnsi"/>
          <w:sz w:val="24"/>
          <w:szCs w:val="24"/>
        </w:rPr>
        <w:t>f</w:t>
      </w:r>
      <w:r w:rsidRPr="00D127B8">
        <w:rPr>
          <w:rFonts w:asciiTheme="majorHAnsi" w:hAnsiTheme="majorHAnsi"/>
          <w:sz w:val="24"/>
          <w:szCs w:val="24"/>
        </w:rPr>
        <w:t>ield College, Cerro Coso Co</w:t>
      </w:r>
      <w:r>
        <w:rPr>
          <w:rFonts w:asciiTheme="majorHAnsi" w:hAnsiTheme="majorHAnsi"/>
          <w:sz w:val="24"/>
          <w:szCs w:val="24"/>
        </w:rPr>
        <w:t>llege, and Porterville College.</w:t>
      </w:r>
    </w:p>
    <w:p w:rsidR="00E731F4" w:rsidRDefault="00E731F4" w:rsidP="00E731F4">
      <w:pPr>
        <w:spacing w:after="0" w:line="240" w:lineRule="auto"/>
        <w:rPr>
          <w:rFonts w:asciiTheme="majorHAnsi" w:hAnsiTheme="majorHAnsi"/>
          <w:sz w:val="24"/>
          <w:szCs w:val="24"/>
        </w:rPr>
      </w:pPr>
    </w:p>
    <w:p w:rsidR="001D2CAC" w:rsidRDefault="001D2CAC" w:rsidP="001D2CAC">
      <w:pPr>
        <w:spacing w:line="240" w:lineRule="auto"/>
        <w:rPr>
          <w:rFonts w:asciiTheme="majorHAnsi" w:hAnsiTheme="majorHAnsi"/>
          <w:sz w:val="24"/>
          <w:szCs w:val="24"/>
        </w:rPr>
      </w:pPr>
      <w:r>
        <w:rPr>
          <w:rFonts w:asciiTheme="majorHAnsi" w:hAnsiTheme="majorHAnsi"/>
          <w:sz w:val="24"/>
          <w:szCs w:val="24"/>
        </w:rPr>
        <w:t>Bakersfield College administer</w:t>
      </w:r>
      <w:r w:rsidR="00F14D86">
        <w:rPr>
          <w:rFonts w:asciiTheme="majorHAnsi" w:hAnsiTheme="majorHAnsi"/>
          <w:sz w:val="24"/>
          <w:szCs w:val="24"/>
        </w:rPr>
        <w:t>ed</w:t>
      </w:r>
      <w:r>
        <w:rPr>
          <w:rFonts w:asciiTheme="majorHAnsi" w:hAnsiTheme="majorHAnsi"/>
          <w:sz w:val="24"/>
          <w:szCs w:val="24"/>
        </w:rPr>
        <w:t xml:space="preserve"> </w:t>
      </w:r>
      <w:r w:rsidRPr="00D35D46">
        <w:rPr>
          <w:rFonts w:asciiTheme="majorHAnsi" w:hAnsiTheme="majorHAnsi"/>
          <w:sz w:val="24"/>
          <w:szCs w:val="24"/>
        </w:rPr>
        <w:t>a survey in 2014 to</w:t>
      </w:r>
      <w:r>
        <w:rPr>
          <w:rFonts w:asciiTheme="majorHAnsi" w:hAnsiTheme="majorHAnsi"/>
          <w:sz w:val="24"/>
          <w:szCs w:val="24"/>
        </w:rPr>
        <w:t xml:space="preserve"> determine perception of effectiveness of services provided by the District to the College.  The survey focused on these KCCD services:  Chancellor’s Office, Educational Services, Business Services; Human Resources Services, Information Technology Services, Facilities Services, and the centralization of Institutional Research Services and asked participants to respond to the following statement (</w:t>
      </w:r>
      <w:r w:rsidR="009A1338" w:rsidRPr="009A1338">
        <w:rPr>
          <w:rFonts w:asciiTheme="majorHAnsi" w:hAnsiTheme="majorHAnsi"/>
          <w:color w:val="C00000"/>
          <w:sz w:val="24"/>
          <w:szCs w:val="24"/>
        </w:rPr>
        <w:t>AIP1</w:t>
      </w:r>
      <w:r w:rsidRPr="009B4091">
        <w:rPr>
          <w:rFonts w:asciiTheme="majorHAnsi" w:hAnsiTheme="majorHAnsi"/>
          <w:color w:val="C00000"/>
          <w:sz w:val="24"/>
          <w:szCs w:val="24"/>
        </w:rPr>
        <w:t>-1</w:t>
      </w:r>
      <w:r w:rsidR="009A1338">
        <w:rPr>
          <w:rFonts w:asciiTheme="majorHAnsi" w:hAnsiTheme="majorHAnsi"/>
          <w:color w:val="C00000"/>
          <w:sz w:val="24"/>
          <w:szCs w:val="24"/>
        </w:rPr>
        <w:t>9</w:t>
      </w:r>
      <w:r>
        <w:rPr>
          <w:rFonts w:asciiTheme="majorHAnsi" w:hAnsiTheme="majorHAnsi"/>
          <w:sz w:val="24"/>
          <w:szCs w:val="24"/>
        </w:rPr>
        <w:t>):</w:t>
      </w:r>
    </w:p>
    <w:p w:rsidR="00E731F4" w:rsidRDefault="001D2CAC" w:rsidP="00F14D86">
      <w:pPr>
        <w:spacing w:line="240" w:lineRule="auto"/>
        <w:ind w:left="720"/>
        <w:rPr>
          <w:rFonts w:asciiTheme="majorHAnsi" w:eastAsia="Times New Roman" w:hAnsiTheme="majorHAnsi" w:cs="Microsoft Sans Serif"/>
          <w:bCs/>
          <w:sz w:val="24"/>
          <w:szCs w:val="24"/>
        </w:rPr>
      </w:pPr>
      <w:r>
        <w:rPr>
          <w:rFonts w:asciiTheme="majorHAnsi" w:eastAsia="Times New Roman" w:hAnsiTheme="majorHAnsi" w:cs="Microsoft Sans Serif"/>
          <w:bCs/>
          <w:sz w:val="24"/>
          <w:szCs w:val="24"/>
        </w:rPr>
        <w:t>“</w:t>
      </w:r>
      <w:r w:rsidRPr="008C30A5">
        <w:rPr>
          <w:rFonts w:asciiTheme="majorHAnsi" w:eastAsia="Times New Roman" w:hAnsiTheme="majorHAnsi" w:cs="Microsoft Sans Serif"/>
          <w:bCs/>
          <w:sz w:val="24"/>
          <w:szCs w:val="24"/>
        </w:rPr>
        <w:t>The KCCD</w:t>
      </w:r>
      <w:r>
        <w:rPr>
          <w:rFonts w:asciiTheme="majorHAnsi" w:eastAsia="Times New Roman" w:hAnsiTheme="majorHAnsi" w:cs="Microsoft Sans Serif"/>
          <w:bCs/>
          <w:sz w:val="24"/>
          <w:szCs w:val="24"/>
        </w:rPr>
        <w:t xml:space="preserve"> [insert unit title]</w:t>
      </w:r>
      <w:r w:rsidRPr="008C30A5">
        <w:rPr>
          <w:rFonts w:asciiTheme="majorHAnsi" w:eastAsia="Times New Roman" w:hAnsiTheme="majorHAnsi" w:cs="Microsoft Sans Serif"/>
          <w:bCs/>
          <w:sz w:val="24"/>
          <w:szCs w:val="24"/>
        </w:rPr>
        <w:t xml:space="preserve"> Services ens</w:t>
      </w:r>
      <w:r>
        <w:rPr>
          <w:rFonts w:asciiTheme="majorHAnsi" w:eastAsia="Times New Roman" w:hAnsiTheme="majorHAnsi" w:cs="Microsoft Sans Serif"/>
          <w:bCs/>
          <w:sz w:val="24"/>
          <w:szCs w:val="24"/>
        </w:rPr>
        <w:t>ures that the college receives ‘</w:t>
      </w:r>
      <w:r w:rsidRPr="008C30A5">
        <w:rPr>
          <w:rFonts w:asciiTheme="majorHAnsi" w:eastAsia="Times New Roman" w:hAnsiTheme="majorHAnsi" w:cs="Microsoft Sans Serif"/>
          <w:bCs/>
          <w:sz w:val="24"/>
          <w:szCs w:val="24"/>
        </w:rPr>
        <w:t>effective and adequate district/system provided services</w:t>
      </w:r>
      <w:r>
        <w:rPr>
          <w:rFonts w:asciiTheme="majorHAnsi" w:eastAsia="Times New Roman" w:hAnsiTheme="majorHAnsi" w:cs="Microsoft Sans Serif"/>
          <w:bCs/>
          <w:sz w:val="24"/>
          <w:szCs w:val="24"/>
        </w:rPr>
        <w:t>’ to support ‘</w:t>
      </w:r>
      <w:r w:rsidRPr="008C30A5">
        <w:rPr>
          <w:rFonts w:asciiTheme="majorHAnsi" w:eastAsia="Times New Roman" w:hAnsiTheme="majorHAnsi" w:cs="Microsoft Sans Serif"/>
          <w:bCs/>
          <w:sz w:val="24"/>
          <w:szCs w:val="24"/>
        </w:rPr>
        <w:t>the college in achieving</w:t>
      </w:r>
      <w:r>
        <w:rPr>
          <w:rFonts w:asciiTheme="majorHAnsi" w:eastAsia="Times New Roman" w:hAnsiTheme="majorHAnsi" w:cs="Microsoft Sans Serif"/>
          <w:bCs/>
          <w:sz w:val="24"/>
          <w:szCs w:val="24"/>
        </w:rPr>
        <w:t xml:space="preserve"> its mission.’</w:t>
      </w:r>
      <w:r w:rsidRPr="008C30A5">
        <w:rPr>
          <w:rFonts w:asciiTheme="majorHAnsi" w:eastAsia="Times New Roman" w:hAnsiTheme="majorHAnsi" w:cs="Microsoft Sans Serif"/>
          <w:bCs/>
          <w:sz w:val="24"/>
          <w:szCs w:val="24"/>
        </w:rPr>
        <w:t xml:space="preserve"> Please share any specific examples.</w:t>
      </w:r>
      <w:r>
        <w:rPr>
          <w:rFonts w:asciiTheme="majorHAnsi" w:eastAsia="Times New Roman" w:hAnsiTheme="majorHAnsi" w:cs="Microsoft Sans Serif"/>
          <w:bCs/>
          <w:sz w:val="24"/>
          <w:szCs w:val="24"/>
        </w:rPr>
        <w:t>”</w:t>
      </w:r>
    </w:p>
    <w:tbl>
      <w:tblPr>
        <w:tblStyle w:val="TableGrid"/>
        <w:tblW w:w="0" w:type="auto"/>
        <w:tblLook w:val="04A0" w:firstRow="1" w:lastRow="0" w:firstColumn="1" w:lastColumn="0" w:noHBand="0" w:noVBand="1"/>
      </w:tblPr>
      <w:tblGrid>
        <w:gridCol w:w="2808"/>
        <w:gridCol w:w="1350"/>
        <w:gridCol w:w="1890"/>
        <w:gridCol w:w="1890"/>
        <w:gridCol w:w="1440"/>
      </w:tblGrid>
      <w:tr w:rsidR="00E731F4" w:rsidTr="00192671">
        <w:tc>
          <w:tcPr>
            <w:tcW w:w="2808" w:type="dxa"/>
            <w:shd w:val="clear" w:color="auto" w:fill="C00000"/>
            <w:vAlign w:val="center"/>
          </w:tcPr>
          <w:p w:rsidR="00E731F4" w:rsidRPr="00D4546C" w:rsidRDefault="00E731F4" w:rsidP="00B76A34">
            <w:pPr>
              <w:jc w:val="center"/>
              <w:rPr>
                <w:rFonts w:asciiTheme="majorHAnsi" w:hAnsiTheme="majorHAnsi"/>
                <w:b/>
                <w:color w:val="FFFFFF" w:themeColor="background1"/>
              </w:rPr>
            </w:pPr>
            <w:r w:rsidRPr="00D4546C">
              <w:rPr>
                <w:rFonts w:asciiTheme="majorHAnsi" w:hAnsiTheme="majorHAnsi"/>
                <w:b/>
                <w:color w:val="FFFFFF" w:themeColor="background1"/>
              </w:rPr>
              <w:t>District Service</w:t>
            </w:r>
          </w:p>
        </w:tc>
        <w:tc>
          <w:tcPr>
            <w:tcW w:w="1350" w:type="dxa"/>
            <w:shd w:val="clear" w:color="auto" w:fill="C00000"/>
          </w:tcPr>
          <w:p w:rsidR="00E731F4" w:rsidRPr="00D4546C" w:rsidRDefault="00E731F4" w:rsidP="00B76A34">
            <w:pPr>
              <w:jc w:val="center"/>
              <w:rPr>
                <w:rFonts w:asciiTheme="majorHAnsi" w:hAnsiTheme="majorHAnsi"/>
                <w:b/>
                <w:color w:val="FFFFFF" w:themeColor="background1"/>
              </w:rPr>
            </w:pPr>
            <w:r w:rsidRPr="00D4546C">
              <w:rPr>
                <w:rFonts w:asciiTheme="majorHAnsi" w:hAnsiTheme="majorHAnsi"/>
                <w:b/>
                <w:color w:val="FFFFFF" w:themeColor="background1"/>
              </w:rPr>
              <w:t>Number of responses</w:t>
            </w:r>
          </w:p>
        </w:tc>
        <w:tc>
          <w:tcPr>
            <w:tcW w:w="1890" w:type="dxa"/>
            <w:shd w:val="clear" w:color="auto" w:fill="C00000"/>
          </w:tcPr>
          <w:p w:rsidR="00E731F4" w:rsidRPr="00D4546C" w:rsidRDefault="00E731F4" w:rsidP="00B76A34">
            <w:pPr>
              <w:jc w:val="center"/>
              <w:rPr>
                <w:rFonts w:asciiTheme="majorHAnsi" w:hAnsiTheme="majorHAnsi"/>
                <w:b/>
                <w:color w:val="FFFFFF" w:themeColor="background1"/>
              </w:rPr>
            </w:pPr>
            <w:r w:rsidRPr="00D4546C">
              <w:rPr>
                <w:rFonts w:asciiTheme="majorHAnsi" w:hAnsiTheme="majorHAnsi"/>
                <w:b/>
                <w:color w:val="FFFFFF" w:themeColor="background1"/>
              </w:rPr>
              <w:t>Strongly Agree</w:t>
            </w:r>
          </w:p>
          <w:p w:rsidR="00E731F4" w:rsidRPr="00D4546C" w:rsidRDefault="00E731F4" w:rsidP="00B76A34">
            <w:pPr>
              <w:jc w:val="center"/>
              <w:rPr>
                <w:rFonts w:asciiTheme="majorHAnsi" w:hAnsiTheme="majorHAnsi"/>
                <w:b/>
                <w:color w:val="FFFFFF" w:themeColor="background1"/>
              </w:rPr>
            </w:pPr>
            <w:r w:rsidRPr="00D4546C">
              <w:rPr>
                <w:rFonts w:asciiTheme="majorHAnsi" w:hAnsiTheme="majorHAnsi"/>
                <w:b/>
                <w:color w:val="FFFFFF" w:themeColor="background1"/>
              </w:rPr>
              <w:t>and</w:t>
            </w:r>
          </w:p>
          <w:p w:rsidR="00E731F4" w:rsidRPr="00D4546C" w:rsidRDefault="00E731F4" w:rsidP="00B76A34">
            <w:pPr>
              <w:jc w:val="center"/>
              <w:rPr>
                <w:rFonts w:asciiTheme="majorHAnsi" w:hAnsiTheme="majorHAnsi"/>
                <w:b/>
                <w:color w:val="FFFFFF" w:themeColor="background1"/>
              </w:rPr>
            </w:pPr>
            <w:r w:rsidRPr="00D4546C">
              <w:rPr>
                <w:rFonts w:asciiTheme="majorHAnsi" w:hAnsiTheme="majorHAnsi"/>
                <w:b/>
                <w:color w:val="FFFFFF" w:themeColor="background1"/>
              </w:rPr>
              <w:t>Agree</w:t>
            </w:r>
          </w:p>
        </w:tc>
        <w:tc>
          <w:tcPr>
            <w:tcW w:w="1890" w:type="dxa"/>
            <w:shd w:val="clear" w:color="auto" w:fill="C00000"/>
          </w:tcPr>
          <w:p w:rsidR="00E731F4" w:rsidRPr="00D4546C" w:rsidRDefault="00E731F4" w:rsidP="00B76A34">
            <w:pPr>
              <w:jc w:val="center"/>
              <w:rPr>
                <w:rFonts w:asciiTheme="majorHAnsi" w:hAnsiTheme="majorHAnsi"/>
                <w:b/>
                <w:color w:val="FFFFFF" w:themeColor="background1"/>
              </w:rPr>
            </w:pPr>
            <w:r w:rsidRPr="00D4546C">
              <w:rPr>
                <w:rFonts w:asciiTheme="majorHAnsi" w:hAnsiTheme="majorHAnsi"/>
                <w:b/>
                <w:color w:val="FFFFFF" w:themeColor="background1"/>
              </w:rPr>
              <w:t>Strongly Disagree and</w:t>
            </w:r>
          </w:p>
          <w:p w:rsidR="00E731F4" w:rsidRPr="00D4546C" w:rsidRDefault="00E731F4" w:rsidP="00B76A34">
            <w:pPr>
              <w:jc w:val="center"/>
              <w:rPr>
                <w:rFonts w:asciiTheme="majorHAnsi" w:hAnsiTheme="majorHAnsi"/>
                <w:b/>
                <w:color w:val="FFFFFF" w:themeColor="background1"/>
              </w:rPr>
            </w:pPr>
            <w:r w:rsidRPr="00D4546C">
              <w:rPr>
                <w:rFonts w:asciiTheme="majorHAnsi" w:hAnsiTheme="majorHAnsi"/>
                <w:b/>
                <w:color w:val="FFFFFF" w:themeColor="background1"/>
              </w:rPr>
              <w:t>Disagree</w:t>
            </w:r>
          </w:p>
        </w:tc>
        <w:tc>
          <w:tcPr>
            <w:tcW w:w="1440" w:type="dxa"/>
            <w:shd w:val="clear" w:color="auto" w:fill="C00000"/>
          </w:tcPr>
          <w:p w:rsidR="00E731F4" w:rsidRPr="00D4546C" w:rsidRDefault="00E731F4" w:rsidP="00B76A34">
            <w:pPr>
              <w:jc w:val="center"/>
              <w:rPr>
                <w:rFonts w:asciiTheme="majorHAnsi" w:hAnsiTheme="majorHAnsi"/>
                <w:b/>
                <w:color w:val="FFFFFF" w:themeColor="background1"/>
              </w:rPr>
            </w:pPr>
            <w:r w:rsidRPr="00D4546C">
              <w:rPr>
                <w:rFonts w:asciiTheme="majorHAnsi" w:hAnsiTheme="majorHAnsi"/>
                <w:b/>
                <w:color w:val="FFFFFF" w:themeColor="background1"/>
              </w:rPr>
              <w:t>Neutral or</w:t>
            </w:r>
          </w:p>
          <w:p w:rsidR="00E731F4" w:rsidRPr="00D4546C" w:rsidRDefault="00E731F4" w:rsidP="00B76A34">
            <w:pPr>
              <w:jc w:val="center"/>
              <w:rPr>
                <w:rFonts w:asciiTheme="majorHAnsi" w:hAnsiTheme="majorHAnsi"/>
                <w:b/>
                <w:color w:val="FFFFFF" w:themeColor="background1"/>
              </w:rPr>
            </w:pPr>
            <w:r w:rsidRPr="00D4546C">
              <w:rPr>
                <w:rFonts w:asciiTheme="majorHAnsi" w:hAnsiTheme="majorHAnsi"/>
                <w:b/>
                <w:color w:val="FFFFFF" w:themeColor="background1"/>
              </w:rPr>
              <w:t>Unable to Evaluate</w:t>
            </w:r>
          </w:p>
        </w:tc>
      </w:tr>
      <w:tr w:rsidR="00E731F4" w:rsidTr="00C65B8F">
        <w:tc>
          <w:tcPr>
            <w:tcW w:w="2808" w:type="dxa"/>
          </w:tcPr>
          <w:p w:rsidR="00E731F4" w:rsidRPr="00D4546C" w:rsidRDefault="00E731F4" w:rsidP="00B76A34">
            <w:pPr>
              <w:rPr>
                <w:rFonts w:asciiTheme="majorHAnsi" w:hAnsiTheme="majorHAnsi"/>
              </w:rPr>
            </w:pPr>
            <w:r w:rsidRPr="00D4546C">
              <w:rPr>
                <w:rFonts w:asciiTheme="majorHAnsi" w:hAnsiTheme="majorHAnsi"/>
              </w:rPr>
              <w:t>Chancellor’s Office</w:t>
            </w:r>
          </w:p>
        </w:tc>
        <w:tc>
          <w:tcPr>
            <w:tcW w:w="1350" w:type="dxa"/>
          </w:tcPr>
          <w:p w:rsidR="00E731F4" w:rsidRPr="00D4546C" w:rsidRDefault="00E731F4" w:rsidP="00B76A34">
            <w:pPr>
              <w:jc w:val="center"/>
              <w:rPr>
                <w:rFonts w:asciiTheme="majorHAnsi" w:hAnsiTheme="majorHAnsi"/>
              </w:rPr>
            </w:pPr>
            <w:r w:rsidRPr="00D4546C">
              <w:rPr>
                <w:rFonts w:asciiTheme="majorHAnsi" w:hAnsiTheme="majorHAnsi"/>
              </w:rPr>
              <w:t>258</w:t>
            </w:r>
          </w:p>
        </w:tc>
        <w:tc>
          <w:tcPr>
            <w:tcW w:w="1890" w:type="dxa"/>
          </w:tcPr>
          <w:p w:rsidR="00E731F4" w:rsidRPr="00D4546C" w:rsidRDefault="00E731F4" w:rsidP="00B76A34">
            <w:pPr>
              <w:jc w:val="center"/>
              <w:rPr>
                <w:rFonts w:asciiTheme="majorHAnsi" w:hAnsiTheme="majorHAnsi"/>
              </w:rPr>
            </w:pPr>
            <w:r w:rsidRPr="00D4546C">
              <w:rPr>
                <w:rFonts w:asciiTheme="majorHAnsi" w:hAnsiTheme="majorHAnsi"/>
                <w:highlight w:val="yellow"/>
              </w:rPr>
              <w:t>40.3</w:t>
            </w:r>
            <w:r w:rsidR="003012F6">
              <w:rPr>
                <w:rFonts w:asciiTheme="majorHAnsi" w:hAnsiTheme="majorHAnsi"/>
              </w:rPr>
              <w:t>%</w:t>
            </w:r>
          </w:p>
        </w:tc>
        <w:tc>
          <w:tcPr>
            <w:tcW w:w="1890" w:type="dxa"/>
          </w:tcPr>
          <w:p w:rsidR="00E731F4" w:rsidRPr="00D4546C" w:rsidRDefault="00E731F4" w:rsidP="00B76A34">
            <w:pPr>
              <w:jc w:val="center"/>
              <w:rPr>
                <w:rFonts w:asciiTheme="majorHAnsi" w:hAnsiTheme="majorHAnsi"/>
              </w:rPr>
            </w:pPr>
            <w:r w:rsidRPr="00D4546C">
              <w:rPr>
                <w:rFonts w:asciiTheme="majorHAnsi" w:hAnsiTheme="majorHAnsi"/>
              </w:rPr>
              <w:t>27.5</w:t>
            </w:r>
            <w:r w:rsidR="003012F6">
              <w:rPr>
                <w:rFonts w:asciiTheme="majorHAnsi" w:hAnsiTheme="majorHAnsi"/>
              </w:rPr>
              <w:t>%</w:t>
            </w:r>
          </w:p>
        </w:tc>
        <w:tc>
          <w:tcPr>
            <w:tcW w:w="1440" w:type="dxa"/>
          </w:tcPr>
          <w:p w:rsidR="00E731F4" w:rsidRPr="00D4546C" w:rsidRDefault="00E731F4" w:rsidP="00B76A34">
            <w:pPr>
              <w:jc w:val="center"/>
              <w:rPr>
                <w:rFonts w:asciiTheme="majorHAnsi" w:hAnsiTheme="majorHAnsi"/>
              </w:rPr>
            </w:pPr>
            <w:r w:rsidRPr="00D4546C">
              <w:rPr>
                <w:rFonts w:asciiTheme="majorHAnsi" w:hAnsiTheme="majorHAnsi"/>
              </w:rPr>
              <w:t>32.2</w:t>
            </w:r>
            <w:r w:rsidR="003012F6">
              <w:rPr>
                <w:rFonts w:asciiTheme="majorHAnsi" w:hAnsiTheme="majorHAnsi"/>
              </w:rPr>
              <w:t>%</w:t>
            </w:r>
          </w:p>
        </w:tc>
      </w:tr>
      <w:tr w:rsidR="00E731F4" w:rsidTr="00C65B8F">
        <w:tc>
          <w:tcPr>
            <w:tcW w:w="2808" w:type="dxa"/>
          </w:tcPr>
          <w:p w:rsidR="00E731F4" w:rsidRPr="00D4546C" w:rsidRDefault="00E731F4" w:rsidP="00B76A34">
            <w:pPr>
              <w:rPr>
                <w:rFonts w:asciiTheme="majorHAnsi" w:hAnsiTheme="majorHAnsi"/>
              </w:rPr>
            </w:pPr>
            <w:r w:rsidRPr="00D4546C">
              <w:rPr>
                <w:rFonts w:asciiTheme="majorHAnsi" w:hAnsiTheme="majorHAnsi"/>
              </w:rPr>
              <w:t>Educational Services</w:t>
            </w:r>
          </w:p>
        </w:tc>
        <w:tc>
          <w:tcPr>
            <w:tcW w:w="1350" w:type="dxa"/>
          </w:tcPr>
          <w:p w:rsidR="00E731F4" w:rsidRPr="00D4546C" w:rsidRDefault="00E731F4" w:rsidP="00B76A34">
            <w:pPr>
              <w:jc w:val="center"/>
              <w:rPr>
                <w:rFonts w:asciiTheme="majorHAnsi" w:hAnsiTheme="majorHAnsi"/>
              </w:rPr>
            </w:pPr>
            <w:r w:rsidRPr="00D4546C">
              <w:rPr>
                <w:rFonts w:asciiTheme="majorHAnsi" w:hAnsiTheme="majorHAnsi"/>
              </w:rPr>
              <w:t>255</w:t>
            </w:r>
          </w:p>
        </w:tc>
        <w:tc>
          <w:tcPr>
            <w:tcW w:w="1890" w:type="dxa"/>
          </w:tcPr>
          <w:p w:rsidR="00E731F4" w:rsidRPr="00D4546C" w:rsidRDefault="00E731F4" w:rsidP="00B76A34">
            <w:pPr>
              <w:jc w:val="center"/>
              <w:rPr>
                <w:rFonts w:asciiTheme="majorHAnsi" w:hAnsiTheme="majorHAnsi"/>
              </w:rPr>
            </w:pPr>
            <w:r w:rsidRPr="00D4546C">
              <w:rPr>
                <w:rFonts w:asciiTheme="majorHAnsi" w:hAnsiTheme="majorHAnsi"/>
              </w:rPr>
              <w:t>38.0</w:t>
            </w:r>
            <w:r w:rsidR="003012F6">
              <w:rPr>
                <w:rFonts w:asciiTheme="majorHAnsi" w:hAnsiTheme="majorHAnsi"/>
              </w:rPr>
              <w:t>%</w:t>
            </w:r>
          </w:p>
        </w:tc>
        <w:tc>
          <w:tcPr>
            <w:tcW w:w="1890" w:type="dxa"/>
          </w:tcPr>
          <w:p w:rsidR="00E731F4" w:rsidRPr="00D4546C" w:rsidRDefault="00E731F4" w:rsidP="00B76A34">
            <w:pPr>
              <w:jc w:val="center"/>
              <w:rPr>
                <w:rFonts w:asciiTheme="majorHAnsi" w:hAnsiTheme="majorHAnsi"/>
              </w:rPr>
            </w:pPr>
            <w:r w:rsidRPr="00D4546C">
              <w:rPr>
                <w:rFonts w:asciiTheme="majorHAnsi" w:hAnsiTheme="majorHAnsi"/>
              </w:rPr>
              <w:t>23.5</w:t>
            </w:r>
            <w:r w:rsidR="003012F6">
              <w:rPr>
                <w:rFonts w:asciiTheme="majorHAnsi" w:hAnsiTheme="majorHAnsi"/>
              </w:rPr>
              <w:t>%</w:t>
            </w:r>
          </w:p>
        </w:tc>
        <w:tc>
          <w:tcPr>
            <w:tcW w:w="1440" w:type="dxa"/>
          </w:tcPr>
          <w:p w:rsidR="00E731F4" w:rsidRPr="00D4546C" w:rsidRDefault="00E731F4" w:rsidP="00B76A34">
            <w:pPr>
              <w:jc w:val="center"/>
              <w:rPr>
                <w:rFonts w:asciiTheme="majorHAnsi" w:hAnsiTheme="majorHAnsi"/>
              </w:rPr>
            </w:pPr>
            <w:r w:rsidRPr="00D4546C">
              <w:rPr>
                <w:rFonts w:asciiTheme="majorHAnsi" w:hAnsiTheme="majorHAnsi"/>
                <w:highlight w:val="yellow"/>
              </w:rPr>
              <w:t>38.5</w:t>
            </w:r>
            <w:r w:rsidR="003012F6">
              <w:rPr>
                <w:rFonts w:asciiTheme="majorHAnsi" w:hAnsiTheme="majorHAnsi"/>
              </w:rPr>
              <w:t>%</w:t>
            </w:r>
          </w:p>
        </w:tc>
      </w:tr>
      <w:tr w:rsidR="00E731F4" w:rsidTr="00C65B8F">
        <w:tc>
          <w:tcPr>
            <w:tcW w:w="2808" w:type="dxa"/>
          </w:tcPr>
          <w:p w:rsidR="00E731F4" w:rsidRPr="00D4546C" w:rsidRDefault="00E731F4" w:rsidP="00B76A34">
            <w:pPr>
              <w:rPr>
                <w:rFonts w:asciiTheme="majorHAnsi" w:hAnsiTheme="majorHAnsi"/>
              </w:rPr>
            </w:pPr>
            <w:r w:rsidRPr="00D4546C">
              <w:rPr>
                <w:rFonts w:asciiTheme="majorHAnsi" w:hAnsiTheme="majorHAnsi"/>
              </w:rPr>
              <w:t>Business Services</w:t>
            </w:r>
          </w:p>
        </w:tc>
        <w:tc>
          <w:tcPr>
            <w:tcW w:w="1350" w:type="dxa"/>
          </w:tcPr>
          <w:p w:rsidR="00E731F4" w:rsidRPr="00D4546C" w:rsidRDefault="00E731F4" w:rsidP="00B76A34">
            <w:pPr>
              <w:jc w:val="center"/>
              <w:rPr>
                <w:rFonts w:asciiTheme="majorHAnsi" w:hAnsiTheme="majorHAnsi"/>
              </w:rPr>
            </w:pPr>
            <w:r w:rsidRPr="00D4546C">
              <w:rPr>
                <w:rFonts w:asciiTheme="majorHAnsi" w:hAnsiTheme="majorHAnsi"/>
              </w:rPr>
              <w:t>252</w:t>
            </w:r>
          </w:p>
        </w:tc>
        <w:tc>
          <w:tcPr>
            <w:tcW w:w="1890" w:type="dxa"/>
          </w:tcPr>
          <w:p w:rsidR="00E731F4" w:rsidRPr="00D4546C" w:rsidRDefault="00E731F4" w:rsidP="00B76A34">
            <w:pPr>
              <w:jc w:val="center"/>
              <w:rPr>
                <w:rFonts w:asciiTheme="majorHAnsi" w:hAnsiTheme="majorHAnsi"/>
              </w:rPr>
            </w:pPr>
            <w:r w:rsidRPr="00D4546C">
              <w:rPr>
                <w:rFonts w:asciiTheme="majorHAnsi" w:hAnsiTheme="majorHAnsi"/>
                <w:highlight w:val="yellow"/>
              </w:rPr>
              <w:t>42.1</w:t>
            </w:r>
            <w:r w:rsidR="003012F6">
              <w:rPr>
                <w:rFonts w:asciiTheme="majorHAnsi" w:hAnsiTheme="majorHAnsi"/>
              </w:rPr>
              <w:t>%</w:t>
            </w:r>
          </w:p>
        </w:tc>
        <w:tc>
          <w:tcPr>
            <w:tcW w:w="1890" w:type="dxa"/>
          </w:tcPr>
          <w:p w:rsidR="00E731F4" w:rsidRPr="00D4546C" w:rsidRDefault="00E731F4" w:rsidP="00B76A34">
            <w:pPr>
              <w:jc w:val="center"/>
              <w:rPr>
                <w:rFonts w:asciiTheme="majorHAnsi" w:hAnsiTheme="majorHAnsi"/>
              </w:rPr>
            </w:pPr>
            <w:r w:rsidRPr="00D4546C">
              <w:rPr>
                <w:rFonts w:asciiTheme="majorHAnsi" w:hAnsiTheme="majorHAnsi"/>
              </w:rPr>
              <w:t>19.4</w:t>
            </w:r>
            <w:r w:rsidR="003012F6">
              <w:rPr>
                <w:rFonts w:asciiTheme="majorHAnsi" w:hAnsiTheme="majorHAnsi"/>
              </w:rPr>
              <w:t>%</w:t>
            </w:r>
          </w:p>
        </w:tc>
        <w:tc>
          <w:tcPr>
            <w:tcW w:w="1440" w:type="dxa"/>
          </w:tcPr>
          <w:p w:rsidR="00E731F4" w:rsidRPr="00D4546C" w:rsidRDefault="00E731F4" w:rsidP="00B76A34">
            <w:pPr>
              <w:jc w:val="center"/>
              <w:rPr>
                <w:rFonts w:asciiTheme="majorHAnsi" w:hAnsiTheme="majorHAnsi"/>
              </w:rPr>
            </w:pPr>
            <w:r w:rsidRPr="00D4546C">
              <w:rPr>
                <w:rFonts w:asciiTheme="majorHAnsi" w:hAnsiTheme="majorHAnsi"/>
              </w:rPr>
              <w:t>38.5</w:t>
            </w:r>
            <w:r w:rsidR="003012F6">
              <w:rPr>
                <w:rFonts w:asciiTheme="majorHAnsi" w:hAnsiTheme="majorHAnsi"/>
              </w:rPr>
              <w:t>%</w:t>
            </w:r>
          </w:p>
        </w:tc>
      </w:tr>
      <w:tr w:rsidR="00E731F4" w:rsidTr="00C65B8F">
        <w:tc>
          <w:tcPr>
            <w:tcW w:w="2808" w:type="dxa"/>
          </w:tcPr>
          <w:p w:rsidR="00E731F4" w:rsidRPr="00D4546C" w:rsidRDefault="00E731F4" w:rsidP="00B76A34">
            <w:pPr>
              <w:rPr>
                <w:rFonts w:asciiTheme="majorHAnsi" w:hAnsiTheme="majorHAnsi"/>
              </w:rPr>
            </w:pPr>
            <w:r w:rsidRPr="00D4546C">
              <w:rPr>
                <w:rFonts w:asciiTheme="majorHAnsi" w:hAnsiTheme="majorHAnsi"/>
              </w:rPr>
              <w:t>Human Resources</w:t>
            </w:r>
          </w:p>
        </w:tc>
        <w:tc>
          <w:tcPr>
            <w:tcW w:w="1350" w:type="dxa"/>
          </w:tcPr>
          <w:p w:rsidR="00E731F4" w:rsidRPr="00D4546C" w:rsidRDefault="00E731F4" w:rsidP="00B76A34">
            <w:pPr>
              <w:jc w:val="center"/>
              <w:rPr>
                <w:rFonts w:asciiTheme="majorHAnsi" w:hAnsiTheme="majorHAnsi"/>
              </w:rPr>
            </w:pPr>
            <w:r w:rsidRPr="00D4546C">
              <w:rPr>
                <w:rFonts w:asciiTheme="majorHAnsi" w:hAnsiTheme="majorHAnsi"/>
              </w:rPr>
              <w:t>247</w:t>
            </w:r>
          </w:p>
        </w:tc>
        <w:tc>
          <w:tcPr>
            <w:tcW w:w="1890" w:type="dxa"/>
          </w:tcPr>
          <w:p w:rsidR="00E731F4" w:rsidRPr="00D4546C" w:rsidRDefault="00E731F4" w:rsidP="00B76A34">
            <w:pPr>
              <w:jc w:val="center"/>
              <w:rPr>
                <w:rFonts w:asciiTheme="majorHAnsi" w:hAnsiTheme="majorHAnsi"/>
              </w:rPr>
            </w:pPr>
            <w:r w:rsidRPr="00D4546C">
              <w:rPr>
                <w:rFonts w:asciiTheme="majorHAnsi" w:hAnsiTheme="majorHAnsi"/>
              </w:rPr>
              <w:t>35.2</w:t>
            </w:r>
            <w:r w:rsidR="003012F6">
              <w:rPr>
                <w:rFonts w:asciiTheme="majorHAnsi" w:hAnsiTheme="majorHAnsi"/>
              </w:rPr>
              <w:t>%</w:t>
            </w:r>
          </w:p>
        </w:tc>
        <w:tc>
          <w:tcPr>
            <w:tcW w:w="1890" w:type="dxa"/>
          </w:tcPr>
          <w:p w:rsidR="00E731F4" w:rsidRPr="00D4546C" w:rsidRDefault="00E731F4" w:rsidP="00B76A34">
            <w:pPr>
              <w:jc w:val="center"/>
              <w:rPr>
                <w:rFonts w:asciiTheme="majorHAnsi" w:hAnsiTheme="majorHAnsi"/>
              </w:rPr>
            </w:pPr>
            <w:r w:rsidRPr="00D4546C">
              <w:rPr>
                <w:rFonts w:asciiTheme="majorHAnsi" w:hAnsiTheme="majorHAnsi"/>
                <w:highlight w:val="yellow"/>
              </w:rPr>
              <w:t>39.7</w:t>
            </w:r>
            <w:r w:rsidR="003012F6">
              <w:rPr>
                <w:rFonts w:asciiTheme="majorHAnsi" w:hAnsiTheme="majorHAnsi"/>
              </w:rPr>
              <w:t>%</w:t>
            </w:r>
          </w:p>
        </w:tc>
        <w:tc>
          <w:tcPr>
            <w:tcW w:w="1440" w:type="dxa"/>
          </w:tcPr>
          <w:p w:rsidR="00E731F4" w:rsidRPr="00D4546C" w:rsidRDefault="00E731F4" w:rsidP="00B76A34">
            <w:pPr>
              <w:jc w:val="center"/>
              <w:rPr>
                <w:rFonts w:asciiTheme="majorHAnsi" w:hAnsiTheme="majorHAnsi"/>
              </w:rPr>
            </w:pPr>
            <w:r w:rsidRPr="00D4546C">
              <w:rPr>
                <w:rFonts w:asciiTheme="majorHAnsi" w:hAnsiTheme="majorHAnsi"/>
              </w:rPr>
              <w:t>25.1</w:t>
            </w:r>
            <w:r w:rsidR="003012F6">
              <w:rPr>
                <w:rFonts w:asciiTheme="majorHAnsi" w:hAnsiTheme="majorHAnsi"/>
              </w:rPr>
              <w:t>%</w:t>
            </w:r>
          </w:p>
        </w:tc>
      </w:tr>
      <w:tr w:rsidR="00E731F4" w:rsidTr="00C65B8F">
        <w:tc>
          <w:tcPr>
            <w:tcW w:w="2808" w:type="dxa"/>
          </w:tcPr>
          <w:p w:rsidR="00E731F4" w:rsidRPr="00D4546C" w:rsidRDefault="00E731F4" w:rsidP="00B76A34">
            <w:pPr>
              <w:rPr>
                <w:rFonts w:asciiTheme="majorHAnsi" w:hAnsiTheme="majorHAnsi"/>
              </w:rPr>
            </w:pPr>
            <w:r w:rsidRPr="00D4546C">
              <w:rPr>
                <w:rFonts w:asciiTheme="majorHAnsi" w:hAnsiTheme="majorHAnsi"/>
              </w:rPr>
              <w:t>Information Technology</w:t>
            </w:r>
          </w:p>
        </w:tc>
        <w:tc>
          <w:tcPr>
            <w:tcW w:w="1350" w:type="dxa"/>
          </w:tcPr>
          <w:p w:rsidR="00E731F4" w:rsidRPr="00D4546C" w:rsidRDefault="00E731F4" w:rsidP="00B76A34">
            <w:pPr>
              <w:jc w:val="center"/>
              <w:rPr>
                <w:rFonts w:asciiTheme="majorHAnsi" w:hAnsiTheme="majorHAnsi"/>
              </w:rPr>
            </w:pPr>
            <w:r w:rsidRPr="00D4546C">
              <w:rPr>
                <w:rFonts w:asciiTheme="majorHAnsi" w:hAnsiTheme="majorHAnsi"/>
              </w:rPr>
              <w:t>247</w:t>
            </w:r>
          </w:p>
        </w:tc>
        <w:tc>
          <w:tcPr>
            <w:tcW w:w="1890" w:type="dxa"/>
          </w:tcPr>
          <w:p w:rsidR="00E731F4" w:rsidRPr="00D4546C" w:rsidRDefault="00E731F4" w:rsidP="00B76A34">
            <w:pPr>
              <w:jc w:val="center"/>
              <w:rPr>
                <w:rFonts w:asciiTheme="majorHAnsi" w:hAnsiTheme="majorHAnsi"/>
              </w:rPr>
            </w:pPr>
            <w:r w:rsidRPr="00D4546C">
              <w:rPr>
                <w:rFonts w:asciiTheme="majorHAnsi" w:hAnsiTheme="majorHAnsi"/>
                <w:highlight w:val="yellow"/>
              </w:rPr>
              <w:t>60.7</w:t>
            </w:r>
            <w:r w:rsidR="003012F6">
              <w:rPr>
                <w:rFonts w:asciiTheme="majorHAnsi" w:hAnsiTheme="majorHAnsi"/>
              </w:rPr>
              <w:t>%</w:t>
            </w:r>
          </w:p>
        </w:tc>
        <w:tc>
          <w:tcPr>
            <w:tcW w:w="1890" w:type="dxa"/>
          </w:tcPr>
          <w:p w:rsidR="00E731F4" w:rsidRPr="00D4546C" w:rsidRDefault="00E731F4" w:rsidP="00B76A34">
            <w:pPr>
              <w:jc w:val="center"/>
              <w:rPr>
                <w:rFonts w:asciiTheme="majorHAnsi" w:hAnsiTheme="majorHAnsi"/>
              </w:rPr>
            </w:pPr>
            <w:r w:rsidRPr="00D4546C">
              <w:rPr>
                <w:rFonts w:asciiTheme="majorHAnsi" w:hAnsiTheme="majorHAnsi"/>
              </w:rPr>
              <w:t>19.9</w:t>
            </w:r>
            <w:r w:rsidR="003012F6">
              <w:rPr>
                <w:rFonts w:asciiTheme="majorHAnsi" w:hAnsiTheme="majorHAnsi"/>
              </w:rPr>
              <w:t>%</w:t>
            </w:r>
          </w:p>
        </w:tc>
        <w:tc>
          <w:tcPr>
            <w:tcW w:w="1440" w:type="dxa"/>
          </w:tcPr>
          <w:p w:rsidR="00E731F4" w:rsidRPr="00D4546C" w:rsidRDefault="00E731F4" w:rsidP="00B76A34">
            <w:pPr>
              <w:jc w:val="center"/>
              <w:rPr>
                <w:rFonts w:asciiTheme="majorHAnsi" w:hAnsiTheme="majorHAnsi"/>
              </w:rPr>
            </w:pPr>
            <w:r w:rsidRPr="00D4546C">
              <w:rPr>
                <w:rFonts w:asciiTheme="majorHAnsi" w:hAnsiTheme="majorHAnsi"/>
              </w:rPr>
              <w:t>19.4</w:t>
            </w:r>
            <w:r w:rsidR="003012F6">
              <w:rPr>
                <w:rFonts w:asciiTheme="majorHAnsi" w:hAnsiTheme="majorHAnsi"/>
              </w:rPr>
              <w:t>%</w:t>
            </w:r>
          </w:p>
        </w:tc>
      </w:tr>
      <w:tr w:rsidR="00E731F4" w:rsidTr="00C65B8F">
        <w:tc>
          <w:tcPr>
            <w:tcW w:w="2808" w:type="dxa"/>
          </w:tcPr>
          <w:p w:rsidR="00E731F4" w:rsidRPr="00D4546C" w:rsidRDefault="00E731F4" w:rsidP="00B76A34">
            <w:pPr>
              <w:rPr>
                <w:rFonts w:asciiTheme="majorHAnsi" w:hAnsiTheme="majorHAnsi"/>
              </w:rPr>
            </w:pPr>
            <w:r w:rsidRPr="00D4546C">
              <w:rPr>
                <w:rFonts w:asciiTheme="majorHAnsi" w:hAnsiTheme="majorHAnsi"/>
              </w:rPr>
              <w:t>Facilities</w:t>
            </w:r>
          </w:p>
        </w:tc>
        <w:tc>
          <w:tcPr>
            <w:tcW w:w="1350" w:type="dxa"/>
          </w:tcPr>
          <w:p w:rsidR="00E731F4" w:rsidRPr="00D4546C" w:rsidRDefault="00E731F4" w:rsidP="00B76A34">
            <w:pPr>
              <w:jc w:val="center"/>
              <w:rPr>
                <w:rFonts w:asciiTheme="majorHAnsi" w:hAnsiTheme="majorHAnsi"/>
              </w:rPr>
            </w:pPr>
            <w:r w:rsidRPr="00D4546C">
              <w:rPr>
                <w:rFonts w:asciiTheme="majorHAnsi" w:hAnsiTheme="majorHAnsi"/>
              </w:rPr>
              <w:t>246</w:t>
            </w:r>
          </w:p>
        </w:tc>
        <w:tc>
          <w:tcPr>
            <w:tcW w:w="1890" w:type="dxa"/>
          </w:tcPr>
          <w:p w:rsidR="00E731F4" w:rsidRPr="00D4546C" w:rsidRDefault="00E731F4" w:rsidP="00B76A34">
            <w:pPr>
              <w:jc w:val="center"/>
              <w:rPr>
                <w:rFonts w:asciiTheme="majorHAnsi" w:hAnsiTheme="majorHAnsi"/>
              </w:rPr>
            </w:pPr>
            <w:r w:rsidRPr="00D4546C">
              <w:rPr>
                <w:rFonts w:asciiTheme="majorHAnsi" w:hAnsiTheme="majorHAnsi"/>
                <w:highlight w:val="yellow"/>
              </w:rPr>
              <w:t>48.0</w:t>
            </w:r>
            <w:r w:rsidR="003012F6">
              <w:rPr>
                <w:rFonts w:asciiTheme="majorHAnsi" w:hAnsiTheme="majorHAnsi"/>
              </w:rPr>
              <w:t>%</w:t>
            </w:r>
          </w:p>
        </w:tc>
        <w:tc>
          <w:tcPr>
            <w:tcW w:w="1890" w:type="dxa"/>
          </w:tcPr>
          <w:p w:rsidR="00E731F4" w:rsidRPr="00D4546C" w:rsidRDefault="00E731F4" w:rsidP="00B76A34">
            <w:pPr>
              <w:jc w:val="center"/>
              <w:rPr>
                <w:rFonts w:asciiTheme="majorHAnsi" w:hAnsiTheme="majorHAnsi"/>
              </w:rPr>
            </w:pPr>
            <w:r w:rsidRPr="00D4546C">
              <w:rPr>
                <w:rFonts w:asciiTheme="majorHAnsi" w:hAnsiTheme="majorHAnsi"/>
              </w:rPr>
              <w:t>17.8</w:t>
            </w:r>
            <w:r w:rsidR="003012F6">
              <w:rPr>
                <w:rFonts w:asciiTheme="majorHAnsi" w:hAnsiTheme="majorHAnsi"/>
              </w:rPr>
              <w:t>%</w:t>
            </w:r>
          </w:p>
        </w:tc>
        <w:tc>
          <w:tcPr>
            <w:tcW w:w="1440" w:type="dxa"/>
          </w:tcPr>
          <w:p w:rsidR="00E731F4" w:rsidRPr="00D4546C" w:rsidRDefault="00E731F4" w:rsidP="00B76A34">
            <w:pPr>
              <w:jc w:val="center"/>
              <w:rPr>
                <w:rFonts w:asciiTheme="majorHAnsi" w:hAnsiTheme="majorHAnsi"/>
              </w:rPr>
            </w:pPr>
            <w:r w:rsidRPr="00D4546C">
              <w:rPr>
                <w:rFonts w:asciiTheme="majorHAnsi" w:hAnsiTheme="majorHAnsi"/>
              </w:rPr>
              <w:t>34.2</w:t>
            </w:r>
            <w:r w:rsidR="003012F6">
              <w:rPr>
                <w:rFonts w:asciiTheme="majorHAnsi" w:hAnsiTheme="majorHAnsi"/>
              </w:rPr>
              <w:t>%</w:t>
            </w:r>
          </w:p>
        </w:tc>
      </w:tr>
      <w:tr w:rsidR="00E731F4" w:rsidTr="00C65B8F">
        <w:tc>
          <w:tcPr>
            <w:tcW w:w="2808" w:type="dxa"/>
          </w:tcPr>
          <w:p w:rsidR="00E731F4" w:rsidRPr="00D4546C" w:rsidRDefault="00E731F4" w:rsidP="00B76A34">
            <w:pPr>
              <w:rPr>
                <w:rFonts w:asciiTheme="majorHAnsi" w:hAnsiTheme="majorHAnsi"/>
              </w:rPr>
            </w:pPr>
            <w:r w:rsidRPr="00D4546C">
              <w:rPr>
                <w:rFonts w:asciiTheme="majorHAnsi" w:hAnsiTheme="majorHAnsi"/>
              </w:rPr>
              <w:t>Institutional Research</w:t>
            </w:r>
          </w:p>
        </w:tc>
        <w:tc>
          <w:tcPr>
            <w:tcW w:w="1350" w:type="dxa"/>
          </w:tcPr>
          <w:p w:rsidR="00E731F4" w:rsidRPr="00D4546C" w:rsidRDefault="00E731F4" w:rsidP="00B76A34">
            <w:pPr>
              <w:jc w:val="center"/>
              <w:rPr>
                <w:rFonts w:asciiTheme="majorHAnsi" w:hAnsiTheme="majorHAnsi"/>
              </w:rPr>
            </w:pPr>
            <w:r w:rsidRPr="00D4546C">
              <w:rPr>
                <w:rFonts w:asciiTheme="majorHAnsi" w:hAnsiTheme="majorHAnsi"/>
              </w:rPr>
              <w:t>245</w:t>
            </w:r>
          </w:p>
        </w:tc>
        <w:tc>
          <w:tcPr>
            <w:tcW w:w="1890" w:type="dxa"/>
          </w:tcPr>
          <w:p w:rsidR="00E731F4" w:rsidRPr="00D4546C" w:rsidRDefault="00E731F4" w:rsidP="00B76A34">
            <w:pPr>
              <w:jc w:val="center"/>
              <w:rPr>
                <w:rFonts w:asciiTheme="majorHAnsi" w:hAnsiTheme="majorHAnsi"/>
              </w:rPr>
            </w:pPr>
            <w:r w:rsidRPr="00D4546C">
              <w:rPr>
                <w:rFonts w:asciiTheme="majorHAnsi" w:hAnsiTheme="majorHAnsi"/>
              </w:rPr>
              <w:t>31.0</w:t>
            </w:r>
            <w:r w:rsidR="003012F6">
              <w:rPr>
                <w:rFonts w:asciiTheme="majorHAnsi" w:hAnsiTheme="majorHAnsi"/>
              </w:rPr>
              <w:t>%</w:t>
            </w:r>
          </w:p>
        </w:tc>
        <w:tc>
          <w:tcPr>
            <w:tcW w:w="1890" w:type="dxa"/>
          </w:tcPr>
          <w:p w:rsidR="00E731F4" w:rsidRPr="00D4546C" w:rsidRDefault="00E731F4" w:rsidP="00B76A34">
            <w:pPr>
              <w:jc w:val="center"/>
              <w:rPr>
                <w:rFonts w:asciiTheme="majorHAnsi" w:hAnsiTheme="majorHAnsi"/>
              </w:rPr>
            </w:pPr>
            <w:r w:rsidRPr="00D4546C">
              <w:rPr>
                <w:rFonts w:asciiTheme="majorHAnsi" w:hAnsiTheme="majorHAnsi"/>
              </w:rPr>
              <w:t>27.0</w:t>
            </w:r>
            <w:r w:rsidR="003012F6">
              <w:rPr>
                <w:rFonts w:asciiTheme="majorHAnsi" w:hAnsiTheme="majorHAnsi"/>
              </w:rPr>
              <w:t>%</w:t>
            </w:r>
          </w:p>
        </w:tc>
        <w:tc>
          <w:tcPr>
            <w:tcW w:w="1440" w:type="dxa"/>
          </w:tcPr>
          <w:p w:rsidR="00E731F4" w:rsidRPr="00D4546C" w:rsidRDefault="00E731F4" w:rsidP="00B76A34">
            <w:pPr>
              <w:jc w:val="center"/>
              <w:rPr>
                <w:rFonts w:asciiTheme="majorHAnsi" w:hAnsiTheme="majorHAnsi"/>
              </w:rPr>
            </w:pPr>
            <w:r w:rsidRPr="00D4546C">
              <w:rPr>
                <w:rFonts w:asciiTheme="majorHAnsi" w:hAnsiTheme="majorHAnsi"/>
                <w:highlight w:val="yellow"/>
              </w:rPr>
              <w:t>42.0</w:t>
            </w:r>
            <w:r w:rsidR="003012F6">
              <w:rPr>
                <w:rFonts w:asciiTheme="majorHAnsi" w:hAnsiTheme="majorHAnsi"/>
              </w:rPr>
              <w:t>%</w:t>
            </w:r>
          </w:p>
        </w:tc>
      </w:tr>
    </w:tbl>
    <w:p w:rsidR="00E731F4" w:rsidRDefault="00E731F4" w:rsidP="00E731F4">
      <w:pPr>
        <w:spacing w:after="0" w:line="240" w:lineRule="auto"/>
        <w:rPr>
          <w:rFonts w:asciiTheme="majorHAnsi" w:hAnsiTheme="majorHAnsi"/>
          <w:sz w:val="24"/>
          <w:szCs w:val="24"/>
        </w:rPr>
      </w:pPr>
    </w:p>
    <w:p w:rsidR="00F14D86" w:rsidRPr="00A13592" w:rsidRDefault="00F14D86" w:rsidP="00F14D86">
      <w:pPr>
        <w:spacing w:after="0" w:line="240" w:lineRule="auto"/>
        <w:rPr>
          <w:rFonts w:ascii="Cambria" w:hAnsi="Cambria"/>
          <w:sz w:val="24"/>
          <w:szCs w:val="24"/>
        </w:rPr>
      </w:pPr>
      <w:r w:rsidRPr="00A13592">
        <w:rPr>
          <w:rFonts w:ascii="Cambria" w:eastAsia="Times New Roman" w:hAnsi="Cambria"/>
          <w:sz w:val="24"/>
          <w:szCs w:val="24"/>
        </w:rPr>
        <w:t>Only one district service, Information Technology, had more than 50% agree/strongly agree. Respondents also had the most confidence in their knowledge of Information Technology for district provided services with the lowest neutral/unable of just 19%. Human Resources continues to be an area of concern with 40% disagree/strongly disagree and the second lowest neutral/unable (just 25%) of the district provided services.</w:t>
      </w:r>
    </w:p>
    <w:p w:rsidR="00F14D86" w:rsidRDefault="00F14D86" w:rsidP="00F14D86">
      <w:pPr>
        <w:spacing w:after="0" w:line="240" w:lineRule="auto"/>
        <w:rPr>
          <w:rFonts w:ascii="Cambria" w:hAnsi="Cambria"/>
          <w:sz w:val="24"/>
          <w:szCs w:val="24"/>
        </w:rPr>
      </w:pPr>
    </w:p>
    <w:p w:rsidR="00F14D86" w:rsidRPr="00DF1670" w:rsidRDefault="00F14D86" w:rsidP="00F14D86">
      <w:pPr>
        <w:spacing w:line="240" w:lineRule="auto"/>
        <w:rPr>
          <w:rFonts w:eastAsia="Times New Roman"/>
        </w:rPr>
      </w:pPr>
      <w:r w:rsidRPr="00A13592">
        <w:rPr>
          <w:rFonts w:ascii="Cambria" w:eastAsia="Times New Roman" w:hAnsi="Cambria"/>
          <w:sz w:val="24"/>
          <w:szCs w:val="24"/>
        </w:rPr>
        <w:lastRenderedPageBreak/>
        <w:t xml:space="preserve">For comparison purposes, the survey also included seven questions used in the 2011 BC Accreditation Survey. The 2011 survey had 147 responses; the 2014 survey had 270 respondents. </w:t>
      </w:r>
    </w:p>
    <w:p w:rsidR="00E731F4" w:rsidRDefault="00E731F4" w:rsidP="00E731F4">
      <w:pPr>
        <w:spacing w:after="0" w:line="240" w:lineRule="auto"/>
        <w:rPr>
          <w:rFonts w:asciiTheme="majorHAnsi" w:hAnsiTheme="majorHAnsi"/>
          <w:sz w:val="24"/>
          <w:szCs w:val="24"/>
        </w:rPr>
      </w:pPr>
    </w:p>
    <w:p w:rsidR="00E731F4" w:rsidRDefault="00E731F4" w:rsidP="00E731F4">
      <w:pPr>
        <w:spacing w:after="0" w:line="240" w:lineRule="auto"/>
        <w:rPr>
          <w:rFonts w:asciiTheme="majorHAnsi" w:hAnsiTheme="majorHAnsi"/>
          <w:sz w:val="24"/>
          <w:szCs w:val="24"/>
        </w:rPr>
      </w:pPr>
      <w:r>
        <w:rPr>
          <w:rFonts w:asciiTheme="majorHAnsi" w:hAnsiTheme="majorHAnsi"/>
          <w:sz w:val="24"/>
          <w:szCs w:val="24"/>
        </w:rPr>
        <w:t xml:space="preserve">The 2011 survey had 147 responses; the 2014 survey had 270 respondents.  </w:t>
      </w:r>
      <w:r w:rsidRPr="002702DD">
        <w:rPr>
          <w:rFonts w:asciiTheme="majorHAnsi" w:hAnsiTheme="majorHAnsi"/>
          <w:sz w:val="24"/>
          <w:szCs w:val="24"/>
        </w:rPr>
        <w:t>Analysis of the responses shows the positive responses increased for every ques</w:t>
      </w:r>
      <w:r>
        <w:rPr>
          <w:rFonts w:asciiTheme="majorHAnsi" w:hAnsiTheme="majorHAnsi"/>
          <w:sz w:val="24"/>
          <w:szCs w:val="24"/>
        </w:rPr>
        <w:t>tion, in this order (</w:t>
      </w:r>
      <w:r>
        <w:rPr>
          <w:rFonts w:asciiTheme="majorHAnsi" w:hAnsiTheme="majorHAnsi"/>
          <w:color w:val="C00000"/>
          <w:sz w:val="24"/>
          <w:szCs w:val="24"/>
        </w:rPr>
        <w:t>AIP</w:t>
      </w:r>
      <w:r w:rsidRPr="009B4091">
        <w:rPr>
          <w:rFonts w:asciiTheme="majorHAnsi" w:hAnsiTheme="majorHAnsi"/>
          <w:color w:val="C00000"/>
          <w:sz w:val="24"/>
          <w:szCs w:val="24"/>
        </w:rPr>
        <w:t>1-</w:t>
      </w:r>
      <w:r w:rsidR="009A1338">
        <w:rPr>
          <w:rFonts w:asciiTheme="majorHAnsi" w:hAnsiTheme="majorHAnsi"/>
          <w:color w:val="C00000"/>
          <w:sz w:val="24"/>
          <w:szCs w:val="24"/>
        </w:rPr>
        <w:t>20</w:t>
      </w:r>
      <w:r>
        <w:rPr>
          <w:rFonts w:asciiTheme="majorHAnsi" w:hAnsiTheme="majorHAnsi"/>
          <w:sz w:val="24"/>
          <w:szCs w:val="24"/>
        </w:rPr>
        <w:t>):</w:t>
      </w:r>
    </w:p>
    <w:p w:rsidR="004F71BD" w:rsidRDefault="004F71BD" w:rsidP="00E731F4">
      <w:pPr>
        <w:spacing w:after="0" w:line="240" w:lineRule="auto"/>
        <w:rPr>
          <w:rFonts w:asciiTheme="majorHAnsi" w:hAnsiTheme="majorHAnsi"/>
          <w:sz w:val="24"/>
          <w:szCs w:val="24"/>
        </w:rPr>
      </w:pPr>
    </w:p>
    <w:tbl>
      <w:tblPr>
        <w:tblStyle w:val="TableGrid"/>
        <w:tblW w:w="0" w:type="auto"/>
        <w:tblLook w:val="04A0" w:firstRow="1" w:lastRow="0" w:firstColumn="1" w:lastColumn="0" w:noHBand="0" w:noVBand="1"/>
      </w:tblPr>
      <w:tblGrid>
        <w:gridCol w:w="5148"/>
        <w:gridCol w:w="1170"/>
        <w:gridCol w:w="1620"/>
        <w:gridCol w:w="1638"/>
      </w:tblGrid>
      <w:tr w:rsidR="00E731F4" w:rsidRPr="00B7300D" w:rsidTr="00192671">
        <w:tc>
          <w:tcPr>
            <w:tcW w:w="5148" w:type="dxa"/>
            <w:shd w:val="clear" w:color="auto" w:fill="C00000"/>
          </w:tcPr>
          <w:p w:rsidR="00E731F4" w:rsidRPr="00D4546C" w:rsidRDefault="00E731F4" w:rsidP="005E55B5">
            <w:pPr>
              <w:jc w:val="center"/>
              <w:rPr>
                <w:rFonts w:asciiTheme="majorHAnsi" w:hAnsiTheme="majorHAnsi"/>
                <w:b/>
                <w:color w:val="FFFFFF" w:themeColor="background1"/>
              </w:rPr>
            </w:pPr>
            <w:r w:rsidRPr="00D4546C">
              <w:rPr>
                <w:rFonts w:asciiTheme="majorHAnsi" w:hAnsiTheme="majorHAnsi"/>
                <w:b/>
                <w:color w:val="FFFFFF" w:themeColor="background1"/>
              </w:rPr>
              <w:t>Statement</w:t>
            </w:r>
          </w:p>
        </w:tc>
        <w:tc>
          <w:tcPr>
            <w:tcW w:w="1170" w:type="dxa"/>
            <w:shd w:val="clear" w:color="auto" w:fill="C00000"/>
          </w:tcPr>
          <w:p w:rsidR="00E731F4" w:rsidRPr="00D4546C" w:rsidRDefault="00E731F4" w:rsidP="005E55B5">
            <w:pPr>
              <w:jc w:val="center"/>
              <w:rPr>
                <w:rFonts w:asciiTheme="majorHAnsi" w:hAnsiTheme="majorHAnsi"/>
                <w:b/>
                <w:color w:val="FFFFFF" w:themeColor="background1"/>
              </w:rPr>
            </w:pPr>
            <w:r w:rsidRPr="00D4546C">
              <w:rPr>
                <w:rFonts w:asciiTheme="majorHAnsi" w:hAnsiTheme="majorHAnsi"/>
                <w:b/>
                <w:color w:val="FFFFFF" w:themeColor="background1"/>
              </w:rPr>
              <w:t>Increase</w:t>
            </w:r>
          </w:p>
        </w:tc>
        <w:tc>
          <w:tcPr>
            <w:tcW w:w="1620" w:type="dxa"/>
            <w:shd w:val="clear" w:color="auto" w:fill="C00000"/>
          </w:tcPr>
          <w:p w:rsidR="00E731F4" w:rsidRPr="00D4546C" w:rsidRDefault="00E731F4" w:rsidP="005E55B5">
            <w:pPr>
              <w:jc w:val="center"/>
              <w:rPr>
                <w:rFonts w:asciiTheme="majorHAnsi" w:hAnsiTheme="majorHAnsi"/>
                <w:b/>
                <w:color w:val="FFFFFF" w:themeColor="background1"/>
              </w:rPr>
            </w:pPr>
            <w:r w:rsidRPr="00D4546C">
              <w:rPr>
                <w:rFonts w:asciiTheme="majorHAnsi" w:hAnsiTheme="majorHAnsi"/>
                <w:b/>
                <w:color w:val="FFFFFF" w:themeColor="background1"/>
              </w:rPr>
              <w:t>2011 Survey</w:t>
            </w:r>
          </w:p>
        </w:tc>
        <w:tc>
          <w:tcPr>
            <w:tcW w:w="1638" w:type="dxa"/>
            <w:shd w:val="clear" w:color="auto" w:fill="C00000"/>
          </w:tcPr>
          <w:p w:rsidR="00E731F4" w:rsidRPr="00D4546C" w:rsidRDefault="00E731F4" w:rsidP="009640C2">
            <w:pPr>
              <w:jc w:val="center"/>
              <w:rPr>
                <w:rFonts w:asciiTheme="majorHAnsi" w:hAnsiTheme="majorHAnsi"/>
                <w:b/>
                <w:color w:val="FFFFFF" w:themeColor="background1"/>
              </w:rPr>
            </w:pPr>
            <w:r w:rsidRPr="00D4546C">
              <w:rPr>
                <w:rFonts w:asciiTheme="majorHAnsi" w:hAnsiTheme="majorHAnsi"/>
                <w:b/>
                <w:color w:val="FFFFFF" w:themeColor="background1"/>
              </w:rPr>
              <w:t>201</w:t>
            </w:r>
            <w:r w:rsidR="009640C2">
              <w:rPr>
                <w:rFonts w:asciiTheme="majorHAnsi" w:hAnsiTheme="majorHAnsi"/>
                <w:b/>
                <w:color w:val="FFFFFF" w:themeColor="background1"/>
              </w:rPr>
              <w:t>4</w:t>
            </w:r>
            <w:r w:rsidRPr="00D4546C">
              <w:rPr>
                <w:rFonts w:asciiTheme="majorHAnsi" w:hAnsiTheme="majorHAnsi"/>
                <w:b/>
                <w:color w:val="FFFFFF" w:themeColor="background1"/>
              </w:rPr>
              <w:t xml:space="preserve"> Survey</w:t>
            </w:r>
          </w:p>
        </w:tc>
      </w:tr>
      <w:tr w:rsidR="00E731F4" w:rsidTr="00C65B8F">
        <w:tc>
          <w:tcPr>
            <w:tcW w:w="5148" w:type="dxa"/>
          </w:tcPr>
          <w:p w:rsidR="00E731F4" w:rsidRPr="00D4546C" w:rsidRDefault="00E731F4" w:rsidP="005E55B5">
            <w:pPr>
              <w:rPr>
                <w:rFonts w:asciiTheme="majorHAnsi" w:hAnsiTheme="majorHAnsi"/>
              </w:rPr>
            </w:pPr>
            <w:r w:rsidRPr="00D4546C">
              <w:rPr>
                <w:rFonts w:asciiTheme="majorHAnsi" w:eastAsia="Times New Roman" w:hAnsiTheme="majorHAnsi" w:cs="Microsoft Sans Serif"/>
                <w:bCs/>
              </w:rPr>
              <w:t>The Kern Community College District effectively controls its expenditures</w:t>
            </w:r>
          </w:p>
        </w:tc>
        <w:tc>
          <w:tcPr>
            <w:tcW w:w="1170" w:type="dxa"/>
            <w:vAlign w:val="center"/>
          </w:tcPr>
          <w:p w:rsidR="00E731F4" w:rsidRPr="00D4546C" w:rsidRDefault="00E731F4" w:rsidP="005E55B5">
            <w:pPr>
              <w:jc w:val="center"/>
              <w:rPr>
                <w:rFonts w:asciiTheme="majorHAnsi" w:hAnsiTheme="majorHAnsi"/>
              </w:rPr>
            </w:pPr>
            <w:r w:rsidRPr="00D4546C">
              <w:rPr>
                <w:rFonts w:asciiTheme="majorHAnsi" w:eastAsia="Times New Roman" w:hAnsiTheme="majorHAnsi" w:cs="Microsoft Sans Serif"/>
                <w:bCs/>
              </w:rPr>
              <w:t>12.2%</w:t>
            </w:r>
          </w:p>
        </w:tc>
        <w:tc>
          <w:tcPr>
            <w:tcW w:w="1620" w:type="dxa"/>
            <w:vAlign w:val="center"/>
          </w:tcPr>
          <w:p w:rsidR="00E731F4" w:rsidRPr="00D4546C" w:rsidRDefault="00E731F4" w:rsidP="005E55B5">
            <w:pPr>
              <w:jc w:val="center"/>
              <w:rPr>
                <w:rFonts w:asciiTheme="majorHAnsi" w:hAnsiTheme="majorHAnsi"/>
              </w:rPr>
            </w:pPr>
            <w:r w:rsidRPr="00D4546C">
              <w:rPr>
                <w:rFonts w:asciiTheme="majorHAnsi" w:eastAsia="Times New Roman" w:hAnsiTheme="majorHAnsi" w:cs="Microsoft Sans Serif"/>
                <w:bCs/>
              </w:rPr>
              <w:t>39.1%</w:t>
            </w:r>
          </w:p>
        </w:tc>
        <w:tc>
          <w:tcPr>
            <w:tcW w:w="1638" w:type="dxa"/>
            <w:vAlign w:val="center"/>
          </w:tcPr>
          <w:p w:rsidR="00E731F4" w:rsidRPr="00D4546C" w:rsidRDefault="00E731F4" w:rsidP="005E55B5">
            <w:pPr>
              <w:jc w:val="center"/>
              <w:rPr>
                <w:rFonts w:asciiTheme="majorHAnsi" w:hAnsiTheme="majorHAnsi"/>
                <w:highlight w:val="yellow"/>
              </w:rPr>
            </w:pPr>
            <w:r w:rsidRPr="00D4546C">
              <w:rPr>
                <w:rFonts w:asciiTheme="majorHAnsi" w:eastAsia="Times New Roman" w:hAnsiTheme="majorHAnsi" w:cs="Microsoft Sans Serif"/>
                <w:bCs/>
                <w:highlight w:val="yellow"/>
              </w:rPr>
              <w:t>51.3%</w:t>
            </w:r>
          </w:p>
        </w:tc>
      </w:tr>
      <w:tr w:rsidR="00E731F4" w:rsidTr="00C65B8F">
        <w:tc>
          <w:tcPr>
            <w:tcW w:w="5148" w:type="dxa"/>
          </w:tcPr>
          <w:p w:rsidR="00E731F4" w:rsidRPr="00D4546C" w:rsidRDefault="00E731F4" w:rsidP="005E55B5">
            <w:pPr>
              <w:rPr>
                <w:rFonts w:asciiTheme="majorHAnsi" w:hAnsiTheme="majorHAnsi"/>
              </w:rPr>
            </w:pPr>
            <w:r w:rsidRPr="00D4546C">
              <w:rPr>
                <w:rFonts w:asciiTheme="majorHAnsi" w:eastAsia="Times New Roman" w:hAnsiTheme="majorHAnsi" w:cs="Microsoft Sans Serif"/>
                <w:bCs/>
              </w:rPr>
              <w:t>The BC president provides effective leadership</w:t>
            </w:r>
          </w:p>
        </w:tc>
        <w:tc>
          <w:tcPr>
            <w:tcW w:w="1170" w:type="dxa"/>
            <w:vAlign w:val="center"/>
          </w:tcPr>
          <w:p w:rsidR="00E731F4" w:rsidRPr="00D4546C" w:rsidRDefault="00E731F4" w:rsidP="005E55B5">
            <w:pPr>
              <w:jc w:val="center"/>
              <w:rPr>
                <w:rFonts w:asciiTheme="majorHAnsi" w:hAnsiTheme="majorHAnsi"/>
              </w:rPr>
            </w:pPr>
            <w:r w:rsidRPr="00D4546C">
              <w:rPr>
                <w:rFonts w:asciiTheme="majorHAnsi" w:eastAsia="Times New Roman" w:hAnsiTheme="majorHAnsi" w:cs="Microsoft Sans Serif"/>
                <w:bCs/>
              </w:rPr>
              <w:t>11.7%</w:t>
            </w:r>
          </w:p>
        </w:tc>
        <w:tc>
          <w:tcPr>
            <w:tcW w:w="1620" w:type="dxa"/>
            <w:vAlign w:val="center"/>
          </w:tcPr>
          <w:p w:rsidR="00E731F4" w:rsidRPr="00D4546C" w:rsidRDefault="00E731F4" w:rsidP="005E55B5">
            <w:pPr>
              <w:jc w:val="center"/>
              <w:rPr>
                <w:rFonts w:asciiTheme="majorHAnsi" w:hAnsiTheme="majorHAnsi"/>
              </w:rPr>
            </w:pPr>
            <w:r w:rsidRPr="00D4546C">
              <w:rPr>
                <w:rFonts w:asciiTheme="majorHAnsi" w:eastAsia="Times New Roman" w:hAnsiTheme="majorHAnsi" w:cs="Microsoft Sans Serif"/>
                <w:bCs/>
              </w:rPr>
              <w:t>72.9%</w:t>
            </w:r>
          </w:p>
        </w:tc>
        <w:tc>
          <w:tcPr>
            <w:tcW w:w="1638" w:type="dxa"/>
            <w:vAlign w:val="center"/>
          </w:tcPr>
          <w:p w:rsidR="00E731F4" w:rsidRPr="00D4546C" w:rsidRDefault="00E731F4" w:rsidP="005E55B5">
            <w:pPr>
              <w:jc w:val="center"/>
              <w:rPr>
                <w:rFonts w:asciiTheme="majorHAnsi" w:hAnsiTheme="majorHAnsi"/>
                <w:highlight w:val="yellow"/>
              </w:rPr>
            </w:pPr>
            <w:r w:rsidRPr="00D4546C">
              <w:rPr>
                <w:rFonts w:asciiTheme="majorHAnsi" w:eastAsia="Times New Roman" w:hAnsiTheme="majorHAnsi" w:cs="Microsoft Sans Serif"/>
                <w:bCs/>
                <w:highlight w:val="yellow"/>
              </w:rPr>
              <w:t>84.6%</w:t>
            </w:r>
          </w:p>
        </w:tc>
      </w:tr>
      <w:tr w:rsidR="00E731F4" w:rsidTr="00C65B8F">
        <w:tc>
          <w:tcPr>
            <w:tcW w:w="5148" w:type="dxa"/>
          </w:tcPr>
          <w:p w:rsidR="00E731F4" w:rsidRPr="00D4546C" w:rsidRDefault="00E731F4" w:rsidP="005E55B5">
            <w:pPr>
              <w:rPr>
                <w:rFonts w:asciiTheme="majorHAnsi" w:hAnsiTheme="majorHAnsi"/>
              </w:rPr>
            </w:pPr>
            <w:r w:rsidRPr="00D4546C">
              <w:rPr>
                <w:rFonts w:asciiTheme="majorHAnsi" w:eastAsia="Times New Roman" w:hAnsiTheme="majorHAnsi" w:cs="Microsoft Sans Serif"/>
                <w:bCs/>
              </w:rPr>
              <w:t>The District clearly delineates the operational functions of the District from those of the colleges</w:t>
            </w:r>
          </w:p>
        </w:tc>
        <w:tc>
          <w:tcPr>
            <w:tcW w:w="1170" w:type="dxa"/>
            <w:vAlign w:val="center"/>
          </w:tcPr>
          <w:p w:rsidR="00E731F4" w:rsidRPr="00D4546C" w:rsidRDefault="00E731F4" w:rsidP="005E55B5">
            <w:pPr>
              <w:jc w:val="center"/>
              <w:rPr>
                <w:rFonts w:asciiTheme="majorHAnsi" w:hAnsiTheme="majorHAnsi"/>
              </w:rPr>
            </w:pPr>
            <w:r w:rsidRPr="00D4546C">
              <w:rPr>
                <w:rFonts w:asciiTheme="majorHAnsi" w:eastAsia="Times New Roman" w:hAnsiTheme="majorHAnsi" w:cs="Microsoft Sans Serif"/>
                <w:bCs/>
              </w:rPr>
              <w:t>7.0%</w:t>
            </w:r>
          </w:p>
        </w:tc>
        <w:tc>
          <w:tcPr>
            <w:tcW w:w="1620" w:type="dxa"/>
            <w:vAlign w:val="center"/>
          </w:tcPr>
          <w:p w:rsidR="00E731F4" w:rsidRPr="00D4546C" w:rsidRDefault="00E731F4" w:rsidP="005E55B5">
            <w:pPr>
              <w:jc w:val="center"/>
              <w:rPr>
                <w:rFonts w:asciiTheme="majorHAnsi" w:hAnsiTheme="majorHAnsi"/>
              </w:rPr>
            </w:pPr>
            <w:r w:rsidRPr="00D4546C">
              <w:rPr>
                <w:rFonts w:asciiTheme="majorHAnsi" w:eastAsia="Times New Roman" w:hAnsiTheme="majorHAnsi" w:cs="Microsoft Sans Serif"/>
                <w:bCs/>
              </w:rPr>
              <w:t>43.9%</w:t>
            </w:r>
          </w:p>
        </w:tc>
        <w:tc>
          <w:tcPr>
            <w:tcW w:w="1638" w:type="dxa"/>
            <w:vAlign w:val="center"/>
          </w:tcPr>
          <w:p w:rsidR="00E731F4" w:rsidRPr="00D4546C" w:rsidRDefault="00E731F4" w:rsidP="005E55B5">
            <w:pPr>
              <w:jc w:val="center"/>
              <w:rPr>
                <w:rFonts w:asciiTheme="majorHAnsi" w:hAnsiTheme="majorHAnsi"/>
                <w:highlight w:val="yellow"/>
              </w:rPr>
            </w:pPr>
            <w:r w:rsidRPr="00D4546C">
              <w:rPr>
                <w:rFonts w:asciiTheme="majorHAnsi" w:eastAsia="Times New Roman" w:hAnsiTheme="majorHAnsi" w:cs="Microsoft Sans Serif"/>
                <w:bCs/>
                <w:highlight w:val="yellow"/>
              </w:rPr>
              <w:t>50.9%</w:t>
            </w:r>
          </w:p>
        </w:tc>
      </w:tr>
      <w:tr w:rsidR="00E731F4" w:rsidTr="00C65B8F">
        <w:tc>
          <w:tcPr>
            <w:tcW w:w="5148" w:type="dxa"/>
          </w:tcPr>
          <w:p w:rsidR="00E731F4" w:rsidRPr="00D4546C" w:rsidRDefault="00E731F4" w:rsidP="005E55B5">
            <w:pPr>
              <w:rPr>
                <w:rFonts w:asciiTheme="majorHAnsi" w:hAnsiTheme="majorHAnsi"/>
              </w:rPr>
            </w:pPr>
            <w:r w:rsidRPr="00D4546C">
              <w:rPr>
                <w:rFonts w:asciiTheme="majorHAnsi" w:eastAsia="Times New Roman" w:hAnsiTheme="majorHAnsi" w:cs="Microsoft Sans Serif"/>
                <w:bCs/>
              </w:rPr>
              <w:t>The District and colleges effectively communicate</w:t>
            </w:r>
          </w:p>
        </w:tc>
        <w:tc>
          <w:tcPr>
            <w:tcW w:w="1170" w:type="dxa"/>
            <w:vAlign w:val="center"/>
          </w:tcPr>
          <w:p w:rsidR="00E731F4" w:rsidRPr="00D4546C" w:rsidRDefault="00E731F4" w:rsidP="005E55B5">
            <w:pPr>
              <w:jc w:val="center"/>
              <w:rPr>
                <w:rFonts w:asciiTheme="majorHAnsi" w:hAnsiTheme="majorHAnsi"/>
              </w:rPr>
            </w:pPr>
            <w:r w:rsidRPr="00D4546C">
              <w:rPr>
                <w:rFonts w:asciiTheme="majorHAnsi" w:eastAsia="Times New Roman" w:hAnsiTheme="majorHAnsi" w:cs="Microsoft Sans Serif"/>
                <w:bCs/>
              </w:rPr>
              <w:t>6.2%</w:t>
            </w:r>
          </w:p>
        </w:tc>
        <w:tc>
          <w:tcPr>
            <w:tcW w:w="1620" w:type="dxa"/>
            <w:vAlign w:val="center"/>
          </w:tcPr>
          <w:p w:rsidR="00E731F4" w:rsidRPr="00D4546C" w:rsidRDefault="00E731F4" w:rsidP="005E55B5">
            <w:pPr>
              <w:jc w:val="center"/>
              <w:rPr>
                <w:rFonts w:asciiTheme="majorHAnsi" w:hAnsiTheme="majorHAnsi"/>
              </w:rPr>
            </w:pPr>
            <w:r w:rsidRPr="00D4546C">
              <w:rPr>
                <w:rFonts w:asciiTheme="majorHAnsi" w:eastAsia="Times New Roman" w:hAnsiTheme="majorHAnsi" w:cs="Microsoft Sans Serif"/>
                <w:bCs/>
              </w:rPr>
              <w:t>32.4%</w:t>
            </w:r>
          </w:p>
        </w:tc>
        <w:tc>
          <w:tcPr>
            <w:tcW w:w="1638" w:type="dxa"/>
            <w:vAlign w:val="center"/>
          </w:tcPr>
          <w:p w:rsidR="00E731F4" w:rsidRPr="00D4546C" w:rsidRDefault="00E731F4" w:rsidP="005E55B5">
            <w:pPr>
              <w:jc w:val="center"/>
              <w:rPr>
                <w:rFonts w:asciiTheme="majorHAnsi" w:hAnsiTheme="majorHAnsi"/>
              </w:rPr>
            </w:pPr>
            <w:r w:rsidRPr="00D4546C">
              <w:rPr>
                <w:rFonts w:asciiTheme="majorHAnsi" w:eastAsia="Times New Roman" w:hAnsiTheme="majorHAnsi" w:cs="Microsoft Sans Serif"/>
                <w:bCs/>
              </w:rPr>
              <w:t>39.6%</w:t>
            </w:r>
          </w:p>
        </w:tc>
      </w:tr>
      <w:tr w:rsidR="00E731F4" w:rsidTr="00C65B8F">
        <w:tc>
          <w:tcPr>
            <w:tcW w:w="5148" w:type="dxa"/>
          </w:tcPr>
          <w:p w:rsidR="00E731F4" w:rsidRPr="00D4546C" w:rsidRDefault="00E731F4" w:rsidP="005E55B5">
            <w:pPr>
              <w:rPr>
                <w:rFonts w:asciiTheme="majorHAnsi" w:hAnsiTheme="majorHAnsi"/>
              </w:rPr>
            </w:pPr>
            <w:r w:rsidRPr="00D4546C">
              <w:rPr>
                <w:rFonts w:asciiTheme="majorHAnsi" w:eastAsia="Times New Roman" w:hAnsiTheme="majorHAnsi" w:cs="Microsoft Sans Serif"/>
                <w:bCs/>
              </w:rPr>
              <w:t>The District clearly delineates the operational responsibilities and functions of the District</w:t>
            </w:r>
          </w:p>
        </w:tc>
        <w:tc>
          <w:tcPr>
            <w:tcW w:w="1170" w:type="dxa"/>
            <w:vAlign w:val="center"/>
          </w:tcPr>
          <w:p w:rsidR="00E731F4" w:rsidRPr="00D4546C" w:rsidRDefault="00E731F4" w:rsidP="005E55B5">
            <w:pPr>
              <w:jc w:val="center"/>
              <w:rPr>
                <w:rFonts w:asciiTheme="majorHAnsi" w:hAnsiTheme="majorHAnsi"/>
              </w:rPr>
            </w:pPr>
            <w:r w:rsidRPr="00D4546C">
              <w:rPr>
                <w:rFonts w:asciiTheme="majorHAnsi" w:eastAsia="Times New Roman" w:hAnsiTheme="majorHAnsi" w:cs="Microsoft Sans Serif"/>
                <w:bCs/>
              </w:rPr>
              <w:t>5.7%</w:t>
            </w:r>
          </w:p>
        </w:tc>
        <w:tc>
          <w:tcPr>
            <w:tcW w:w="1620" w:type="dxa"/>
            <w:vAlign w:val="center"/>
          </w:tcPr>
          <w:p w:rsidR="00E731F4" w:rsidRPr="00D4546C" w:rsidRDefault="00E731F4" w:rsidP="005E55B5">
            <w:pPr>
              <w:jc w:val="center"/>
              <w:rPr>
                <w:rFonts w:asciiTheme="majorHAnsi" w:hAnsiTheme="majorHAnsi"/>
              </w:rPr>
            </w:pPr>
            <w:r w:rsidRPr="00D4546C">
              <w:rPr>
                <w:rFonts w:asciiTheme="majorHAnsi" w:eastAsia="Times New Roman" w:hAnsiTheme="majorHAnsi" w:cs="Microsoft Sans Serif"/>
                <w:bCs/>
              </w:rPr>
              <w:t>41.0%</w:t>
            </w:r>
          </w:p>
        </w:tc>
        <w:tc>
          <w:tcPr>
            <w:tcW w:w="1638" w:type="dxa"/>
            <w:vAlign w:val="center"/>
          </w:tcPr>
          <w:p w:rsidR="00E731F4" w:rsidRPr="00D4546C" w:rsidRDefault="00E731F4" w:rsidP="005E55B5">
            <w:pPr>
              <w:jc w:val="center"/>
              <w:rPr>
                <w:rFonts w:asciiTheme="majorHAnsi" w:hAnsiTheme="majorHAnsi"/>
              </w:rPr>
            </w:pPr>
            <w:r w:rsidRPr="00D4546C">
              <w:rPr>
                <w:rFonts w:asciiTheme="majorHAnsi" w:eastAsia="Times New Roman" w:hAnsiTheme="majorHAnsi" w:cs="Microsoft Sans Serif"/>
                <w:bCs/>
              </w:rPr>
              <w:t>46.7%</w:t>
            </w:r>
          </w:p>
        </w:tc>
      </w:tr>
      <w:tr w:rsidR="00E731F4" w:rsidTr="00C65B8F">
        <w:tc>
          <w:tcPr>
            <w:tcW w:w="5148" w:type="dxa"/>
          </w:tcPr>
          <w:p w:rsidR="00E731F4" w:rsidRPr="00D4546C" w:rsidRDefault="00E731F4" w:rsidP="005E55B5">
            <w:pPr>
              <w:rPr>
                <w:rFonts w:asciiTheme="majorHAnsi" w:hAnsiTheme="majorHAnsi"/>
              </w:rPr>
            </w:pPr>
            <w:r w:rsidRPr="00D4546C">
              <w:rPr>
                <w:rFonts w:asciiTheme="majorHAnsi" w:eastAsia="Times New Roman" w:hAnsiTheme="majorHAnsi" w:cs="Microsoft Sans Serif"/>
                <w:bCs/>
              </w:rPr>
              <w:t>The District provides effective services that support the colleges in their missions and functions</w:t>
            </w:r>
          </w:p>
        </w:tc>
        <w:tc>
          <w:tcPr>
            <w:tcW w:w="1170" w:type="dxa"/>
            <w:vAlign w:val="center"/>
          </w:tcPr>
          <w:p w:rsidR="00E731F4" w:rsidRPr="00D4546C" w:rsidRDefault="00E731F4" w:rsidP="005E55B5">
            <w:pPr>
              <w:jc w:val="center"/>
              <w:rPr>
                <w:rFonts w:asciiTheme="majorHAnsi" w:hAnsiTheme="majorHAnsi"/>
              </w:rPr>
            </w:pPr>
            <w:r w:rsidRPr="00D4546C">
              <w:rPr>
                <w:rFonts w:asciiTheme="majorHAnsi" w:eastAsia="Times New Roman" w:hAnsiTheme="majorHAnsi" w:cs="Microsoft Sans Serif"/>
                <w:bCs/>
              </w:rPr>
              <w:t>4.8%</w:t>
            </w:r>
          </w:p>
        </w:tc>
        <w:tc>
          <w:tcPr>
            <w:tcW w:w="1620" w:type="dxa"/>
            <w:vAlign w:val="center"/>
          </w:tcPr>
          <w:p w:rsidR="00E731F4" w:rsidRPr="00D4546C" w:rsidRDefault="00E731F4" w:rsidP="005E55B5">
            <w:pPr>
              <w:jc w:val="center"/>
              <w:rPr>
                <w:rFonts w:asciiTheme="majorHAnsi" w:hAnsiTheme="majorHAnsi"/>
              </w:rPr>
            </w:pPr>
            <w:r w:rsidRPr="00D4546C">
              <w:rPr>
                <w:rFonts w:asciiTheme="majorHAnsi" w:eastAsia="Times New Roman" w:hAnsiTheme="majorHAnsi" w:cs="Microsoft Sans Serif"/>
                <w:bCs/>
              </w:rPr>
              <w:t>46.0%</w:t>
            </w:r>
          </w:p>
        </w:tc>
        <w:tc>
          <w:tcPr>
            <w:tcW w:w="1638" w:type="dxa"/>
            <w:vAlign w:val="center"/>
          </w:tcPr>
          <w:p w:rsidR="00E731F4" w:rsidRPr="00D4546C" w:rsidRDefault="00E731F4" w:rsidP="005E55B5">
            <w:pPr>
              <w:jc w:val="center"/>
              <w:rPr>
                <w:rFonts w:asciiTheme="majorHAnsi" w:hAnsiTheme="majorHAnsi"/>
              </w:rPr>
            </w:pPr>
            <w:r w:rsidRPr="00D4546C">
              <w:rPr>
                <w:rFonts w:asciiTheme="majorHAnsi" w:eastAsia="Times New Roman" w:hAnsiTheme="majorHAnsi" w:cs="Microsoft Sans Serif"/>
                <w:bCs/>
                <w:highlight w:val="yellow"/>
              </w:rPr>
              <w:t>50.8%</w:t>
            </w:r>
          </w:p>
        </w:tc>
      </w:tr>
      <w:tr w:rsidR="00E731F4" w:rsidTr="00C65B8F">
        <w:tc>
          <w:tcPr>
            <w:tcW w:w="5148" w:type="dxa"/>
          </w:tcPr>
          <w:p w:rsidR="00E731F4" w:rsidRPr="00D4546C" w:rsidRDefault="00E731F4" w:rsidP="005E55B5">
            <w:pPr>
              <w:rPr>
                <w:rFonts w:asciiTheme="majorHAnsi" w:hAnsiTheme="majorHAnsi"/>
              </w:rPr>
            </w:pPr>
            <w:r w:rsidRPr="00D4546C">
              <w:rPr>
                <w:rFonts w:asciiTheme="majorHAnsi" w:eastAsia="Times New Roman" w:hAnsiTheme="majorHAnsi" w:cs="Microsoft Sans Serif"/>
                <w:bCs/>
              </w:rPr>
              <w:t>The District and the colleges exchange information in a timely manner</w:t>
            </w:r>
          </w:p>
        </w:tc>
        <w:tc>
          <w:tcPr>
            <w:tcW w:w="1170" w:type="dxa"/>
            <w:vAlign w:val="center"/>
          </w:tcPr>
          <w:p w:rsidR="00E731F4" w:rsidRPr="00D4546C" w:rsidRDefault="00E731F4" w:rsidP="005E55B5">
            <w:pPr>
              <w:jc w:val="center"/>
              <w:rPr>
                <w:rFonts w:asciiTheme="majorHAnsi" w:hAnsiTheme="majorHAnsi"/>
              </w:rPr>
            </w:pPr>
            <w:r w:rsidRPr="00D4546C">
              <w:rPr>
                <w:rFonts w:asciiTheme="majorHAnsi" w:eastAsia="Times New Roman" w:hAnsiTheme="majorHAnsi" w:cs="Microsoft Sans Serif"/>
                <w:bCs/>
              </w:rPr>
              <w:t>2.6%</w:t>
            </w:r>
          </w:p>
        </w:tc>
        <w:tc>
          <w:tcPr>
            <w:tcW w:w="1620" w:type="dxa"/>
            <w:vAlign w:val="center"/>
          </w:tcPr>
          <w:p w:rsidR="00E731F4" w:rsidRPr="00D4546C" w:rsidRDefault="00E731F4" w:rsidP="005E55B5">
            <w:pPr>
              <w:jc w:val="center"/>
              <w:rPr>
                <w:rFonts w:asciiTheme="majorHAnsi" w:hAnsiTheme="majorHAnsi"/>
              </w:rPr>
            </w:pPr>
            <w:r w:rsidRPr="00D4546C">
              <w:rPr>
                <w:rFonts w:asciiTheme="majorHAnsi" w:eastAsia="Times New Roman" w:hAnsiTheme="majorHAnsi" w:cs="Microsoft Sans Serif"/>
                <w:bCs/>
              </w:rPr>
              <w:t>33.3%</w:t>
            </w:r>
          </w:p>
        </w:tc>
        <w:tc>
          <w:tcPr>
            <w:tcW w:w="1638" w:type="dxa"/>
            <w:vAlign w:val="center"/>
          </w:tcPr>
          <w:p w:rsidR="00E731F4" w:rsidRPr="00D4546C" w:rsidRDefault="00E731F4" w:rsidP="005E55B5">
            <w:pPr>
              <w:jc w:val="center"/>
              <w:rPr>
                <w:rFonts w:asciiTheme="majorHAnsi" w:hAnsiTheme="majorHAnsi"/>
              </w:rPr>
            </w:pPr>
            <w:r w:rsidRPr="00D4546C">
              <w:rPr>
                <w:rFonts w:asciiTheme="majorHAnsi" w:eastAsia="Times New Roman" w:hAnsiTheme="majorHAnsi" w:cs="Microsoft Sans Serif"/>
                <w:bCs/>
              </w:rPr>
              <w:t>35.9%</w:t>
            </w:r>
          </w:p>
        </w:tc>
      </w:tr>
    </w:tbl>
    <w:p w:rsidR="004F71BD" w:rsidRDefault="004F71BD" w:rsidP="00E731F4">
      <w:pPr>
        <w:spacing w:after="0" w:line="240" w:lineRule="auto"/>
        <w:rPr>
          <w:rFonts w:asciiTheme="majorHAnsi" w:eastAsia="Times New Roman" w:hAnsiTheme="majorHAnsi" w:cs="Microsoft Sans Serif"/>
          <w:bCs/>
          <w:sz w:val="24"/>
          <w:szCs w:val="24"/>
        </w:rPr>
      </w:pPr>
    </w:p>
    <w:p w:rsidR="00E731F4" w:rsidRDefault="00F14D86" w:rsidP="00E731F4">
      <w:pPr>
        <w:spacing w:after="0" w:line="240" w:lineRule="auto"/>
        <w:rPr>
          <w:rFonts w:asciiTheme="majorHAnsi" w:eastAsia="Times New Roman" w:hAnsiTheme="majorHAnsi" w:cs="Microsoft Sans Serif"/>
          <w:bCs/>
          <w:sz w:val="24"/>
          <w:szCs w:val="24"/>
        </w:rPr>
      </w:pPr>
      <w:r w:rsidRPr="00A13592">
        <w:rPr>
          <w:rFonts w:ascii="Cambria" w:eastAsia="Times New Roman" w:hAnsi="Cambria"/>
          <w:sz w:val="24"/>
          <w:szCs w:val="24"/>
        </w:rPr>
        <w:t>Analysis of responses shows the highest positive response was for the college president leadership and positive responses increased for every question.</w:t>
      </w:r>
      <w:r>
        <w:rPr>
          <w:rFonts w:eastAsia="Times New Roman"/>
        </w:rPr>
        <w:t xml:space="preserve">  </w:t>
      </w:r>
      <w:r w:rsidR="00E731F4">
        <w:rPr>
          <w:rFonts w:asciiTheme="majorHAnsi" w:eastAsia="Times New Roman" w:hAnsiTheme="majorHAnsi" w:cs="Microsoft Sans Serif"/>
          <w:bCs/>
          <w:sz w:val="24"/>
          <w:szCs w:val="24"/>
        </w:rPr>
        <w:t>While the percent of positive responses increased for every question, only four of the seven questions had positive responses over 50%.</w:t>
      </w:r>
    </w:p>
    <w:p w:rsidR="00E731F4" w:rsidRDefault="00E731F4" w:rsidP="00E731F4">
      <w:pPr>
        <w:spacing w:after="0" w:line="240" w:lineRule="auto"/>
        <w:rPr>
          <w:rFonts w:asciiTheme="majorHAnsi" w:hAnsiTheme="majorHAnsi" w:cs="Times New Roman"/>
          <w:b/>
          <w:i/>
          <w:sz w:val="24"/>
          <w:szCs w:val="24"/>
        </w:rPr>
      </w:pPr>
    </w:p>
    <w:p w:rsidR="00E731F4" w:rsidRDefault="00E731F4" w:rsidP="00E731F4">
      <w:pPr>
        <w:spacing w:after="0" w:line="240" w:lineRule="auto"/>
        <w:rPr>
          <w:rFonts w:asciiTheme="majorHAnsi" w:hAnsiTheme="majorHAnsi"/>
          <w:sz w:val="24"/>
          <w:szCs w:val="24"/>
        </w:rPr>
      </w:pPr>
      <w:r>
        <w:rPr>
          <w:rFonts w:asciiTheme="majorHAnsi" w:hAnsiTheme="majorHAnsi"/>
          <w:sz w:val="24"/>
          <w:szCs w:val="24"/>
        </w:rPr>
        <w:t xml:space="preserve">BC completed a yearlong development of the </w:t>
      </w:r>
      <w:r w:rsidRPr="00055260">
        <w:rPr>
          <w:rFonts w:asciiTheme="majorHAnsi" w:hAnsiTheme="majorHAnsi"/>
          <w:i/>
          <w:sz w:val="24"/>
          <w:szCs w:val="24"/>
        </w:rPr>
        <w:t>2015-2018 Strategic Directions for Bakersfield College</w:t>
      </w:r>
      <w:r>
        <w:rPr>
          <w:rFonts w:asciiTheme="majorHAnsi" w:hAnsiTheme="majorHAnsi"/>
          <w:i/>
          <w:sz w:val="24"/>
          <w:szCs w:val="24"/>
        </w:rPr>
        <w:t xml:space="preserve"> </w:t>
      </w:r>
      <w:r>
        <w:rPr>
          <w:rFonts w:asciiTheme="majorHAnsi" w:hAnsiTheme="majorHAnsi"/>
          <w:sz w:val="24"/>
          <w:szCs w:val="24"/>
        </w:rPr>
        <w:t xml:space="preserve">and is embedding the Strategic Directions and Initiatives to support them in administrative and committee work plans.  </w:t>
      </w:r>
      <w:r w:rsidR="004F71BD">
        <w:rPr>
          <w:rFonts w:asciiTheme="majorHAnsi" w:hAnsiTheme="majorHAnsi"/>
          <w:sz w:val="24"/>
          <w:szCs w:val="24"/>
        </w:rPr>
        <w:t>The Accreditation &amp; Institutional Quality Committee (</w:t>
      </w:r>
      <w:r>
        <w:rPr>
          <w:rFonts w:asciiTheme="majorHAnsi" w:hAnsiTheme="majorHAnsi"/>
          <w:sz w:val="24"/>
          <w:szCs w:val="24"/>
        </w:rPr>
        <w:t>AIQ</w:t>
      </w:r>
      <w:r w:rsidR="004F71BD">
        <w:rPr>
          <w:rFonts w:asciiTheme="majorHAnsi" w:hAnsiTheme="majorHAnsi"/>
          <w:sz w:val="24"/>
          <w:szCs w:val="24"/>
        </w:rPr>
        <w:t>)</w:t>
      </w:r>
      <w:r>
        <w:rPr>
          <w:rFonts w:asciiTheme="majorHAnsi" w:hAnsiTheme="majorHAnsi"/>
          <w:sz w:val="24"/>
          <w:szCs w:val="24"/>
        </w:rPr>
        <w:t xml:space="preserve"> will monitor progress on the initiatives at the end of fall and spring terms.  The Program Review process, which includes assessments of student learning and student achievement, resource needs, and program goals and accomplishments, occurs and is evaluated annually.  An Annual Program Review presentation and report is made to College Council, and all documents are posted on the committee website.  The President responds </w:t>
      </w:r>
      <w:r w:rsidRPr="002A0A83">
        <w:rPr>
          <w:rFonts w:asciiTheme="majorHAnsi" w:hAnsiTheme="majorHAnsi"/>
          <w:sz w:val="24"/>
          <w:szCs w:val="24"/>
        </w:rPr>
        <w:t xml:space="preserve">with </w:t>
      </w:r>
      <w:r w:rsidRPr="00C32770">
        <w:rPr>
          <w:rFonts w:asciiTheme="majorHAnsi" w:hAnsiTheme="majorHAnsi"/>
          <w:i/>
          <w:sz w:val="24"/>
          <w:szCs w:val="24"/>
        </w:rPr>
        <w:t>Closing the Loop</w:t>
      </w:r>
      <w:r w:rsidRPr="002A0A83">
        <w:rPr>
          <w:rFonts w:asciiTheme="majorHAnsi" w:hAnsiTheme="majorHAnsi"/>
          <w:sz w:val="24"/>
          <w:szCs w:val="24"/>
        </w:rPr>
        <w:t xml:space="preserve"> analyses of resource allocation</w:t>
      </w:r>
      <w:r>
        <w:rPr>
          <w:rFonts w:asciiTheme="majorHAnsi" w:hAnsiTheme="majorHAnsi"/>
          <w:sz w:val="24"/>
          <w:szCs w:val="24"/>
        </w:rPr>
        <w:t>s</w:t>
      </w:r>
      <w:r w:rsidRPr="002A0A83">
        <w:rPr>
          <w:rFonts w:asciiTheme="majorHAnsi" w:hAnsiTheme="majorHAnsi"/>
          <w:sz w:val="24"/>
          <w:szCs w:val="24"/>
        </w:rPr>
        <w:t xml:space="preserve"> based on program reviews</w:t>
      </w:r>
      <w:r>
        <w:rPr>
          <w:rFonts w:asciiTheme="majorHAnsi" w:hAnsiTheme="majorHAnsi"/>
          <w:sz w:val="24"/>
          <w:szCs w:val="24"/>
        </w:rPr>
        <w:t xml:space="preserve"> (</w:t>
      </w:r>
      <w:r>
        <w:rPr>
          <w:rFonts w:asciiTheme="majorHAnsi" w:hAnsiTheme="majorHAnsi"/>
          <w:color w:val="C00000"/>
          <w:sz w:val="24"/>
          <w:szCs w:val="24"/>
        </w:rPr>
        <w:t>AIP</w:t>
      </w:r>
      <w:r w:rsidRPr="009B4091">
        <w:rPr>
          <w:rFonts w:asciiTheme="majorHAnsi" w:hAnsiTheme="majorHAnsi"/>
          <w:color w:val="C00000"/>
          <w:sz w:val="24"/>
          <w:szCs w:val="24"/>
        </w:rPr>
        <w:t>1-</w:t>
      </w:r>
      <w:r w:rsidR="009A1338">
        <w:rPr>
          <w:rFonts w:asciiTheme="majorHAnsi" w:hAnsiTheme="majorHAnsi"/>
          <w:color w:val="C00000"/>
          <w:sz w:val="24"/>
          <w:szCs w:val="24"/>
        </w:rPr>
        <w:t>21</w:t>
      </w:r>
      <w:r>
        <w:rPr>
          <w:rFonts w:asciiTheme="majorHAnsi" w:hAnsiTheme="majorHAnsi"/>
          <w:sz w:val="24"/>
          <w:szCs w:val="24"/>
        </w:rPr>
        <w:t>)</w:t>
      </w:r>
      <w:r w:rsidRPr="002A0A83">
        <w:rPr>
          <w:rFonts w:asciiTheme="majorHAnsi" w:hAnsiTheme="majorHAnsi"/>
          <w:sz w:val="24"/>
          <w:szCs w:val="24"/>
        </w:rPr>
        <w:t>.</w:t>
      </w:r>
      <w:r>
        <w:rPr>
          <w:rFonts w:asciiTheme="majorHAnsi" w:hAnsiTheme="majorHAnsi"/>
          <w:sz w:val="24"/>
          <w:szCs w:val="24"/>
        </w:rPr>
        <w:t xml:space="preserve">  </w:t>
      </w:r>
    </w:p>
    <w:p w:rsidR="00E731F4" w:rsidRDefault="00E731F4" w:rsidP="00E731F4">
      <w:pPr>
        <w:spacing w:after="0" w:line="240" w:lineRule="auto"/>
        <w:rPr>
          <w:rFonts w:asciiTheme="majorHAnsi" w:hAnsiTheme="majorHAnsi"/>
          <w:sz w:val="24"/>
          <w:szCs w:val="24"/>
        </w:rPr>
      </w:pPr>
    </w:p>
    <w:p w:rsidR="00E731F4" w:rsidRPr="002A0A83" w:rsidRDefault="00E731F4" w:rsidP="00E731F4">
      <w:pPr>
        <w:spacing w:after="0" w:line="240" w:lineRule="auto"/>
        <w:rPr>
          <w:rFonts w:asciiTheme="majorHAnsi" w:hAnsiTheme="majorHAnsi"/>
          <w:sz w:val="24"/>
          <w:szCs w:val="24"/>
        </w:rPr>
      </w:pPr>
      <w:r>
        <w:rPr>
          <w:rFonts w:asciiTheme="majorHAnsi" w:hAnsiTheme="majorHAnsi"/>
          <w:sz w:val="24"/>
          <w:szCs w:val="24"/>
        </w:rPr>
        <w:t xml:space="preserve">In addition to focusing on the work, including processes and their evaluation, BC has concentrated on making the work visible.  Committees have pages on the college website </w:t>
      </w:r>
      <w:hyperlink r:id="rId36" w:history="1">
        <w:r w:rsidRPr="006A4A02">
          <w:rPr>
            <w:rStyle w:val="Hyperlink"/>
            <w:rFonts w:asciiTheme="majorHAnsi" w:hAnsiTheme="majorHAnsi"/>
            <w:sz w:val="24"/>
            <w:szCs w:val="24"/>
          </w:rPr>
          <w:t>https://committees.kccd.edu/bc/</w:t>
        </w:r>
      </w:hyperlink>
      <w:r>
        <w:rPr>
          <w:rFonts w:asciiTheme="majorHAnsi" w:hAnsiTheme="majorHAnsi"/>
          <w:sz w:val="24"/>
          <w:szCs w:val="24"/>
        </w:rPr>
        <w:t xml:space="preserve">  and the About BC link includes key elements in BC’s planning and evaluation efforts: </w:t>
      </w:r>
      <w:hyperlink r:id="rId37" w:history="1">
        <w:r w:rsidRPr="006A4A02">
          <w:rPr>
            <w:rStyle w:val="Hyperlink"/>
            <w:rFonts w:asciiTheme="majorHAnsi" w:hAnsiTheme="majorHAnsi"/>
            <w:sz w:val="24"/>
            <w:szCs w:val="24"/>
          </w:rPr>
          <w:t>https://www.bakersfieldcollege.edu/about</w:t>
        </w:r>
      </w:hyperlink>
      <w:r>
        <w:rPr>
          <w:rFonts w:asciiTheme="majorHAnsi" w:hAnsiTheme="majorHAnsi"/>
          <w:sz w:val="24"/>
          <w:szCs w:val="24"/>
        </w:rPr>
        <w:t xml:space="preserve"> </w:t>
      </w:r>
    </w:p>
    <w:p w:rsidR="00E731F4" w:rsidRDefault="00E731F4" w:rsidP="00E731F4">
      <w:pPr>
        <w:spacing w:after="0" w:line="240" w:lineRule="auto"/>
        <w:rPr>
          <w:rFonts w:asciiTheme="majorHAnsi" w:hAnsiTheme="majorHAnsi" w:cs="Times New Roman"/>
          <w:sz w:val="24"/>
          <w:szCs w:val="24"/>
        </w:rPr>
      </w:pPr>
    </w:p>
    <w:p w:rsidR="00E731F4" w:rsidRDefault="00E731F4" w:rsidP="00E731F4">
      <w:pPr>
        <w:spacing w:after="0" w:line="240" w:lineRule="auto"/>
        <w:rPr>
          <w:rFonts w:asciiTheme="majorHAnsi" w:hAnsiTheme="majorHAnsi" w:cs="Times New Roman"/>
          <w:sz w:val="24"/>
          <w:szCs w:val="24"/>
        </w:rPr>
      </w:pPr>
      <w:r>
        <w:rPr>
          <w:rFonts w:asciiTheme="majorHAnsi" w:hAnsiTheme="majorHAnsi" w:cs="Times New Roman"/>
          <w:sz w:val="24"/>
          <w:szCs w:val="24"/>
        </w:rPr>
        <w:t>The District and College continue to work together through District Consultation to analyze and revise as needed decision-making policies and procedures.</w:t>
      </w:r>
    </w:p>
    <w:p w:rsidR="00E731F4" w:rsidRDefault="00E731F4" w:rsidP="00E731F4">
      <w:pPr>
        <w:spacing w:after="0" w:line="240" w:lineRule="auto"/>
        <w:rPr>
          <w:rFonts w:asciiTheme="majorHAnsi" w:hAnsiTheme="majorHAnsi" w:cs="Times New Roman"/>
          <w:b/>
          <w:i/>
          <w:sz w:val="24"/>
          <w:szCs w:val="24"/>
        </w:rPr>
      </w:pPr>
    </w:p>
    <w:p w:rsidR="00E731F4" w:rsidRDefault="00E731F4" w:rsidP="00E731F4">
      <w:pPr>
        <w:pStyle w:val="Heading3"/>
        <w:ind w:left="0" w:right="116" w:firstLine="0"/>
        <w:rPr>
          <w:rFonts w:asciiTheme="majorHAnsi" w:hAnsiTheme="majorHAnsi" w:cs="Times New Roman"/>
          <w:b w:val="0"/>
          <w:i w:val="0"/>
        </w:rPr>
      </w:pPr>
      <w:r>
        <w:rPr>
          <w:rFonts w:asciiTheme="majorHAnsi" w:hAnsiTheme="majorHAnsi" w:cs="Times New Roman"/>
          <w:b w:val="0"/>
          <w:i w:val="0"/>
        </w:rPr>
        <w:lastRenderedPageBreak/>
        <w:t>The Accreditation &amp; Institutional Quality Committee (</w:t>
      </w:r>
      <w:r w:rsidRPr="002A0A83">
        <w:rPr>
          <w:rFonts w:asciiTheme="majorHAnsi" w:hAnsiTheme="majorHAnsi" w:cs="Times New Roman"/>
          <w:b w:val="0"/>
          <w:i w:val="0"/>
        </w:rPr>
        <w:t>AIQ</w:t>
      </w:r>
      <w:r>
        <w:rPr>
          <w:rFonts w:asciiTheme="majorHAnsi" w:hAnsiTheme="majorHAnsi" w:cs="Times New Roman"/>
          <w:b w:val="0"/>
          <w:i w:val="0"/>
        </w:rPr>
        <w:t>)</w:t>
      </w:r>
      <w:r w:rsidRPr="002A0A83">
        <w:rPr>
          <w:rFonts w:asciiTheme="majorHAnsi" w:hAnsiTheme="majorHAnsi" w:cs="Times New Roman"/>
          <w:b w:val="0"/>
          <w:i w:val="0"/>
        </w:rPr>
        <w:t xml:space="preserve"> </w:t>
      </w:r>
      <w:r>
        <w:rPr>
          <w:rFonts w:asciiTheme="majorHAnsi" w:hAnsiTheme="majorHAnsi" w:cs="Times New Roman"/>
          <w:b w:val="0"/>
          <w:i w:val="0"/>
        </w:rPr>
        <w:t xml:space="preserve">is </w:t>
      </w:r>
      <w:r w:rsidRPr="002A0A83">
        <w:rPr>
          <w:rFonts w:asciiTheme="majorHAnsi" w:hAnsiTheme="majorHAnsi" w:cs="Times New Roman"/>
          <w:b w:val="0"/>
          <w:i w:val="0"/>
        </w:rPr>
        <w:t xml:space="preserve">developing an integrated planning timeline for each year and for a three-year cycle.  The timeline includes evaluation processes for each planning activity.  </w:t>
      </w:r>
      <w:r>
        <w:rPr>
          <w:rFonts w:asciiTheme="majorHAnsi" w:hAnsiTheme="majorHAnsi" w:cs="Times New Roman"/>
          <w:b w:val="0"/>
          <w:i w:val="0"/>
        </w:rPr>
        <w:t>AIQ will also monitor progress on Strategic Directions and Initiatives work. The Renegade Scorecard 2.0 will continue to be evaluated and revised to include all college work.</w:t>
      </w:r>
    </w:p>
    <w:p w:rsidR="00E731F4" w:rsidRDefault="00E731F4" w:rsidP="00E731F4">
      <w:pPr>
        <w:pStyle w:val="Heading3"/>
        <w:ind w:left="0" w:right="116" w:firstLine="0"/>
        <w:rPr>
          <w:rFonts w:asciiTheme="majorHAnsi" w:hAnsiTheme="majorHAnsi" w:cs="Times New Roman"/>
          <w:b w:val="0"/>
          <w:i w:val="0"/>
        </w:rPr>
      </w:pPr>
    </w:p>
    <w:p w:rsidR="00E731F4" w:rsidRPr="002A0A83" w:rsidRDefault="00E731F4" w:rsidP="00E731F4">
      <w:pPr>
        <w:pStyle w:val="Heading3"/>
        <w:ind w:left="0" w:right="116" w:firstLine="0"/>
        <w:rPr>
          <w:rFonts w:asciiTheme="majorHAnsi" w:hAnsiTheme="majorHAnsi" w:cs="Times New Roman"/>
        </w:rPr>
      </w:pPr>
      <w:r w:rsidRPr="002A0A83">
        <w:rPr>
          <w:rFonts w:asciiTheme="majorHAnsi" w:hAnsiTheme="majorHAnsi" w:cs="Times New Roman"/>
        </w:rPr>
        <w:t>Evidence</w:t>
      </w:r>
    </w:p>
    <w:p w:rsidR="00E731F4" w:rsidRPr="00F858E5" w:rsidRDefault="00E731F4" w:rsidP="00E731F4">
      <w:pPr>
        <w:tabs>
          <w:tab w:val="left" w:pos="839"/>
        </w:tabs>
        <w:spacing w:after="0" w:line="240" w:lineRule="auto"/>
        <w:ind w:right="219"/>
        <w:rPr>
          <w:rFonts w:asciiTheme="majorHAnsi" w:hAnsiTheme="majorHAnsi"/>
        </w:rPr>
      </w:pPr>
      <w:r w:rsidRPr="00F858E5">
        <w:rPr>
          <w:rFonts w:asciiTheme="majorHAnsi" w:hAnsiTheme="majorHAnsi"/>
          <w:color w:val="C00000"/>
        </w:rPr>
        <w:t>AIP1-1</w:t>
      </w:r>
      <w:r w:rsidR="00310BA2" w:rsidRPr="00F858E5">
        <w:rPr>
          <w:rFonts w:asciiTheme="majorHAnsi" w:hAnsiTheme="majorHAnsi"/>
        </w:rPr>
        <w:tab/>
        <w:t>Strategic Directions Approval page</w:t>
      </w:r>
      <w:r w:rsidRPr="00F858E5">
        <w:rPr>
          <w:rFonts w:asciiTheme="majorHAnsi" w:hAnsiTheme="majorHAnsi"/>
        </w:rPr>
        <w:t xml:space="preserve">  </w:t>
      </w:r>
    </w:p>
    <w:p w:rsidR="00E731F4" w:rsidRPr="00F858E5" w:rsidRDefault="00E731F4" w:rsidP="00E731F4">
      <w:pPr>
        <w:tabs>
          <w:tab w:val="left" w:pos="839"/>
        </w:tabs>
        <w:spacing w:after="0" w:line="240" w:lineRule="auto"/>
        <w:ind w:right="219"/>
        <w:rPr>
          <w:rFonts w:asciiTheme="majorHAnsi" w:hAnsiTheme="majorHAnsi"/>
        </w:rPr>
      </w:pPr>
      <w:r w:rsidRPr="00F858E5">
        <w:rPr>
          <w:rFonts w:asciiTheme="majorHAnsi" w:hAnsiTheme="majorHAnsi"/>
          <w:color w:val="C00000"/>
        </w:rPr>
        <w:t>AIP1-2</w:t>
      </w:r>
      <w:r w:rsidRPr="00F858E5">
        <w:rPr>
          <w:rFonts w:asciiTheme="majorHAnsi" w:hAnsiTheme="majorHAnsi"/>
        </w:rPr>
        <w:tab/>
      </w:r>
      <w:r w:rsidR="00310BA2" w:rsidRPr="00F858E5">
        <w:rPr>
          <w:rFonts w:asciiTheme="majorHAnsi" w:hAnsiTheme="majorHAnsi"/>
        </w:rPr>
        <w:t>2015-18 Strategic Directions for Bakersfield College</w:t>
      </w:r>
    </w:p>
    <w:p w:rsidR="00E731F4" w:rsidRPr="00F858E5" w:rsidRDefault="00E731F4" w:rsidP="00E731F4">
      <w:pPr>
        <w:tabs>
          <w:tab w:val="left" w:pos="839"/>
        </w:tabs>
        <w:spacing w:after="0" w:line="240" w:lineRule="auto"/>
        <w:ind w:right="219"/>
        <w:rPr>
          <w:rFonts w:asciiTheme="majorHAnsi" w:eastAsia="Times New Roman" w:hAnsiTheme="majorHAnsi" w:cs="Times New Roman"/>
        </w:rPr>
      </w:pPr>
      <w:r w:rsidRPr="00F858E5">
        <w:rPr>
          <w:rFonts w:asciiTheme="majorHAnsi" w:eastAsia="Times New Roman" w:hAnsiTheme="majorHAnsi" w:cs="Times New Roman"/>
          <w:color w:val="C00000"/>
        </w:rPr>
        <w:t>AIP1-3</w:t>
      </w:r>
      <w:r w:rsidRPr="00F858E5">
        <w:rPr>
          <w:rFonts w:asciiTheme="majorHAnsi" w:eastAsia="Times New Roman" w:hAnsiTheme="majorHAnsi" w:cs="Times New Roman"/>
        </w:rPr>
        <w:tab/>
      </w:r>
      <w:r w:rsidR="00302BA8" w:rsidRPr="00F858E5">
        <w:rPr>
          <w:rFonts w:asciiTheme="majorHAnsi" w:eastAsia="Times New Roman" w:hAnsiTheme="majorHAnsi" w:cs="Times New Roman"/>
        </w:rPr>
        <w:t>Agenda for December 5, 2014 Retreat</w:t>
      </w:r>
    </w:p>
    <w:p w:rsidR="00E731F4" w:rsidRPr="00F858E5" w:rsidRDefault="00E731F4" w:rsidP="00E731F4">
      <w:pPr>
        <w:spacing w:after="0" w:line="240" w:lineRule="auto"/>
        <w:rPr>
          <w:rFonts w:asciiTheme="majorHAnsi" w:hAnsiTheme="majorHAnsi"/>
        </w:rPr>
      </w:pPr>
      <w:r w:rsidRPr="00F858E5">
        <w:rPr>
          <w:rFonts w:asciiTheme="majorHAnsi" w:hAnsiTheme="majorHAnsi"/>
          <w:color w:val="C00000"/>
        </w:rPr>
        <w:t>AIP1-4</w:t>
      </w:r>
      <w:r w:rsidRPr="00F858E5">
        <w:rPr>
          <w:rFonts w:asciiTheme="majorHAnsi" w:hAnsiTheme="majorHAnsi"/>
        </w:rPr>
        <w:tab/>
        <w:t xml:space="preserve">  </w:t>
      </w:r>
      <w:r w:rsidR="00302BA8" w:rsidRPr="00F858E5">
        <w:rPr>
          <w:rFonts w:asciiTheme="majorHAnsi" w:eastAsia="Times New Roman" w:hAnsiTheme="majorHAnsi" w:cs="Times New Roman"/>
        </w:rPr>
        <w:t>Strategic Focus 2013-14, updated 8.21.13</w:t>
      </w:r>
    </w:p>
    <w:p w:rsidR="00302BA8" w:rsidRPr="00F858E5" w:rsidRDefault="00E731F4" w:rsidP="00E731F4">
      <w:pPr>
        <w:tabs>
          <w:tab w:val="left" w:pos="839"/>
        </w:tabs>
        <w:spacing w:after="0" w:line="240" w:lineRule="auto"/>
        <w:ind w:right="219"/>
        <w:rPr>
          <w:rFonts w:asciiTheme="majorHAnsi" w:eastAsia="Times New Roman" w:hAnsiTheme="majorHAnsi" w:cs="Times New Roman"/>
          <w:bCs/>
          <w:spacing w:val="-1"/>
        </w:rPr>
      </w:pPr>
      <w:r w:rsidRPr="00F858E5">
        <w:rPr>
          <w:rFonts w:asciiTheme="majorHAnsi" w:eastAsia="Times New Roman" w:hAnsiTheme="majorHAnsi" w:cs="Times New Roman"/>
          <w:bCs/>
          <w:color w:val="C00000"/>
          <w:spacing w:val="-1"/>
        </w:rPr>
        <w:t>AIP1-5</w:t>
      </w:r>
      <w:r w:rsidRPr="00F858E5">
        <w:rPr>
          <w:rFonts w:asciiTheme="majorHAnsi" w:eastAsia="Times New Roman" w:hAnsiTheme="majorHAnsi" w:cs="Times New Roman"/>
          <w:bCs/>
          <w:spacing w:val="-1"/>
        </w:rPr>
        <w:tab/>
      </w:r>
      <w:r w:rsidR="00302BA8" w:rsidRPr="00F858E5">
        <w:rPr>
          <w:rFonts w:asciiTheme="majorHAnsi" w:eastAsia="Times New Roman" w:hAnsiTheme="majorHAnsi" w:cs="Times New Roman"/>
          <w:bCs/>
          <w:spacing w:val="-1"/>
        </w:rPr>
        <w:t>Strategic Directions Presentation Scoring 2013-14 Initiatives</w:t>
      </w:r>
    </w:p>
    <w:p w:rsidR="00302BA8" w:rsidRPr="00F858E5" w:rsidRDefault="00E731F4" w:rsidP="00302BA8">
      <w:pPr>
        <w:tabs>
          <w:tab w:val="left" w:pos="839"/>
        </w:tabs>
        <w:spacing w:after="0" w:line="240" w:lineRule="auto"/>
        <w:ind w:right="219"/>
        <w:rPr>
          <w:rFonts w:asciiTheme="majorHAnsi" w:eastAsia="Times New Roman" w:hAnsiTheme="majorHAnsi" w:cs="Times New Roman"/>
          <w:bCs/>
          <w:spacing w:val="-1"/>
        </w:rPr>
      </w:pPr>
      <w:r w:rsidRPr="00F858E5">
        <w:rPr>
          <w:rFonts w:asciiTheme="majorHAnsi" w:eastAsia="Times New Roman" w:hAnsiTheme="majorHAnsi" w:cs="Times New Roman"/>
          <w:bCs/>
          <w:color w:val="C00000"/>
          <w:spacing w:val="-1"/>
        </w:rPr>
        <w:t>AIP1-6</w:t>
      </w:r>
      <w:r w:rsidRPr="00F858E5">
        <w:rPr>
          <w:rFonts w:asciiTheme="majorHAnsi" w:eastAsia="Times New Roman" w:hAnsiTheme="majorHAnsi" w:cs="Times New Roman"/>
          <w:bCs/>
          <w:spacing w:val="-1"/>
        </w:rPr>
        <w:tab/>
      </w:r>
      <w:r w:rsidR="00302BA8" w:rsidRPr="00F858E5">
        <w:rPr>
          <w:rFonts w:asciiTheme="majorHAnsi" w:eastAsia="Times New Roman" w:hAnsiTheme="majorHAnsi" w:cs="Times New Roman"/>
          <w:bCs/>
          <w:spacing w:val="-1"/>
        </w:rPr>
        <w:t>Schedule of Strategic Directions Presentations to College Committees</w:t>
      </w:r>
    </w:p>
    <w:p w:rsidR="00302BA8" w:rsidRPr="00F858E5" w:rsidRDefault="00302BA8" w:rsidP="00302BA8">
      <w:pPr>
        <w:tabs>
          <w:tab w:val="left" w:pos="839"/>
        </w:tabs>
        <w:spacing w:after="0" w:line="240" w:lineRule="auto"/>
        <w:ind w:right="219"/>
        <w:rPr>
          <w:rFonts w:asciiTheme="majorHAnsi" w:eastAsia="Times New Roman" w:hAnsiTheme="majorHAnsi" w:cs="Times New Roman"/>
          <w:bCs/>
          <w:spacing w:val="-1"/>
        </w:rPr>
      </w:pPr>
      <w:r w:rsidRPr="00F858E5">
        <w:rPr>
          <w:rFonts w:asciiTheme="majorHAnsi" w:hAnsiTheme="majorHAnsi"/>
          <w:color w:val="C00000"/>
        </w:rPr>
        <w:t xml:space="preserve">AIP1-7   </w:t>
      </w:r>
      <w:r w:rsidRPr="00F858E5">
        <w:rPr>
          <w:rFonts w:asciiTheme="majorHAnsi" w:hAnsiTheme="majorHAnsi"/>
        </w:rPr>
        <w:t>Online Survey Results</w:t>
      </w:r>
    </w:p>
    <w:p w:rsidR="00302BA8" w:rsidRPr="00F858E5" w:rsidRDefault="00302BA8" w:rsidP="00302BA8">
      <w:pPr>
        <w:tabs>
          <w:tab w:val="left" w:pos="839"/>
        </w:tabs>
        <w:spacing w:after="0" w:line="240" w:lineRule="auto"/>
        <w:ind w:right="219"/>
        <w:rPr>
          <w:rFonts w:asciiTheme="majorHAnsi" w:hAnsiTheme="majorHAnsi"/>
        </w:rPr>
      </w:pPr>
      <w:r w:rsidRPr="00F858E5">
        <w:rPr>
          <w:rFonts w:asciiTheme="majorHAnsi" w:hAnsiTheme="majorHAnsi"/>
          <w:color w:val="C00000"/>
        </w:rPr>
        <w:t>AIP1-8</w:t>
      </w:r>
      <w:r w:rsidRPr="00F858E5">
        <w:rPr>
          <w:rFonts w:asciiTheme="majorHAnsi" w:hAnsiTheme="majorHAnsi"/>
          <w:color w:val="C00000"/>
        </w:rPr>
        <w:tab/>
      </w:r>
      <w:r w:rsidRPr="00F858E5">
        <w:rPr>
          <w:rFonts w:asciiTheme="majorHAnsi" w:hAnsiTheme="majorHAnsi"/>
        </w:rPr>
        <w:t>Agenda for May 1, 2015 Year-end Review Meeting</w:t>
      </w:r>
    </w:p>
    <w:p w:rsidR="00302BA8" w:rsidRPr="00F858E5" w:rsidRDefault="00302BA8" w:rsidP="00302BA8">
      <w:pPr>
        <w:tabs>
          <w:tab w:val="left" w:pos="839"/>
        </w:tabs>
        <w:spacing w:after="0" w:line="240" w:lineRule="auto"/>
        <w:ind w:right="219"/>
        <w:rPr>
          <w:rFonts w:asciiTheme="majorHAnsi" w:hAnsiTheme="majorHAnsi"/>
          <w:color w:val="C00000"/>
        </w:rPr>
      </w:pPr>
      <w:r w:rsidRPr="00F858E5">
        <w:rPr>
          <w:rFonts w:asciiTheme="majorHAnsi" w:hAnsiTheme="majorHAnsi"/>
          <w:color w:val="C00000"/>
        </w:rPr>
        <w:t>AIP1-9</w:t>
      </w:r>
      <w:r w:rsidRPr="00F858E5">
        <w:rPr>
          <w:rFonts w:asciiTheme="majorHAnsi" w:hAnsiTheme="majorHAnsi"/>
          <w:color w:val="C00000"/>
        </w:rPr>
        <w:tab/>
      </w:r>
      <w:r w:rsidR="00D65D5D" w:rsidRPr="00F858E5">
        <w:rPr>
          <w:rFonts w:asciiTheme="majorHAnsi" w:hAnsiTheme="majorHAnsi"/>
        </w:rPr>
        <w:t>2014 Program Review Annual Summary, Appendices 1 and 2</w:t>
      </w:r>
    </w:p>
    <w:p w:rsidR="00302BA8" w:rsidRPr="00F858E5" w:rsidRDefault="00302BA8" w:rsidP="00302BA8">
      <w:pPr>
        <w:tabs>
          <w:tab w:val="left" w:pos="839"/>
        </w:tabs>
        <w:spacing w:after="0" w:line="240" w:lineRule="auto"/>
        <w:ind w:right="219"/>
        <w:rPr>
          <w:rFonts w:asciiTheme="majorHAnsi" w:eastAsia="Times New Roman" w:hAnsiTheme="majorHAnsi" w:cs="Times New Roman"/>
          <w:bCs/>
          <w:spacing w:val="-1"/>
        </w:rPr>
      </w:pPr>
      <w:r w:rsidRPr="00F858E5">
        <w:rPr>
          <w:rFonts w:asciiTheme="majorHAnsi" w:eastAsia="Times New Roman" w:hAnsiTheme="majorHAnsi" w:cs="Times New Roman"/>
          <w:bCs/>
          <w:color w:val="C00000"/>
          <w:spacing w:val="-1"/>
        </w:rPr>
        <w:t>AIP1-10</w:t>
      </w:r>
      <w:r w:rsidRPr="00F858E5">
        <w:rPr>
          <w:rFonts w:asciiTheme="majorHAnsi" w:eastAsia="Times New Roman" w:hAnsiTheme="majorHAnsi" w:cs="Times New Roman"/>
          <w:bCs/>
          <w:spacing w:val="-1"/>
        </w:rPr>
        <w:t xml:space="preserve">Program Review Annual Update </w:t>
      </w:r>
    </w:p>
    <w:p w:rsidR="00E731F4" w:rsidRPr="00F858E5" w:rsidRDefault="009841DE" w:rsidP="00E731F4">
      <w:pPr>
        <w:tabs>
          <w:tab w:val="left" w:pos="839"/>
        </w:tabs>
        <w:spacing w:after="0" w:line="240" w:lineRule="auto"/>
        <w:ind w:right="219"/>
        <w:rPr>
          <w:rFonts w:asciiTheme="majorHAnsi" w:eastAsia="Times New Roman" w:hAnsiTheme="majorHAnsi" w:cs="Times New Roman"/>
          <w:bCs/>
          <w:spacing w:val="-1"/>
        </w:rPr>
      </w:pPr>
      <w:r w:rsidRPr="00F858E5">
        <w:rPr>
          <w:rFonts w:asciiTheme="majorHAnsi" w:eastAsia="Times New Roman" w:hAnsiTheme="majorHAnsi" w:cs="Times New Roman"/>
          <w:bCs/>
          <w:color w:val="C00000"/>
          <w:spacing w:val="-1"/>
        </w:rPr>
        <w:t>AIP1-11</w:t>
      </w:r>
      <w:r w:rsidR="00E731F4" w:rsidRPr="00F858E5">
        <w:rPr>
          <w:rFonts w:asciiTheme="majorHAnsi" w:eastAsia="Times New Roman" w:hAnsiTheme="majorHAnsi" w:cs="Times New Roman"/>
          <w:bCs/>
          <w:spacing w:val="-1"/>
        </w:rPr>
        <w:t xml:space="preserve">Program Review Comprehensive Review </w:t>
      </w:r>
    </w:p>
    <w:p w:rsidR="00E731F4" w:rsidRPr="00F858E5" w:rsidRDefault="009841DE" w:rsidP="00E731F4">
      <w:pPr>
        <w:tabs>
          <w:tab w:val="left" w:pos="839"/>
        </w:tabs>
        <w:spacing w:after="0" w:line="240" w:lineRule="auto"/>
        <w:ind w:right="219"/>
        <w:rPr>
          <w:rFonts w:asciiTheme="majorHAnsi" w:hAnsiTheme="majorHAnsi"/>
        </w:rPr>
      </w:pPr>
      <w:r w:rsidRPr="00F858E5">
        <w:rPr>
          <w:rFonts w:asciiTheme="majorHAnsi" w:hAnsiTheme="majorHAnsi"/>
          <w:color w:val="C00000"/>
        </w:rPr>
        <w:t>AIP1-12</w:t>
      </w:r>
      <w:r w:rsidR="00E731F4" w:rsidRPr="00F858E5">
        <w:rPr>
          <w:rFonts w:asciiTheme="majorHAnsi" w:hAnsiTheme="majorHAnsi"/>
        </w:rPr>
        <w:t xml:space="preserve">Professional Development Institute </w:t>
      </w:r>
    </w:p>
    <w:p w:rsidR="00E731F4" w:rsidRPr="00F858E5" w:rsidRDefault="009841DE" w:rsidP="00E731F4">
      <w:pPr>
        <w:tabs>
          <w:tab w:val="left" w:pos="839"/>
        </w:tabs>
        <w:spacing w:after="0" w:line="240" w:lineRule="auto"/>
        <w:ind w:right="219"/>
        <w:rPr>
          <w:rFonts w:asciiTheme="majorHAnsi" w:hAnsiTheme="majorHAnsi"/>
        </w:rPr>
      </w:pPr>
      <w:r w:rsidRPr="00F858E5">
        <w:rPr>
          <w:rFonts w:asciiTheme="majorHAnsi" w:hAnsiTheme="majorHAnsi"/>
          <w:color w:val="C00000"/>
        </w:rPr>
        <w:t xml:space="preserve">AIP1-13 </w:t>
      </w:r>
      <w:r w:rsidR="00E731F4" w:rsidRPr="00F858E5">
        <w:rPr>
          <w:rFonts w:asciiTheme="majorHAnsi" w:hAnsiTheme="majorHAnsi"/>
        </w:rPr>
        <w:t xml:space="preserve">Renegade Scorecard 2.0, </w:t>
      </w:r>
      <w:hyperlink r:id="rId38" w:history="1">
        <w:r w:rsidR="00E731F4" w:rsidRPr="00F858E5">
          <w:rPr>
            <w:rStyle w:val="Hyperlink"/>
            <w:rFonts w:asciiTheme="majorHAnsi" w:hAnsiTheme="majorHAnsi"/>
          </w:rPr>
          <w:t>https://www.bakersfieldcollege.edu/scorecard</w:t>
        </w:r>
      </w:hyperlink>
    </w:p>
    <w:p w:rsidR="00E731F4" w:rsidRPr="00F858E5" w:rsidRDefault="009841DE" w:rsidP="00E731F4">
      <w:pPr>
        <w:tabs>
          <w:tab w:val="left" w:pos="839"/>
        </w:tabs>
        <w:spacing w:after="0" w:line="240" w:lineRule="auto"/>
        <w:ind w:right="219"/>
        <w:rPr>
          <w:rFonts w:asciiTheme="majorHAnsi" w:hAnsiTheme="majorHAnsi"/>
        </w:rPr>
      </w:pPr>
      <w:r w:rsidRPr="00F858E5">
        <w:rPr>
          <w:rFonts w:asciiTheme="majorHAnsi" w:hAnsiTheme="majorHAnsi"/>
          <w:color w:val="C00000"/>
        </w:rPr>
        <w:t>AIP1-14</w:t>
      </w:r>
      <w:r w:rsidR="00E731F4" w:rsidRPr="00F858E5">
        <w:rPr>
          <w:rFonts w:asciiTheme="majorHAnsi" w:hAnsiTheme="majorHAnsi"/>
        </w:rPr>
        <w:t xml:space="preserve"> Data Coaches</w:t>
      </w:r>
    </w:p>
    <w:p w:rsidR="00E731F4" w:rsidRPr="00F858E5" w:rsidRDefault="00321676" w:rsidP="00E731F4">
      <w:pPr>
        <w:tabs>
          <w:tab w:val="left" w:pos="839"/>
        </w:tabs>
        <w:spacing w:after="0" w:line="240" w:lineRule="auto"/>
        <w:ind w:right="219"/>
        <w:rPr>
          <w:rFonts w:asciiTheme="majorHAnsi" w:eastAsia="Times New Roman" w:hAnsiTheme="majorHAnsi" w:cs="Times New Roman"/>
          <w:bCs/>
          <w:spacing w:val="-1"/>
        </w:rPr>
      </w:pPr>
      <w:r w:rsidRPr="00F858E5">
        <w:rPr>
          <w:rFonts w:asciiTheme="majorHAnsi" w:hAnsiTheme="majorHAnsi"/>
          <w:color w:val="C00000"/>
        </w:rPr>
        <w:t>AIP1-15</w:t>
      </w:r>
      <w:r w:rsidRPr="00F858E5">
        <w:rPr>
          <w:rFonts w:asciiTheme="majorHAnsi" w:eastAsia="Times New Roman" w:hAnsiTheme="majorHAnsi" w:cs="Times New Roman"/>
          <w:bCs/>
          <w:spacing w:val="-1"/>
        </w:rPr>
        <w:t xml:space="preserve"> Accreditation Boot Camp</w:t>
      </w:r>
    </w:p>
    <w:p w:rsidR="00E731F4" w:rsidRPr="00F858E5" w:rsidRDefault="00321676" w:rsidP="00E731F4">
      <w:pPr>
        <w:tabs>
          <w:tab w:val="left" w:pos="839"/>
        </w:tabs>
        <w:spacing w:after="0" w:line="240" w:lineRule="auto"/>
        <w:ind w:right="219"/>
        <w:rPr>
          <w:rFonts w:asciiTheme="majorHAnsi" w:eastAsia="Times New Roman" w:hAnsiTheme="majorHAnsi" w:cs="Times New Roman"/>
          <w:bCs/>
          <w:spacing w:val="-1"/>
        </w:rPr>
      </w:pPr>
      <w:r w:rsidRPr="00F858E5">
        <w:rPr>
          <w:rFonts w:asciiTheme="majorHAnsi" w:eastAsia="Times New Roman" w:hAnsiTheme="majorHAnsi" w:cs="Times New Roman"/>
          <w:bCs/>
          <w:color w:val="C00000"/>
          <w:spacing w:val="-1"/>
        </w:rPr>
        <w:t>AIP1-16</w:t>
      </w:r>
      <w:r w:rsidR="001D2CAC" w:rsidRPr="00F858E5">
        <w:rPr>
          <w:rFonts w:asciiTheme="majorHAnsi" w:eastAsia="Times New Roman" w:hAnsiTheme="majorHAnsi" w:cs="Times New Roman"/>
          <w:bCs/>
          <w:spacing w:val="-1"/>
        </w:rPr>
        <w:tab/>
        <w:t>Accreditation Midterm 2015</w:t>
      </w:r>
    </w:p>
    <w:p w:rsidR="001D2CAC" w:rsidRPr="00F858E5" w:rsidRDefault="001D2CAC" w:rsidP="001D2CAC">
      <w:pPr>
        <w:tabs>
          <w:tab w:val="left" w:pos="839"/>
        </w:tabs>
        <w:spacing w:after="0" w:line="240" w:lineRule="auto"/>
        <w:ind w:right="219"/>
        <w:rPr>
          <w:rFonts w:asciiTheme="majorHAnsi" w:hAnsiTheme="majorHAnsi"/>
        </w:rPr>
      </w:pPr>
      <w:r w:rsidRPr="00F858E5">
        <w:rPr>
          <w:rFonts w:asciiTheme="majorHAnsi" w:eastAsia="Times New Roman" w:hAnsiTheme="majorHAnsi" w:cs="Times New Roman"/>
          <w:bCs/>
          <w:color w:val="C00000"/>
          <w:spacing w:val="-1"/>
        </w:rPr>
        <w:t>AIP1-17</w:t>
      </w:r>
      <w:r w:rsidRPr="00F858E5">
        <w:rPr>
          <w:rFonts w:asciiTheme="majorHAnsi" w:hAnsiTheme="majorHAnsi"/>
          <w:color w:val="C00000"/>
        </w:rPr>
        <w:t xml:space="preserve"> </w:t>
      </w:r>
      <w:r w:rsidRPr="00F858E5">
        <w:rPr>
          <w:rFonts w:asciiTheme="majorHAnsi" w:hAnsiTheme="majorHAnsi"/>
        </w:rPr>
        <w:t>Follow-Up Report, page 13</w:t>
      </w:r>
    </w:p>
    <w:p w:rsidR="001D2CAC" w:rsidRPr="00F858E5" w:rsidRDefault="001D2CAC" w:rsidP="001D2CAC">
      <w:pPr>
        <w:tabs>
          <w:tab w:val="left" w:pos="839"/>
        </w:tabs>
        <w:spacing w:after="0" w:line="240" w:lineRule="auto"/>
        <w:ind w:right="219"/>
        <w:rPr>
          <w:rFonts w:asciiTheme="majorHAnsi" w:eastAsia="Times New Roman" w:hAnsiTheme="majorHAnsi" w:cs="Times New Roman"/>
          <w:bCs/>
          <w:spacing w:val="-1"/>
        </w:rPr>
      </w:pPr>
      <w:r w:rsidRPr="00F858E5">
        <w:rPr>
          <w:rFonts w:asciiTheme="majorHAnsi" w:hAnsiTheme="majorHAnsi"/>
          <w:color w:val="C00000"/>
        </w:rPr>
        <w:t xml:space="preserve">AIP1-18 </w:t>
      </w:r>
      <w:r w:rsidRPr="00F858E5">
        <w:rPr>
          <w:rFonts w:asciiTheme="majorHAnsi" w:hAnsiTheme="majorHAnsi"/>
        </w:rPr>
        <w:t>District Annual Unit Review</w:t>
      </w:r>
    </w:p>
    <w:p w:rsidR="009A1338" w:rsidRPr="00F858E5" w:rsidRDefault="009A1338" w:rsidP="009A1338">
      <w:pPr>
        <w:tabs>
          <w:tab w:val="left" w:pos="839"/>
        </w:tabs>
        <w:spacing w:after="0" w:line="240" w:lineRule="auto"/>
        <w:ind w:right="219"/>
        <w:rPr>
          <w:rFonts w:asciiTheme="majorHAnsi" w:eastAsia="Times New Roman" w:hAnsiTheme="majorHAnsi" w:cs="Times New Roman"/>
          <w:bCs/>
          <w:spacing w:val="-1"/>
        </w:rPr>
      </w:pPr>
      <w:r w:rsidRPr="00F858E5">
        <w:rPr>
          <w:rFonts w:asciiTheme="majorHAnsi" w:eastAsia="Times New Roman" w:hAnsiTheme="majorHAnsi" w:cs="Times New Roman"/>
          <w:bCs/>
          <w:color w:val="C00000"/>
          <w:spacing w:val="-1"/>
        </w:rPr>
        <w:t xml:space="preserve">AIP1-19 </w:t>
      </w:r>
      <w:r w:rsidRPr="00F858E5">
        <w:rPr>
          <w:rFonts w:asciiTheme="majorHAnsi" w:eastAsia="Times New Roman" w:hAnsiTheme="majorHAnsi" w:cs="Times New Roman"/>
          <w:bCs/>
          <w:spacing w:val="-1"/>
        </w:rPr>
        <w:t>BC 2014 Accreditation Survey</w:t>
      </w:r>
    </w:p>
    <w:p w:rsidR="009A1338" w:rsidRPr="00F858E5" w:rsidRDefault="009A1338" w:rsidP="009A1338">
      <w:pPr>
        <w:spacing w:after="0" w:line="240" w:lineRule="auto"/>
        <w:rPr>
          <w:rFonts w:asciiTheme="majorHAnsi" w:hAnsiTheme="majorHAnsi"/>
        </w:rPr>
      </w:pPr>
      <w:r w:rsidRPr="00F858E5">
        <w:rPr>
          <w:rFonts w:asciiTheme="majorHAnsi" w:hAnsiTheme="majorHAnsi"/>
          <w:color w:val="C00000"/>
        </w:rPr>
        <w:t xml:space="preserve">AIP1-20 </w:t>
      </w:r>
      <w:r w:rsidRPr="00F858E5">
        <w:rPr>
          <w:rFonts w:asciiTheme="majorHAnsi" w:hAnsiTheme="majorHAnsi"/>
        </w:rPr>
        <w:t>Survey Comparison</w:t>
      </w:r>
    </w:p>
    <w:p w:rsidR="001D2CAC" w:rsidRPr="00F858E5" w:rsidRDefault="009A1338" w:rsidP="00E731F4">
      <w:pPr>
        <w:tabs>
          <w:tab w:val="left" w:pos="839"/>
        </w:tabs>
        <w:spacing w:after="0" w:line="240" w:lineRule="auto"/>
        <w:ind w:right="219"/>
        <w:rPr>
          <w:rFonts w:asciiTheme="majorHAnsi" w:eastAsia="Times New Roman" w:hAnsiTheme="majorHAnsi" w:cs="Times New Roman"/>
          <w:bCs/>
          <w:spacing w:val="-1"/>
        </w:rPr>
      </w:pPr>
      <w:r w:rsidRPr="00F858E5">
        <w:rPr>
          <w:rFonts w:asciiTheme="majorHAnsi" w:eastAsia="Times New Roman" w:hAnsiTheme="majorHAnsi" w:cs="Times New Roman"/>
          <w:bCs/>
          <w:color w:val="C00000"/>
          <w:spacing w:val="-1"/>
        </w:rPr>
        <w:t xml:space="preserve">AIP1-21 </w:t>
      </w:r>
      <w:r w:rsidRPr="00F858E5">
        <w:rPr>
          <w:rFonts w:asciiTheme="majorHAnsi" w:eastAsia="Times New Roman" w:hAnsiTheme="majorHAnsi" w:cs="Times New Roman"/>
          <w:bCs/>
          <w:spacing w:val="-1"/>
        </w:rPr>
        <w:t>Closing the Loop</w:t>
      </w:r>
    </w:p>
    <w:p w:rsidR="00E731F4" w:rsidRPr="00FB3039" w:rsidRDefault="00E731F4" w:rsidP="009A1338">
      <w:pPr>
        <w:tabs>
          <w:tab w:val="left" w:pos="839"/>
        </w:tabs>
        <w:spacing w:after="0" w:line="240" w:lineRule="auto"/>
        <w:ind w:right="219"/>
        <w:rPr>
          <w:rFonts w:asciiTheme="majorHAnsi" w:hAnsiTheme="majorHAnsi"/>
          <w:sz w:val="24"/>
          <w:szCs w:val="24"/>
        </w:rPr>
      </w:pPr>
      <w:r>
        <w:rPr>
          <w:rFonts w:asciiTheme="majorHAnsi" w:eastAsia="Times New Roman" w:hAnsiTheme="majorHAnsi" w:cs="Times New Roman"/>
          <w:bCs/>
          <w:color w:val="C00000"/>
          <w:spacing w:val="-1"/>
          <w:sz w:val="24"/>
          <w:szCs w:val="24"/>
        </w:rPr>
        <w:tab/>
      </w:r>
    </w:p>
    <w:p w:rsidR="00F17680" w:rsidRDefault="00F17680" w:rsidP="00E731F4">
      <w:pPr>
        <w:spacing w:after="0" w:line="240" w:lineRule="auto"/>
        <w:rPr>
          <w:rFonts w:asciiTheme="majorHAnsi" w:hAnsiTheme="majorHAnsi"/>
          <w:b/>
          <w:bCs/>
          <w:color w:val="C00000"/>
          <w:sz w:val="24"/>
          <w:szCs w:val="24"/>
        </w:rPr>
      </w:pPr>
    </w:p>
    <w:p w:rsidR="00E731F4" w:rsidRPr="00865EAC" w:rsidRDefault="00E731F4" w:rsidP="00E731F4">
      <w:pPr>
        <w:spacing w:after="0" w:line="240" w:lineRule="auto"/>
        <w:rPr>
          <w:rFonts w:asciiTheme="majorHAnsi" w:hAnsiTheme="majorHAnsi"/>
          <w:b/>
          <w:bCs/>
          <w:color w:val="C00000"/>
          <w:sz w:val="24"/>
          <w:szCs w:val="24"/>
        </w:rPr>
      </w:pPr>
      <w:r w:rsidRPr="00865EAC">
        <w:rPr>
          <w:rFonts w:asciiTheme="majorHAnsi" w:hAnsiTheme="majorHAnsi"/>
          <w:b/>
          <w:bCs/>
          <w:color w:val="C00000"/>
          <w:sz w:val="24"/>
          <w:szCs w:val="24"/>
        </w:rPr>
        <w:t xml:space="preserve">Actionable Improvement Plan #2 </w:t>
      </w:r>
      <w:r w:rsidRPr="00865EAC">
        <w:rPr>
          <w:rFonts w:asciiTheme="majorHAnsi" w:hAnsiTheme="majorHAnsi"/>
          <w:b/>
          <w:bCs/>
          <w:sz w:val="24"/>
          <w:szCs w:val="24"/>
        </w:rPr>
        <w:t>Standard II.A Instructional Programs</w:t>
      </w:r>
    </w:p>
    <w:p w:rsidR="00E731F4" w:rsidRPr="0023107E" w:rsidRDefault="00E731F4" w:rsidP="00E731F4">
      <w:pPr>
        <w:spacing w:after="0" w:line="240" w:lineRule="auto"/>
        <w:rPr>
          <w:rFonts w:asciiTheme="majorHAnsi" w:hAnsiTheme="majorHAnsi"/>
          <w:bCs/>
          <w:i/>
          <w:sz w:val="24"/>
          <w:szCs w:val="24"/>
        </w:rPr>
      </w:pPr>
      <w:r w:rsidRPr="0023107E">
        <w:rPr>
          <w:rFonts w:asciiTheme="majorHAnsi" w:hAnsiTheme="majorHAnsi"/>
          <w:bCs/>
          <w:i/>
          <w:sz w:val="24"/>
          <w:szCs w:val="24"/>
        </w:rPr>
        <w:t>To enhance the quality of online distance education courses, Bakersfield College, under the leadership of the executive vice president of academic affairs and student services, and the dean of learning resources will develop and implement by spring 2013 a detailed plan to improve the services to distance education students to increase their ability to succeed in their courses. The plan will include the appropriate support to implement the following:</w:t>
      </w:r>
    </w:p>
    <w:p w:rsidR="00E731F4" w:rsidRPr="0023107E" w:rsidRDefault="00E731F4" w:rsidP="00E731F4">
      <w:pPr>
        <w:pStyle w:val="ListParagraph"/>
        <w:numPr>
          <w:ilvl w:val="0"/>
          <w:numId w:val="29"/>
        </w:numPr>
        <w:spacing w:after="0" w:line="240" w:lineRule="auto"/>
        <w:rPr>
          <w:rFonts w:asciiTheme="majorHAnsi" w:hAnsiTheme="majorHAnsi" w:cs="Times New Roman"/>
          <w:bCs/>
          <w:i/>
          <w:sz w:val="24"/>
          <w:szCs w:val="24"/>
        </w:rPr>
      </w:pPr>
      <w:r w:rsidRPr="0023107E">
        <w:rPr>
          <w:rFonts w:asciiTheme="majorHAnsi" w:hAnsiTheme="majorHAnsi" w:cs="Times New Roman"/>
          <w:bCs/>
          <w:i/>
          <w:sz w:val="24"/>
          <w:szCs w:val="24"/>
        </w:rPr>
        <w:t>Development of an online student orientation system to better prepare students for online courses with the overall goal of increasing their success in those courses.</w:t>
      </w:r>
    </w:p>
    <w:p w:rsidR="00E731F4" w:rsidRPr="00970E80" w:rsidRDefault="00E731F4" w:rsidP="00E731F4">
      <w:pPr>
        <w:pStyle w:val="ListParagraph"/>
        <w:numPr>
          <w:ilvl w:val="0"/>
          <w:numId w:val="29"/>
        </w:numPr>
        <w:spacing w:after="0" w:line="240" w:lineRule="auto"/>
        <w:rPr>
          <w:rFonts w:asciiTheme="majorHAnsi" w:hAnsiTheme="majorHAnsi" w:cs="Times New Roman"/>
          <w:bCs/>
          <w:i/>
          <w:sz w:val="24"/>
          <w:szCs w:val="24"/>
        </w:rPr>
      </w:pPr>
      <w:r w:rsidRPr="00970E80">
        <w:rPr>
          <w:rFonts w:asciiTheme="majorHAnsi" w:hAnsiTheme="majorHAnsi" w:cs="Times New Roman"/>
          <w:bCs/>
          <w:i/>
          <w:sz w:val="24"/>
          <w:szCs w:val="24"/>
        </w:rPr>
        <w:t>Development of a student signal alert system that would inform students of their current course progress and refer them to appropriate helpful resources.</w:t>
      </w:r>
    </w:p>
    <w:p w:rsidR="00E731F4" w:rsidRPr="00970E80" w:rsidRDefault="00E731F4" w:rsidP="00E731F4">
      <w:pPr>
        <w:pStyle w:val="ListParagraph"/>
        <w:numPr>
          <w:ilvl w:val="0"/>
          <w:numId w:val="29"/>
        </w:numPr>
        <w:spacing w:after="0" w:line="240" w:lineRule="auto"/>
        <w:rPr>
          <w:rFonts w:asciiTheme="majorHAnsi" w:hAnsiTheme="majorHAnsi" w:cs="Times New Roman"/>
          <w:bCs/>
          <w:i/>
          <w:sz w:val="24"/>
          <w:szCs w:val="24"/>
        </w:rPr>
      </w:pPr>
      <w:r w:rsidRPr="00970E80">
        <w:rPr>
          <w:rFonts w:asciiTheme="majorHAnsi" w:hAnsiTheme="majorHAnsi" w:cs="Times New Roman"/>
          <w:bCs/>
          <w:i/>
          <w:sz w:val="24"/>
          <w:szCs w:val="24"/>
        </w:rPr>
        <w:t>Development of an online tutoring program to increase students’ ability to succeed in an online</w:t>
      </w:r>
      <w:r>
        <w:rPr>
          <w:rFonts w:asciiTheme="majorHAnsi" w:hAnsiTheme="majorHAnsi" w:cs="Times New Roman"/>
          <w:bCs/>
          <w:i/>
          <w:sz w:val="24"/>
          <w:szCs w:val="24"/>
        </w:rPr>
        <w:t xml:space="preserve"> </w:t>
      </w:r>
      <w:r w:rsidRPr="00970E80">
        <w:rPr>
          <w:rFonts w:asciiTheme="majorHAnsi" w:hAnsiTheme="majorHAnsi" w:cs="Times New Roman"/>
          <w:bCs/>
          <w:i/>
          <w:sz w:val="24"/>
          <w:szCs w:val="24"/>
        </w:rPr>
        <w:t>course.</w:t>
      </w:r>
    </w:p>
    <w:p w:rsidR="00E731F4" w:rsidRPr="0023107E" w:rsidRDefault="00E731F4" w:rsidP="00E731F4">
      <w:pPr>
        <w:pStyle w:val="ListParagraph"/>
        <w:numPr>
          <w:ilvl w:val="0"/>
          <w:numId w:val="29"/>
        </w:numPr>
        <w:spacing w:after="0" w:line="240" w:lineRule="auto"/>
        <w:rPr>
          <w:rFonts w:asciiTheme="majorHAnsi" w:hAnsiTheme="majorHAnsi" w:cs="Times New Roman"/>
          <w:bCs/>
          <w:i/>
          <w:sz w:val="24"/>
          <w:szCs w:val="24"/>
        </w:rPr>
      </w:pPr>
      <w:r w:rsidRPr="0023107E">
        <w:rPr>
          <w:rFonts w:asciiTheme="majorHAnsi" w:hAnsiTheme="majorHAnsi" w:cs="Times New Roman"/>
          <w:bCs/>
          <w:i/>
          <w:sz w:val="24"/>
          <w:szCs w:val="24"/>
        </w:rPr>
        <w:t>Increased online counseling to better support online students with the goal of increased retention.</w:t>
      </w:r>
    </w:p>
    <w:p w:rsidR="00E731F4" w:rsidRPr="0023107E" w:rsidRDefault="00E731F4" w:rsidP="00E731F4">
      <w:pPr>
        <w:pStyle w:val="ListParagraph"/>
        <w:numPr>
          <w:ilvl w:val="0"/>
          <w:numId w:val="29"/>
        </w:numPr>
        <w:spacing w:after="0" w:line="240" w:lineRule="auto"/>
        <w:rPr>
          <w:rFonts w:asciiTheme="majorHAnsi" w:hAnsiTheme="majorHAnsi" w:cs="Times New Roman"/>
          <w:bCs/>
          <w:i/>
          <w:sz w:val="24"/>
          <w:szCs w:val="24"/>
        </w:rPr>
      </w:pPr>
      <w:r w:rsidRPr="0023107E">
        <w:rPr>
          <w:rFonts w:asciiTheme="majorHAnsi" w:hAnsiTheme="majorHAnsi" w:cs="Times New Roman"/>
          <w:bCs/>
          <w:i/>
          <w:sz w:val="24"/>
          <w:szCs w:val="24"/>
        </w:rPr>
        <w:t>Development of additional pedagogical training and support for online faculty.</w:t>
      </w:r>
    </w:p>
    <w:p w:rsidR="00E731F4" w:rsidRDefault="00E731F4" w:rsidP="00E731F4">
      <w:pPr>
        <w:spacing w:after="0" w:line="240" w:lineRule="auto"/>
        <w:rPr>
          <w:rFonts w:asciiTheme="majorHAnsi" w:hAnsiTheme="majorHAnsi"/>
          <w:bCs/>
          <w:i/>
          <w:sz w:val="24"/>
          <w:szCs w:val="24"/>
        </w:rPr>
      </w:pPr>
      <w:r w:rsidRPr="0023107E">
        <w:rPr>
          <w:rFonts w:asciiTheme="majorHAnsi" w:hAnsiTheme="majorHAnsi"/>
          <w:bCs/>
          <w:i/>
          <w:sz w:val="24"/>
          <w:szCs w:val="24"/>
        </w:rPr>
        <w:t xml:space="preserve">The executive vice president of academic affairs and student services and the dean of learning resources will present an annual status report to the Information Systems and Instructional </w:t>
      </w:r>
      <w:r w:rsidRPr="0023107E">
        <w:rPr>
          <w:rFonts w:asciiTheme="majorHAnsi" w:hAnsiTheme="majorHAnsi"/>
          <w:bCs/>
          <w:i/>
          <w:sz w:val="24"/>
          <w:szCs w:val="24"/>
        </w:rPr>
        <w:lastRenderedPageBreak/>
        <w:t>Technology Committee for input and evaluation.</w:t>
      </w:r>
      <w:r w:rsidRPr="0023107E">
        <w:rPr>
          <w:rFonts w:asciiTheme="majorHAnsi" w:hAnsiTheme="majorHAnsi"/>
          <w:bCs/>
          <w:i/>
          <w:sz w:val="24"/>
          <w:szCs w:val="24"/>
        </w:rPr>
        <w:cr/>
      </w:r>
    </w:p>
    <w:p w:rsidR="00453672" w:rsidRDefault="00E731F4" w:rsidP="00756601">
      <w:pPr>
        <w:spacing w:after="0" w:line="240" w:lineRule="auto"/>
        <w:rPr>
          <w:rFonts w:asciiTheme="majorHAnsi" w:hAnsiTheme="majorHAnsi"/>
          <w:sz w:val="24"/>
          <w:szCs w:val="24"/>
        </w:rPr>
      </w:pPr>
      <w:r w:rsidRPr="00756601">
        <w:rPr>
          <w:rFonts w:asciiTheme="majorHAnsi" w:hAnsiTheme="majorHAnsi"/>
          <w:sz w:val="24"/>
          <w:szCs w:val="24"/>
        </w:rPr>
        <w:t>The college has developed an online orientation, tested it in both a single class instance and in a multiple class environment</w:t>
      </w:r>
      <w:r w:rsidR="00453672" w:rsidRPr="00756601">
        <w:rPr>
          <w:rFonts w:asciiTheme="majorHAnsi" w:hAnsiTheme="majorHAnsi"/>
          <w:sz w:val="24"/>
          <w:szCs w:val="24"/>
        </w:rPr>
        <w:t xml:space="preserve">, and in </w:t>
      </w:r>
      <w:r w:rsidRPr="00756601">
        <w:rPr>
          <w:rFonts w:asciiTheme="majorHAnsi" w:hAnsiTheme="majorHAnsi"/>
          <w:sz w:val="24"/>
          <w:szCs w:val="24"/>
        </w:rPr>
        <w:t>spring 2015</w:t>
      </w:r>
      <w:r w:rsidR="00453672" w:rsidRPr="00756601">
        <w:rPr>
          <w:rFonts w:asciiTheme="majorHAnsi" w:hAnsiTheme="majorHAnsi"/>
          <w:sz w:val="24"/>
          <w:szCs w:val="24"/>
        </w:rPr>
        <w:t xml:space="preserve"> </w:t>
      </w:r>
      <w:r w:rsidRPr="00756601">
        <w:rPr>
          <w:rFonts w:asciiTheme="majorHAnsi" w:hAnsiTheme="majorHAnsi"/>
          <w:sz w:val="24"/>
          <w:szCs w:val="24"/>
        </w:rPr>
        <w:t xml:space="preserve">tested </w:t>
      </w:r>
      <w:r w:rsidR="00453672" w:rsidRPr="00756601">
        <w:rPr>
          <w:rFonts w:asciiTheme="majorHAnsi" w:hAnsiTheme="majorHAnsi"/>
          <w:sz w:val="24"/>
          <w:szCs w:val="24"/>
        </w:rPr>
        <w:t xml:space="preserve">it </w:t>
      </w:r>
      <w:r w:rsidRPr="00756601">
        <w:rPr>
          <w:rFonts w:asciiTheme="majorHAnsi" w:hAnsiTheme="majorHAnsi"/>
          <w:sz w:val="24"/>
          <w:szCs w:val="24"/>
        </w:rPr>
        <w:t xml:space="preserve">with multiple instructors over multiple classes.  </w:t>
      </w:r>
      <w:r w:rsidR="00453672" w:rsidRPr="00756601">
        <w:rPr>
          <w:rFonts w:asciiTheme="majorHAnsi" w:hAnsiTheme="majorHAnsi"/>
          <w:sz w:val="24"/>
          <w:szCs w:val="24"/>
        </w:rPr>
        <w:t>All new students must complete the orientation either on-campus or online (</w:t>
      </w:r>
      <w:r w:rsidR="00453672" w:rsidRPr="00756601">
        <w:rPr>
          <w:rFonts w:asciiTheme="majorHAnsi" w:hAnsiTheme="majorHAnsi"/>
          <w:color w:val="C00000"/>
          <w:sz w:val="24"/>
          <w:szCs w:val="24"/>
        </w:rPr>
        <w:t>AIP2-1</w:t>
      </w:r>
      <w:r w:rsidR="00453672" w:rsidRPr="00756601">
        <w:rPr>
          <w:rFonts w:asciiTheme="majorHAnsi" w:hAnsiTheme="majorHAnsi"/>
          <w:sz w:val="24"/>
          <w:szCs w:val="24"/>
        </w:rPr>
        <w:t>).</w:t>
      </w:r>
    </w:p>
    <w:p w:rsidR="00756601" w:rsidRPr="00756601" w:rsidRDefault="00756601" w:rsidP="00756601">
      <w:pPr>
        <w:spacing w:after="0" w:line="240" w:lineRule="auto"/>
        <w:rPr>
          <w:rFonts w:asciiTheme="majorHAnsi" w:hAnsiTheme="majorHAnsi"/>
          <w:sz w:val="24"/>
          <w:szCs w:val="24"/>
        </w:rPr>
      </w:pPr>
    </w:p>
    <w:p w:rsidR="00E731F4" w:rsidRDefault="00E731F4" w:rsidP="00756601">
      <w:pPr>
        <w:spacing w:after="0" w:line="240" w:lineRule="auto"/>
        <w:rPr>
          <w:rFonts w:asciiTheme="majorHAnsi" w:hAnsiTheme="majorHAnsi"/>
          <w:sz w:val="24"/>
          <w:szCs w:val="24"/>
        </w:rPr>
      </w:pPr>
      <w:r w:rsidRPr="00756601">
        <w:rPr>
          <w:rFonts w:asciiTheme="majorHAnsi" w:hAnsiTheme="majorHAnsi"/>
          <w:iCs/>
          <w:sz w:val="24"/>
          <w:szCs w:val="24"/>
        </w:rPr>
        <w:t>The College has implemented an early alert system that allows faculty to identify students who are experiencing challenges in their courses and to refer them to the appropriate resources and follow-up.</w:t>
      </w:r>
      <w:r w:rsidRPr="00756601">
        <w:rPr>
          <w:rFonts w:asciiTheme="majorHAnsi" w:hAnsiTheme="majorHAnsi"/>
          <w:sz w:val="24"/>
          <w:szCs w:val="24"/>
        </w:rPr>
        <w:t xml:space="preserve"> The early alert system is also designed to improve retention</w:t>
      </w:r>
      <w:r w:rsidR="00453672" w:rsidRPr="00756601">
        <w:rPr>
          <w:rFonts w:asciiTheme="majorHAnsi" w:hAnsiTheme="majorHAnsi"/>
          <w:sz w:val="24"/>
          <w:szCs w:val="24"/>
        </w:rPr>
        <w:t xml:space="preserve"> (</w:t>
      </w:r>
      <w:r w:rsidR="00453672" w:rsidRPr="00756601">
        <w:rPr>
          <w:rFonts w:asciiTheme="majorHAnsi" w:hAnsiTheme="majorHAnsi"/>
          <w:color w:val="C00000"/>
          <w:sz w:val="24"/>
          <w:szCs w:val="24"/>
        </w:rPr>
        <w:t>AIP2-2</w:t>
      </w:r>
      <w:r w:rsidR="00453672" w:rsidRPr="00756601">
        <w:rPr>
          <w:rFonts w:asciiTheme="majorHAnsi" w:hAnsiTheme="majorHAnsi"/>
          <w:sz w:val="24"/>
          <w:szCs w:val="24"/>
        </w:rPr>
        <w:t>)</w:t>
      </w:r>
      <w:r w:rsidRPr="00756601">
        <w:rPr>
          <w:rFonts w:asciiTheme="majorHAnsi" w:hAnsiTheme="majorHAnsi"/>
          <w:sz w:val="24"/>
          <w:szCs w:val="24"/>
        </w:rPr>
        <w:t xml:space="preserve">. </w:t>
      </w:r>
    </w:p>
    <w:p w:rsidR="00756601" w:rsidRPr="00756601" w:rsidRDefault="00756601" w:rsidP="00756601">
      <w:pPr>
        <w:spacing w:after="0" w:line="240" w:lineRule="auto"/>
        <w:rPr>
          <w:rFonts w:asciiTheme="majorHAnsi" w:hAnsiTheme="majorHAnsi"/>
          <w:sz w:val="24"/>
          <w:szCs w:val="24"/>
        </w:rPr>
      </w:pPr>
    </w:p>
    <w:p w:rsidR="00E731F4" w:rsidRPr="00756601" w:rsidRDefault="00E731F4" w:rsidP="00756601">
      <w:pPr>
        <w:spacing w:after="0" w:line="240" w:lineRule="auto"/>
        <w:rPr>
          <w:rFonts w:asciiTheme="majorHAnsi" w:hAnsiTheme="majorHAnsi"/>
          <w:sz w:val="24"/>
          <w:szCs w:val="24"/>
        </w:rPr>
      </w:pPr>
      <w:r w:rsidRPr="00756601">
        <w:rPr>
          <w:rFonts w:asciiTheme="majorHAnsi" w:hAnsiTheme="majorHAnsi"/>
          <w:sz w:val="24"/>
          <w:szCs w:val="24"/>
        </w:rPr>
        <w:t xml:space="preserve">To date the college has not established an online tutoring program. </w:t>
      </w:r>
    </w:p>
    <w:p w:rsidR="00756601" w:rsidRDefault="00756601" w:rsidP="00756601">
      <w:pPr>
        <w:spacing w:after="0" w:line="240" w:lineRule="auto"/>
        <w:rPr>
          <w:rFonts w:asciiTheme="majorHAnsi" w:hAnsiTheme="majorHAnsi"/>
          <w:sz w:val="24"/>
          <w:szCs w:val="24"/>
        </w:rPr>
      </w:pPr>
    </w:p>
    <w:p w:rsidR="00E731F4" w:rsidRPr="00756601" w:rsidRDefault="00E731F4" w:rsidP="00756601">
      <w:pPr>
        <w:spacing w:after="0" w:line="240" w:lineRule="auto"/>
        <w:rPr>
          <w:rFonts w:asciiTheme="majorHAnsi" w:hAnsiTheme="majorHAnsi"/>
          <w:sz w:val="24"/>
          <w:szCs w:val="24"/>
        </w:rPr>
      </w:pPr>
      <w:r w:rsidRPr="00756601">
        <w:rPr>
          <w:rFonts w:asciiTheme="majorHAnsi" w:hAnsiTheme="majorHAnsi"/>
          <w:sz w:val="24"/>
          <w:szCs w:val="24"/>
        </w:rPr>
        <w:t>The college has designated a counseling and guidance educational advisor to increase service to online students</w:t>
      </w:r>
      <w:r w:rsidR="00D600A1" w:rsidRPr="00756601">
        <w:rPr>
          <w:rFonts w:asciiTheme="majorHAnsi" w:hAnsiTheme="majorHAnsi"/>
          <w:sz w:val="24"/>
          <w:szCs w:val="24"/>
        </w:rPr>
        <w:t>.  BC also has a New Student Online Workshop and a Probation Online Workshop (</w:t>
      </w:r>
      <w:r w:rsidR="00D600A1" w:rsidRPr="00756601">
        <w:rPr>
          <w:rFonts w:asciiTheme="majorHAnsi" w:hAnsiTheme="majorHAnsi"/>
          <w:color w:val="C00000"/>
          <w:sz w:val="24"/>
          <w:szCs w:val="24"/>
        </w:rPr>
        <w:t>AIP2-3</w:t>
      </w:r>
      <w:r w:rsidR="00D600A1" w:rsidRPr="00756601">
        <w:rPr>
          <w:rFonts w:asciiTheme="majorHAnsi" w:hAnsiTheme="majorHAnsi"/>
          <w:sz w:val="24"/>
          <w:szCs w:val="24"/>
        </w:rPr>
        <w:t>).</w:t>
      </w:r>
    </w:p>
    <w:p w:rsidR="00756601" w:rsidRDefault="00756601" w:rsidP="00756601">
      <w:pPr>
        <w:spacing w:after="0" w:line="240" w:lineRule="auto"/>
        <w:rPr>
          <w:rFonts w:asciiTheme="majorHAnsi" w:hAnsiTheme="majorHAnsi"/>
          <w:iCs/>
          <w:sz w:val="24"/>
          <w:szCs w:val="24"/>
        </w:rPr>
      </w:pPr>
    </w:p>
    <w:p w:rsidR="00E731F4" w:rsidRPr="00756601" w:rsidRDefault="00E731F4" w:rsidP="00756601">
      <w:pPr>
        <w:spacing w:after="0" w:line="240" w:lineRule="auto"/>
        <w:rPr>
          <w:rFonts w:asciiTheme="majorHAnsi" w:hAnsiTheme="majorHAnsi"/>
          <w:sz w:val="24"/>
          <w:szCs w:val="24"/>
        </w:rPr>
      </w:pPr>
      <w:r w:rsidRPr="00756601">
        <w:rPr>
          <w:rFonts w:asciiTheme="majorHAnsi" w:hAnsiTheme="majorHAnsi"/>
          <w:iCs/>
          <w:sz w:val="24"/>
          <w:szCs w:val="24"/>
        </w:rPr>
        <w:t>The College has provided additional pedagogical training and support for online faculty and potential online faculty. A faculty member has been reassigned to support online instructors and those interested in becoming online instructors. He facilitated technology training on opening day, brown bag sessions, workshops and one-on-one sessions</w:t>
      </w:r>
      <w:r w:rsidR="004F71BD" w:rsidRPr="00756601">
        <w:rPr>
          <w:rFonts w:asciiTheme="majorHAnsi" w:hAnsiTheme="majorHAnsi"/>
          <w:iCs/>
          <w:sz w:val="24"/>
          <w:szCs w:val="24"/>
        </w:rPr>
        <w:t>.</w:t>
      </w:r>
      <w:r w:rsidRPr="00756601">
        <w:rPr>
          <w:rFonts w:asciiTheme="majorHAnsi" w:hAnsiTheme="majorHAnsi"/>
          <w:iCs/>
          <w:sz w:val="24"/>
          <w:szCs w:val="24"/>
        </w:rPr>
        <w:t xml:space="preserve"> The college organized a </w:t>
      </w:r>
      <w:r w:rsidRPr="00756601">
        <w:rPr>
          <w:rFonts w:asciiTheme="majorHAnsi" w:hAnsiTheme="majorHAnsi"/>
          <w:sz w:val="24"/>
          <w:szCs w:val="24"/>
        </w:rPr>
        <w:t>Conference on Learning Technologies with sessions for classroom faculty and counselors</w:t>
      </w:r>
      <w:r w:rsidR="00451EF4" w:rsidRPr="00756601">
        <w:rPr>
          <w:rFonts w:asciiTheme="majorHAnsi" w:hAnsiTheme="majorHAnsi"/>
          <w:sz w:val="24"/>
          <w:szCs w:val="24"/>
        </w:rPr>
        <w:t xml:space="preserve"> (</w:t>
      </w:r>
      <w:r w:rsidR="00451EF4" w:rsidRPr="00756601">
        <w:rPr>
          <w:rFonts w:asciiTheme="majorHAnsi" w:hAnsiTheme="majorHAnsi"/>
          <w:color w:val="C00000"/>
          <w:sz w:val="24"/>
          <w:szCs w:val="24"/>
        </w:rPr>
        <w:t>AIP2-4, AIP2-5</w:t>
      </w:r>
      <w:r w:rsidR="00451EF4" w:rsidRPr="00756601">
        <w:rPr>
          <w:rFonts w:asciiTheme="majorHAnsi" w:hAnsiTheme="majorHAnsi"/>
          <w:sz w:val="24"/>
          <w:szCs w:val="24"/>
        </w:rPr>
        <w:t>).</w:t>
      </w:r>
    </w:p>
    <w:p w:rsidR="00E731F4" w:rsidRDefault="00E731F4" w:rsidP="00E731F4">
      <w:pPr>
        <w:spacing w:after="0" w:line="240" w:lineRule="auto"/>
        <w:rPr>
          <w:rFonts w:asciiTheme="majorHAnsi" w:hAnsiTheme="majorHAnsi" w:cs="Helvetica"/>
          <w:sz w:val="24"/>
          <w:szCs w:val="24"/>
        </w:rPr>
      </w:pPr>
    </w:p>
    <w:p w:rsidR="00E731F4" w:rsidRPr="00AD4CB3" w:rsidRDefault="00E731F4" w:rsidP="00E731F4">
      <w:pPr>
        <w:spacing w:after="0" w:line="240" w:lineRule="auto"/>
        <w:rPr>
          <w:rFonts w:asciiTheme="majorHAnsi" w:hAnsiTheme="majorHAnsi" w:cs="Helvetica"/>
          <w:b/>
          <w:i/>
          <w:sz w:val="24"/>
          <w:szCs w:val="24"/>
        </w:rPr>
      </w:pPr>
      <w:r w:rsidRPr="00AD4CB3">
        <w:rPr>
          <w:rFonts w:asciiTheme="majorHAnsi" w:hAnsiTheme="majorHAnsi" w:cs="Helvetica"/>
          <w:b/>
          <w:i/>
          <w:sz w:val="24"/>
          <w:szCs w:val="24"/>
        </w:rPr>
        <w:t>Evidence</w:t>
      </w:r>
    </w:p>
    <w:p w:rsidR="00453672" w:rsidRPr="00F858E5" w:rsidRDefault="00453672" w:rsidP="00E731F4">
      <w:pPr>
        <w:spacing w:after="0" w:line="240" w:lineRule="auto"/>
        <w:rPr>
          <w:rFonts w:asciiTheme="majorHAnsi" w:hAnsiTheme="majorHAnsi"/>
        </w:rPr>
      </w:pPr>
      <w:r w:rsidRPr="00F858E5">
        <w:rPr>
          <w:rFonts w:asciiTheme="majorHAnsi" w:hAnsiTheme="majorHAnsi"/>
          <w:color w:val="C00000"/>
        </w:rPr>
        <w:t>AIP2-1</w:t>
      </w:r>
      <w:r w:rsidRPr="00F858E5">
        <w:rPr>
          <w:rFonts w:asciiTheme="majorHAnsi" w:hAnsiTheme="majorHAnsi"/>
          <w:color w:val="C00000"/>
        </w:rPr>
        <w:tab/>
        <w:t xml:space="preserve"> </w:t>
      </w:r>
      <w:r w:rsidRPr="00F858E5">
        <w:rPr>
          <w:rFonts w:asciiTheme="majorHAnsi" w:hAnsiTheme="majorHAnsi"/>
        </w:rPr>
        <w:t>Online Orientation</w:t>
      </w:r>
    </w:p>
    <w:p w:rsidR="00453672" w:rsidRPr="00F858E5" w:rsidRDefault="00451EF4" w:rsidP="00E731F4">
      <w:pPr>
        <w:spacing w:after="0" w:line="240" w:lineRule="auto"/>
        <w:rPr>
          <w:rFonts w:asciiTheme="majorHAnsi" w:hAnsiTheme="majorHAnsi"/>
        </w:rPr>
      </w:pPr>
      <w:r w:rsidRPr="00F858E5">
        <w:rPr>
          <w:rFonts w:asciiTheme="majorHAnsi" w:hAnsiTheme="majorHAnsi"/>
          <w:color w:val="C00000"/>
        </w:rPr>
        <w:t>AIP2-2</w:t>
      </w:r>
      <w:r w:rsidR="00D600A1" w:rsidRPr="00F858E5">
        <w:rPr>
          <w:rFonts w:asciiTheme="majorHAnsi" w:hAnsiTheme="majorHAnsi"/>
          <w:color w:val="C00000"/>
        </w:rPr>
        <w:t xml:space="preserve">  </w:t>
      </w:r>
      <w:r w:rsidR="00D600A1" w:rsidRPr="00F858E5">
        <w:rPr>
          <w:rFonts w:asciiTheme="majorHAnsi" w:hAnsiTheme="majorHAnsi"/>
        </w:rPr>
        <w:t xml:space="preserve">Early Alert Email Reminder </w:t>
      </w:r>
    </w:p>
    <w:p w:rsidR="00D600A1" w:rsidRPr="00F858E5" w:rsidRDefault="00D600A1" w:rsidP="00E731F4">
      <w:pPr>
        <w:spacing w:after="0" w:line="240" w:lineRule="auto"/>
        <w:rPr>
          <w:rFonts w:asciiTheme="majorHAnsi" w:hAnsiTheme="majorHAnsi"/>
        </w:rPr>
      </w:pPr>
      <w:r w:rsidRPr="00F858E5">
        <w:rPr>
          <w:rFonts w:asciiTheme="majorHAnsi" w:hAnsiTheme="majorHAnsi"/>
          <w:color w:val="C00000"/>
        </w:rPr>
        <w:t xml:space="preserve">AIP2-3  </w:t>
      </w:r>
      <w:r w:rsidRPr="00F858E5">
        <w:rPr>
          <w:rFonts w:asciiTheme="majorHAnsi" w:hAnsiTheme="majorHAnsi"/>
        </w:rPr>
        <w:t>Online Counseling Services</w:t>
      </w:r>
    </w:p>
    <w:p w:rsidR="00451EF4" w:rsidRPr="00F858E5" w:rsidRDefault="00451EF4" w:rsidP="00E731F4">
      <w:pPr>
        <w:spacing w:after="0" w:line="240" w:lineRule="auto"/>
        <w:rPr>
          <w:rFonts w:asciiTheme="majorHAnsi" w:hAnsiTheme="majorHAnsi"/>
        </w:rPr>
      </w:pPr>
      <w:r w:rsidRPr="00F858E5">
        <w:rPr>
          <w:rFonts w:asciiTheme="majorHAnsi" w:hAnsiTheme="majorHAnsi"/>
          <w:color w:val="C00000"/>
        </w:rPr>
        <w:t xml:space="preserve">AIP2-4  </w:t>
      </w:r>
      <w:r w:rsidRPr="00F858E5">
        <w:rPr>
          <w:rFonts w:asciiTheme="majorHAnsi" w:hAnsiTheme="majorHAnsi"/>
        </w:rPr>
        <w:t>Assessment for Online Students</w:t>
      </w:r>
    </w:p>
    <w:p w:rsidR="00451EF4" w:rsidRPr="00F858E5" w:rsidRDefault="00451EF4" w:rsidP="00E731F4">
      <w:pPr>
        <w:spacing w:after="0" w:line="240" w:lineRule="auto"/>
        <w:rPr>
          <w:rFonts w:asciiTheme="majorHAnsi" w:hAnsiTheme="majorHAnsi"/>
        </w:rPr>
      </w:pPr>
      <w:r w:rsidRPr="00F858E5">
        <w:rPr>
          <w:rFonts w:asciiTheme="majorHAnsi" w:hAnsiTheme="majorHAnsi"/>
          <w:color w:val="C00000"/>
        </w:rPr>
        <w:t xml:space="preserve">AIP2-5  </w:t>
      </w:r>
      <w:r w:rsidRPr="00F858E5">
        <w:rPr>
          <w:rFonts w:asciiTheme="majorHAnsi" w:hAnsiTheme="majorHAnsi"/>
        </w:rPr>
        <w:t>BC-T.I.P.D. Technology Resource Connector</w:t>
      </w:r>
    </w:p>
    <w:p w:rsidR="00D600A1" w:rsidRPr="00D600A1" w:rsidRDefault="00D600A1" w:rsidP="00E731F4">
      <w:pPr>
        <w:spacing w:after="0" w:line="240" w:lineRule="auto"/>
        <w:rPr>
          <w:rFonts w:asciiTheme="majorHAnsi" w:hAnsiTheme="majorHAnsi"/>
          <w:sz w:val="24"/>
          <w:szCs w:val="24"/>
        </w:rPr>
      </w:pPr>
    </w:p>
    <w:p w:rsidR="00F17680" w:rsidRDefault="00F17680" w:rsidP="00E731F4">
      <w:pPr>
        <w:spacing w:after="0" w:line="240" w:lineRule="auto"/>
        <w:rPr>
          <w:rFonts w:asciiTheme="majorHAnsi" w:hAnsiTheme="majorHAnsi"/>
          <w:b/>
          <w:color w:val="C00000"/>
          <w:sz w:val="28"/>
          <w:szCs w:val="28"/>
        </w:rPr>
      </w:pPr>
    </w:p>
    <w:p w:rsidR="00E731F4" w:rsidRPr="00C65B8F" w:rsidRDefault="00E731F4" w:rsidP="00E731F4">
      <w:pPr>
        <w:spacing w:after="0" w:line="240" w:lineRule="auto"/>
        <w:rPr>
          <w:rFonts w:asciiTheme="majorHAnsi" w:hAnsiTheme="majorHAnsi"/>
          <w:b/>
          <w:color w:val="C00000"/>
          <w:sz w:val="24"/>
          <w:szCs w:val="24"/>
        </w:rPr>
      </w:pPr>
      <w:r w:rsidRPr="00C65B8F">
        <w:rPr>
          <w:rFonts w:asciiTheme="majorHAnsi" w:hAnsiTheme="majorHAnsi"/>
          <w:b/>
          <w:color w:val="C00000"/>
          <w:sz w:val="24"/>
          <w:szCs w:val="24"/>
        </w:rPr>
        <w:t xml:space="preserve">Actionable Improvement Plan #3 </w:t>
      </w:r>
      <w:r w:rsidRPr="00C65B8F">
        <w:rPr>
          <w:rFonts w:asciiTheme="majorHAnsi" w:hAnsiTheme="majorHAnsi"/>
          <w:b/>
          <w:sz w:val="24"/>
          <w:szCs w:val="24"/>
        </w:rPr>
        <w:t>Standard II.B Student Support Services</w:t>
      </w:r>
    </w:p>
    <w:p w:rsidR="00E731F4" w:rsidRPr="0023107E" w:rsidRDefault="00E731F4" w:rsidP="00E731F4">
      <w:pPr>
        <w:spacing w:after="0" w:line="240" w:lineRule="auto"/>
        <w:rPr>
          <w:rFonts w:asciiTheme="majorHAnsi" w:hAnsiTheme="majorHAnsi"/>
          <w:i/>
          <w:sz w:val="24"/>
          <w:szCs w:val="24"/>
        </w:rPr>
      </w:pPr>
      <w:r w:rsidRPr="0023107E">
        <w:rPr>
          <w:rFonts w:asciiTheme="majorHAnsi" w:hAnsiTheme="majorHAnsi"/>
          <w:i/>
          <w:sz w:val="24"/>
          <w:szCs w:val="24"/>
        </w:rPr>
        <w:t xml:space="preserve">To enhance the efficacy and efficiency of students maneuvering through college processes, Bakersfield College under the direction of the associate vice president of student services will:  </w:t>
      </w:r>
    </w:p>
    <w:p w:rsidR="00E731F4" w:rsidRPr="0023107E" w:rsidRDefault="00E731F4" w:rsidP="00E731F4">
      <w:pPr>
        <w:pStyle w:val="ListParagraph"/>
        <w:numPr>
          <w:ilvl w:val="0"/>
          <w:numId w:val="9"/>
        </w:numPr>
        <w:spacing w:after="0" w:line="240" w:lineRule="auto"/>
        <w:ind w:left="360"/>
        <w:rPr>
          <w:rFonts w:asciiTheme="majorHAnsi" w:hAnsiTheme="majorHAnsi" w:cs="Times New Roman"/>
          <w:i/>
          <w:sz w:val="24"/>
          <w:szCs w:val="24"/>
        </w:rPr>
      </w:pPr>
      <w:r w:rsidRPr="0023107E">
        <w:rPr>
          <w:rFonts w:asciiTheme="majorHAnsi" w:hAnsiTheme="majorHAnsi" w:cs="Times New Roman"/>
          <w:i/>
          <w:sz w:val="24"/>
          <w:szCs w:val="24"/>
        </w:rPr>
        <w:t>Review the latest plans to remodel the current Student Services Building into a one-stop center.</w:t>
      </w:r>
    </w:p>
    <w:p w:rsidR="00E731F4" w:rsidRPr="0023107E" w:rsidRDefault="00E731F4" w:rsidP="00E731F4">
      <w:pPr>
        <w:pStyle w:val="ListParagraph"/>
        <w:numPr>
          <w:ilvl w:val="0"/>
          <w:numId w:val="9"/>
        </w:numPr>
        <w:spacing w:after="0" w:line="240" w:lineRule="auto"/>
        <w:ind w:left="360"/>
        <w:rPr>
          <w:rFonts w:asciiTheme="majorHAnsi" w:hAnsiTheme="majorHAnsi" w:cs="Times New Roman"/>
          <w:i/>
          <w:sz w:val="24"/>
          <w:szCs w:val="24"/>
        </w:rPr>
      </w:pPr>
      <w:r w:rsidRPr="0023107E">
        <w:rPr>
          <w:rFonts w:asciiTheme="majorHAnsi" w:hAnsiTheme="majorHAnsi" w:cs="Times New Roman"/>
          <w:i/>
          <w:sz w:val="24"/>
          <w:szCs w:val="24"/>
        </w:rPr>
        <w:t>Assess the student services needs of the student population.</w:t>
      </w:r>
    </w:p>
    <w:p w:rsidR="00E731F4" w:rsidRPr="0023107E" w:rsidRDefault="00E731F4" w:rsidP="00E731F4">
      <w:pPr>
        <w:pStyle w:val="ListParagraph"/>
        <w:numPr>
          <w:ilvl w:val="0"/>
          <w:numId w:val="9"/>
        </w:numPr>
        <w:spacing w:after="0" w:line="240" w:lineRule="auto"/>
        <w:ind w:left="360"/>
        <w:rPr>
          <w:rFonts w:asciiTheme="majorHAnsi" w:hAnsiTheme="majorHAnsi" w:cs="Times New Roman"/>
          <w:i/>
          <w:sz w:val="24"/>
          <w:szCs w:val="24"/>
        </w:rPr>
      </w:pPr>
      <w:r w:rsidRPr="0023107E">
        <w:rPr>
          <w:rFonts w:asciiTheme="majorHAnsi" w:hAnsiTheme="majorHAnsi" w:cs="Times New Roman"/>
          <w:i/>
          <w:sz w:val="24"/>
          <w:szCs w:val="24"/>
        </w:rPr>
        <w:t>Create a reasonable timeline for the remodel.</w:t>
      </w:r>
    </w:p>
    <w:p w:rsidR="00E731F4" w:rsidRPr="0023107E" w:rsidRDefault="00E731F4" w:rsidP="00E731F4">
      <w:pPr>
        <w:pStyle w:val="ListParagraph"/>
        <w:numPr>
          <w:ilvl w:val="0"/>
          <w:numId w:val="9"/>
        </w:numPr>
        <w:spacing w:after="0" w:line="240" w:lineRule="auto"/>
        <w:ind w:left="360"/>
        <w:rPr>
          <w:rFonts w:asciiTheme="majorHAnsi" w:hAnsiTheme="majorHAnsi" w:cs="Times New Roman"/>
          <w:i/>
          <w:sz w:val="24"/>
          <w:szCs w:val="24"/>
        </w:rPr>
      </w:pPr>
      <w:r w:rsidRPr="0023107E">
        <w:rPr>
          <w:rFonts w:asciiTheme="majorHAnsi" w:hAnsiTheme="majorHAnsi" w:cs="Times New Roman"/>
          <w:i/>
          <w:sz w:val="24"/>
          <w:szCs w:val="24"/>
        </w:rPr>
        <w:t>In the case that funding opportunities arrive, Bakersfield College would be ready to submit its proposal.</w:t>
      </w:r>
    </w:p>
    <w:p w:rsidR="00E731F4" w:rsidRPr="00FB3039" w:rsidRDefault="00E731F4" w:rsidP="00E731F4">
      <w:pPr>
        <w:spacing w:after="0" w:line="240" w:lineRule="auto"/>
        <w:rPr>
          <w:rFonts w:asciiTheme="majorHAnsi" w:hAnsiTheme="majorHAnsi"/>
          <w:sz w:val="24"/>
          <w:szCs w:val="24"/>
        </w:rPr>
      </w:pPr>
    </w:p>
    <w:p w:rsidR="00791275" w:rsidRPr="00791275" w:rsidRDefault="00E731F4" w:rsidP="00791275">
      <w:pPr>
        <w:spacing w:after="0" w:line="240" w:lineRule="auto"/>
        <w:rPr>
          <w:rFonts w:asciiTheme="majorHAnsi" w:hAnsiTheme="majorHAnsi"/>
          <w:sz w:val="24"/>
          <w:szCs w:val="24"/>
        </w:rPr>
      </w:pPr>
      <w:r>
        <w:rPr>
          <w:rFonts w:asciiTheme="majorHAnsi" w:hAnsiTheme="majorHAnsi"/>
          <w:sz w:val="24"/>
          <w:szCs w:val="24"/>
        </w:rPr>
        <w:t xml:space="preserve">Bakersfield College, in its facilities planning processes, has held multiple focus groups and planning sessions to determine how best to utilize current buildings and plans to build out the campus to organize services provided to students in one building or cluster of </w:t>
      </w:r>
      <w:r>
        <w:rPr>
          <w:rFonts w:asciiTheme="majorHAnsi" w:hAnsiTheme="majorHAnsi"/>
          <w:sz w:val="24"/>
          <w:szCs w:val="24"/>
        </w:rPr>
        <w:lastRenderedPageBreak/>
        <w:t xml:space="preserve">buildings.  </w:t>
      </w:r>
      <w:r w:rsidR="00791275">
        <w:rPr>
          <w:rFonts w:asciiTheme="majorHAnsi" w:hAnsiTheme="majorHAnsi"/>
          <w:sz w:val="24"/>
          <w:szCs w:val="24"/>
        </w:rPr>
        <w:t>The goal remains to have a big tent approach to services so that they are more centrally and efficiently located for student access. According to the Facilities Master Plan:  “</w:t>
      </w:r>
      <w:r w:rsidR="00791275" w:rsidRPr="00791275">
        <w:rPr>
          <w:rFonts w:asciiTheme="majorHAnsi" w:hAnsiTheme="majorHAnsi"/>
          <w:sz w:val="24"/>
          <w:szCs w:val="24"/>
        </w:rPr>
        <w:t>t</w:t>
      </w:r>
      <w:r w:rsidR="00791275">
        <w:rPr>
          <w:rFonts w:asciiTheme="majorHAnsi" w:hAnsiTheme="majorHAnsi"/>
          <w:sz w:val="24"/>
          <w:szCs w:val="24"/>
        </w:rPr>
        <w:t>his was to be represented by a ‘front end’</w:t>
      </w:r>
      <w:r w:rsidR="00791275" w:rsidRPr="00791275">
        <w:rPr>
          <w:rFonts w:asciiTheme="majorHAnsi" w:hAnsiTheme="majorHAnsi"/>
          <w:sz w:val="24"/>
          <w:szCs w:val="24"/>
        </w:rPr>
        <w:t xml:space="preserve"> component, a Welcome Center convenient to the edge of campus and short-term parking</w:t>
      </w:r>
      <w:r w:rsidR="00791275">
        <w:rPr>
          <w:rFonts w:asciiTheme="majorHAnsi" w:hAnsiTheme="majorHAnsi"/>
          <w:sz w:val="24"/>
          <w:szCs w:val="24"/>
        </w:rPr>
        <w:t>.  The second component was the ‘big tent’</w:t>
      </w:r>
      <w:r w:rsidR="00791275" w:rsidRPr="00791275">
        <w:rPr>
          <w:rFonts w:asciiTheme="majorHAnsi" w:hAnsiTheme="majorHAnsi"/>
          <w:sz w:val="24"/>
          <w:szCs w:val="24"/>
        </w:rPr>
        <w:t xml:space="preserve"> concept merging the remaining student support services into a common facility. The Welcome center would house Admission &amp; Records, Assessment, Financial Aid and Outreach. The Big Tent would house EOPS, DSPS, Care, </w:t>
      </w:r>
      <w:r w:rsidR="00816B21" w:rsidRPr="00791275">
        <w:rPr>
          <w:rFonts w:asciiTheme="majorHAnsi" w:hAnsiTheme="majorHAnsi"/>
          <w:sz w:val="24"/>
          <w:szCs w:val="24"/>
        </w:rPr>
        <w:t>CalWORKs</w:t>
      </w:r>
      <w:r w:rsidR="00791275" w:rsidRPr="00791275">
        <w:rPr>
          <w:rFonts w:asciiTheme="majorHAnsi" w:hAnsiTheme="majorHAnsi"/>
          <w:sz w:val="24"/>
          <w:szCs w:val="24"/>
        </w:rPr>
        <w:t>, Career &amp; Placement, Transfer Center, Counseling, Health Services, Bursar’s Office and Basic Skills (including the Reading/Writing Centers, Math labs, tutoring, etc.)</w:t>
      </w:r>
      <w:r w:rsidR="00791275">
        <w:rPr>
          <w:rFonts w:asciiTheme="majorHAnsi" w:hAnsiTheme="majorHAnsi"/>
          <w:sz w:val="24"/>
          <w:szCs w:val="24"/>
        </w:rPr>
        <w:t>” (</w:t>
      </w:r>
      <w:r w:rsidR="00791275" w:rsidRPr="00970E80">
        <w:rPr>
          <w:rFonts w:asciiTheme="majorHAnsi" w:hAnsiTheme="majorHAnsi"/>
          <w:color w:val="C00000"/>
          <w:sz w:val="24"/>
          <w:szCs w:val="24"/>
        </w:rPr>
        <w:t>AIP3-1</w:t>
      </w:r>
      <w:r w:rsidR="00791275">
        <w:rPr>
          <w:rFonts w:asciiTheme="majorHAnsi" w:hAnsiTheme="majorHAnsi"/>
          <w:sz w:val="24"/>
          <w:szCs w:val="24"/>
        </w:rPr>
        <w:t>)</w:t>
      </w:r>
      <w:r w:rsidR="00791275" w:rsidRPr="00FB3039">
        <w:rPr>
          <w:rFonts w:asciiTheme="majorHAnsi" w:hAnsiTheme="majorHAnsi"/>
          <w:sz w:val="24"/>
          <w:szCs w:val="24"/>
        </w:rPr>
        <w:t>.</w:t>
      </w:r>
      <w:r w:rsidR="00791275">
        <w:rPr>
          <w:rFonts w:asciiTheme="majorHAnsi" w:hAnsiTheme="majorHAnsi"/>
          <w:sz w:val="24"/>
          <w:szCs w:val="24"/>
        </w:rPr>
        <w:t xml:space="preserve">   As yet the funding is not available, but BC is ready.</w:t>
      </w:r>
    </w:p>
    <w:p w:rsidR="00791275" w:rsidRDefault="00791275" w:rsidP="00E731F4">
      <w:pPr>
        <w:spacing w:after="0" w:line="240" w:lineRule="auto"/>
        <w:rPr>
          <w:rFonts w:asciiTheme="majorHAnsi" w:hAnsiTheme="majorHAnsi"/>
          <w:b/>
          <w:i/>
          <w:sz w:val="24"/>
          <w:szCs w:val="24"/>
        </w:rPr>
      </w:pPr>
    </w:p>
    <w:p w:rsidR="00E731F4" w:rsidRPr="00970E80" w:rsidRDefault="00E731F4" w:rsidP="00E731F4">
      <w:pPr>
        <w:spacing w:after="0" w:line="240" w:lineRule="auto"/>
        <w:rPr>
          <w:rFonts w:asciiTheme="majorHAnsi" w:hAnsiTheme="majorHAnsi"/>
          <w:b/>
          <w:i/>
          <w:sz w:val="24"/>
          <w:szCs w:val="24"/>
        </w:rPr>
      </w:pPr>
      <w:r w:rsidRPr="00970E80">
        <w:rPr>
          <w:rFonts w:asciiTheme="majorHAnsi" w:hAnsiTheme="majorHAnsi"/>
          <w:b/>
          <w:i/>
          <w:sz w:val="24"/>
          <w:szCs w:val="24"/>
        </w:rPr>
        <w:t>Evidence</w:t>
      </w:r>
    </w:p>
    <w:p w:rsidR="00E731F4" w:rsidRPr="00F858E5" w:rsidRDefault="00E731F4" w:rsidP="00E731F4">
      <w:pPr>
        <w:spacing w:after="0" w:line="240" w:lineRule="auto"/>
        <w:rPr>
          <w:rFonts w:asciiTheme="majorHAnsi" w:hAnsiTheme="majorHAnsi"/>
        </w:rPr>
      </w:pPr>
      <w:r w:rsidRPr="00F858E5">
        <w:rPr>
          <w:rFonts w:asciiTheme="majorHAnsi" w:hAnsiTheme="majorHAnsi"/>
          <w:color w:val="C00000"/>
        </w:rPr>
        <w:t>AIP3-1</w:t>
      </w:r>
      <w:r w:rsidRPr="00F858E5">
        <w:rPr>
          <w:rFonts w:asciiTheme="majorHAnsi" w:hAnsiTheme="majorHAnsi"/>
        </w:rPr>
        <w:tab/>
      </w:r>
      <w:r w:rsidR="00791275" w:rsidRPr="00F858E5">
        <w:rPr>
          <w:rFonts w:asciiTheme="majorHAnsi" w:hAnsiTheme="majorHAnsi"/>
        </w:rPr>
        <w:t xml:space="preserve"> </w:t>
      </w:r>
      <w:r w:rsidRPr="00F858E5">
        <w:rPr>
          <w:rFonts w:asciiTheme="majorHAnsi" w:hAnsiTheme="majorHAnsi"/>
        </w:rPr>
        <w:t>Facilities Master Plan</w:t>
      </w:r>
      <w:r w:rsidR="00791275" w:rsidRPr="00F858E5">
        <w:rPr>
          <w:rFonts w:asciiTheme="majorHAnsi" w:hAnsiTheme="majorHAnsi"/>
        </w:rPr>
        <w:t>, page 10</w:t>
      </w:r>
    </w:p>
    <w:p w:rsidR="00791275" w:rsidRPr="00F858E5" w:rsidRDefault="00791275" w:rsidP="00E731F4">
      <w:pPr>
        <w:spacing w:after="0" w:line="240" w:lineRule="auto"/>
        <w:rPr>
          <w:rFonts w:asciiTheme="majorHAnsi" w:hAnsiTheme="majorHAnsi"/>
        </w:rPr>
      </w:pPr>
      <w:r w:rsidRPr="00F858E5">
        <w:rPr>
          <w:rFonts w:asciiTheme="majorHAnsi" w:hAnsiTheme="majorHAnsi"/>
          <w:color w:val="C00000"/>
        </w:rPr>
        <w:t xml:space="preserve">AIP3-2 </w:t>
      </w:r>
      <w:r w:rsidRPr="00F858E5">
        <w:rPr>
          <w:rFonts w:asciiTheme="majorHAnsi" w:hAnsiTheme="majorHAnsi"/>
        </w:rPr>
        <w:t>Educational Master Plan, pages 40-41</w:t>
      </w:r>
    </w:p>
    <w:p w:rsidR="00E731F4" w:rsidRPr="00FB3039" w:rsidRDefault="00E731F4" w:rsidP="00E731F4">
      <w:pPr>
        <w:spacing w:after="0" w:line="240" w:lineRule="auto"/>
        <w:rPr>
          <w:rFonts w:asciiTheme="majorHAnsi" w:hAnsiTheme="majorHAnsi"/>
          <w:sz w:val="24"/>
          <w:szCs w:val="24"/>
        </w:rPr>
      </w:pPr>
    </w:p>
    <w:p w:rsidR="00F17680" w:rsidRDefault="00F17680" w:rsidP="00E731F4">
      <w:pPr>
        <w:spacing w:after="0" w:line="240" w:lineRule="auto"/>
        <w:rPr>
          <w:rFonts w:asciiTheme="majorHAnsi" w:hAnsiTheme="majorHAnsi"/>
          <w:b/>
          <w:bCs/>
          <w:color w:val="C00000"/>
          <w:sz w:val="28"/>
          <w:szCs w:val="28"/>
        </w:rPr>
      </w:pPr>
    </w:p>
    <w:p w:rsidR="00E731F4" w:rsidRPr="00865EAC" w:rsidRDefault="00E731F4" w:rsidP="00F17680">
      <w:pPr>
        <w:spacing w:after="0" w:line="240" w:lineRule="auto"/>
        <w:rPr>
          <w:rFonts w:asciiTheme="majorHAnsi" w:hAnsiTheme="majorHAnsi"/>
          <w:b/>
          <w:bCs/>
          <w:color w:val="C00000"/>
          <w:sz w:val="24"/>
          <w:szCs w:val="24"/>
        </w:rPr>
      </w:pPr>
      <w:r w:rsidRPr="00865EAC">
        <w:rPr>
          <w:rFonts w:asciiTheme="majorHAnsi" w:hAnsiTheme="majorHAnsi"/>
          <w:b/>
          <w:bCs/>
          <w:color w:val="C00000"/>
          <w:sz w:val="24"/>
          <w:szCs w:val="24"/>
        </w:rPr>
        <w:t xml:space="preserve">Actionable Improvement Plan #4 </w:t>
      </w:r>
      <w:r w:rsidR="00F17680" w:rsidRPr="00865EAC">
        <w:rPr>
          <w:rFonts w:asciiTheme="majorHAnsi" w:hAnsiTheme="majorHAnsi"/>
          <w:b/>
          <w:bCs/>
          <w:sz w:val="24"/>
          <w:szCs w:val="24"/>
        </w:rPr>
        <w:t xml:space="preserve">Standard III.A </w:t>
      </w:r>
      <w:r w:rsidRPr="00865EAC">
        <w:rPr>
          <w:rFonts w:asciiTheme="majorHAnsi" w:hAnsiTheme="majorHAnsi"/>
          <w:b/>
          <w:bCs/>
          <w:sz w:val="24"/>
          <w:szCs w:val="24"/>
        </w:rPr>
        <w:t>Human Resources</w:t>
      </w:r>
    </w:p>
    <w:p w:rsidR="00E731F4" w:rsidRPr="0023107E" w:rsidRDefault="00E731F4" w:rsidP="00E731F4">
      <w:pPr>
        <w:spacing w:after="0" w:line="240" w:lineRule="auto"/>
        <w:rPr>
          <w:rFonts w:asciiTheme="majorHAnsi" w:hAnsiTheme="majorHAnsi"/>
          <w:i/>
          <w:sz w:val="24"/>
          <w:szCs w:val="24"/>
        </w:rPr>
      </w:pPr>
      <w:r w:rsidRPr="0023107E">
        <w:rPr>
          <w:rFonts w:asciiTheme="majorHAnsi" w:hAnsiTheme="majorHAnsi"/>
          <w:i/>
          <w:sz w:val="24"/>
          <w:szCs w:val="24"/>
        </w:rPr>
        <w:t>Standard III.A. Human Resources and IV.B. Board and Administrative Organization</w:t>
      </w:r>
    </w:p>
    <w:p w:rsidR="00E731F4" w:rsidRPr="0023107E" w:rsidRDefault="00E731F4" w:rsidP="00E731F4">
      <w:pPr>
        <w:spacing w:after="0" w:line="240" w:lineRule="auto"/>
        <w:rPr>
          <w:rFonts w:asciiTheme="majorHAnsi" w:hAnsiTheme="majorHAnsi"/>
          <w:i/>
          <w:sz w:val="24"/>
          <w:szCs w:val="24"/>
        </w:rPr>
      </w:pPr>
      <w:r w:rsidRPr="0023107E">
        <w:rPr>
          <w:rFonts w:asciiTheme="majorHAnsi" w:hAnsiTheme="majorHAnsi"/>
          <w:i/>
          <w:sz w:val="24"/>
          <w:szCs w:val="24"/>
        </w:rPr>
        <w:t>(specifically IV. B.3.b. The district/system provides effective services that support colleges in their missions and functions.)</w:t>
      </w:r>
    </w:p>
    <w:p w:rsidR="00E731F4" w:rsidRPr="0023107E" w:rsidRDefault="00E731F4" w:rsidP="00E731F4">
      <w:pPr>
        <w:spacing w:after="0" w:line="240" w:lineRule="auto"/>
        <w:rPr>
          <w:rFonts w:asciiTheme="majorHAnsi" w:hAnsiTheme="majorHAnsi"/>
          <w:i/>
          <w:sz w:val="24"/>
          <w:szCs w:val="24"/>
        </w:rPr>
      </w:pPr>
    </w:p>
    <w:p w:rsidR="00E731F4" w:rsidRPr="0023107E" w:rsidRDefault="00E731F4" w:rsidP="00E731F4">
      <w:pPr>
        <w:spacing w:after="0" w:line="240" w:lineRule="auto"/>
        <w:rPr>
          <w:rFonts w:asciiTheme="majorHAnsi" w:hAnsiTheme="majorHAnsi"/>
          <w:i/>
          <w:sz w:val="24"/>
          <w:szCs w:val="24"/>
        </w:rPr>
      </w:pPr>
      <w:r w:rsidRPr="0023107E">
        <w:rPr>
          <w:rFonts w:asciiTheme="majorHAnsi" w:hAnsiTheme="majorHAnsi"/>
          <w:i/>
          <w:sz w:val="24"/>
          <w:szCs w:val="24"/>
        </w:rPr>
        <w:t>Bakersfield College recommends that the Kern Community College District and College work collaboratively to:</w:t>
      </w:r>
    </w:p>
    <w:p w:rsidR="00E731F4" w:rsidRPr="0023107E" w:rsidRDefault="00E731F4" w:rsidP="00E731F4">
      <w:pPr>
        <w:spacing w:after="0" w:line="240" w:lineRule="auto"/>
        <w:rPr>
          <w:rFonts w:asciiTheme="majorHAnsi" w:hAnsiTheme="majorHAnsi"/>
          <w:i/>
          <w:sz w:val="24"/>
          <w:szCs w:val="24"/>
        </w:rPr>
      </w:pPr>
    </w:p>
    <w:p w:rsidR="00E731F4" w:rsidRPr="0023107E" w:rsidRDefault="00E731F4" w:rsidP="00E731F4">
      <w:pPr>
        <w:pStyle w:val="ListParagraph"/>
        <w:numPr>
          <w:ilvl w:val="0"/>
          <w:numId w:val="30"/>
        </w:numPr>
        <w:spacing w:after="0" w:line="240" w:lineRule="auto"/>
        <w:rPr>
          <w:rFonts w:asciiTheme="majorHAnsi" w:hAnsiTheme="majorHAnsi" w:cs="Times New Roman"/>
          <w:i/>
          <w:sz w:val="24"/>
          <w:szCs w:val="24"/>
        </w:rPr>
      </w:pPr>
      <w:r w:rsidRPr="0023107E">
        <w:rPr>
          <w:rFonts w:asciiTheme="majorHAnsi" w:hAnsiTheme="majorHAnsi" w:cs="Times New Roman"/>
          <w:i/>
          <w:sz w:val="24"/>
          <w:szCs w:val="24"/>
        </w:rPr>
        <w:t>Develop, implement, and evaluate an annual review of human resources services at Bakersfield College, including EthicsPoint.</w:t>
      </w:r>
    </w:p>
    <w:p w:rsidR="00E731F4" w:rsidRPr="0023107E" w:rsidRDefault="00E731F4" w:rsidP="00E731F4">
      <w:pPr>
        <w:pStyle w:val="ListParagraph"/>
        <w:numPr>
          <w:ilvl w:val="0"/>
          <w:numId w:val="30"/>
        </w:numPr>
        <w:spacing w:after="0" w:line="240" w:lineRule="auto"/>
        <w:rPr>
          <w:rFonts w:asciiTheme="majorHAnsi" w:hAnsiTheme="majorHAnsi" w:cs="Times New Roman"/>
          <w:i/>
          <w:sz w:val="24"/>
          <w:szCs w:val="24"/>
        </w:rPr>
      </w:pPr>
      <w:r w:rsidRPr="0023107E">
        <w:rPr>
          <w:rFonts w:asciiTheme="majorHAnsi" w:hAnsiTheme="majorHAnsi" w:cs="Times New Roman"/>
          <w:i/>
          <w:sz w:val="24"/>
          <w:szCs w:val="24"/>
        </w:rPr>
        <w:t>Provide clarification to College employees on the roles or functions of human resources positions to improve understanding and allow for more effective operations.</w:t>
      </w:r>
    </w:p>
    <w:p w:rsidR="00E731F4" w:rsidRPr="0023107E" w:rsidRDefault="00E731F4" w:rsidP="00E731F4">
      <w:pPr>
        <w:pStyle w:val="ListParagraph"/>
        <w:numPr>
          <w:ilvl w:val="0"/>
          <w:numId w:val="30"/>
        </w:numPr>
        <w:spacing w:after="0" w:line="240" w:lineRule="auto"/>
        <w:rPr>
          <w:rFonts w:asciiTheme="majorHAnsi" w:hAnsiTheme="majorHAnsi" w:cs="Times New Roman"/>
          <w:i/>
          <w:sz w:val="24"/>
          <w:szCs w:val="24"/>
        </w:rPr>
      </w:pPr>
      <w:r w:rsidRPr="0023107E">
        <w:rPr>
          <w:rFonts w:asciiTheme="majorHAnsi" w:hAnsiTheme="majorHAnsi" w:cs="Times New Roman"/>
          <w:i/>
          <w:sz w:val="24"/>
          <w:szCs w:val="24"/>
        </w:rPr>
        <w:t>Develop, implement, and evaluate an annual survey to all employees regarding Bakersfield College and Kern Community College District adherence to written policies in employment procedures, ensuring fairness in all employment procedures. Initial research will focus on validating and clarifying current responses to develop a benchmark.</w:t>
      </w:r>
    </w:p>
    <w:p w:rsidR="00E731F4" w:rsidRPr="00816B21" w:rsidRDefault="00E731F4" w:rsidP="00816B21">
      <w:pPr>
        <w:pStyle w:val="ListParagraph"/>
        <w:numPr>
          <w:ilvl w:val="0"/>
          <w:numId w:val="30"/>
        </w:numPr>
        <w:spacing w:after="0" w:line="240" w:lineRule="auto"/>
        <w:rPr>
          <w:rFonts w:asciiTheme="majorHAnsi" w:hAnsiTheme="majorHAnsi"/>
          <w:i/>
          <w:sz w:val="24"/>
          <w:szCs w:val="24"/>
        </w:rPr>
      </w:pPr>
      <w:r w:rsidRPr="00816B21">
        <w:rPr>
          <w:rFonts w:asciiTheme="majorHAnsi" w:hAnsiTheme="majorHAnsi" w:cs="Times New Roman"/>
          <w:i/>
          <w:sz w:val="24"/>
          <w:szCs w:val="24"/>
        </w:rPr>
        <w:t>Develop, implement, and evaluate an annual survey to all employees who serve on screening</w:t>
      </w:r>
      <w:r w:rsidR="00816B21">
        <w:rPr>
          <w:rFonts w:asciiTheme="majorHAnsi" w:hAnsiTheme="majorHAnsi" w:cs="Times New Roman"/>
          <w:i/>
          <w:sz w:val="24"/>
          <w:szCs w:val="24"/>
        </w:rPr>
        <w:t xml:space="preserve"> </w:t>
      </w:r>
      <w:r w:rsidRPr="00816B21">
        <w:rPr>
          <w:rFonts w:asciiTheme="majorHAnsi" w:hAnsiTheme="majorHAnsi"/>
          <w:i/>
          <w:sz w:val="24"/>
          <w:szCs w:val="24"/>
        </w:rPr>
        <w:t>committees to evaluate the effectiveness and efficacy of the screening process itself.</w:t>
      </w:r>
    </w:p>
    <w:p w:rsidR="00E731F4" w:rsidRPr="0023107E" w:rsidRDefault="00E731F4" w:rsidP="00E731F4">
      <w:pPr>
        <w:spacing w:after="0" w:line="240" w:lineRule="auto"/>
        <w:ind w:firstLine="360"/>
        <w:rPr>
          <w:rFonts w:asciiTheme="majorHAnsi" w:hAnsiTheme="majorHAnsi"/>
          <w:i/>
          <w:sz w:val="24"/>
          <w:szCs w:val="24"/>
        </w:rPr>
      </w:pPr>
    </w:p>
    <w:p w:rsidR="00E731F4" w:rsidRPr="0023107E" w:rsidRDefault="00E731F4" w:rsidP="00E731F4">
      <w:pPr>
        <w:spacing w:after="0" w:line="240" w:lineRule="auto"/>
        <w:rPr>
          <w:rFonts w:asciiTheme="majorHAnsi" w:hAnsiTheme="majorHAnsi"/>
          <w:i/>
          <w:sz w:val="24"/>
          <w:szCs w:val="24"/>
        </w:rPr>
      </w:pPr>
      <w:r w:rsidRPr="0023107E">
        <w:rPr>
          <w:rFonts w:asciiTheme="majorHAnsi" w:hAnsiTheme="majorHAnsi"/>
          <w:i/>
          <w:sz w:val="24"/>
          <w:szCs w:val="24"/>
        </w:rPr>
        <w:t>The executive vice president of academic affairs and student services, and the human resources manager of Bakersfield College will present an annual status report to the Accreditation Steering Committee for input and evaluation.</w:t>
      </w:r>
    </w:p>
    <w:p w:rsidR="00E731F4" w:rsidRPr="00FB3039" w:rsidRDefault="00E731F4" w:rsidP="00E731F4">
      <w:pPr>
        <w:spacing w:after="0" w:line="240" w:lineRule="auto"/>
        <w:rPr>
          <w:rFonts w:asciiTheme="majorHAnsi" w:hAnsiTheme="majorHAnsi"/>
          <w:sz w:val="24"/>
          <w:szCs w:val="24"/>
        </w:rPr>
      </w:pPr>
    </w:p>
    <w:p w:rsidR="00E731F4" w:rsidRDefault="00E731F4" w:rsidP="00E731F4">
      <w:pPr>
        <w:spacing w:after="0" w:line="240" w:lineRule="auto"/>
        <w:rPr>
          <w:rFonts w:asciiTheme="majorHAnsi" w:hAnsiTheme="majorHAnsi" w:cs="Times New Roman"/>
          <w:sz w:val="24"/>
          <w:szCs w:val="24"/>
        </w:rPr>
      </w:pPr>
      <w:r>
        <w:rPr>
          <w:rFonts w:asciiTheme="majorHAnsi" w:hAnsiTheme="majorHAnsi"/>
          <w:sz w:val="24"/>
          <w:szCs w:val="24"/>
        </w:rPr>
        <w:t xml:space="preserve">This plan aligns with Recommendation 5: </w:t>
      </w:r>
      <w:r w:rsidRPr="00181463">
        <w:rPr>
          <w:rFonts w:asciiTheme="majorHAnsi" w:eastAsia="Times New Roman" w:hAnsiTheme="majorHAnsi" w:cs="Times New Roman"/>
          <w:bCs/>
          <w:sz w:val="24"/>
          <w:szCs w:val="24"/>
        </w:rPr>
        <w:t>H</w:t>
      </w:r>
      <w:r w:rsidRPr="00181463">
        <w:rPr>
          <w:rFonts w:asciiTheme="majorHAnsi" w:eastAsia="Times New Roman" w:hAnsiTheme="majorHAnsi" w:cs="Times New Roman"/>
          <w:bCs/>
          <w:spacing w:val="1"/>
          <w:sz w:val="24"/>
          <w:szCs w:val="24"/>
        </w:rPr>
        <w:t>u</w:t>
      </w:r>
      <w:r w:rsidRPr="00181463">
        <w:rPr>
          <w:rFonts w:asciiTheme="majorHAnsi" w:eastAsia="Times New Roman" w:hAnsiTheme="majorHAnsi" w:cs="Times New Roman"/>
          <w:bCs/>
          <w:spacing w:val="-4"/>
          <w:sz w:val="24"/>
          <w:szCs w:val="24"/>
        </w:rPr>
        <w:t>m</w:t>
      </w:r>
      <w:r w:rsidRPr="00181463">
        <w:rPr>
          <w:rFonts w:asciiTheme="majorHAnsi" w:eastAsia="Times New Roman" w:hAnsiTheme="majorHAnsi" w:cs="Times New Roman"/>
          <w:bCs/>
          <w:sz w:val="24"/>
          <w:szCs w:val="24"/>
        </w:rPr>
        <w:t>an R</w:t>
      </w:r>
      <w:r w:rsidRPr="00181463">
        <w:rPr>
          <w:rFonts w:asciiTheme="majorHAnsi" w:eastAsia="Times New Roman" w:hAnsiTheme="majorHAnsi" w:cs="Times New Roman"/>
          <w:bCs/>
          <w:spacing w:val="-2"/>
          <w:sz w:val="24"/>
          <w:szCs w:val="24"/>
        </w:rPr>
        <w:t>e</w:t>
      </w:r>
      <w:r w:rsidRPr="00181463">
        <w:rPr>
          <w:rFonts w:asciiTheme="majorHAnsi" w:eastAsia="Times New Roman" w:hAnsiTheme="majorHAnsi" w:cs="Times New Roman"/>
          <w:bCs/>
          <w:sz w:val="24"/>
          <w:szCs w:val="24"/>
        </w:rPr>
        <w:t>sou</w:t>
      </w:r>
      <w:r w:rsidRPr="00181463">
        <w:rPr>
          <w:rFonts w:asciiTheme="majorHAnsi" w:eastAsia="Times New Roman" w:hAnsiTheme="majorHAnsi" w:cs="Times New Roman"/>
          <w:bCs/>
          <w:spacing w:val="-1"/>
          <w:sz w:val="24"/>
          <w:szCs w:val="24"/>
        </w:rPr>
        <w:t>r</w:t>
      </w:r>
      <w:r w:rsidRPr="00181463">
        <w:rPr>
          <w:rFonts w:asciiTheme="majorHAnsi" w:eastAsia="Times New Roman" w:hAnsiTheme="majorHAnsi" w:cs="Times New Roman"/>
          <w:bCs/>
          <w:spacing w:val="1"/>
          <w:sz w:val="24"/>
          <w:szCs w:val="24"/>
        </w:rPr>
        <w:t>ce</w:t>
      </w:r>
      <w:r w:rsidRPr="00181463">
        <w:rPr>
          <w:rFonts w:asciiTheme="majorHAnsi" w:eastAsia="Times New Roman" w:hAnsiTheme="majorHAnsi" w:cs="Times New Roman"/>
          <w:bCs/>
          <w:sz w:val="24"/>
          <w:szCs w:val="24"/>
        </w:rPr>
        <w:t>s s</w:t>
      </w:r>
      <w:r w:rsidRPr="00181463">
        <w:rPr>
          <w:rFonts w:asciiTheme="majorHAnsi" w:eastAsia="Times New Roman" w:hAnsiTheme="majorHAnsi" w:cs="Times New Roman"/>
          <w:bCs/>
          <w:spacing w:val="1"/>
          <w:sz w:val="24"/>
          <w:szCs w:val="24"/>
        </w:rPr>
        <w:t>h</w:t>
      </w:r>
      <w:r w:rsidRPr="00181463">
        <w:rPr>
          <w:rFonts w:asciiTheme="majorHAnsi" w:eastAsia="Times New Roman" w:hAnsiTheme="majorHAnsi" w:cs="Times New Roman"/>
          <w:bCs/>
          <w:sz w:val="24"/>
          <w:szCs w:val="24"/>
        </w:rPr>
        <w:t>ou</w:t>
      </w:r>
      <w:r w:rsidRPr="00181463">
        <w:rPr>
          <w:rFonts w:asciiTheme="majorHAnsi" w:eastAsia="Times New Roman" w:hAnsiTheme="majorHAnsi" w:cs="Times New Roman"/>
          <w:bCs/>
          <w:spacing w:val="-2"/>
          <w:sz w:val="24"/>
          <w:szCs w:val="24"/>
        </w:rPr>
        <w:t>l</w:t>
      </w:r>
      <w:r w:rsidRPr="00181463">
        <w:rPr>
          <w:rFonts w:asciiTheme="majorHAnsi" w:eastAsia="Times New Roman" w:hAnsiTheme="majorHAnsi" w:cs="Times New Roman"/>
          <w:bCs/>
          <w:sz w:val="24"/>
          <w:szCs w:val="24"/>
        </w:rPr>
        <w:t xml:space="preserve">d </w:t>
      </w:r>
      <w:r w:rsidRPr="00181463">
        <w:rPr>
          <w:rFonts w:asciiTheme="majorHAnsi" w:eastAsia="Times New Roman" w:hAnsiTheme="majorHAnsi" w:cs="Times New Roman"/>
          <w:bCs/>
          <w:spacing w:val="-1"/>
          <w:sz w:val="24"/>
          <w:szCs w:val="24"/>
        </w:rPr>
        <w:t>c</w:t>
      </w:r>
      <w:r w:rsidRPr="00181463">
        <w:rPr>
          <w:rFonts w:asciiTheme="majorHAnsi" w:eastAsia="Times New Roman" w:hAnsiTheme="majorHAnsi" w:cs="Times New Roman"/>
          <w:bCs/>
          <w:sz w:val="24"/>
          <w:szCs w:val="24"/>
        </w:rPr>
        <w:t>o</w:t>
      </w:r>
      <w:r w:rsidRPr="00181463">
        <w:rPr>
          <w:rFonts w:asciiTheme="majorHAnsi" w:eastAsia="Times New Roman" w:hAnsiTheme="majorHAnsi" w:cs="Times New Roman"/>
          <w:bCs/>
          <w:spacing w:val="-4"/>
          <w:sz w:val="24"/>
          <w:szCs w:val="24"/>
        </w:rPr>
        <w:t>m</w:t>
      </w:r>
      <w:r w:rsidRPr="00181463">
        <w:rPr>
          <w:rFonts w:asciiTheme="majorHAnsi" w:eastAsia="Times New Roman" w:hAnsiTheme="majorHAnsi" w:cs="Times New Roman"/>
          <w:bCs/>
          <w:sz w:val="24"/>
          <w:szCs w:val="24"/>
        </w:rPr>
        <w:t>plete</w:t>
      </w:r>
      <w:r w:rsidRPr="00181463">
        <w:rPr>
          <w:rFonts w:asciiTheme="majorHAnsi" w:eastAsia="Times New Roman" w:hAnsiTheme="majorHAnsi" w:cs="Times New Roman"/>
          <w:bCs/>
          <w:spacing w:val="-1"/>
          <w:sz w:val="24"/>
          <w:szCs w:val="24"/>
        </w:rPr>
        <w:t xml:space="preserve"> </w:t>
      </w:r>
      <w:r w:rsidRPr="00181463">
        <w:rPr>
          <w:rFonts w:asciiTheme="majorHAnsi" w:eastAsia="Times New Roman" w:hAnsiTheme="majorHAnsi" w:cs="Times New Roman"/>
          <w:bCs/>
          <w:sz w:val="24"/>
          <w:szCs w:val="24"/>
        </w:rPr>
        <w:t>a p</w:t>
      </w:r>
      <w:r w:rsidRPr="00181463">
        <w:rPr>
          <w:rFonts w:asciiTheme="majorHAnsi" w:eastAsia="Times New Roman" w:hAnsiTheme="majorHAnsi" w:cs="Times New Roman"/>
          <w:bCs/>
          <w:spacing w:val="-1"/>
          <w:sz w:val="24"/>
          <w:szCs w:val="24"/>
        </w:rPr>
        <w:t>r</w:t>
      </w:r>
      <w:r w:rsidRPr="00181463">
        <w:rPr>
          <w:rFonts w:asciiTheme="majorHAnsi" w:eastAsia="Times New Roman" w:hAnsiTheme="majorHAnsi" w:cs="Times New Roman"/>
          <w:bCs/>
          <w:spacing w:val="2"/>
          <w:sz w:val="24"/>
          <w:szCs w:val="24"/>
        </w:rPr>
        <w:t>o</w:t>
      </w:r>
      <w:r w:rsidRPr="00181463">
        <w:rPr>
          <w:rFonts w:asciiTheme="majorHAnsi" w:eastAsia="Times New Roman" w:hAnsiTheme="majorHAnsi" w:cs="Times New Roman"/>
          <w:bCs/>
          <w:sz w:val="24"/>
          <w:szCs w:val="24"/>
        </w:rPr>
        <w:t>g</w:t>
      </w:r>
      <w:r w:rsidRPr="00181463">
        <w:rPr>
          <w:rFonts w:asciiTheme="majorHAnsi" w:eastAsia="Times New Roman" w:hAnsiTheme="majorHAnsi" w:cs="Times New Roman"/>
          <w:bCs/>
          <w:spacing w:val="-1"/>
          <w:sz w:val="24"/>
          <w:szCs w:val="24"/>
        </w:rPr>
        <w:t>r</w:t>
      </w:r>
      <w:r w:rsidRPr="00181463">
        <w:rPr>
          <w:rFonts w:asciiTheme="majorHAnsi" w:eastAsia="Times New Roman" w:hAnsiTheme="majorHAnsi" w:cs="Times New Roman"/>
          <w:bCs/>
          <w:spacing w:val="2"/>
          <w:sz w:val="24"/>
          <w:szCs w:val="24"/>
        </w:rPr>
        <w:t>a</w:t>
      </w:r>
      <w:r w:rsidRPr="00181463">
        <w:rPr>
          <w:rFonts w:asciiTheme="majorHAnsi" w:eastAsia="Times New Roman" w:hAnsiTheme="majorHAnsi" w:cs="Times New Roman"/>
          <w:bCs/>
          <w:sz w:val="24"/>
          <w:szCs w:val="24"/>
        </w:rPr>
        <w:t>m</w:t>
      </w:r>
      <w:r w:rsidRPr="00181463">
        <w:rPr>
          <w:rFonts w:asciiTheme="majorHAnsi" w:eastAsia="Times New Roman" w:hAnsiTheme="majorHAnsi" w:cs="Times New Roman"/>
          <w:bCs/>
          <w:spacing w:val="-4"/>
          <w:sz w:val="24"/>
          <w:szCs w:val="24"/>
        </w:rPr>
        <w:t xml:space="preserve"> </w:t>
      </w:r>
      <w:r w:rsidRPr="00181463">
        <w:rPr>
          <w:rFonts w:asciiTheme="majorHAnsi" w:eastAsia="Times New Roman" w:hAnsiTheme="majorHAnsi" w:cs="Times New Roman"/>
          <w:bCs/>
          <w:spacing w:val="-1"/>
          <w:sz w:val="24"/>
          <w:szCs w:val="24"/>
        </w:rPr>
        <w:t>re</w:t>
      </w:r>
      <w:r w:rsidRPr="00181463">
        <w:rPr>
          <w:rFonts w:asciiTheme="majorHAnsi" w:eastAsia="Times New Roman" w:hAnsiTheme="majorHAnsi" w:cs="Times New Roman"/>
          <w:bCs/>
          <w:sz w:val="24"/>
          <w:szCs w:val="24"/>
        </w:rPr>
        <w:t>v</w:t>
      </w:r>
      <w:r w:rsidRPr="00181463">
        <w:rPr>
          <w:rFonts w:asciiTheme="majorHAnsi" w:eastAsia="Times New Roman" w:hAnsiTheme="majorHAnsi" w:cs="Times New Roman"/>
          <w:bCs/>
          <w:spacing w:val="2"/>
          <w:sz w:val="24"/>
          <w:szCs w:val="24"/>
        </w:rPr>
        <w:t>i</w:t>
      </w:r>
      <w:r w:rsidRPr="00181463">
        <w:rPr>
          <w:rFonts w:asciiTheme="majorHAnsi" w:eastAsia="Times New Roman" w:hAnsiTheme="majorHAnsi" w:cs="Times New Roman"/>
          <w:bCs/>
          <w:spacing w:val="-1"/>
          <w:sz w:val="24"/>
          <w:szCs w:val="24"/>
        </w:rPr>
        <w:t>e</w:t>
      </w:r>
      <w:r w:rsidRPr="00181463">
        <w:rPr>
          <w:rFonts w:asciiTheme="majorHAnsi" w:eastAsia="Times New Roman" w:hAnsiTheme="majorHAnsi" w:cs="Times New Roman"/>
          <w:bCs/>
          <w:spacing w:val="1"/>
          <w:sz w:val="24"/>
          <w:szCs w:val="24"/>
        </w:rPr>
        <w:t>w.</w:t>
      </w:r>
      <w:r>
        <w:rPr>
          <w:rFonts w:asciiTheme="majorHAnsi" w:eastAsia="Times New Roman" w:hAnsiTheme="majorHAnsi" w:cs="Times New Roman"/>
          <w:bCs/>
          <w:spacing w:val="1"/>
          <w:sz w:val="24"/>
          <w:szCs w:val="24"/>
        </w:rPr>
        <w:t xml:space="preserve">  </w:t>
      </w:r>
      <w:r>
        <w:rPr>
          <w:rFonts w:asciiTheme="majorHAnsi" w:hAnsiTheme="majorHAnsi" w:cs="Times New Roman"/>
          <w:sz w:val="24"/>
          <w:szCs w:val="24"/>
        </w:rPr>
        <w:t>The Human Resources main office is located at the KCCD office.  It also has an office on the college campus.  Both offices have recently completed or are in the process of completing the program review process, a first for both locations.</w:t>
      </w:r>
    </w:p>
    <w:p w:rsidR="00E731F4" w:rsidRDefault="00E731F4" w:rsidP="00E731F4">
      <w:pPr>
        <w:spacing w:after="0" w:line="240" w:lineRule="auto"/>
        <w:rPr>
          <w:rFonts w:asciiTheme="majorHAnsi" w:hAnsiTheme="majorHAnsi" w:cs="Times New Roman"/>
          <w:sz w:val="24"/>
          <w:szCs w:val="24"/>
        </w:rPr>
      </w:pPr>
    </w:p>
    <w:p w:rsidR="00E731F4" w:rsidRPr="002A0A83" w:rsidRDefault="00E731F4" w:rsidP="00E731F4">
      <w:pPr>
        <w:spacing w:after="0" w:line="240" w:lineRule="auto"/>
        <w:rPr>
          <w:rFonts w:asciiTheme="majorHAnsi" w:hAnsiTheme="majorHAnsi" w:cs="Times New Roman"/>
          <w:sz w:val="24"/>
          <w:szCs w:val="24"/>
        </w:rPr>
      </w:pPr>
      <w:r w:rsidRPr="002A0A83">
        <w:rPr>
          <w:rFonts w:asciiTheme="majorHAnsi" w:hAnsiTheme="majorHAnsi" w:cs="Times New Roman"/>
          <w:sz w:val="24"/>
          <w:szCs w:val="24"/>
        </w:rPr>
        <w:lastRenderedPageBreak/>
        <w:t xml:space="preserve">At the November 25, 2014 District Consultation Council meeting, the Chancellor discussed the </w:t>
      </w:r>
      <w:r w:rsidRPr="00210EAC">
        <w:rPr>
          <w:rFonts w:asciiTheme="majorHAnsi" w:hAnsiTheme="majorHAnsi" w:cs="Times New Roman"/>
          <w:sz w:val="24"/>
          <w:szCs w:val="24"/>
        </w:rPr>
        <w:t>KCCD District Annual Unit Plan Review</w:t>
      </w:r>
      <w:r w:rsidRPr="002A0A83">
        <w:rPr>
          <w:rFonts w:asciiTheme="majorHAnsi" w:hAnsiTheme="majorHAnsi" w:cs="Times New Roman"/>
          <w:sz w:val="24"/>
          <w:szCs w:val="24"/>
        </w:rPr>
        <w:t>.  It offers this definition of a Support Services Department/Unit:  “For purposes of this planning document, a support services unit is defined as a District department, which is responsible for providing services throughout the District in a</w:t>
      </w:r>
      <w:r>
        <w:rPr>
          <w:rFonts w:asciiTheme="majorHAnsi" w:hAnsiTheme="majorHAnsi" w:cs="Times New Roman"/>
          <w:sz w:val="24"/>
          <w:szCs w:val="24"/>
        </w:rPr>
        <w:t xml:space="preserve"> </w:t>
      </w:r>
      <w:r w:rsidRPr="002A0A83">
        <w:rPr>
          <w:rFonts w:asciiTheme="majorHAnsi" w:hAnsiTheme="majorHAnsi" w:cs="Times New Roman"/>
          <w:sz w:val="24"/>
          <w:szCs w:val="24"/>
        </w:rPr>
        <w:t>manner that creates and maintains an optimal learning environment for students and/or provides services necessary to support the overall operation of the District and colleges.”  The review will be conducted annually, and, after review by the Chancellor, will be posted on the District’s website under the Chancellor’s Office.  The first program reviews for district services were completed December 18, 2014.</w:t>
      </w:r>
      <w:r>
        <w:rPr>
          <w:rFonts w:asciiTheme="majorHAnsi" w:hAnsiTheme="majorHAnsi" w:cs="Times New Roman"/>
          <w:sz w:val="24"/>
          <w:szCs w:val="24"/>
        </w:rPr>
        <w:t xml:space="preserve">  They have not yet been posted on the District’s website (</w:t>
      </w:r>
      <w:r w:rsidR="00756601" w:rsidRPr="00756601">
        <w:rPr>
          <w:rFonts w:asciiTheme="majorHAnsi" w:hAnsiTheme="majorHAnsi" w:cs="Times New Roman"/>
          <w:color w:val="C00000"/>
          <w:sz w:val="24"/>
          <w:szCs w:val="24"/>
        </w:rPr>
        <w:t>AIP4-</w:t>
      </w:r>
      <w:r w:rsidRPr="00210EAC">
        <w:rPr>
          <w:rFonts w:asciiTheme="majorHAnsi" w:hAnsiTheme="majorHAnsi" w:cs="Times New Roman"/>
          <w:color w:val="C00000"/>
          <w:sz w:val="24"/>
          <w:szCs w:val="24"/>
        </w:rPr>
        <w:t>1</w:t>
      </w:r>
      <w:r>
        <w:rPr>
          <w:rFonts w:asciiTheme="majorHAnsi" w:hAnsiTheme="majorHAnsi" w:cs="Times New Roman"/>
          <w:sz w:val="24"/>
          <w:szCs w:val="24"/>
        </w:rPr>
        <w:t>).</w:t>
      </w:r>
    </w:p>
    <w:p w:rsidR="00E731F4" w:rsidRDefault="00E731F4" w:rsidP="00E731F4">
      <w:pPr>
        <w:spacing w:after="0" w:line="240" w:lineRule="auto"/>
        <w:rPr>
          <w:rFonts w:asciiTheme="majorHAnsi" w:hAnsiTheme="majorHAnsi" w:cs="Times New Roman"/>
          <w:sz w:val="24"/>
          <w:szCs w:val="24"/>
        </w:rPr>
      </w:pPr>
    </w:p>
    <w:p w:rsidR="00E731F4" w:rsidRDefault="00E731F4" w:rsidP="00E731F4">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The Bakersfield College Human Resources unit is participating in its first Bakersfield College Program </w:t>
      </w:r>
      <w:r w:rsidRPr="00210EAC">
        <w:rPr>
          <w:rFonts w:asciiTheme="majorHAnsi" w:hAnsiTheme="majorHAnsi" w:cs="Times New Roman"/>
          <w:sz w:val="24"/>
          <w:szCs w:val="24"/>
        </w:rPr>
        <w:t>Review Annual Update</w:t>
      </w:r>
      <w:r>
        <w:rPr>
          <w:rFonts w:asciiTheme="majorHAnsi" w:hAnsiTheme="majorHAnsi" w:cs="Times New Roman"/>
          <w:sz w:val="24"/>
          <w:szCs w:val="24"/>
        </w:rPr>
        <w:t xml:space="preserve"> process; it began its work in the spring in order to meet the fall 2015 deadline (</w:t>
      </w:r>
      <w:r w:rsidR="00756601">
        <w:rPr>
          <w:rFonts w:asciiTheme="majorHAnsi" w:hAnsiTheme="majorHAnsi" w:cs="Times New Roman"/>
          <w:color w:val="C00000"/>
          <w:sz w:val="24"/>
          <w:szCs w:val="24"/>
        </w:rPr>
        <w:t>AIP4</w:t>
      </w:r>
      <w:r w:rsidRPr="00210EAC">
        <w:rPr>
          <w:rFonts w:asciiTheme="majorHAnsi" w:hAnsiTheme="majorHAnsi" w:cs="Times New Roman"/>
          <w:color w:val="C00000"/>
          <w:sz w:val="24"/>
          <w:szCs w:val="24"/>
        </w:rPr>
        <w:t>-2</w:t>
      </w:r>
      <w:r>
        <w:rPr>
          <w:rFonts w:asciiTheme="majorHAnsi" w:hAnsiTheme="majorHAnsi" w:cs="Times New Roman"/>
          <w:sz w:val="24"/>
          <w:szCs w:val="24"/>
        </w:rPr>
        <w:t xml:space="preserve">).  </w:t>
      </w:r>
    </w:p>
    <w:p w:rsidR="00E731F4" w:rsidRDefault="00E731F4" w:rsidP="00E731F4">
      <w:pPr>
        <w:spacing w:after="0" w:line="240" w:lineRule="auto"/>
        <w:rPr>
          <w:rFonts w:asciiTheme="majorHAnsi" w:hAnsiTheme="majorHAnsi" w:cs="Times New Roman"/>
          <w:sz w:val="24"/>
          <w:szCs w:val="24"/>
        </w:rPr>
      </w:pPr>
    </w:p>
    <w:p w:rsidR="00E731F4" w:rsidRPr="002A0A83" w:rsidRDefault="00E731F4" w:rsidP="00E731F4">
      <w:pPr>
        <w:spacing w:after="0" w:line="240" w:lineRule="auto"/>
        <w:rPr>
          <w:rFonts w:asciiTheme="majorHAnsi" w:hAnsiTheme="majorHAnsi" w:cs="Times New Roman"/>
          <w:i/>
          <w:sz w:val="24"/>
          <w:szCs w:val="24"/>
        </w:rPr>
      </w:pPr>
      <w:r w:rsidRPr="002A0A83">
        <w:rPr>
          <w:rFonts w:asciiTheme="majorHAnsi" w:hAnsiTheme="majorHAnsi" w:cs="Times New Roman"/>
          <w:sz w:val="24"/>
          <w:szCs w:val="24"/>
        </w:rPr>
        <w:t>The District Office regularly assess</w:t>
      </w:r>
      <w:r>
        <w:rPr>
          <w:rFonts w:asciiTheme="majorHAnsi" w:hAnsiTheme="majorHAnsi" w:cs="Times New Roman"/>
          <w:sz w:val="24"/>
          <w:szCs w:val="24"/>
        </w:rPr>
        <w:t>es</w:t>
      </w:r>
      <w:r w:rsidRPr="002A0A83">
        <w:rPr>
          <w:rFonts w:asciiTheme="majorHAnsi" w:hAnsiTheme="majorHAnsi" w:cs="Times New Roman"/>
          <w:sz w:val="24"/>
          <w:szCs w:val="24"/>
        </w:rPr>
        <w:t xml:space="preserve"> its record in employment equity and diversity for the District and for</w:t>
      </w:r>
      <w:r>
        <w:rPr>
          <w:rFonts w:asciiTheme="majorHAnsi" w:hAnsiTheme="majorHAnsi" w:cs="Times New Roman"/>
          <w:sz w:val="24"/>
          <w:szCs w:val="24"/>
        </w:rPr>
        <w:t xml:space="preserve"> the individual college</w:t>
      </w:r>
      <w:r w:rsidR="00756601">
        <w:rPr>
          <w:rFonts w:asciiTheme="majorHAnsi" w:hAnsiTheme="majorHAnsi" w:cs="Times New Roman"/>
          <w:sz w:val="24"/>
          <w:szCs w:val="24"/>
        </w:rPr>
        <w:t xml:space="preserve">s; </w:t>
      </w:r>
      <w:r w:rsidRPr="002A0A83">
        <w:rPr>
          <w:rFonts w:asciiTheme="majorHAnsi" w:hAnsiTheme="majorHAnsi" w:cs="Times New Roman"/>
          <w:sz w:val="24"/>
          <w:szCs w:val="24"/>
        </w:rPr>
        <w:t xml:space="preserve">in addition the employee </w:t>
      </w:r>
      <w:r>
        <w:rPr>
          <w:rFonts w:asciiTheme="majorHAnsi" w:hAnsiTheme="majorHAnsi" w:cs="Times New Roman"/>
          <w:sz w:val="24"/>
          <w:szCs w:val="24"/>
        </w:rPr>
        <w:t>C</w:t>
      </w:r>
      <w:r w:rsidRPr="002A0A83">
        <w:rPr>
          <w:rFonts w:asciiTheme="majorHAnsi" w:hAnsiTheme="majorHAnsi" w:cs="Times New Roman"/>
          <w:sz w:val="24"/>
          <w:szCs w:val="24"/>
        </w:rPr>
        <w:t xml:space="preserve">limate </w:t>
      </w:r>
      <w:r>
        <w:rPr>
          <w:rFonts w:asciiTheme="majorHAnsi" w:hAnsiTheme="majorHAnsi" w:cs="Times New Roman"/>
          <w:sz w:val="24"/>
          <w:szCs w:val="24"/>
        </w:rPr>
        <w:t>S</w:t>
      </w:r>
      <w:r w:rsidRPr="002A0A83">
        <w:rPr>
          <w:rFonts w:asciiTheme="majorHAnsi" w:hAnsiTheme="majorHAnsi" w:cs="Times New Roman"/>
          <w:sz w:val="24"/>
          <w:szCs w:val="24"/>
        </w:rPr>
        <w:t>urvey was conducted in Fall 2013, with results reported in Spring 2014 as comparison to the 2011 survey</w:t>
      </w:r>
      <w:r w:rsidR="00756601">
        <w:rPr>
          <w:rFonts w:asciiTheme="majorHAnsi" w:hAnsiTheme="majorHAnsi" w:cs="Times New Roman"/>
          <w:sz w:val="24"/>
          <w:szCs w:val="24"/>
        </w:rPr>
        <w:t xml:space="preserve"> (</w:t>
      </w:r>
      <w:r w:rsidR="00756601">
        <w:rPr>
          <w:rFonts w:asciiTheme="majorHAnsi" w:hAnsiTheme="majorHAnsi" w:cs="Times New Roman"/>
          <w:color w:val="C00000"/>
          <w:sz w:val="24"/>
          <w:szCs w:val="24"/>
        </w:rPr>
        <w:t>AIP4-3, AIP4-4</w:t>
      </w:r>
      <w:r w:rsidR="00756601" w:rsidRPr="00756601">
        <w:rPr>
          <w:rFonts w:asciiTheme="majorHAnsi" w:hAnsiTheme="majorHAnsi" w:cs="Times New Roman"/>
          <w:sz w:val="24"/>
          <w:szCs w:val="24"/>
        </w:rPr>
        <w:t>).</w:t>
      </w:r>
      <w:r w:rsidRPr="002A0A83">
        <w:rPr>
          <w:rFonts w:asciiTheme="majorHAnsi" w:hAnsiTheme="majorHAnsi" w:cs="Times New Roman"/>
          <w:sz w:val="24"/>
          <w:szCs w:val="24"/>
        </w:rPr>
        <w:t xml:space="preserve">  </w:t>
      </w:r>
    </w:p>
    <w:p w:rsidR="00E731F4" w:rsidRPr="002A0A83" w:rsidRDefault="00E731F4" w:rsidP="00E731F4">
      <w:pPr>
        <w:autoSpaceDE w:val="0"/>
        <w:autoSpaceDN w:val="0"/>
        <w:adjustRightInd w:val="0"/>
        <w:spacing w:after="0" w:line="240" w:lineRule="auto"/>
        <w:rPr>
          <w:rFonts w:asciiTheme="majorHAnsi" w:hAnsiTheme="majorHAnsi" w:cs="Times New Roman"/>
          <w:sz w:val="24"/>
          <w:szCs w:val="24"/>
        </w:rPr>
      </w:pPr>
    </w:p>
    <w:p w:rsidR="00E731F4" w:rsidRPr="00E9036E" w:rsidRDefault="00E731F4" w:rsidP="00E731F4">
      <w:pPr>
        <w:autoSpaceDE w:val="0"/>
        <w:autoSpaceDN w:val="0"/>
        <w:adjustRightInd w:val="0"/>
        <w:spacing w:after="0" w:line="240" w:lineRule="auto"/>
        <w:rPr>
          <w:rFonts w:asciiTheme="majorHAnsi" w:hAnsiTheme="majorHAnsi"/>
          <w:sz w:val="24"/>
          <w:szCs w:val="24"/>
        </w:rPr>
      </w:pPr>
      <w:r>
        <w:rPr>
          <w:rFonts w:asciiTheme="majorHAnsi" w:hAnsiTheme="majorHAnsi"/>
          <w:sz w:val="24"/>
          <w:szCs w:val="24"/>
        </w:rPr>
        <w:t xml:space="preserve">The </w:t>
      </w:r>
      <w:r w:rsidRPr="00922454">
        <w:rPr>
          <w:rFonts w:asciiTheme="majorHAnsi" w:hAnsiTheme="majorHAnsi"/>
          <w:sz w:val="24"/>
          <w:szCs w:val="24"/>
        </w:rPr>
        <w:t>Bakersfield College Human Resources Survey</w:t>
      </w:r>
      <w:r>
        <w:rPr>
          <w:rFonts w:asciiTheme="majorHAnsi" w:hAnsiTheme="majorHAnsi"/>
          <w:sz w:val="24"/>
          <w:szCs w:val="24"/>
        </w:rPr>
        <w:t xml:space="preserve"> was conducted in s</w:t>
      </w:r>
      <w:r w:rsidRPr="00E9036E">
        <w:rPr>
          <w:rFonts w:asciiTheme="majorHAnsi" w:hAnsiTheme="majorHAnsi"/>
          <w:sz w:val="24"/>
          <w:szCs w:val="24"/>
        </w:rPr>
        <w:t xml:space="preserve">pring 2013 among the </w:t>
      </w:r>
      <w:r>
        <w:rPr>
          <w:rFonts w:asciiTheme="majorHAnsi" w:hAnsiTheme="majorHAnsi"/>
          <w:sz w:val="24"/>
          <w:szCs w:val="24"/>
        </w:rPr>
        <w:t>BC</w:t>
      </w:r>
      <w:r w:rsidRPr="00E9036E">
        <w:rPr>
          <w:rFonts w:asciiTheme="majorHAnsi" w:hAnsiTheme="majorHAnsi"/>
          <w:sz w:val="24"/>
          <w:szCs w:val="24"/>
        </w:rPr>
        <w:t xml:space="preserve"> community focusing on evaluating the local Human Resources (HR) office. The survey also included questions, specific to employees who served on a screening committee, regarding the effectiveness of the hiring process. The survey was sent electronically to 893 BC employees with paper surveys being sent to those without email access. Over a period of nine days, 294 employees completed a survey, corresponding to a 33% response rate</w:t>
      </w:r>
      <w:r>
        <w:rPr>
          <w:rFonts w:asciiTheme="majorHAnsi" w:hAnsiTheme="majorHAnsi"/>
          <w:sz w:val="24"/>
          <w:szCs w:val="24"/>
        </w:rPr>
        <w:t xml:space="preserve"> (</w:t>
      </w:r>
      <w:r w:rsidR="00756601" w:rsidRPr="00756601">
        <w:rPr>
          <w:rFonts w:asciiTheme="majorHAnsi" w:hAnsiTheme="majorHAnsi"/>
          <w:color w:val="C00000"/>
          <w:sz w:val="24"/>
          <w:szCs w:val="24"/>
        </w:rPr>
        <w:t>AIP4</w:t>
      </w:r>
      <w:r w:rsidRPr="00210EAC">
        <w:rPr>
          <w:rFonts w:asciiTheme="majorHAnsi" w:hAnsiTheme="majorHAnsi"/>
          <w:color w:val="C00000"/>
          <w:sz w:val="24"/>
          <w:szCs w:val="24"/>
        </w:rPr>
        <w:t>-</w:t>
      </w:r>
      <w:r w:rsidR="00756601">
        <w:rPr>
          <w:rFonts w:asciiTheme="majorHAnsi" w:hAnsiTheme="majorHAnsi"/>
          <w:color w:val="C00000"/>
          <w:sz w:val="24"/>
          <w:szCs w:val="24"/>
        </w:rPr>
        <w:t>5</w:t>
      </w:r>
      <w:r>
        <w:rPr>
          <w:rFonts w:asciiTheme="majorHAnsi" w:hAnsiTheme="majorHAnsi"/>
          <w:sz w:val="24"/>
          <w:szCs w:val="24"/>
        </w:rPr>
        <w:t>)</w:t>
      </w:r>
      <w:r w:rsidRPr="00E9036E">
        <w:rPr>
          <w:rFonts w:asciiTheme="majorHAnsi" w:hAnsiTheme="majorHAnsi"/>
          <w:sz w:val="24"/>
          <w:szCs w:val="24"/>
        </w:rPr>
        <w:t xml:space="preserve">. </w:t>
      </w:r>
    </w:p>
    <w:p w:rsidR="00E731F4" w:rsidRDefault="00E731F4" w:rsidP="00E731F4">
      <w:pPr>
        <w:autoSpaceDE w:val="0"/>
        <w:autoSpaceDN w:val="0"/>
        <w:adjustRightInd w:val="0"/>
        <w:spacing w:after="0" w:line="240" w:lineRule="auto"/>
      </w:pPr>
    </w:p>
    <w:p w:rsidR="00E731F4" w:rsidRPr="002A0A83" w:rsidRDefault="00E731F4" w:rsidP="00E731F4">
      <w:pPr>
        <w:autoSpaceDE w:val="0"/>
        <w:autoSpaceDN w:val="0"/>
        <w:adjustRightInd w:val="0"/>
        <w:spacing w:after="0" w:line="240" w:lineRule="auto"/>
        <w:rPr>
          <w:rFonts w:asciiTheme="majorHAnsi" w:hAnsiTheme="majorHAnsi" w:cs="Times New Roman"/>
          <w:sz w:val="24"/>
          <w:szCs w:val="24"/>
        </w:rPr>
      </w:pPr>
      <w:r w:rsidRPr="002A0A83">
        <w:rPr>
          <w:rFonts w:asciiTheme="majorHAnsi" w:hAnsiTheme="majorHAnsi" w:cs="Times New Roman"/>
          <w:sz w:val="24"/>
          <w:szCs w:val="24"/>
        </w:rPr>
        <w:t>The College Human Resource office has continued to update and improve its website with the development of the Human Resources resource website</w:t>
      </w:r>
      <w:r>
        <w:rPr>
          <w:rFonts w:asciiTheme="majorHAnsi" w:hAnsiTheme="majorHAnsi" w:cs="Times New Roman"/>
          <w:sz w:val="24"/>
          <w:szCs w:val="24"/>
        </w:rPr>
        <w:t>,</w:t>
      </w:r>
      <w:r w:rsidRPr="004344EF">
        <w:rPr>
          <w:rFonts w:asciiTheme="majorHAnsi" w:hAnsiTheme="majorHAnsi" w:cs="Times New Roman"/>
          <w:sz w:val="24"/>
          <w:szCs w:val="24"/>
        </w:rPr>
        <w:t xml:space="preserve"> </w:t>
      </w:r>
      <w:r>
        <w:rPr>
          <w:rFonts w:asciiTheme="majorHAnsi" w:hAnsiTheme="majorHAnsi" w:cs="Times New Roman"/>
          <w:sz w:val="24"/>
          <w:szCs w:val="24"/>
        </w:rPr>
        <w:t>which includes the services available on campus</w:t>
      </w:r>
      <w:r w:rsidR="00756601">
        <w:rPr>
          <w:rFonts w:asciiTheme="majorHAnsi" w:hAnsiTheme="majorHAnsi" w:cs="Times New Roman"/>
          <w:sz w:val="24"/>
          <w:szCs w:val="24"/>
        </w:rPr>
        <w:t xml:space="preserve"> (</w:t>
      </w:r>
      <w:r w:rsidR="00756601" w:rsidRPr="00756601">
        <w:rPr>
          <w:rFonts w:asciiTheme="majorHAnsi" w:hAnsiTheme="majorHAnsi" w:cs="Times New Roman"/>
          <w:color w:val="C00000"/>
          <w:sz w:val="24"/>
          <w:szCs w:val="24"/>
        </w:rPr>
        <w:t>AIP4-6</w:t>
      </w:r>
      <w:r w:rsidR="00756601">
        <w:rPr>
          <w:rFonts w:asciiTheme="majorHAnsi" w:hAnsiTheme="majorHAnsi" w:cs="Times New Roman"/>
          <w:sz w:val="24"/>
          <w:szCs w:val="24"/>
        </w:rPr>
        <w:t>).</w:t>
      </w:r>
      <w:r>
        <w:rPr>
          <w:rFonts w:asciiTheme="majorHAnsi" w:hAnsiTheme="majorHAnsi" w:cs="Times New Roman"/>
          <w:sz w:val="24"/>
          <w:szCs w:val="24"/>
        </w:rPr>
        <w:t xml:space="preserve"> </w:t>
      </w:r>
    </w:p>
    <w:p w:rsidR="00E731F4" w:rsidRDefault="00E731F4" w:rsidP="00E731F4">
      <w:pPr>
        <w:spacing w:after="0" w:line="240" w:lineRule="auto"/>
        <w:rPr>
          <w:rFonts w:asciiTheme="majorHAnsi" w:hAnsiTheme="majorHAnsi" w:cs="Times New Roman"/>
          <w:b/>
          <w:i/>
          <w:sz w:val="24"/>
          <w:szCs w:val="24"/>
        </w:rPr>
      </w:pPr>
    </w:p>
    <w:p w:rsidR="00E731F4" w:rsidRDefault="00E731F4" w:rsidP="00E731F4">
      <w:pPr>
        <w:pStyle w:val="Default"/>
        <w:rPr>
          <w:rFonts w:asciiTheme="majorHAnsi" w:hAnsiTheme="majorHAnsi" w:cs="Times New Roman"/>
        </w:rPr>
      </w:pPr>
      <w:r w:rsidRPr="003F43D9">
        <w:rPr>
          <w:rFonts w:asciiTheme="majorHAnsi" w:hAnsiTheme="majorHAnsi" w:cs="Times New Roman"/>
        </w:rPr>
        <w:t xml:space="preserve">The Human Resources Services have made great strides by participating in District and College program review processes.  </w:t>
      </w:r>
      <w:r>
        <w:rPr>
          <w:rFonts w:asciiTheme="majorHAnsi" w:hAnsiTheme="majorHAnsi" w:cs="Times New Roman"/>
        </w:rPr>
        <w:t xml:space="preserve">Perhaps that participation will help to solve recent issues.  </w:t>
      </w:r>
      <w:r w:rsidRPr="003F43D9">
        <w:rPr>
          <w:rFonts w:asciiTheme="majorHAnsi" w:hAnsiTheme="majorHAnsi" w:cs="Times New Roman"/>
        </w:rPr>
        <w:t xml:space="preserve">In order to expedite work on the college campus, BC has covered the costs of two additional Human Resources employees.  </w:t>
      </w:r>
      <w:r>
        <w:rPr>
          <w:rFonts w:asciiTheme="majorHAnsi" w:hAnsiTheme="majorHAnsi" w:cs="Times New Roman"/>
        </w:rPr>
        <w:t xml:space="preserve">In </w:t>
      </w:r>
      <w:r w:rsidRPr="00210EAC">
        <w:rPr>
          <w:rFonts w:asciiTheme="majorHAnsi" w:hAnsiTheme="majorHAnsi" w:cs="Times New Roman"/>
        </w:rPr>
        <w:t>2013 the Bakersfield College Accreditation Survey revealed that Bakersfield College empl</w:t>
      </w:r>
      <w:r>
        <w:rPr>
          <w:rFonts w:asciiTheme="majorHAnsi" w:hAnsiTheme="majorHAnsi" w:cs="Times New Roman"/>
        </w:rPr>
        <w:t>oyees’ perception of services provided by the District Human Resources office had the highest negative rating of 39.7% (strongly disagree and disagree) (</w:t>
      </w:r>
      <w:r w:rsidR="00756601" w:rsidRPr="00756601">
        <w:rPr>
          <w:rFonts w:asciiTheme="majorHAnsi" w:hAnsiTheme="majorHAnsi" w:cs="Times New Roman"/>
          <w:color w:val="C00000"/>
        </w:rPr>
        <w:t>AIP4</w:t>
      </w:r>
      <w:r w:rsidRPr="00210EAC">
        <w:rPr>
          <w:rFonts w:asciiTheme="majorHAnsi" w:hAnsiTheme="majorHAnsi" w:cs="Times New Roman"/>
          <w:color w:val="C00000"/>
        </w:rPr>
        <w:t>-</w:t>
      </w:r>
      <w:r w:rsidR="00756601">
        <w:rPr>
          <w:rFonts w:asciiTheme="majorHAnsi" w:hAnsiTheme="majorHAnsi" w:cs="Times New Roman"/>
          <w:color w:val="C00000"/>
        </w:rPr>
        <w:t>7</w:t>
      </w:r>
      <w:r>
        <w:rPr>
          <w:rFonts w:asciiTheme="majorHAnsi" w:hAnsiTheme="majorHAnsi" w:cs="Times New Roman"/>
        </w:rPr>
        <w:t>).</w:t>
      </w:r>
    </w:p>
    <w:p w:rsidR="00E731F4" w:rsidRDefault="00E731F4" w:rsidP="00E731F4">
      <w:pPr>
        <w:pStyle w:val="Default"/>
        <w:rPr>
          <w:rFonts w:asciiTheme="majorHAnsi" w:hAnsiTheme="majorHAnsi" w:cs="Times New Roman"/>
        </w:rPr>
      </w:pPr>
    </w:p>
    <w:p w:rsidR="004C418D" w:rsidRDefault="004C418D" w:rsidP="00E731F4">
      <w:pPr>
        <w:pStyle w:val="Default"/>
        <w:rPr>
          <w:rFonts w:asciiTheme="majorHAnsi" w:hAnsiTheme="majorHAnsi" w:cs="Times New Roman"/>
        </w:rPr>
      </w:pPr>
    </w:p>
    <w:p w:rsidR="004C418D" w:rsidRDefault="004C418D" w:rsidP="00E731F4">
      <w:pPr>
        <w:pStyle w:val="Default"/>
        <w:rPr>
          <w:rFonts w:asciiTheme="majorHAnsi" w:hAnsiTheme="majorHAnsi" w:cs="Times New Roman"/>
        </w:rPr>
      </w:pPr>
    </w:p>
    <w:p w:rsidR="004C418D" w:rsidRDefault="004C418D" w:rsidP="00E731F4">
      <w:pPr>
        <w:pStyle w:val="Default"/>
        <w:rPr>
          <w:rFonts w:asciiTheme="majorHAnsi" w:hAnsiTheme="majorHAnsi" w:cs="Times New Roman"/>
        </w:rPr>
      </w:pPr>
    </w:p>
    <w:p w:rsidR="004C418D" w:rsidRDefault="004C418D" w:rsidP="00E731F4">
      <w:pPr>
        <w:pStyle w:val="Default"/>
        <w:rPr>
          <w:rFonts w:asciiTheme="majorHAnsi" w:hAnsiTheme="majorHAnsi" w:cs="Times New Roman"/>
        </w:rPr>
      </w:pPr>
    </w:p>
    <w:p w:rsidR="004C418D" w:rsidRPr="003F43D9" w:rsidRDefault="004C418D" w:rsidP="00E731F4">
      <w:pPr>
        <w:pStyle w:val="Default"/>
        <w:rPr>
          <w:rFonts w:asciiTheme="majorHAnsi" w:hAnsiTheme="majorHAnsi" w:cs="Times New Roman"/>
        </w:rPr>
      </w:pPr>
    </w:p>
    <w:tbl>
      <w:tblPr>
        <w:tblStyle w:val="TableGrid"/>
        <w:tblW w:w="0" w:type="auto"/>
        <w:tblLook w:val="04A0" w:firstRow="1" w:lastRow="0" w:firstColumn="1" w:lastColumn="0" w:noHBand="0" w:noVBand="1"/>
      </w:tblPr>
      <w:tblGrid>
        <w:gridCol w:w="2808"/>
        <w:gridCol w:w="1350"/>
        <w:gridCol w:w="1890"/>
        <w:gridCol w:w="1890"/>
        <w:gridCol w:w="1440"/>
      </w:tblGrid>
      <w:tr w:rsidR="00E731F4" w:rsidTr="00192671">
        <w:tc>
          <w:tcPr>
            <w:tcW w:w="2808" w:type="dxa"/>
            <w:shd w:val="clear" w:color="auto" w:fill="C00000"/>
            <w:vAlign w:val="center"/>
          </w:tcPr>
          <w:p w:rsidR="00E731F4" w:rsidRPr="00D4546C" w:rsidRDefault="00E731F4" w:rsidP="005E55B5">
            <w:pPr>
              <w:spacing w:before="60" w:after="60"/>
              <w:jc w:val="center"/>
              <w:rPr>
                <w:rFonts w:asciiTheme="majorHAnsi" w:hAnsiTheme="majorHAnsi"/>
                <w:b/>
                <w:color w:val="FFFFFF" w:themeColor="background1"/>
              </w:rPr>
            </w:pPr>
            <w:r w:rsidRPr="00D4546C">
              <w:rPr>
                <w:rFonts w:asciiTheme="majorHAnsi" w:hAnsiTheme="majorHAnsi"/>
                <w:b/>
                <w:color w:val="FFFFFF" w:themeColor="background1"/>
              </w:rPr>
              <w:lastRenderedPageBreak/>
              <w:t>District Service</w:t>
            </w:r>
          </w:p>
        </w:tc>
        <w:tc>
          <w:tcPr>
            <w:tcW w:w="1350" w:type="dxa"/>
            <w:shd w:val="clear" w:color="auto" w:fill="C00000"/>
            <w:vAlign w:val="center"/>
          </w:tcPr>
          <w:p w:rsidR="00E731F4" w:rsidRPr="00D4546C" w:rsidRDefault="00E731F4" w:rsidP="005E55B5">
            <w:pPr>
              <w:spacing w:before="60" w:after="60"/>
              <w:jc w:val="center"/>
              <w:rPr>
                <w:rFonts w:asciiTheme="majorHAnsi" w:hAnsiTheme="majorHAnsi"/>
                <w:b/>
                <w:color w:val="FFFFFF" w:themeColor="background1"/>
              </w:rPr>
            </w:pPr>
            <w:r w:rsidRPr="00D4546C">
              <w:rPr>
                <w:rFonts w:asciiTheme="majorHAnsi" w:hAnsiTheme="majorHAnsi"/>
                <w:b/>
                <w:color w:val="FFFFFF" w:themeColor="background1"/>
              </w:rPr>
              <w:t>Number of responses</w:t>
            </w:r>
          </w:p>
        </w:tc>
        <w:tc>
          <w:tcPr>
            <w:tcW w:w="1890" w:type="dxa"/>
            <w:shd w:val="clear" w:color="auto" w:fill="C00000"/>
            <w:vAlign w:val="center"/>
          </w:tcPr>
          <w:p w:rsidR="00E731F4" w:rsidRPr="00D4546C" w:rsidRDefault="00E731F4" w:rsidP="005E55B5">
            <w:pPr>
              <w:spacing w:before="60" w:after="60"/>
              <w:jc w:val="center"/>
              <w:rPr>
                <w:rFonts w:asciiTheme="majorHAnsi" w:hAnsiTheme="majorHAnsi"/>
                <w:b/>
                <w:color w:val="FFFFFF" w:themeColor="background1"/>
              </w:rPr>
            </w:pPr>
            <w:r w:rsidRPr="00D4546C">
              <w:rPr>
                <w:rFonts w:asciiTheme="majorHAnsi" w:hAnsiTheme="majorHAnsi"/>
                <w:b/>
                <w:color w:val="FFFFFF" w:themeColor="background1"/>
              </w:rPr>
              <w:t>Strongly Agree</w:t>
            </w:r>
          </w:p>
          <w:p w:rsidR="00E731F4" w:rsidRPr="00D4546C" w:rsidRDefault="00E731F4" w:rsidP="005E55B5">
            <w:pPr>
              <w:spacing w:before="60" w:after="60"/>
              <w:jc w:val="center"/>
              <w:rPr>
                <w:rFonts w:asciiTheme="majorHAnsi" w:hAnsiTheme="majorHAnsi"/>
                <w:b/>
                <w:color w:val="FFFFFF" w:themeColor="background1"/>
              </w:rPr>
            </w:pPr>
            <w:r w:rsidRPr="00D4546C">
              <w:rPr>
                <w:rFonts w:asciiTheme="majorHAnsi" w:hAnsiTheme="majorHAnsi"/>
                <w:b/>
                <w:color w:val="FFFFFF" w:themeColor="background1"/>
              </w:rPr>
              <w:t>and</w:t>
            </w:r>
          </w:p>
          <w:p w:rsidR="00E731F4" w:rsidRPr="00D4546C" w:rsidRDefault="00E731F4" w:rsidP="005E55B5">
            <w:pPr>
              <w:spacing w:before="60" w:after="60"/>
              <w:jc w:val="center"/>
              <w:rPr>
                <w:rFonts w:asciiTheme="majorHAnsi" w:hAnsiTheme="majorHAnsi"/>
                <w:b/>
                <w:color w:val="FFFFFF" w:themeColor="background1"/>
              </w:rPr>
            </w:pPr>
            <w:r w:rsidRPr="00D4546C">
              <w:rPr>
                <w:rFonts w:asciiTheme="majorHAnsi" w:hAnsiTheme="majorHAnsi"/>
                <w:b/>
                <w:color w:val="FFFFFF" w:themeColor="background1"/>
              </w:rPr>
              <w:t>Agree</w:t>
            </w:r>
          </w:p>
        </w:tc>
        <w:tc>
          <w:tcPr>
            <w:tcW w:w="1890" w:type="dxa"/>
            <w:shd w:val="clear" w:color="auto" w:fill="C00000"/>
            <w:vAlign w:val="center"/>
          </w:tcPr>
          <w:p w:rsidR="00E731F4" w:rsidRPr="00D4546C" w:rsidRDefault="00E731F4" w:rsidP="005E55B5">
            <w:pPr>
              <w:spacing w:before="60" w:after="60"/>
              <w:jc w:val="center"/>
              <w:rPr>
                <w:rFonts w:asciiTheme="majorHAnsi" w:hAnsiTheme="majorHAnsi"/>
                <w:b/>
                <w:color w:val="FFFFFF" w:themeColor="background1"/>
              </w:rPr>
            </w:pPr>
            <w:r w:rsidRPr="00D4546C">
              <w:rPr>
                <w:rFonts w:asciiTheme="majorHAnsi" w:hAnsiTheme="majorHAnsi"/>
                <w:b/>
                <w:color w:val="FFFFFF" w:themeColor="background1"/>
              </w:rPr>
              <w:t>Strongly Disagree and</w:t>
            </w:r>
          </w:p>
          <w:p w:rsidR="00E731F4" w:rsidRPr="00D4546C" w:rsidRDefault="00E731F4" w:rsidP="005E55B5">
            <w:pPr>
              <w:spacing w:before="60" w:after="60"/>
              <w:jc w:val="center"/>
              <w:rPr>
                <w:rFonts w:asciiTheme="majorHAnsi" w:hAnsiTheme="majorHAnsi"/>
                <w:b/>
                <w:color w:val="FFFFFF" w:themeColor="background1"/>
              </w:rPr>
            </w:pPr>
            <w:r w:rsidRPr="00D4546C">
              <w:rPr>
                <w:rFonts w:asciiTheme="majorHAnsi" w:hAnsiTheme="majorHAnsi"/>
                <w:b/>
                <w:color w:val="FFFFFF" w:themeColor="background1"/>
              </w:rPr>
              <w:t>Disagree</w:t>
            </w:r>
          </w:p>
        </w:tc>
        <w:tc>
          <w:tcPr>
            <w:tcW w:w="1440" w:type="dxa"/>
            <w:shd w:val="clear" w:color="auto" w:fill="C00000"/>
            <w:vAlign w:val="center"/>
          </w:tcPr>
          <w:p w:rsidR="00E731F4" w:rsidRPr="00D4546C" w:rsidRDefault="00E731F4" w:rsidP="005E55B5">
            <w:pPr>
              <w:spacing w:before="60" w:after="60"/>
              <w:jc w:val="center"/>
              <w:rPr>
                <w:rFonts w:asciiTheme="majorHAnsi" w:hAnsiTheme="majorHAnsi"/>
                <w:b/>
                <w:color w:val="FFFFFF" w:themeColor="background1"/>
              </w:rPr>
            </w:pPr>
            <w:r w:rsidRPr="00D4546C">
              <w:rPr>
                <w:rFonts w:asciiTheme="majorHAnsi" w:hAnsiTheme="majorHAnsi"/>
                <w:b/>
                <w:color w:val="FFFFFF" w:themeColor="background1"/>
              </w:rPr>
              <w:t>Neutral or</w:t>
            </w:r>
          </w:p>
          <w:p w:rsidR="00E731F4" w:rsidRPr="00D4546C" w:rsidRDefault="00E731F4" w:rsidP="005E55B5">
            <w:pPr>
              <w:spacing w:before="60" w:after="60"/>
              <w:jc w:val="center"/>
              <w:rPr>
                <w:rFonts w:asciiTheme="majorHAnsi" w:hAnsiTheme="majorHAnsi"/>
                <w:b/>
                <w:color w:val="FFFFFF" w:themeColor="background1"/>
              </w:rPr>
            </w:pPr>
            <w:r w:rsidRPr="00D4546C">
              <w:rPr>
                <w:rFonts w:asciiTheme="majorHAnsi" w:hAnsiTheme="majorHAnsi"/>
                <w:b/>
                <w:color w:val="FFFFFF" w:themeColor="background1"/>
              </w:rPr>
              <w:t>Unable to Evaluate</w:t>
            </w:r>
          </w:p>
        </w:tc>
      </w:tr>
      <w:tr w:rsidR="00E731F4" w:rsidTr="00C65B8F">
        <w:tc>
          <w:tcPr>
            <w:tcW w:w="2808" w:type="dxa"/>
          </w:tcPr>
          <w:p w:rsidR="00E731F4" w:rsidRPr="00D4546C" w:rsidRDefault="00E731F4" w:rsidP="005E55B5">
            <w:pPr>
              <w:rPr>
                <w:rFonts w:asciiTheme="majorHAnsi" w:hAnsiTheme="majorHAnsi"/>
              </w:rPr>
            </w:pPr>
            <w:r w:rsidRPr="00D4546C">
              <w:rPr>
                <w:rFonts w:asciiTheme="majorHAnsi" w:hAnsiTheme="majorHAnsi"/>
              </w:rPr>
              <w:t>Chancellor’s Office</w:t>
            </w:r>
          </w:p>
        </w:tc>
        <w:tc>
          <w:tcPr>
            <w:tcW w:w="1350" w:type="dxa"/>
          </w:tcPr>
          <w:p w:rsidR="00E731F4" w:rsidRPr="00D4546C" w:rsidRDefault="00E731F4" w:rsidP="005E55B5">
            <w:pPr>
              <w:jc w:val="center"/>
              <w:rPr>
                <w:rFonts w:asciiTheme="majorHAnsi" w:hAnsiTheme="majorHAnsi"/>
              </w:rPr>
            </w:pPr>
            <w:r w:rsidRPr="00D4546C">
              <w:rPr>
                <w:rFonts w:asciiTheme="majorHAnsi" w:hAnsiTheme="majorHAnsi"/>
              </w:rPr>
              <w:t>258</w:t>
            </w:r>
          </w:p>
        </w:tc>
        <w:tc>
          <w:tcPr>
            <w:tcW w:w="1890" w:type="dxa"/>
          </w:tcPr>
          <w:p w:rsidR="00E731F4" w:rsidRPr="00D4546C" w:rsidRDefault="00E731F4" w:rsidP="005E55B5">
            <w:pPr>
              <w:jc w:val="center"/>
              <w:rPr>
                <w:rFonts w:asciiTheme="majorHAnsi" w:hAnsiTheme="majorHAnsi"/>
              </w:rPr>
            </w:pPr>
            <w:r w:rsidRPr="00D4546C">
              <w:rPr>
                <w:rFonts w:asciiTheme="majorHAnsi" w:hAnsiTheme="majorHAnsi"/>
              </w:rPr>
              <w:t>40.3</w:t>
            </w:r>
            <w:r w:rsidR="00AC1310">
              <w:rPr>
                <w:rFonts w:asciiTheme="majorHAnsi" w:hAnsiTheme="majorHAnsi"/>
              </w:rPr>
              <w:t>%</w:t>
            </w:r>
          </w:p>
        </w:tc>
        <w:tc>
          <w:tcPr>
            <w:tcW w:w="1890" w:type="dxa"/>
          </w:tcPr>
          <w:p w:rsidR="00E731F4" w:rsidRPr="00D4546C" w:rsidRDefault="00E731F4" w:rsidP="005E55B5">
            <w:pPr>
              <w:jc w:val="center"/>
              <w:rPr>
                <w:rFonts w:asciiTheme="majorHAnsi" w:hAnsiTheme="majorHAnsi"/>
              </w:rPr>
            </w:pPr>
            <w:r w:rsidRPr="00D4546C">
              <w:rPr>
                <w:rFonts w:asciiTheme="majorHAnsi" w:hAnsiTheme="majorHAnsi"/>
              </w:rPr>
              <w:t>27.5</w:t>
            </w:r>
            <w:r w:rsidR="00AC1310">
              <w:rPr>
                <w:rFonts w:asciiTheme="majorHAnsi" w:hAnsiTheme="majorHAnsi"/>
              </w:rPr>
              <w:t>%</w:t>
            </w:r>
          </w:p>
        </w:tc>
        <w:tc>
          <w:tcPr>
            <w:tcW w:w="1440" w:type="dxa"/>
          </w:tcPr>
          <w:p w:rsidR="00E731F4" w:rsidRPr="00D4546C" w:rsidRDefault="00E731F4" w:rsidP="005E55B5">
            <w:pPr>
              <w:jc w:val="center"/>
              <w:rPr>
                <w:rFonts w:asciiTheme="majorHAnsi" w:hAnsiTheme="majorHAnsi"/>
              </w:rPr>
            </w:pPr>
            <w:r w:rsidRPr="00D4546C">
              <w:rPr>
                <w:rFonts w:asciiTheme="majorHAnsi" w:hAnsiTheme="majorHAnsi"/>
              </w:rPr>
              <w:t>32.2</w:t>
            </w:r>
            <w:r w:rsidR="00AC1310">
              <w:rPr>
                <w:rFonts w:asciiTheme="majorHAnsi" w:hAnsiTheme="majorHAnsi"/>
              </w:rPr>
              <w:t>%</w:t>
            </w:r>
          </w:p>
        </w:tc>
      </w:tr>
      <w:tr w:rsidR="00E731F4" w:rsidTr="00C65B8F">
        <w:tc>
          <w:tcPr>
            <w:tcW w:w="2808" w:type="dxa"/>
          </w:tcPr>
          <w:p w:rsidR="00E731F4" w:rsidRPr="00D4546C" w:rsidRDefault="00E731F4" w:rsidP="005E55B5">
            <w:pPr>
              <w:rPr>
                <w:rFonts w:asciiTheme="majorHAnsi" w:hAnsiTheme="majorHAnsi"/>
              </w:rPr>
            </w:pPr>
            <w:r w:rsidRPr="00D4546C">
              <w:rPr>
                <w:rFonts w:asciiTheme="majorHAnsi" w:hAnsiTheme="majorHAnsi"/>
              </w:rPr>
              <w:t>Educational Services</w:t>
            </w:r>
          </w:p>
        </w:tc>
        <w:tc>
          <w:tcPr>
            <w:tcW w:w="1350" w:type="dxa"/>
          </w:tcPr>
          <w:p w:rsidR="00E731F4" w:rsidRPr="00D4546C" w:rsidRDefault="00E731F4" w:rsidP="005E55B5">
            <w:pPr>
              <w:jc w:val="center"/>
              <w:rPr>
                <w:rFonts w:asciiTheme="majorHAnsi" w:hAnsiTheme="majorHAnsi"/>
              </w:rPr>
            </w:pPr>
            <w:r w:rsidRPr="00D4546C">
              <w:rPr>
                <w:rFonts w:asciiTheme="majorHAnsi" w:hAnsiTheme="majorHAnsi"/>
              </w:rPr>
              <w:t>255</w:t>
            </w:r>
          </w:p>
        </w:tc>
        <w:tc>
          <w:tcPr>
            <w:tcW w:w="1890" w:type="dxa"/>
          </w:tcPr>
          <w:p w:rsidR="00E731F4" w:rsidRPr="00D4546C" w:rsidRDefault="00E731F4" w:rsidP="005E55B5">
            <w:pPr>
              <w:jc w:val="center"/>
              <w:rPr>
                <w:rFonts w:asciiTheme="majorHAnsi" w:hAnsiTheme="majorHAnsi"/>
              </w:rPr>
            </w:pPr>
            <w:r w:rsidRPr="00D4546C">
              <w:rPr>
                <w:rFonts w:asciiTheme="majorHAnsi" w:hAnsiTheme="majorHAnsi"/>
              </w:rPr>
              <w:t>38.0</w:t>
            </w:r>
            <w:r w:rsidR="00AC1310">
              <w:rPr>
                <w:rFonts w:asciiTheme="majorHAnsi" w:hAnsiTheme="majorHAnsi"/>
              </w:rPr>
              <w:t>%</w:t>
            </w:r>
          </w:p>
        </w:tc>
        <w:tc>
          <w:tcPr>
            <w:tcW w:w="1890" w:type="dxa"/>
          </w:tcPr>
          <w:p w:rsidR="00E731F4" w:rsidRPr="00D4546C" w:rsidRDefault="00E731F4" w:rsidP="005E55B5">
            <w:pPr>
              <w:jc w:val="center"/>
              <w:rPr>
                <w:rFonts w:asciiTheme="majorHAnsi" w:hAnsiTheme="majorHAnsi"/>
              </w:rPr>
            </w:pPr>
            <w:r w:rsidRPr="00D4546C">
              <w:rPr>
                <w:rFonts w:asciiTheme="majorHAnsi" w:hAnsiTheme="majorHAnsi"/>
              </w:rPr>
              <w:t>23.5</w:t>
            </w:r>
            <w:r w:rsidR="00AC1310">
              <w:rPr>
                <w:rFonts w:asciiTheme="majorHAnsi" w:hAnsiTheme="majorHAnsi"/>
              </w:rPr>
              <w:t>%</w:t>
            </w:r>
          </w:p>
        </w:tc>
        <w:tc>
          <w:tcPr>
            <w:tcW w:w="1440" w:type="dxa"/>
          </w:tcPr>
          <w:p w:rsidR="00E731F4" w:rsidRPr="00D4546C" w:rsidRDefault="00E731F4" w:rsidP="005E55B5">
            <w:pPr>
              <w:jc w:val="center"/>
              <w:rPr>
                <w:rFonts w:asciiTheme="majorHAnsi" w:hAnsiTheme="majorHAnsi"/>
              </w:rPr>
            </w:pPr>
            <w:r w:rsidRPr="00D4546C">
              <w:rPr>
                <w:rFonts w:asciiTheme="majorHAnsi" w:hAnsiTheme="majorHAnsi"/>
              </w:rPr>
              <w:t>38.5</w:t>
            </w:r>
            <w:r w:rsidR="00AC1310">
              <w:rPr>
                <w:rFonts w:asciiTheme="majorHAnsi" w:hAnsiTheme="majorHAnsi"/>
              </w:rPr>
              <w:t>%</w:t>
            </w:r>
          </w:p>
        </w:tc>
      </w:tr>
      <w:tr w:rsidR="00E731F4" w:rsidTr="00C65B8F">
        <w:tc>
          <w:tcPr>
            <w:tcW w:w="2808" w:type="dxa"/>
          </w:tcPr>
          <w:p w:rsidR="00E731F4" w:rsidRPr="00D4546C" w:rsidRDefault="00E731F4" w:rsidP="005E55B5">
            <w:pPr>
              <w:rPr>
                <w:rFonts w:asciiTheme="majorHAnsi" w:hAnsiTheme="majorHAnsi"/>
              </w:rPr>
            </w:pPr>
            <w:r w:rsidRPr="00D4546C">
              <w:rPr>
                <w:rFonts w:asciiTheme="majorHAnsi" w:hAnsiTheme="majorHAnsi"/>
              </w:rPr>
              <w:t>Business Services</w:t>
            </w:r>
          </w:p>
        </w:tc>
        <w:tc>
          <w:tcPr>
            <w:tcW w:w="1350" w:type="dxa"/>
          </w:tcPr>
          <w:p w:rsidR="00E731F4" w:rsidRPr="00D4546C" w:rsidRDefault="00E731F4" w:rsidP="005E55B5">
            <w:pPr>
              <w:jc w:val="center"/>
              <w:rPr>
                <w:rFonts w:asciiTheme="majorHAnsi" w:hAnsiTheme="majorHAnsi"/>
              </w:rPr>
            </w:pPr>
            <w:r w:rsidRPr="00D4546C">
              <w:rPr>
                <w:rFonts w:asciiTheme="majorHAnsi" w:hAnsiTheme="majorHAnsi"/>
              </w:rPr>
              <w:t>252</w:t>
            </w:r>
          </w:p>
        </w:tc>
        <w:tc>
          <w:tcPr>
            <w:tcW w:w="1890" w:type="dxa"/>
          </w:tcPr>
          <w:p w:rsidR="00E731F4" w:rsidRPr="00D4546C" w:rsidRDefault="00E731F4" w:rsidP="005E55B5">
            <w:pPr>
              <w:jc w:val="center"/>
              <w:rPr>
                <w:rFonts w:asciiTheme="majorHAnsi" w:hAnsiTheme="majorHAnsi"/>
              </w:rPr>
            </w:pPr>
            <w:r w:rsidRPr="00D4546C">
              <w:rPr>
                <w:rFonts w:asciiTheme="majorHAnsi" w:hAnsiTheme="majorHAnsi"/>
              </w:rPr>
              <w:t>42.1</w:t>
            </w:r>
            <w:r w:rsidR="00AC1310">
              <w:rPr>
                <w:rFonts w:asciiTheme="majorHAnsi" w:hAnsiTheme="majorHAnsi"/>
              </w:rPr>
              <w:t>%</w:t>
            </w:r>
          </w:p>
        </w:tc>
        <w:tc>
          <w:tcPr>
            <w:tcW w:w="1890" w:type="dxa"/>
          </w:tcPr>
          <w:p w:rsidR="00E731F4" w:rsidRPr="00D4546C" w:rsidRDefault="00E731F4" w:rsidP="005E55B5">
            <w:pPr>
              <w:jc w:val="center"/>
              <w:rPr>
                <w:rFonts w:asciiTheme="majorHAnsi" w:hAnsiTheme="majorHAnsi"/>
              </w:rPr>
            </w:pPr>
            <w:r w:rsidRPr="00D4546C">
              <w:rPr>
                <w:rFonts w:asciiTheme="majorHAnsi" w:hAnsiTheme="majorHAnsi"/>
              </w:rPr>
              <w:t>19.4</w:t>
            </w:r>
            <w:r w:rsidR="00AC1310">
              <w:rPr>
                <w:rFonts w:asciiTheme="majorHAnsi" w:hAnsiTheme="majorHAnsi"/>
              </w:rPr>
              <w:t>%</w:t>
            </w:r>
          </w:p>
        </w:tc>
        <w:tc>
          <w:tcPr>
            <w:tcW w:w="1440" w:type="dxa"/>
          </w:tcPr>
          <w:p w:rsidR="00E731F4" w:rsidRPr="00D4546C" w:rsidRDefault="00E731F4" w:rsidP="005E55B5">
            <w:pPr>
              <w:jc w:val="center"/>
              <w:rPr>
                <w:rFonts w:asciiTheme="majorHAnsi" w:hAnsiTheme="majorHAnsi"/>
              </w:rPr>
            </w:pPr>
            <w:r w:rsidRPr="00D4546C">
              <w:rPr>
                <w:rFonts w:asciiTheme="majorHAnsi" w:hAnsiTheme="majorHAnsi"/>
              </w:rPr>
              <w:t>38.5</w:t>
            </w:r>
            <w:r w:rsidR="00AC1310">
              <w:rPr>
                <w:rFonts w:asciiTheme="majorHAnsi" w:hAnsiTheme="majorHAnsi"/>
              </w:rPr>
              <w:t>%</w:t>
            </w:r>
          </w:p>
        </w:tc>
      </w:tr>
      <w:tr w:rsidR="00E731F4" w:rsidTr="00C65B8F">
        <w:tc>
          <w:tcPr>
            <w:tcW w:w="2808" w:type="dxa"/>
          </w:tcPr>
          <w:p w:rsidR="00E731F4" w:rsidRPr="00D4546C" w:rsidRDefault="00E731F4" w:rsidP="005E55B5">
            <w:pPr>
              <w:rPr>
                <w:rFonts w:asciiTheme="majorHAnsi" w:hAnsiTheme="majorHAnsi"/>
              </w:rPr>
            </w:pPr>
            <w:r w:rsidRPr="00D4546C">
              <w:rPr>
                <w:rFonts w:asciiTheme="majorHAnsi" w:hAnsiTheme="majorHAnsi"/>
              </w:rPr>
              <w:t>Human Resources</w:t>
            </w:r>
          </w:p>
        </w:tc>
        <w:tc>
          <w:tcPr>
            <w:tcW w:w="1350" w:type="dxa"/>
          </w:tcPr>
          <w:p w:rsidR="00E731F4" w:rsidRPr="00D4546C" w:rsidRDefault="00E731F4" w:rsidP="005E55B5">
            <w:pPr>
              <w:jc w:val="center"/>
              <w:rPr>
                <w:rFonts w:asciiTheme="majorHAnsi" w:hAnsiTheme="majorHAnsi"/>
              </w:rPr>
            </w:pPr>
            <w:r w:rsidRPr="00D4546C">
              <w:rPr>
                <w:rFonts w:asciiTheme="majorHAnsi" w:hAnsiTheme="majorHAnsi"/>
              </w:rPr>
              <w:t>247</w:t>
            </w:r>
          </w:p>
        </w:tc>
        <w:tc>
          <w:tcPr>
            <w:tcW w:w="1890" w:type="dxa"/>
          </w:tcPr>
          <w:p w:rsidR="00E731F4" w:rsidRPr="00D4546C" w:rsidRDefault="00E731F4" w:rsidP="005E55B5">
            <w:pPr>
              <w:jc w:val="center"/>
              <w:rPr>
                <w:rFonts w:asciiTheme="majorHAnsi" w:hAnsiTheme="majorHAnsi"/>
              </w:rPr>
            </w:pPr>
            <w:r w:rsidRPr="00D4546C">
              <w:rPr>
                <w:rFonts w:asciiTheme="majorHAnsi" w:hAnsiTheme="majorHAnsi"/>
              </w:rPr>
              <w:t>35.2</w:t>
            </w:r>
            <w:r w:rsidR="00AC1310">
              <w:rPr>
                <w:rFonts w:asciiTheme="majorHAnsi" w:hAnsiTheme="majorHAnsi"/>
              </w:rPr>
              <w:t>%</w:t>
            </w:r>
          </w:p>
        </w:tc>
        <w:tc>
          <w:tcPr>
            <w:tcW w:w="1890" w:type="dxa"/>
          </w:tcPr>
          <w:p w:rsidR="00E731F4" w:rsidRPr="00D4546C" w:rsidRDefault="00E731F4" w:rsidP="005E55B5">
            <w:pPr>
              <w:jc w:val="center"/>
              <w:rPr>
                <w:rFonts w:asciiTheme="majorHAnsi" w:hAnsiTheme="majorHAnsi"/>
              </w:rPr>
            </w:pPr>
            <w:r w:rsidRPr="00D4546C">
              <w:rPr>
                <w:rFonts w:asciiTheme="majorHAnsi" w:hAnsiTheme="majorHAnsi"/>
                <w:highlight w:val="yellow"/>
              </w:rPr>
              <w:t>39.7</w:t>
            </w:r>
            <w:r w:rsidR="00AC1310">
              <w:rPr>
                <w:rFonts w:asciiTheme="majorHAnsi" w:hAnsiTheme="majorHAnsi"/>
              </w:rPr>
              <w:t>%</w:t>
            </w:r>
          </w:p>
        </w:tc>
        <w:tc>
          <w:tcPr>
            <w:tcW w:w="1440" w:type="dxa"/>
          </w:tcPr>
          <w:p w:rsidR="00E731F4" w:rsidRPr="00D4546C" w:rsidRDefault="00E731F4" w:rsidP="005E55B5">
            <w:pPr>
              <w:jc w:val="center"/>
              <w:rPr>
                <w:rFonts w:asciiTheme="majorHAnsi" w:hAnsiTheme="majorHAnsi"/>
              </w:rPr>
            </w:pPr>
            <w:r w:rsidRPr="00D4546C">
              <w:rPr>
                <w:rFonts w:asciiTheme="majorHAnsi" w:hAnsiTheme="majorHAnsi"/>
              </w:rPr>
              <w:t>25.1</w:t>
            </w:r>
            <w:r w:rsidR="00AC1310">
              <w:rPr>
                <w:rFonts w:asciiTheme="majorHAnsi" w:hAnsiTheme="majorHAnsi"/>
              </w:rPr>
              <w:t>%</w:t>
            </w:r>
          </w:p>
        </w:tc>
      </w:tr>
      <w:tr w:rsidR="00E731F4" w:rsidTr="00C65B8F">
        <w:tc>
          <w:tcPr>
            <w:tcW w:w="2808" w:type="dxa"/>
          </w:tcPr>
          <w:p w:rsidR="00E731F4" w:rsidRPr="00D4546C" w:rsidRDefault="00E731F4" w:rsidP="005E55B5">
            <w:pPr>
              <w:rPr>
                <w:rFonts w:asciiTheme="majorHAnsi" w:hAnsiTheme="majorHAnsi"/>
              </w:rPr>
            </w:pPr>
            <w:r w:rsidRPr="00D4546C">
              <w:rPr>
                <w:rFonts w:asciiTheme="majorHAnsi" w:hAnsiTheme="majorHAnsi"/>
              </w:rPr>
              <w:t>Information Technology</w:t>
            </w:r>
          </w:p>
        </w:tc>
        <w:tc>
          <w:tcPr>
            <w:tcW w:w="1350" w:type="dxa"/>
          </w:tcPr>
          <w:p w:rsidR="00E731F4" w:rsidRPr="00D4546C" w:rsidRDefault="00E731F4" w:rsidP="005E55B5">
            <w:pPr>
              <w:jc w:val="center"/>
              <w:rPr>
                <w:rFonts w:asciiTheme="majorHAnsi" w:hAnsiTheme="majorHAnsi"/>
              </w:rPr>
            </w:pPr>
            <w:r w:rsidRPr="00D4546C">
              <w:rPr>
                <w:rFonts w:asciiTheme="majorHAnsi" w:hAnsiTheme="majorHAnsi"/>
              </w:rPr>
              <w:t>247</w:t>
            </w:r>
          </w:p>
        </w:tc>
        <w:tc>
          <w:tcPr>
            <w:tcW w:w="1890" w:type="dxa"/>
          </w:tcPr>
          <w:p w:rsidR="00E731F4" w:rsidRPr="00D4546C" w:rsidRDefault="00E731F4" w:rsidP="005E55B5">
            <w:pPr>
              <w:jc w:val="center"/>
              <w:rPr>
                <w:rFonts w:asciiTheme="majorHAnsi" w:hAnsiTheme="majorHAnsi"/>
              </w:rPr>
            </w:pPr>
            <w:r w:rsidRPr="00D4546C">
              <w:rPr>
                <w:rFonts w:asciiTheme="majorHAnsi" w:hAnsiTheme="majorHAnsi"/>
              </w:rPr>
              <w:t>60.7</w:t>
            </w:r>
            <w:r w:rsidR="00AC1310">
              <w:rPr>
                <w:rFonts w:asciiTheme="majorHAnsi" w:hAnsiTheme="majorHAnsi"/>
              </w:rPr>
              <w:t>%</w:t>
            </w:r>
          </w:p>
        </w:tc>
        <w:tc>
          <w:tcPr>
            <w:tcW w:w="1890" w:type="dxa"/>
          </w:tcPr>
          <w:p w:rsidR="00E731F4" w:rsidRPr="00D4546C" w:rsidRDefault="00E731F4" w:rsidP="005E55B5">
            <w:pPr>
              <w:jc w:val="center"/>
              <w:rPr>
                <w:rFonts w:asciiTheme="majorHAnsi" w:hAnsiTheme="majorHAnsi"/>
              </w:rPr>
            </w:pPr>
            <w:r w:rsidRPr="00D4546C">
              <w:rPr>
                <w:rFonts w:asciiTheme="majorHAnsi" w:hAnsiTheme="majorHAnsi"/>
              </w:rPr>
              <w:t>19.9</w:t>
            </w:r>
            <w:r w:rsidR="00AC1310">
              <w:rPr>
                <w:rFonts w:asciiTheme="majorHAnsi" w:hAnsiTheme="majorHAnsi"/>
              </w:rPr>
              <w:t>%</w:t>
            </w:r>
          </w:p>
        </w:tc>
        <w:tc>
          <w:tcPr>
            <w:tcW w:w="1440" w:type="dxa"/>
          </w:tcPr>
          <w:p w:rsidR="00E731F4" w:rsidRPr="00D4546C" w:rsidRDefault="00E731F4" w:rsidP="005E55B5">
            <w:pPr>
              <w:jc w:val="center"/>
              <w:rPr>
                <w:rFonts w:asciiTheme="majorHAnsi" w:hAnsiTheme="majorHAnsi"/>
              </w:rPr>
            </w:pPr>
            <w:r w:rsidRPr="00D4546C">
              <w:rPr>
                <w:rFonts w:asciiTheme="majorHAnsi" w:hAnsiTheme="majorHAnsi"/>
              </w:rPr>
              <w:t>19.4</w:t>
            </w:r>
            <w:r w:rsidR="00AC1310">
              <w:rPr>
                <w:rFonts w:asciiTheme="majorHAnsi" w:hAnsiTheme="majorHAnsi"/>
              </w:rPr>
              <w:t>%</w:t>
            </w:r>
          </w:p>
        </w:tc>
      </w:tr>
      <w:tr w:rsidR="00E731F4" w:rsidTr="00C65B8F">
        <w:tc>
          <w:tcPr>
            <w:tcW w:w="2808" w:type="dxa"/>
          </w:tcPr>
          <w:p w:rsidR="00E731F4" w:rsidRPr="00D4546C" w:rsidRDefault="00E731F4" w:rsidP="005E55B5">
            <w:pPr>
              <w:rPr>
                <w:rFonts w:asciiTheme="majorHAnsi" w:hAnsiTheme="majorHAnsi"/>
              </w:rPr>
            </w:pPr>
            <w:r w:rsidRPr="00D4546C">
              <w:rPr>
                <w:rFonts w:asciiTheme="majorHAnsi" w:hAnsiTheme="majorHAnsi"/>
              </w:rPr>
              <w:t>Facilities</w:t>
            </w:r>
          </w:p>
        </w:tc>
        <w:tc>
          <w:tcPr>
            <w:tcW w:w="1350" w:type="dxa"/>
          </w:tcPr>
          <w:p w:rsidR="00E731F4" w:rsidRPr="00D4546C" w:rsidRDefault="00E731F4" w:rsidP="005E55B5">
            <w:pPr>
              <w:jc w:val="center"/>
              <w:rPr>
                <w:rFonts w:asciiTheme="majorHAnsi" w:hAnsiTheme="majorHAnsi"/>
              </w:rPr>
            </w:pPr>
            <w:r w:rsidRPr="00D4546C">
              <w:rPr>
                <w:rFonts w:asciiTheme="majorHAnsi" w:hAnsiTheme="majorHAnsi"/>
              </w:rPr>
              <w:t>246</w:t>
            </w:r>
          </w:p>
        </w:tc>
        <w:tc>
          <w:tcPr>
            <w:tcW w:w="1890" w:type="dxa"/>
          </w:tcPr>
          <w:p w:rsidR="00E731F4" w:rsidRPr="00D4546C" w:rsidRDefault="00E731F4" w:rsidP="005E55B5">
            <w:pPr>
              <w:jc w:val="center"/>
              <w:rPr>
                <w:rFonts w:asciiTheme="majorHAnsi" w:hAnsiTheme="majorHAnsi"/>
              </w:rPr>
            </w:pPr>
            <w:r w:rsidRPr="00D4546C">
              <w:rPr>
                <w:rFonts w:asciiTheme="majorHAnsi" w:hAnsiTheme="majorHAnsi"/>
              </w:rPr>
              <w:t>48.0</w:t>
            </w:r>
            <w:r w:rsidR="00AC1310">
              <w:rPr>
                <w:rFonts w:asciiTheme="majorHAnsi" w:hAnsiTheme="majorHAnsi"/>
              </w:rPr>
              <w:t>%</w:t>
            </w:r>
          </w:p>
        </w:tc>
        <w:tc>
          <w:tcPr>
            <w:tcW w:w="1890" w:type="dxa"/>
          </w:tcPr>
          <w:p w:rsidR="00E731F4" w:rsidRPr="00D4546C" w:rsidRDefault="00E731F4" w:rsidP="005E55B5">
            <w:pPr>
              <w:jc w:val="center"/>
              <w:rPr>
                <w:rFonts w:asciiTheme="majorHAnsi" w:hAnsiTheme="majorHAnsi"/>
              </w:rPr>
            </w:pPr>
            <w:r w:rsidRPr="00D4546C">
              <w:rPr>
                <w:rFonts w:asciiTheme="majorHAnsi" w:hAnsiTheme="majorHAnsi"/>
              </w:rPr>
              <w:t>17.8</w:t>
            </w:r>
            <w:r w:rsidR="00AC1310">
              <w:rPr>
                <w:rFonts w:asciiTheme="majorHAnsi" w:hAnsiTheme="majorHAnsi"/>
              </w:rPr>
              <w:t>%</w:t>
            </w:r>
          </w:p>
        </w:tc>
        <w:tc>
          <w:tcPr>
            <w:tcW w:w="1440" w:type="dxa"/>
          </w:tcPr>
          <w:p w:rsidR="00E731F4" w:rsidRPr="00D4546C" w:rsidRDefault="00E731F4" w:rsidP="005E55B5">
            <w:pPr>
              <w:jc w:val="center"/>
              <w:rPr>
                <w:rFonts w:asciiTheme="majorHAnsi" w:hAnsiTheme="majorHAnsi"/>
              </w:rPr>
            </w:pPr>
            <w:r w:rsidRPr="00D4546C">
              <w:rPr>
                <w:rFonts w:asciiTheme="majorHAnsi" w:hAnsiTheme="majorHAnsi"/>
              </w:rPr>
              <w:t>34.2</w:t>
            </w:r>
            <w:r w:rsidR="00AC1310">
              <w:rPr>
                <w:rFonts w:asciiTheme="majorHAnsi" w:hAnsiTheme="majorHAnsi"/>
              </w:rPr>
              <w:t>%</w:t>
            </w:r>
          </w:p>
        </w:tc>
      </w:tr>
      <w:tr w:rsidR="00E731F4" w:rsidTr="00C65B8F">
        <w:tc>
          <w:tcPr>
            <w:tcW w:w="2808" w:type="dxa"/>
          </w:tcPr>
          <w:p w:rsidR="00E731F4" w:rsidRPr="00D4546C" w:rsidRDefault="00E731F4" w:rsidP="005E55B5">
            <w:pPr>
              <w:rPr>
                <w:rFonts w:asciiTheme="majorHAnsi" w:hAnsiTheme="majorHAnsi"/>
              </w:rPr>
            </w:pPr>
            <w:r w:rsidRPr="00D4546C">
              <w:rPr>
                <w:rFonts w:asciiTheme="majorHAnsi" w:hAnsiTheme="majorHAnsi"/>
              </w:rPr>
              <w:t>Institutional Research</w:t>
            </w:r>
          </w:p>
        </w:tc>
        <w:tc>
          <w:tcPr>
            <w:tcW w:w="1350" w:type="dxa"/>
          </w:tcPr>
          <w:p w:rsidR="00E731F4" w:rsidRPr="00D4546C" w:rsidRDefault="00E731F4" w:rsidP="005E55B5">
            <w:pPr>
              <w:jc w:val="center"/>
              <w:rPr>
                <w:rFonts w:asciiTheme="majorHAnsi" w:hAnsiTheme="majorHAnsi"/>
              </w:rPr>
            </w:pPr>
            <w:r w:rsidRPr="00D4546C">
              <w:rPr>
                <w:rFonts w:asciiTheme="majorHAnsi" w:hAnsiTheme="majorHAnsi"/>
              </w:rPr>
              <w:t>245</w:t>
            </w:r>
          </w:p>
        </w:tc>
        <w:tc>
          <w:tcPr>
            <w:tcW w:w="1890" w:type="dxa"/>
          </w:tcPr>
          <w:p w:rsidR="00E731F4" w:rsidRPr="00D4546C" w:rsidRDefault="00E731F4" w:rsidP="005E55B5">
            <w:pPr>
              <w:jc w:val="center"/>
              <w:rPr>
                <w:rFonts w:asciiTheme="majorHAnsi" w:hAnsiTheme="majorHAnsi"/>
              </w:rPr>
            </w:pPr>
            <w:r w:rsidRPr="00D4546C">
              <w:rPr>
                <w:rFonts w:asciiTheme="majorHAnsi" w:hAnsiTheme="majorHAnsi"/>
              </w:rPr>
              <w:t>31.0</w:t>
            </w:r>
            <w:r w:rsidR="00AC1310">
              <w:rPr>
                <w:rFonts w:asciiTheme="majorHAnsi" w:hAnsiTheme="majorHAnsi"/>
              </w:rPr>
              <w:t>%</w:t>
            </w:r>
          </w:p>
        </w:tc>
        <w:tc>
          <w:tcPr>
            <w:tcW w:w="1890" w:type="dxa"/>
          </w:tcPr>
          <w:p w:rsidR="00E731F4" w:rsidRPr="00D4546C" w:rsidRDefault="00E731F4" w:rsidP="005E55B5">
            <w:pPr>
              <w:jc w:val="center"/>
              <w:rPr>
                <w:rFonts w:asciiTheme="majorHAnsi" w:hAnsiTheme="majorHAnsi"/>
              </w:rPr>
            </w:pPr>
            <w:r w:rsidRPr="00D4546C">
              <w:rPr>
                <w:rFonts w:asciiTheme="majorHAnsi" w:hAnsiTheme="majorHAnsi"/>
              </w:rPr>
              <w:t>27.0</w:t>
            </w:r>
            <w:r w:rsidR="00AC1310">
              <w:rPr>
                <w:rFonts w:asciiTheme="majorHAnsi" w:hAnsiTheme="majorHAnsi"/>
              </w:rPr>
              <w:t>%</w:t>
            </w:r>
          </w:p>
        </w:tc>
        <w:tc>
          <w:tcPr>
            <w:tcW w:w="1440" w:type="dxa"/>
          </w:tcPr>
          <w:p w:rsidR="00E731F4" w:rsidRPr="00D4546C" w:rsidRDefault="00E731F4" w:rsidP="005E55B5">
            <w:pPr>
              <w:jc w:val="center"/>
              <w:rPr>
                <w:rFonts w:asciiTheme="majorHAnsi" w:hAnsiTheme="majorHAnsi"/>
              </w:rPr>
            </w:pPr>
            <w:r w:rsidRPr="00D4546C">
              <w:rPr>
                <w:rFonts w:asciiTheme="majorHAnsi" w:hAnsiTheme="majorHAnsi"/>
              </w:rPr>
              <w:t>42.0</w:t>
            </w:r>
            <w:r w:rsidR="00AC1310">
              <w:rPr>
                <w:rFonts w:asciiTheme="majorHAnsi" w:hAnsiTheme="majorHAnsi"/>
              </w:rPr>
              <w:t>%</w:t>
            </w:r>
          </w:p>
        </w:tc>
      </w:tr>
    </w:tbl>
    <w:p w:rsidR="00E731F4" w:rsidRDefault="00E731F4" w:rsidP="005E55B5">
      <w:pPr>
        <w:pStyle w:val="Default"/>
        <w:rPr>
          <w:rFonts w:asciiTheme="majorHAnsi" w:hAnsiTheme="majorHAnsi" w:cs="Times New Roman"/>
        </w:rPr>
      </w:pPr>
    </w:p>
    <w:p w:rsidR="00E731F4" w:rsidRPr="003F43D9" w:rsidRDefault="00E731F4" w:rsidP="00E731F4">
      <w:pPr>
        <w:pStyle w:val="Default"/>
        <w:rPr>
          <w:rFonts w:asciiTheme="majorHAnsi" w:hAnsiTheme="majorHAnsi" w:cs="Arial"/>
        </w:rPr>
      </w:pPr>
      <w:r w:rsidRPr="003F43D9">
        <w:rPr>
          <w:rFonts w:asciiTheme="majorHAnsi" w:hAnsiTheme="majorHAnsi" w:cs="Times New Roman"/>
        </w:rPr>
        <w:t>The hiring process had become so lengthy that the Academic Senate voted on a resolution recommending KCCD Administration</w:t>
      </w:r>
      <w:r>
        <w:rPr>
          <w:rFonts w:asciiTheme="majorHAnsi" w:hAnsiTheme="majorHAnsi" w:cs="Times New Roman"/>
        </w:rPr>
        <w:t xml:space="preserve">: </w:t>
      </w:r>
      <w:r w:rsidRPr="003F43D9">
        <w:rPr>
          <w:rFonts w:asciiTheme="majorHAnsi" w:hAnsiTheme="majorHAnsi" w:cs="Times New Roman"/>
        </w:rPr>
        <w:t xml:space="preserve"> </w:t>
      </w:r>
      <w:r w:rsidRPr="003F43D9">
        <w:rPr>
          <w:rFonts w:asciiTheme="majorHAnsi" w:hAnsiTheme="majorHAnsi" w:cs="Arial"/>
        </w:rPr>
        <w:t>a. Immediately commence an administrative review of all hiring processes, with special focus on inefficiencies and areas where additional communication with applicants is needed; and b. Revise or replace all inefficient or ineffective procedures to meet the goal of “meeting the highest standards of performance in everything we do”; and c. Establish a secure web page where applicants and appropriate college personnel can track an individual’s hiring process to completion; and d. Evaluate the efficacy of “group application” events, such as for all student tutors, or other homogeneous groups; and e. Prioritize applications for positions that directly interact with students</w:t>
      </w:r>
      <w:r w:rsidR="00756601">
        <w:rPr>
          <w:rFonts w:asciiTheme="majorHAnsi" w:hAnsiTheme="majorHAnsi" w:cs="Arial"/>
        </w:rPr>
        <w:t xml:space="preserve"> (</w:t>
      </w:r>
      <w:r w:rsidR="00756601" w:rsidRPr="00756601">
        <w:rPr>
          <w:rFonts w:asciiTheme="majorHAnsi" w:hAnsiTheme="majorHAnsi" w:cs="Arial"/>
          <w:color w:val="C00000"/>
        </w:rPr>
        <w:t>AIP4-8</w:t>
      </w:r>
      <w:r w:rsidR="00756601">
        <w:rPr>
          <w:rFonts w:asciiTheme="majorHAnsi" w:hAnsiTheme="majorHAnsi" w:cs="Arial"/>
        </w:rPr>
        <w:t>)</w:t>
      </w:r>
      <w:r w:rsidRPr="003F43D9">
        <w:rPr>
          <w:rFonts w:asciiTheme="majorHAnsi" w:hAnsiTheme="majorHAnsi" w:cs="Arial"/>
        </w:rPr>
        <w:t xml:space="preserve">. </w:t>
      </w:r>
    </w:p>
    <w:p w:rsidR="00E731F4" w:rsidRPr="003F43D9" w:rsidRDefault="00E731F4" w:rsidP="00E731F4">
      <w:pPr>
        <w:spacing w:after="0" w:line="240" w:lineRule="auto"/>
        <w:rPr>
          <w:rFonts w:asciiTheme="majorHAnsi" w:hAnsiTheme="majorHAnsi" w:cs="Times New Roman"/>
          <w:sz w:val="24"/>
          <w:szCs w:val="24"/>
        </w:rPr>
      </w:pPr>
    </w:p>
    <w:p w:rsidR="00E731F4" w:rsidRDefault="00E731F4" w:rsidP="00E731F4">
      <w:pPr>
        <w:spacing w:after="0" w:line="240" w:lineRule="auto"/>
        <w:rPr>
          <w:rFonts w:asciiTheme="majorHAnsi" w:hAnsiTheme="majorHAnsi" w:cs="Times New Roman"/>
          <w:b/>
          <w:i/>
          <w:sz w:val="24"/>
          <w:szCs w:val="24"/>
        </w:rPr>
      </w:pPr>
      <w:r w:rsidRPr="004344EF">
        <w:rPr>
          <w:rFonts w:asciiTheme="majorHAnsi" w:hAnsiTheme="majorHAnsi" w:cs="Times New Roman"/>
          <w:b/>
          <w:i/>
          <w:sz w:val="24"/>
          <w:szCs w:val="24"/>
        </w:rPr>
        <w:t>Evidence</w:t>
      </w:r>
    </w:p>
    <w:p w:rsidR="00E731F4" w:rsidRPr="00F858E5" w:rsidRDefault="00756601" w:rsidP="00E731F4">
      <w:pPr>
        <w:spacing w:after="0" w:line="240" w:lineRule="auto"/>
        <w:rPr>
          <w:rFonts w:asciiTheme="majorHAnsi" w:hAnsiTheme="majorHAnsi" w:cs="Times New Roman"/>
          <w:b/>
          <w:i/>
        </w:rPr>
      </w:pPr>
      <w:r w:rsidRPr="00F858E5">
        <w:rPr>
          <w:rFonts w:asciiTheme="majorHAnsi" w:hAnsiTheme="majorHAnsi" w:cs="Times New Roman"/>
          <w:color w:val="C00000"/>
        </w:rPr>
        <w:t>AIP4-1</w:t>
      </w:r>
      <w:r w:rsidR="00E731F4" w:rsidRPr="00F858E5">
        <w:rPr>
          <w:rFonts w:asciiTheme="majorHAnsi" w:hAnsiTheme="majorHAnsi" w:cs="Times New Roman"/>
        </w:rPr>
        <w:tab/>
        <w:t>KCCD District Annual Unit Plan Review</w:t>
      </w:r>
      <w:r w:rsidR="00E731F4" w:rsidRPr="00F858E5">
        <w:rPr>
          <w:rFonts w:asciiTheme="majorHAnsi" w:hAnsiTheme="majorHAnsi" w:cs="Times New Roman"/>
          <w:b/>
          <w:i/>
        </w:rPr>
        <w:t xml:space="preserve"> </w:t>
      </w:r>
    </w:p>
    <w:p w:rsidR="00E731F4" w:rsidRPr="00F858E5" w:rsidRDefault="00756601" w:rsidP="00E731F4">
      <w:pPr>
        <w:spacing w:after="0" w:line="240" w:lineRule="auto"/>
        <w:rPr>
          <w:rFonts w:asciiTheme="majorHAnsi" w:hAnsiTheme="majorHAnsi" w:cs="Times New Roman"/>
        </w:rPr>
      </w:pPr>
      <w:r w:rsidRPr="00F858E5">
        <w:rPr>
          <w:rFonts w:asciiTheme="majorHAnsi" w:hAnsiTheme="majorHAnsi" w:cs="Times New Roman"/>
          <w:color w:val="C00000"/>
        </w:rPr>
        <w:t>AIP4</w:t>
      </w:r>
      <w:r w:rsidR="00E731F4" w:rsidRPr="00F858E5">
        <w:rPr>
          <w:rFonts w:asciiTheme="majorHAnsi" w:hAnsiTheme="majorHAnsi" w:cs="Times New Roman"/>
          <w:color w:val="C00000"/>
        </w:rPr>
        <w:t>-2</w:t>
      </w:r>
      <w:r w:rsidR="00E731F4" w:rsidRPr="00F858E5">
        <w:rPr>
          <w:rFonts w:asciiTheme="majorHAnsi" w:hAnsiTheme="majorHAnsi" w:cs="Times New Roman"/>
        </w:rPr>
        <w:tab/>
        <w:t xml:space="preserve">Program Review Annual Update </w:t>
      </w:r>
    </w:p>
    <w:p w:rsidR="00756601" w:rsidRPr="00F858E5" w:rsidRDefault="00756601" w:rsidP="00E731F4">
      <w:pPr>
        <w:spacing w:after="0" w:line="240" w:lineRule="auto"/>
        <w:rPr>
          <w:rFonts w:asciiTheme="majorHAnsi" w:hAnsiTheme="majorHAnsi"/>
        </w:rPr>
      </w:pPr>
      <w:r w:rsidRPr="00F858E5">
        <w:rPr>
          <w:rFonts w:asciiTheme="majorHAnsi" w:hAnsiTheme="majorHAnsi"/>
          <w:color w:val="C00000"/>
        </w:rPr>
        <w:t>AIP4</w:t>
      </w:r>
      <w:r w:rsidR="00E731F4" w:rsidRPr="00F858E5">
        <w:rPr>
          <w:rFonts w:asciiTheme="majorHAnsi" w:hAnsiTheme="majorHAnsi"/>
          <w:color w:val="C00000"/>
        </w:rPr>
        <w:t>-3</w:t>
      </w:r>
      <w:r w:rsidR="00E731F4" w:rsidRPr="00F858E5">
        <w:rPr>
          <w:rFonts w:asciiTheme="majorHAnsi" w:hAnsiTheme="majorHAnsi"/>
        </w:rPr>
        <w:tab/>
      </w:r>
      <w:r w:rsidRPr="00F858E5">
        <w:rPr>
          <w:rFonts w:asciiTheme="majorHAnsi" w:hAnsiTheme="majorHAnsi"/>
        </w:rPr>
        <w:t>KCCD Institutional Research</w:t>
      </w:r>
    </w:p>
    <w:p w:rsidR="00756601" w:rsidRPr="00F858E5" w:rsidRDefault="00756601" w:rsidP="00E731F4">
      <w:pPr>
        <w:spacing w:after="0" w:line="240" w:lineRule="auto"/>
        <w:rPr>
          <w:rFonts w:asciiTheme="majorHAnsi" w:hAnsiTheme="majorHAnsi"/>
        </w:rPr>
      </w:pPr>
      <w:r w:rsidRPr="00F858E5">
        <w:rPr>
          <w:rFonts w:asciiTheme="majorHAnsi" w:hAnsiTheme="majorHAnsi" w:cs="Times New Roman"/>
          <w:color w:val="C00000"/>
        </w:rPr>
        <w:t xml:space="preserve">AIP4-4 </w:t>
      </w:r>
      <w:r w:rsidRPr="00F858E5">
        <w:rPr>
          <w:rFonts w:asciiTheme="majorHAnsi" w:hAnsiTheme="majorHAnsi" w:cs="Times New Roman"/>
        </w:rPr>
        <w:t>KCCD Climate Survey, 2013</w:t>
      </w:r>
    </w:p>
    <w:p w:rsidR="00E731F4" w:rsidRPr="00F858E5" w:rsidRDefault="00756601" w:rsidP="00E731F4">
      <w:pPr>
        <w:spacing w:after="0" w:line="240" w:lineRule="auto"/>
        <w:rPr>
          <w:rFonts w:asciiTheme="majorHAnsi" w:hAnsiTheme="majorHAnsi"/>
        </w:rPr>
      </w:pPr>
      <w:r w:rsidRPr="00F858E5">
        <w:rPr>
          <w:rFonts w:asciiTheme="majorHAnsi" w:hAnsiTheme="majorHAnsi"/>
          <w:color w:val="C00000"/>
        </w:rPr>
        <w:t>AIP4-5</w:t>
      </w:r>
      <w:r w:rsidRPr="00F858E5">
        <w:rPr>
          <w:rFonts w:asciiTheme="majorHAnsi" w:hAnsiTheme="majorHAnsi"/>
          <w:color w:val="C00000"/>
        </w:rPr>
        <w:tab/>
      </w:r>
      <w:r w:rsidR="00E731F4" w:rsidRPr="00F858E5">
        <w:rPr>
          <w:rFonts w:asciiTheme="majorHAnsi" w:hAnsiTheme="majorHAnsi"/>
        </w:rPr>
        <w:t>Bakersfield College Human Resources Survey,</w:t>
      </w:r>
      <w:r w:rsidRPr="00F858E5">
        <w:rPr>
          <w:rFonts w:asciiTheme="majorHAnsi" w:hAnsiTheme="majorHAnsi"/>
        </w:rPr>
        <w:t xml:space="preserve"> </w:t>
      </w:r>
      <w:r w:rsidR="00E731F4" w:rsidRPr="00F858E5">
        <w:rPr>
          <w:rFonts w:asciiTheme="majorHAnsi" w:hAnsiTheme="majorHAnsi"/>
        </w:rPr>
        <w:t xml:space="preserve">2013 </w:t>
      </w:r>
    </w:p>
    <w:p w:rsidR="00756601" w:rsidRPr="00F858E5" w:rsidRDefault="00756601" w:rsidP="00E731F4">
      <w:pPr>
        <w:spacing w:after="0" w:line="240" w:lineRule="auto"/>
        <w:rPr>
          <w:rFonts w:asciiTheme="majorHAnsi" w:hAnsiTheme="majorHAnsi" w:cs="Times New Roman"/>
        </w:rPr>
      </w:pPr>
      <w:r w:rsidRPr="00F858E5">
        <w:rPr>
          <w:rFonts w:asciiTheme="majorHAnsi" w:hAnsiTheme="majorHAnsi" w:cs="Times New Roman"/>
          <w:color w:val="C00000"/>
        </w:rPr>
        <w:t xml:space="preserve">AIP4-6 </w:t>
      </w:r>
      <w:r w:rsidRPr="00F858E5">
        <w:rPr>
          <w:rFonts w:asciiTheme="majorHAnsi" w:hAnsiTheme="majorHAnsi" w:cs="Times New Roman"/>
        </w:rPr>
        <w:t>Bakersfield College Human Resource web page</w:t>
      </w:r>
    </w:p>
    <w:p w:rsidR="00E731F4" w:rsidRPr="00F858E5" w:rsidRDefault="00756601" w:rsidP="00E731F4">
      <w:pPr>
        <w:spacing w:after="0" w:line="240" w:lineRule="auto"/>
        <w:rPr>
          <w:rFonts w:asciiTheme="majorHAnsi" w:hAnsiTheme="majorHAnsi" w:cs="Times New Roman"/>
          <w:b/>
          <w:i/>
        </w:rPr>
      </w:pPr>
      <w:r w:rsidRPr="00F858E5">
        <w:rPr>
          <w:rFonts w:asciiTheme="majorHAnsi" w:hAnsiTheme="majorHAnsi" w:cs="Times New Roman"/>
          <w:color w:val="C00000"/>
        </w:rPr>
        <w:t xml:space="preserve">AIP4-7 </w:t>
      </w:r>
      <w:r w:rsidR="00E731F4" w:rsidRPr="00F858E5">
        <w:rPr>
          <w:rFonts w:asciiTheme="majorHAnsi" w:hAnsiTheme="majorHAnsi" w:cs="Times New Roman"/>
        </w:rPr>
        <w:t>201</w:t>
      </w:r>
      <w:r w:rsidR="007F4517" w:rsidRPr="00F858E5">
        <w:rPr>
          <w:rFonts w:asciiTheme="majorHAnsi" w:hAnsiTheme="majorHAnsi" w:cs="Times New Roman"/>
        </w:rPr>
        <w:t>4</w:t>
      </w:r>
      <w:r w:rsidR="00E731F4" w:rsidRPr="00F858E5">
        <w:rPr>
          <w:rFonts w:asciiTheme="majorHAnsi" w:hAnsiTheme="majorHAnsi" w:cs="Times New Roman"/>
        </w:rPr>
        <w:t xml:space="preserve"> the Bakersfield College Accreditation Survey </w:t>
      </w:r>
    </w:p>
    <w:p w:rsidR="00E731F4" w:rsidRPr="00F858E5" w:rsidRDefault="00756601" w:rsidP="00E731F4">
      <w:pPr>
        <w:spacing w:after="0" w:line="240" w:lineRule="auto"/>
        <w:rPr>
          <w:rFonts w:asciiTheme="majorHAnsi" w:hAnsiTheme="majorHAnsi" w:cs="Times New Roman"/>
          <w:b/>
          <w:bCs/>
          <w:color w:val="C00000"/>
        </w:rPr>
      </w:pPr>
      <w:r w:rsidRPr="00F858E5">
        <w:rPr>
          <w:rFonts w:asciiTheme="majorHAnsi" w:hAnsiTheme="majorHAnsi" w:cs="Times New Roman"/>
          <w:color w:val="C00000"/>
        </w:rPr>
        <w:t>AIP4-8</w:t>
      </w:r>
      <w:r w:rsidR="007F4517" w:rsidRPr="00F858E5">
        <w:t xml:space="preserve"> </w:t>
      </w:r>
      <w:r w:rsidR="007F4517" w:rsidRPr="00F858E5">
        <w:rPr>
          <w:rFonts w:asciiTheme="majorHAnsi" w:hAnsiTheme="majorHAnsi"/>
        </w:rPr>
        <w:t>Academic Senate Resolution No. 5 KCCD Human Resources Hiring Delays</w:t>
      </w:r>
      <w:r w:rsidRPr="00F858E5">
        <w:rPr>
          <w:rFonts w:asciiTheme="majorHAnsi" w:hAnsiTheme="majorHAnsi" w:cs="Times New Roman"/>
          <w:b/>
          <w:bCs/>
          <w:color w:val="C00000"/>
        </w:rPr>
        <w:t xml:space="preserve"> </w:t>
      </w:r>
    </w:p>
    <w:p w:rsidR="00C93385" w:rsidRDefault="00C93385" w:rsidP="00E731F4">
      <w:pPr>
        <w:spacing w:after="0" w:line="240" w:lineRule="auto"/>
        <w:rPr>
          <w:rFonts w:asciiTheme="majorHAnsi" w:hAnsiTheme="majorHAnsi" w:cs="Times New Roman"/>
          <w:b/>
          <w:bCs/>
          <w:color w:val="C00000"/>
        </w:rPr>
      </w:pPr>
    </w:p>
    <w:p w:rsidR="00756601" w:rsidRDefault="00756601" w:rsidP="00E731F4">
      <w:pPr>
        <w:spacing w:after="0" w:line="240" w:lineRule="auto"/>
        <w:rPr>
          <w:rFonts w:asciiTheme="majorHAnsi" w:hAnsiTheme="majorHAnsi" w:cs="Times New Roman"/>
          <w:b/>
          <w:bCs/>
          <w:color w:val="C00000"/>
          <w:sz w:val="24"/>
          <w:szCs w:val="24"/>
        </w:rPr>
      </w:pPr>
    </w:p>
    <w:p w:rsidR="00E731F4" w:rsidRPr="00865EAC" w:rsidRDefault="00E731F4" w:rsidP="00E731F4">
      <w:pPr>
        <w:spacing w:after="0" w:line="240" w:lineRule="auto"/>
        <w:rPr>
          <w:rFonts w:asciiTheme="majorHAnsi" w:hAnsiTheme="majorHAnsi" w:cs="Times New Roman"/>
          <w:b/>
          <w:i/>
          <w:sz w:val="24"/>
          <w:szCs w:val="24"/>
        </w:rPr>
      </w:pPr>
      <w:r w:rsidRPr="00865EAC">
        <w:rPr>
          <w:rFonts w:asciiTheme="majorHAnsi" w:hAnsiTheme="majorHAnsi" w:cs="Times New Roman"/>
          <w:b/>
          <w:bCs/>
          <w:color w:val="C00000"/>
          <w:sz w:val="24"/>
          <w:szCs w:val="24"/>
        </w:rPr>
        <w:t xml:space="preserve">Actionable Improvement Plan #5 </w:t>
      </w:r>
      <w:r w:rsidRPr="00865EAC">
        <w:rPr>
          <w:rFonts w:asciiTheme="majorHAnsi" w:hAnsiTheme="majorHAnsi" w:cs="Times New Roman"/>
          <w:b/>
          <w:bCs/>
          <w:sz w:val="24"/>
          <w:szCs w:val="24"/>
        </w:rPr>
        <w:t xml:space="preserve">Standard III.B Physical Resources </w:t>
      </w:r>
    </w:p>
    <w:p w:rsidR="00E731F4" w:rsidRPr="00FB3039" w:rsidRDefault="00E731F4" w:rsidP="00E731F4">
      <w:pPr>
        <w:pStyle w:val="Default"/>
        <w:rPr>
          <w:rFonts w:asciiTheme="majorHAnsi" w:hAnsiTheme="majorHAnsi" w:cs="Times New Roman"/>
          <w:i/>
        </w:rPr>
      </w:pPr>
      <w:r w:rsidRPr="00FB3039">
        <w:rPr>
          <w:rFonts w:asciiTheme="majorHAnsi" w:hAnsiTheme="majorHAnsi" w:cs="Times New Roman"/>
          <w:i/>
        </w:rPr>
        <w:t>To maintain a more healthful learning and working environment on the Panorama Campus, the Maintenance and Operations Department, working with the Facilities Subcommittee, will implement and evaluate the work order software system designed to assign and track work; provide support to work with custodial staff to define expectations and improve cleanliness levels across the campus; adjust start times and cleaning areas of responsibility to be more centralized and balanced; evaluate the effectiveness of increased temporary custodial staff by spring 2012; and prioritize maintenance and repairs to existing buildings and building infrastructure.</w:t>
      </w:r>
    </w:p>
    <w:p w:rsidR="00E731F4" w:rsidRPr="00FB3039" w:rsidRDefault="00E731F4" w:rsidP="00E731F4">
      <w:pPr>
        <w:pStyle w:val="Default"/>
        <w:rPr>
          <w:rFonts w:asciiTheme="majorHAnsi" w:hAnsiTheme="majorHAnsi" w:cs="Times New Roman"/>
        </w:rPr>
      </w:pPr>
    </w:p>
    <w:p w:rsidR="00E731F4" w:rsidRPr="00FB3039" w:rsidRDefault="00E731F4" w:rsidP="00E731F4">
      <w:pPr>
        <w:pStyle w:val="NoSpacing"/>
        <w:rPr>
          <w:rFonts w:asciiTheme="majorHAnsi" w:hAnsiTheme="majorHAnsi" w:cs="Times New Roman"/>
          <w:sz w:val="24"/>
          <w:szCs w:val="24"/>
        </w:rPr>
      </w:pPr>
      <w:r>
        <w:rPr>
          <w:rFonts w:asciiTheme="majorHAnsi" w:hAnsiTheme="majorHAnsi" w:cs="Times New Roman"/>
          <w:sz w:val="24"/>
          <w:szCs w:val="24"/>
        </w:rPr>
        <w:t>T</w:t>
      </w:r>
      <w:r w:rsidRPr="00FB3039">
        <w:rPr>
          <w:rFonts w:asciiTheme="majorHAnsi" w:hAnsiTheme="majorHAnsi" w:cs="Times New Roman"/>
          <w:sz w:val="24"/>
          <w:szCs w:val="24"/>
        </w:rPr>
        <w:t xml:space="preserve">o maintain a more healthful learning and working environment on the Panorama Campus, the Maintenance and Operations Department, working with the Facilities </w:t>
      </w:r>
      <w:r w:rsidR="00C00F54">
        <w:rPr>
          <w:rFonts w:asciiTheme="majorHAnsi" w:hAnsiTheme="majorHAnsi" w:cs="Times New Roman"/>
          <w:sz w:val="24"/>
          <w:szCs w:val="24"/>
        </w:rPr>
        <w:t>C</w:t>
      </w:r>
      <w:r w:rsidRPr="00FB3039">
        <w:rPr>
          <w:rFonts w:asciiTheme="majorHAnsi" w:hAnsiTheme="majorHAnsi" w:cs="Times New Roman"/>
          <w:sz w:val="24"/>
          <w:szCs w:val="24"/>
        </w:rPr>
        <w:t xml:space="preserve">ommittee, has implemented and has been evaluating the work order software system School Dude, which </w:t>
      </w:r>
      <w:r w:rsidRPr="00FB3039">
        <w:rPr>
          <w:rFonts w:asciiTheme="majorHAnsi" w:hAnsiTheme="majorHAnsi" w:cs="Times New Roman"/>
          <w:sz w:val="24"/>
          <w:szCs w:val="24"/>
        </w:rPr>
        <w:lastRenderedPageBreak/>
        <w:t>is designed to assign and track work</w:t>
      </w:r>
      <w:r w:rsidR="00C00F54">
        <w:rPr>
          <w:rFonts w:asciiTheme="majorHAnsi" w:hAnsiTheme="majorHAnsi" w:cs="Times New Roman"/>
          <w:sz w:val="24"/>
          <w:szCs w:val="24"/>
        </w:rPr>
        <w:t xml:space="preserve"> and</w:t>
      </w:r>
      <w:r w:rsidRPr="00FB3039">
        <w:rPr>
          <w:rFonts w:asciiTheme="majorHAnsi" w:hAnsiTheme="majorHAnsi" w:cs="Times New Roman"/>
          <w:sz w:val="24"/>
          <w:szCs w:val="24"/>
        </w:rPr>
        <w:t xml:space="preserve"> provide support to work with custodial staff to define expectations and improve cleanliness levels across the campus. </w:t>
      </w:r>
      <w:r w:rsidRPr="00FB3039">
        <w:rPr>
          <w:rFonts w:asciiTheme="majorHAnsi" w:hAnsiTheme="majorHAnsi" w:cs="Times New Roman"/>
          <w:bCs/>
          <w:sz w:val="24"/>
          <w:szCs w:val="24"/>
        </w:rPr>
        <w:t xml:space="preserve"> School Dude is accessed and requests can made online through the Inside BC Portal. The work orders are being completed by priority, </w:t>
      </w:r>
      <w:r w:rsidR="00C00F54">
        <w:rPr>
          <w:rFonts w:asciiTheme="majorHAnsi" w:hAnsiTheme="majorHAnsi" w:cs="Times New Roman"/>
          <w:bCs/>
          <w:sz w:val="24"/>
          <w:szCs w:val="24"/>
        </w:rPr>
        <w:t xml:space="preserve">with </w:t>
      </w:r>
      <w:r w:rsidRPr="00FB3039">
        <w:rPr>
          <w:rFonts w:asciiTheme="majorHAnsi" w:hAnsiTheme="majorHAnsi" w:cs="Times New Roman"/>
          <w:bCs/>
          <w:sz w:val="24"/>
          <w:szCs w:val="24"/>
        </w:rPr>
        <w:t xml:space="preserve">safety needs first.  The work orders that are not being addressed are being assessed for possible future projects based on priority and funding. The School Dude Preventative Maintenance program will ensure that the five year maintenance program will be implemented and tracked </w:t>
      </w:r>
      <w:r>
        <w:rPr>
          <w:rFonts w:asciiTheme="majorHAnsi" w:hAnsiTheme="majorHAnsi" w:cs="Times New Roman"/>
          <w:bCs/>
          <w:sz w:val="24"/>
          <w:szCs w:val="24"/>
        </w:rPr>
        <w:t>(</w:t>
      </w:r>
      <w:r>
        <w:rPr>
          <w:rFonts w:asciiTheme="majorHAnsi" w:hAnsiTheme="majorHAnsi" w:cs="Times New Roman"/>
          <w:bCs/>
          <w:color w:val="C00000"/>
          <w:sz w:val="24"/>
          <w:szCs w:val="24"/>
        </w:rPr>
        <w:t>AIP5-</w:t>
      </w:r>
      <w:r w:rsidR="00C00F54">
        <w:rPr>
          <w:rFonts w:asciiTheme="majorHAnsi" w:hAnsiTheme="majorHAnsi" w:cs="Times New Roman"/>
          <w:bCs/>
          <w:color w:val="C00000"/>
          <w:sz w:val="24"/>
          <w:szCs w:val="24"/>
        </w:rPr>
        <w:t>1</w:t>
      </w:r>
      <w:r w:rsidR="00B565E9" w:rsidRPr="00B565E9">
        <w:rPr>
          <w:rFonts w:asciiTheme="majorHAnsi" w:hAnsiTheme="majorHAnsi" w:cs="Times New Roman"/>
          <w:bCs/>
          <w:sz w:val="24"/>
          <w:szCs w:val="24"/>
        </w:rPr>
        <w:t>)</w:t>
      </w:r>
      <w:r w:rsidRPr="00B565E9">
        <w:rPr>
          <w:rFonts w:asciiTheme="majorHAnsi" w:hAnsiTheme="majorHAnsi" w:cs="Times New Roman"/>
          <w:bCs/>
          <w:sz w:val="24"/>
          <w:szCs w:val="24"/>
        </w:rPr>
        <w:t>.</w:t>
      </w:r>
      <w:r w:rsidRPr="00FB3039">
        <w:rPr>
          <w:rFonts w:asciiTheme="majorHAnsi" w:hAnsiTheme="majorHAnsi" w:cs="Times New Roman"/>
          <w:bCs/>
          <w:sz w:val="24"/>
          <w:szCs w:val="24"/>
        </w:rPr>
        <w:t xml:space="preserve"> </w:t>
      </w:r>
      <w:r w:rsidR="00C00F54">
        <w:rPr>
          <w:rFonts w:asciiTheme="majorHAnsi" w:hAnsiTheme="majorHAnsi" w:cs="Times New Roman"/>
          <w:bCs/>
          <w:sz w:val="24"/>
          <w:szCs w:val="24"/>
        </w:rPr>
        <w:t xml:space="preserve"> </w:t>
      </w:r>
      <w:r w:rsidRPr="00FB3039">
        <w:rPr>
          <w:rFonts w:asciiTheme="majorHAnsi" w:hAnsiTheme="majorHAnsi" w:cs="Times New Roman"/>
          <w:sz w:val="24"/>
          <w:szCs w:val="24"/>
        </w:rPr>
        <w:t>Start times and cleaning areas of responsibility have been adjusted to be more centralized and balanced and maintenance and repairs to existing buildings and building infrastructure have been more prioritized. Bakersfield College implements a process called “Programming a Building” The Maintenance and Operations Manager works with the District Facilities Department to ensure that all components for project implementation are met for the design of each project.  Meetings are set up with each campus department to review the proposed scope of work to make sure that all of the program needs are met in the schematic design phase.  The final project scope of work is approved by the Vice President, Finance and Administrative Services and by the President (</w:t>
      </w:r>
      <w:r>
        <w:rPr>
          <w:rFonts w:asciiTheme="majorHAnsi" w:hAnsiTheme="majorHAnsi" w:cs="Times New Roman"/>
          <w:color w:val="C00000"/>
          <w:sz w:val="24"/>
          <w:szCs w:val="24"/>
        </w:rPr>
        <w:t>AIP5-</w:t>
      </w:r>
      <w:r w:rsidR="00C00F54">
        <w:rPr>
          <w:rFonts w:asciiTheme="majorHAnsi" w:hAnsiTheme="majorHAnsi" w:cs="Times New Roman"/>
          <w:color w:val="C00000"/>
          <w:sz w:val="24"/>
          <w:szCs w:val="24"/>
        </w:rPr>
        <w:t>2</w:t>
      </w:r>
      <w:r w:rsidRPr="00FB3039">
        <w:rPr>
          <w:rFonts w:asciiTheme="majorHAnsi" w:hAnsiTheme="majorHAnsi" w:cs="Times New Roman"/>
          <w:sz w:val="24"/>
          <w:szCs w:val="24"/>
        </w:rPr>
        <w:t>)</w:t>
      </w:r>
      <w:r w:rsidR="00C00F54">
        <w:rPr>
          <w:rFonts w:asciiTheme="majorHAnsi" w:hAnsiTheme="majorHAnsi" w:cs="Times New Roman"/>
          <w:sz w:val="24"/>
          <w:szCs w:val="24"/>
        </w:rPr>
        <w:t>.</w:t>
      </w:r>
    </w:p>
    <w:p w:rsidR="00E731F4" w:rsidRPr="00FB3039" w:rsidRDefault="00E731F4" w:rsidP="00E731F4">
      <w:pPr>
        <w:pStyle w:val="NoSpacing"/>
        <w:rPr>
          <w:rFonts w:asciiTheme="majorHAnsi" w:hAnsiTheme="majorHAnsi" w:cs="Times New Roman"/>
          <w:sz w:val="24"/>
          <w:szCs w:val="24"/>
        </w:rPr>
      </w:pPr>
    </w:p>
    <w:p w:rsidR="00E731F4" w:rsidRPr="00FB3039" w:rsidRDefault="00E731F4" w:rsidP="00E731F4">
      <w:pPr>
        <w:pStyle w:val="NoSpacing"/>
        <w:rPr>
          <w:rFonts w:asciiTheme="majorHAnsi" w:hAnsiTheme="majorHAnsi" w:cs="Times New Roman"/>
          <w:b/>
          <w:sz w:val="24"/>
          <w:szCs w:val="24"/>
        </w:rPr>
      </w:pPr>
      <w:r w:rsidRPr="00FB3039">
        <w:rPr>
          <w:rFonts w:asciiTheme="majorHAnsi" w:hAnsiTheme="majorHAnsi" w:cs="Times New Roman"/>
          <w:b/>
          <w:sz w:val="24"/>
          <w:szCs w:val="24"/>
        </w:rPr>
        <w:t>Evidence:</w:t>
      </w:r>
    </w:p>
    <w:p w:rsidR="00E731F4" w:rsidRPr="00F858E5" w:rsidRDefault="00C00F54" w:rsidP="00E731F4">
      <w:pPr>
        <w:pStyle w:val="NoSpacing"/>
        <w:rPr>
          <w:rFonts w:asciiTheme="majorHAnsi" w:hAnsiTheme="majorHAnsi" w:cs="Times New Roman"/>
        </w:rPr>
      </w:pPr>
      <w:r w:rsidRPr="00F858E5">
        <w:rPr>
          <w:rFonts w:asciiTheme="majorHAnsi" w:hAnsiTheme="majorHAnsi" w:cs="Times New Roman"/>
          <w:color w:val="C00000"/>
        </w:rPr>
        <w:t xml:space="preserve">AIP5-1 </w:t>
      </w:r>
      <w:r w:rsidR="00E731F4" w:rsidRPr="00F858E5">
        <w:rPr>
          <w:rFonts w:asciiTheme="majorHAnsi" w:hAnsiTheme="majorHAnsi" w:cs="Times New Roman"/>
        </w:rPr>
        <w:t>KCCD Maintenance Portal</w:t>
      </w:r>
    </w:p>
    <w:p w:rsidR="006A6388" w:rsidRPr="00F858E5" w:rsidRDefault="00C00F54" w:rsidP="00EE2F3A">
      <w:pPr>
        <w:pStyle w:val="NoSpacing"/>
        <w:rPr>
          <w:rFonts w:asciiTheme="majorHAnsi" w:hAnsiTheme="majorHAnsi"/>
          <w:b/>
          <w:color w:val="C00000"/>
        </w:rPr>
      </w:pPr>
      <w:r w:rsidRPr="00F858E5">
        <w:rPr>
          <w:rFonts w:asciiTheme="majorHAnsi" w:hAnsiTheme="majorHAnsi" w:cs="Times New Roman"/>
          <w:color w:val="C00000"/>
        </w:rPr>
        <w:t xml:space="preserve">AIP5-2 </w:t>
      </w:r>
      <w:r w:rsidR="00E731F4" w:rsidRPr="00F858E5">
        <w:rPr>
          <w:rFonts w:asciiTheme="majorHAnsi" w:hAnsiTheme="majorHAnsi" w:cs="Times New Roman"/>
        </w:rPr>
        <w:t>PPR</w:t>
      </w:r>
    </w:p>
    <w:p w:rsidR="00E731F4" w:rsidRPr="00F858E5" w:rsidRDefault="00E731F4">
      <w:pPr>
        <w:rPr>
          <w:rFonts w:asciiTheme="majorHAnsi" w:hAnsiTheme="majorHAnsi"/>
          <w:b/>
          <w:color w:val="C00000"/>
        </w:rPr>
      </w:pPr>
      <w:r w:rsidRPr="00F858E5">
        <w:rPr>
          <w:rFonts w:asciiTheme="majorHAnsi" w:hAnsiTheme="majorHAnsi"/>
          <w:b/>
          <w:color w:val="C00000"/>
        </w:rPr>
        <w:br w:type="page"/>
      </w:r>
    </w:p>
    <w:p w:rsidR="006F087B" w:rsidRDefault="006F087B" w:rsidP="008E0B97">
      <w:pPr>
        <w:spacing w:after="0" w:line="240" w:lineRule="auto"/>
        <w:jc w:val="center"/>
        <w:rPr>
          <w:rFonts w:asciiTheme="majorHAnsi" w:hAnsiTheme="majorHAnsi"/>
          <w:b/>
          <w:color w:val="C00000"/>
          <w:sz w:val="28"/>
          <w:szCs w:val="28"/>
        </w:rPr>
      </w:pPr>
    </w:p>
    <w:p w:rsidR="006F087B" w:rsidRDefault="006F087B" w:rsidP="006F087B">
      <w:pPr>
        <w:spacing w:after="0" w:line="480" w:lineRule="auto"/>
        <w:jc w:val="center"/>
        <w:rPr>
          <w:rFonts w:asciiTheme="majorHAnsi" w:hAnsiTheme="majorHAnsi"/>
          <w:b/>
          <w:color w:val="C00000"/>
          <w:sz w:val="28"/>
          <w:szCs w:val="28"/>
        </w:rPr>
      </w:pPr>
    </w:p>
    <w:p w:rsidR="006F087B" w:rsidRDefault="006F087B" w:rsidP="006F087B">
      <w:pPr>
        <w:spacing w:after="0" w:line="480" w:lineRule="auto"/>
        <w:jc w:val="center"/>
        <w:rPr>
          <w:rFonts w:asciiTheme="majorHAnsi" w:hAnsiTheme="majorHAnsi"/>
          <w:b/>
          <w:color w:val="C00000"/>
          <w:sz w:val="28"/>
          <w:szCs w:val="28"/>
        </w:rPr>
      </w:pPr>
    </w:p>
    <w:p w:rsidR="006F087B" w:rsidRDefault="006F087B" w:rsidP="006F087B">
      <w:pPr>
        <w:spacing w:after="0" w:line="480" w:lineRule="auto"/>
        <w:jc w:val="center"/>
        <w:rPr>
          <w:rFonts w:asciiTheme="majorHAnsi" w:hAnsiTheme="majorHAnsi"/>
          <w:b/>
          <w:color w:val="C00000"/>
          <w:sz w:val="28"/>
          <w:szCs w:val="28"/>
        </w:rPr>
      </w:pPr>
    </w:p>
    <w:p w:rsidR="006F087B" w:rsidRDefault="006F087B" w:rsidP="006F087B">
      <w:pPr>
        <w:spacing w:after="0" w:line="480" w:lineRule="auto"/>
        <w:jc w:val="center"/>
        <w:rPr>
          <w:rFonts w:asciiTheme="majorHAnsi" w:hAnsiTheme="majorHAnsi"/>
          <w:b/>
          <w:color w:val="C00000"/>
          <w:sz w:val="28"/>
          <w:szCs w:val="28"/>
        </w:rPr>
      </w:pPr>
      <w:r>
        <w:rPr>
          <w:rFonts w:asciiTheme="majorHAnsi" w:hAnsiTheme="majorHAnsi"/>
          <w:b/>
          <w:color w:val="C00000"/>
          <w:sz w:val="28"/>
          <w:szCs w:val="28"/>
        </w:rPr>
        <w:t xml:space="preserve">Appendix A:  </w:t>
      </w:r>
    </w:p>
    <w:p w:rsidR="006F087B" w:rsidRPr="006F087B" w:rsidRDefault="006F087B" w:rsidP="006F087B">
      <w:pPr>
        <w:spacing w:after="0" w:line="480" w:lineRule="auto"/>
        <w:jc w:val="center"/>
        <w:rPr>
          <w:rFonts w:asciiTheme="majorHAnsi" w:hAnsiTheme="majorHAnsi"/>
          <w:b/>
          <w:sz w:val="28"/>
          <w:szCs w:val="28"/>
        </w:rPr>
      </w:pPr>
      <w:r w:rsidRPr="006F087B">
        <w:rPr>
          <w:rFonts w:asciiTheme="majorHAnsi" w:hAnsiTheme="majorHAnsi"/>
          <w:b/>
          <w:sz w:val="28"/>
          <w:szCs w:val="28"/>
        </w:rPr>
        <w:t xml:space="preserve">Analysis of 2014 Eligibility Requirements </w:t>
      </w:r>
    </w:p>
    <w:p w:rsidR="006F087B" w:rsidRPr="006F087B" w:rsidRDefault="006F087B" w:rsidP="006F087B">
      <w:pPr>
        <w:spacing w:after="0" w:line="480" w:lineRule="auto"/>
        <w:jc w:val="center"/>
        <w:rPr>
          <w:rFonts w:asciiTheme="majorHAnsi" w:hAnsiTheme="majorHAnsi"/>
          <w:b/>
          <w:sz w:val="28"/>
          <w:szCs w:val="28"/>
        </w:rPr>
      </w:pPr>
      <w:r w:rsidRPr="006F087B">
        <w:rPr>
          <w:rFonts w:asciiTheme="majorHAnsi" w:hAnsiTheme="majorHAnsi"/>
          <w:b/>
          <w:sz w:val="28"/>
          <w:szCs w:val="28"/>
        </w:rPr>
        <w:t>(</w:t>
      </w:r>
      <w:r w:rsidR="0089063B" w:rsidRPr="006F087B">
        <w:rPr>
          <w:rFonts w:asciiTheme="majorHAnsi" w:hAnsiTheme="majorHAnsi"/>
          <w:b/>
          <w:sz w:val="28"/>
          <w:szCs w:val="28"/>
        </w:rPr>
        <w:t>With</w:t>
      </w:r>
      <w:r w:rsidRPr="006F087B">
        <w:rPr>
          <w:rFonts w:asciiTheme="majorHAnsi" w:hAnsiTheme="majorHAnsi"/>
          <w:b/>
          <w:sz w:val="28"/>
          <w:szCs w:val="28"/>
        </w:rPr>
        <w:t xml:space="preserve"> 2002 Cross-References)</w:t>
      </w:r>
    </w:p>
    <w:p w:rsidR="006F087B" w:rsidRDefault="006F087B" w:rsidP="006F087B">
      <w:pPr>
        <w:spacing w:after="0" w:line="480" w:lineRule="auto"/>
        <w:rPr>
          <w:rFonts w:asciiTheme="majorHAnsi" w:hAnsiTheme="majorHAnsi"/>
          <w:b/>
          <w:color w:val="C00000"/>
          <w:sz w:val="28"/>
          <w:szCs w:val="28"/>
        </w:rPr>
      </w:pPr>
      <w:r>
        <w:rPr>
          <w:rFonts w:asciiTheme="majorHAnsi" w:hAnsiTheme="majorHAnsi"/>
          <w:b/>
          <w:color w:val="C00000"/>
          <w:sz w:val="28"/>
          <w:szCs w:val="28"/>
        </w:rPr>
        <w:br w:type="page"/>
      </w:r>
    </w:p>
    <w:p w:rsidR="008E0B97" w:rsidRDefault="008E0B97" w:rsidP="008E0B97">
      <w:pPr>
        <w:spacing w:after="0" w:line="240" w:lineRule="auto"/>
        <w:jc w:val="center"/>
        <w:rPr>
          <w:rFonts w:asciiTheme="majorHAnsi" w:hAnsiTheme="majorHAnsi"/>
          <w:b/>
          <w:color w:val="C00000"/>
          <w:sz w:val="28"/>
          <w:szCs w:val="28"/>
        </w:rPr>
      </w:pPr>
      <w:r w:rsidRPr="0077418D">
        <w:rPr>
          <w:rFonts w:asciiTheme="majorHAnsi" w:hAnsiTheme="majorHAnsi"/>
          <w:b/>
          <w:color w:val="C00000"/>
          <w:sz w:val="28"/>
          <w:szCs w:val="28"/>
        </w:rPr>
        <w:lastRenderedPageBreak/>
        <w:t xml:space="preserve">Analysis of </w:t>
      </w:r>
      <w:r>
        <w:rPr>
          <w:rFonts w:asciiTheme="majorHAnsi" w:hAnsiTheme="majorHAnsi"/>
          <w:b/>
          <w:color w:val="C00000"/>
          <w:sz w:val="28"/>
          <w:szCs w:val="28"/>
        </w:rPr>
        <w:t>2014</w:t>
      </w:r>
      <w:r w:rsidRPr="0077418D">
        <w:rPr>
          <w:rFonts w:asciiTheme="majorHAnsi" w:hAnsiTheme="majorHAnsi"/>
          <w:b/>
          <w:color w:val="C00000"/>
          <w:sz w:val="28"/>
          <w:szCs w:val="28"/>
        </w:rPr>
        <w:t xml:space="preserve"> Eligibility Requirements</w:t>
      </w:r>
      <w:r>
        <w:rPr>
          <w:rFonts w:asciiTheme="majorHAnsi" w:hAnsiTheme="majorHAnsi"/>
          <w:b/>
          <w:color w:val="C00000"/>
          <w:sz w:val="28"/>
          <w:szCs w:val="28"/>
        </w:rPr>
        <w:t xml:space="preserve"> (with 2002 Cross-References)</w:t>
      </w:r>
    </w:p>
    <w:p w:rsidR="008E0B97" w:rsidRDefault="008E0B97" w:rsidP="008E0B97">
      <w:pPr>
        <w:spacing w:after="0" w:line="240" w:lineRule="auto"/>
        <w:rPr>
          <w:rFonts w:asciiTheme="majorHAnsi" w:hAnsiTheme="majorHAnsi"/>
          <w:color w:val="C00000"/>
          <w:sz w:val="28"/>
          <w:szCs w:val="28"/>
        </w:rPr>
      </w:pPr>
    </w:p>
    <w:p w:rsidR="008E0B97" w:rsidRPr="00A54299" w:rsidRDefault="008E0B97" w:rsidP="008E0B97">
      <w:pPr>
        <w:pStyle w:val="BodyText"/>
        <w:ind w:left="0"/>
        <w:rPr>
          <w:rFonts w:asciiTheme="majorHAnsi" w:hAnsiTheme="majorHAnsi" w:cs="Times New Roman"/>
          <w:sz w:val="24"/>
          <w:szCs w:val="24"/>
          <w:u w:val="none"/>
        </w:rPr>
      </w:pPr>
      <w:r w:rsidRPr="00A54299">
        <w:rPr>
          <w:rFonts w:asciiTheme="majorHAnsi" w:hAnsiTheme="majorHAnsi" w:cs="Times New Roman"/>
          <w:sz w:val="24"/>
          <w:szCs w:val="24"/>
          <w:u w:val="none"/>
        </w:rPr>
        <w:t xml:space="preserve">Bakersfield College reviewed the Eligibility Requirements as part of the Midterm Report process and again for the Substantive Change required when it became a pilot college for the Bachelor of Science degree program.  </w:t>
      </w:r>
    </w:p>
    <w:p w:rsidR="008E0B97" w:rsidRPr="00A54299" w:rsidRDefault="008E0B97" w:rsidP="008E0B97">
      <w:pPr>
        <w:pStyle w:val="BodyText"/>
        <w:jc w:val="center"/>
        <w:rPr>
          <w:rFonts w:asciiTheme="majorHAnsi" w:hAnsiTheme="majorHAnsi" w:cs="Times New Roman"/>
          <w:b/>
          <w:color w:val="C00000"/>
          <w:sz w:val="24"/>
          <w:szCs w:val="24"/>
          <w:u w:val="none"/>
        </w:rPr>
      </w:pPr>
    </w:p>
    <w:p w:rsidR="008E0B97" w:rsidRDefault="008E0B97" w:rsidP="008E0B97">
      <w:pPr>
        <w:pStyle w:val="BodyText"/>
        <w:numPr>
          <w:ilvl w:val="0"/>
          <w:numId w:val="28"/>
        </w:numPr>
        <w:rPr>
          <w:rFonts w:asciiTheme="majorHAnsi" w:hAnsiTheme="majorHAnsi" w:cs="Times New Roman"/>
          <w:b/>
          <w:sz w:val="24"/>
          <w:szCs w:val="24"/>
          <w:u w:val="none"/>
        </w:rPr>
      </w:pPr>
      <w:r w:rsidRPr="00A54299">
        <w:rPr>
          <w:rFonts w:asciiTheme="majorHAnsi" w:hAnsiTheme="majorHAnsi" w:cs="Times New Roman"/>
          <w:b/>
          <w:sz w:val="24"/>
          <w:szCs w:val="24"/>
          <w:u w:val="none"/>
        </w:rPr>
        <w:t>Authority</w:t>
      </w:r>
    </w:p>
    <w:p w:rsidR="008E0B97" w:rsidRPr="00A54299" w:rsidRDefault="008E0B97" w:rsidP="008E0B97">
      <w:pPr>
        <w:pStyle w:val="BodyText"/>
        <w:rPr>
          <w:rFonts w:asciiTheme="majorHAnsi" w:hAnsiTheme="majorHAnsi" w:cs="Times New Roman"/>
          <w:b/>
          <w:sz w:val="24"/>
          <w:szCs w:val="24"/>
          <w:u w:val="none"/>
        </w:rPr>
      </w:pPr>
    </w:p>
    <w:p w:rsidR="008E0B97" w:rsidRDefault="008E0B97" w:rsidP="008E0B97">
      <w:pPr>
        <w:autoSpaceDE w:val="0"/>
        <w:autoSpaceDN w:val="0"/>
        <w:adjustRightInd w:val="0"/>
        <w:spacing w:after="0" w:line="240" w:lineRule="auto"/>
        <w:rPr>
          <w:rFonts w:asciiTheme="majorHAnsi" w:hAnsiTheme="majorHAnsi" w:cs="Times New Roman"/>
          <w:sz w:val="24"/>
          <w:szCs w:val="24"/>
        </w:rPr>
      </w:pPr>
      <w:r w:rsidRPr="00A54299">
        <w:rPr>
          <w:rFonts w:asciiTheme="majorHAnsi" w:hAnsiTheme="majorHAnsi" w:cs="Times New Roman"/>
          <w:sz w:val="24"/>
          <w:szCs w:val="24"/>
        </w:rPr>
        <w:t xml:space="preserve">Bakersfield College is authorized to operate as a degree granting institution by all appropriate governmental organizations and agencies as required by each of the jurisdictions in which it operates. Bakersfield College is accredited by the Accrediting Commission for Community and Junior Colleges of the Western Association of Schools and Colleges and is part of the California Community College system. </w:t>
      </w:r>
    </w:p>
    <w:p w:rsidR="008E0B97" w:rsidRPr="00A54299" w:rsidRDefault="008E0B97" w:rsidP="008E0B97">
      <w:pPr>
        <w:autoSpaceDE w:val="0"/>
        <w:autoSpaceDN w:val="0"/>
        <w:adjustRightInd w:val="0"/>
        <w:spacing w:after="0" w:line="240" w:lineRule="auto"/>
        <w:rPr>
          <w:rFonts w:asciiTheme="majorHAnsi" w:hAnsiTheme="majorHAnsi" w:cs="Times New Roman"/>
          <w:sz w:val="24"/>
          <w:szCs w:val="24"/>
        </w:rPr>
      </w:pPr>
    </w:p>
    <w:p w:rsidR="008E0B97" w:rsidRDefault="008E0B97" w:rsidP="008E0B97">
      <w:pPr>
        <w:pStyle w:val="BodyText"/>
        <w:numPr>
          <w:ilvl w:val="0"/>
          <w:numId w:val="28"/>
        </w:numPr>
        <w:rPr>
          <w:rFonts w:asciiTheme="majorHAnsi" w:hAnsiTheme="majorHAnsi" w:cs="Times New Roman"/>
          <w:b/>
          <w:sz w:val="24"/>
          <w:szCs w:val="24"/>
          <w:u w:val="none"/>
        </w:rPr>
      </w:pPr>
      <w:r w:rsidRPr="00A54299">
        <w:rPr>
          <w:rFonts w:asciiTheme="majorHAnsi" w:hAnsiTheme="majorHAnsi" w:cs="Times New Roman"/>
          <w:b/>
          <w:sz w:val="24"/>
          <w:szCs w:val="24"/>
          <w:u w:val="none"/>
        </w:rPr>
        <w:t>Operational Status (2002 Standards #6)</w:t>
      </w:r>
    </w:p>
    <w:p w:rsidR="008E0B97" w:rsidRPr="00A54299" w:rsidRDefault="008E0B97" w:rsidP="008E0B97">
      <w:pPr>
        <w:pStyle w:val="BodyText"/>
        <w:ind w:left="360"/>
        <w:rPr>
          <w:rFonts w:asciiTheme="majorHAnsi" w:hAnsiTheme="majorHAnsi" w:cs="Times New Roman"/>
          <w:b/>
          <w:sz w:val="24"/>
          <w:szCs w:val="24"/>
          <w:u w:val="none"/>
        </w:rPr>
      </w:pPr>
    </w:p>
    <w:p w:rsidR="008E0B97" w:rsidRDefault="008E0B97" w:rsidP="008E0B97">
      <w:pPr>
        <w:autoSpaceDE w:val="0"/>
        <w:autoSpaceDN w:val="0"/>
        <w:adjustRightInd w:val="0"/>
        <w:spacing w:after="0" w:line="240" w:lineRule="auto"/>
        <w:rPr>
          <w:rFonts w:asciiTheme="majorHAnsi" w:hAnsiTheme="majorHAnsi" w:cs="Times New Roman"/>
          <w:sz w:val="24"/>
          <w:szCs w:val="24"/>
        </w:rPr>
      </w:pPr>
      <w:r w:rsidRPr="00A54299">
        <w:rPr>
          <w:rFonts w:asciiTheme="majorHAnsi" w:hAnsiTheme="majorHAnsi" w:cs="Times New Roman"/>
          <w:sz w:val="24"/>
          <w:szCs w:val="24"/>
        </w:rPr>
        <w:t xml:space="preserve">Approximately 19,000 students enroll each semester, primarily pursuing two-year degrees, transfer status, or certificates of achievement. </w:t>
      </w:r>
    </w:p>
    <w:p w:rsidR="008E0B97" w:rsidRPr="00A54299" w:rsidRDefault="008E0B97" w:rsidP="008E0B97">
      <w:pPr>
        <w:autoSpaceDE w:val="0"/>
        <w:autoSpaceDN w:val="0"/>
        <w:adjustRightInd w:val="0"/>
        <w:spacing w:after="0" w:line="240" w:lineRule="auto"/>
        <w:rPr>
          <w:rFonts w:asciiTheme="majorHAnsi" w:hAnsiTheme="majorHAnsi" w:cs="Times New Roman"/>
          <w:b/>
          <w:sz w:val="24"/>
          <w:szCs w:val="24"/>
        </w:rPr>
      </w:pPr>
    </w:p>
    <w:p w:rsidR="008E0B97" w:rsidRDefault="008E0B97" w:rsidP="008E0B97">
      <w:pPr>
        <w:pStyle w:val="BodyText"/>
        <w:numPr>
          <w:ilvl w:val="0"/>
          <w:numId w:val="28"/>
        </w:numPr>
        <w:rPr>
          <w:rFonts w:asciiTheme="majorHAnsi" w:hAnsiTheme="majorHAnsi" w:cs="Times New Roman"/>
          <w:b/>
          <w:sz w:val="24"/>
          <w:szCs w:val="24"/>
          <w:u w:val="none"/>
        </w:rPr>
      </w:pPr>
      <w:r w:rsidRPr="00A54299">
        <w:rPr>
          <w:rFonts w:asciiTheme="majorHAnsi" w:hAnsiTheme="majorHAnsi" w:cs="Times New Roman"/>
          <w:b/>
          <w:sz w:val="24"/>
          <w:szCs w:val="24"/>
          <w:u w:val="none"/>
        </w:rPr>
        <w:t>Degrees (2002 #7)</w:t>
      </w:r>
    </w:p>
    <w:p w:rsidR="008E0B97" w:rsidRPr="00A54299" w:rsidRDefault="008E0B97" w:rsidP="008E0B97">
      <w:pPr>
        <w:pStyle w:val="BodyText"/>
        <w:ind w:left="360"/>
        <w:rPr>
          <w:rFonts w:asciiTheme="majorHAnsi" w:hAnsiTheme="majorHAnsi" w:cs="Times New Roman"/>
          <w:b/>
          <w:sz w:val="24"/>
          <w:szCs w:val="24"/>
          <w:u w:val="none"/>
        </w:rPr>
      </w:pPr>
    </w:p>
    <w:p w:rsidR="008E0B97" w:rsidRDefault="008E0B97" w:rsidP="008E0B97">
      <w:pPr>
        <w:spacing w:after="0" w:line="240" w:lineRule="auto"/>
        <w:rPr>
          <w:rFonts w:asciiTheme="majorHAnsi" w:hAnsiTheme="majorHAnsi" w:cs="Times New Roman"/>
          <w:sz w:val="24"/>
          <w:szCs w:val="24"/>
        </w:rPr>
      </w:pPr>
      <w:r w:rsidRPr="00A54299">
        <w:rPr>
          <w:rFonts w:asciiTheme="majorHAnsi" w:hAnsiTheme="majorHAnsi" w:cs="Times New Roman"/>
          <w:sz w:val="24"/>
          <w:szCs w:val="24"/>
        </w:rPr>
        <w:t>A substantial portion of Bakersfield College’s educational offerings lead to associate degrees and certificate programs in both collegiate and occupational areas.  A majority of students are enrolled in these courses and programs. Bakersfield College offers over 20 degree programs that are of two academic years in length.  It has also been approved to offer the Bachelor of Science degree in Industrial Automation.</w:t>
      </w:r>
    </w:p>
    <w:p w:rsidR="008E0B97" w:rsidRPr="00A54299" w:rsidRDefault="008E0B97" w:rsidP="008E0B97">
      <w:pPr>
        <w:spacing w:after="0" w:line="240" w:lineRule="auto"/>
        <w:rPr>
          <w:rFonts w:asciiTheme="majorHAnsi" w:hAnsiTheme="majorHAnsi" w:cs="Times New Roman"/>
          <w:sz w:val="24"/>
          <w:szCs w:val="24"/>
        </w:rPr>
      </w:pPr>
    </w:p>
    <w:p w:rsidR="008E0B97" w:rsidRDefault="008E0B97" w:rsidP="008E0B97">
      <w:pPr>
        <w:pStyle w:val="BodyText"/>
        <w:numPr>
          <w:ilvl w:val="0"/>
          <w:numId w:val="28"/>
        </w:numPr>
        <w:rPr>
          <w:rFonts w:asciiTheme="majorHAnsi" w:hAnsiTheme="majorHAnsi" w:cs="Times New Roman"/>
          <w:b/>
          <w:sz w:val="24"/>
          <w:szCs w:val="24"/>
          <w:u w:val="none"/>
        </w:rPr>
      </w:pPr>
      <w:r w:rsidRPr="00A54299">
        <w:rPr>
          <w:rFonts w:asciiTheme="majorHAnsi" w:hAnsiTheme="majorHAnsi" w:cs="Times New Roman"/>
          <w:b/>
          <w:sz w:val="24"/>
          <w:szCs w:val="24"/>
          <w:u w:val="none"/>
        </w:rPr>
        <w:t xml:space="preserve">Chief Executive Officer </w:t>
      </w:r>
    </w:p>
    <w:p w:rsidR="008E0B97" w:rsidRPr="00A54299" w:rsidRDefault="008E0B97" w:rsidP="008E0B97">
      <w:pPr>
        <w:pStyle w:val="BodyText"/>
        <w:ind w:left="360"/>
        <w:rPr>
          <w:rFonts w:asciiTheme="majorHAnsi" w:hAnsiTheme="majorHAnsi" w:cs="Times New Roman"/>
          <w:b/>
          <w:sz w:val="24"/>
          <w:szCs w:val="24"/>
          <w:u w:val="none"/>
        </w:rPr>
      </w:pPr>
    </w:p>
    <w:p w:rsidR="008E0B97" w:rsidRDefault="008E0B97" w:rsidP="008E0B97">
      <w:pPr>
        <w:spacing w:after="0" w:line="240" w:lineRule="auto"/>
        <w:rPr>
          <w:rFonts w:asciiTheme="majorHAnsi" w:hAnsiTheme="majorHAnsi" w:cs="Times New Roman"/>
          <w:sz w:val="24"/>
          <w:szCs w:val="24"/>
        </w:rPr>
      </w:pPr>
      <w:r w:rsidRPr="00A54299">
        <w:rPr>
          <w:rFonts w:asciiTheme="majorHAnsi" w:hAnsiTheme="majorHAnsi" w:cs="Times New Roman"/>
          <w:sz w:val="24"/>
          <w:szCs w:val="24"/>
        </w:rPr>
        <w:t>Bakersfield College has a Chief Executive Officer appointed by the Kern Community College District Board of Trustees. The CEO has full-time responsibility for the institution, administers board policies, delegates responsibility and authority as necessary, and communicates institutional information to internal and external constituencies.</w:t>
      </w:r>
    </w:p>
    <w:p w:rsidR="008E0B97" w:rsidRPr="00A54299" w:rsidRDefault="008E0B97" w:rsidP="008E0B97">
      <w:pPr>
        <w:spacing w:after="0" w:line="240" w:lineRule="auto"/>
        <w:rPr>
          <w:rFonts w:asciiTheme="majorHAnsi" w:hAnsiTheme="majorHAnsi" w:cs="Times New Roman"/>
          <w:sz w:val="24"/>
          <w:szCs w:val="24"/>
        </w:rPr>
      </w:pPr>
    </w:p>
    <w:p w:rsidR="008E0B97" w:rsidRDefault="008E0B97" w:rsidP="008E0B97">
      <w:pPr>
        <w:pStyle w:val="BodyText"/>
        <w:numPr>
          <w:ilvl w:val="0"/>
          <w:numId w:val="28"/>
        </w:numPr>
        <w:rPr>
          <w:rFonts w:asciiTheme="majorHAnsi" w:hAnsiTheme="majorHAnsi" w:cs="Times New Roman"/>
          <w:b/>
          <w:sz w:val="24"/>
          <w:szCs w:val="24"/>
          <w:u w:val="none"/>
        </w:rPr>
      </w:pPr>
      <w:r w:rsidRPr="00A54299">
        <w:rPr>
          <w:rFonts w:asciiTheme="majorHAnsi" w:hAnsiTheme="majorHAnsi" w:cs="Times New Roman"/>
          <w:b/>
          <w:spacing w:val="-2"/>
          <w:sz w:val="24"/>
          <w:szCs w:val="24"/>
          <w:u w:val="none"/>
        </w:rPr>
        <w:t>F</w:t>
      </w:r>
      <w:r w:rsidRPr="00A54299">
        <w:rPr>
          <w:rFonts w:asciiTheme="majorHAnsi" w:hAnsiTheme="majorHAnsi" w:cs="Times New Roman"/>
          <w:b/>
          <w:sz w:val="24"/>
          <w:szCs w:val="24"/>
          <w:u w:val="none"/>
        </w:rPr>
        <w:t>inan</w:t>
      </w:r>
      <w:r w:rsidRPr="00A54299">
        <w:rPr>
          <w:rFonts w:asciiTheme="majorHAnsi" w:hAnsiTheme="majorHAnsi" w:cs="Times New Roman"/>
          <w:b/>
          <w:spacing w:val="-2"/>
          <w:sz w:val="24"/>
          <w:szCs w:val="24"/>
          <w:u w:val="none"/>
        </w:rPr>
        <w:t>c</w:t>
      </w:r>
      <w:r w:rsidRPr="00A54299">
        <w:rPr>
          <w:rFonts w:asciiTheme="majorHAnsi" w:hAnsiTheme="majorHAnsi" w:cs="Times New Roman"/>
          <w:b/>
          <w:sz w:val="24"/>
          <w:szCs w:val="24"/>
          <w:u w:val="none"/>
        </w:rPr>
        <w:t xml:space="preserve">ial </w:t>
      </w:r>
      <w:r w:rsidRPr="00A54299">
        <w:rPr>
          <w:rFonts w:asciiTheme="majorHAnsi" w:hAnsiTheme="majorHAnsi" w:cs="Times New Roman"/>
          <w:b/>
          <w:spacing w:val="1"/>
          <w:sz w:val="24"/>
          <w:szCs w:val="24"/>
          <w:u w:val="none"/>
        </w:rPr>
        <w:t>A</w:t>
      </w:r>
      <w:r w:rsidRPr="00A54299">
        <w:rPr>
          <w:rFonts w:asciiTheme="majorHAnsi" w:hAnsiTheme="majorHAnsi" w:cs="Times New Roman"/>
          <w:b/>
          <w:spacing w:val="-1"/>
          <w:sz w:val="24"/>
          <w:szCs w:val="24"/>
          <w:u w:val="none"/>
        </w:rPr>
        <w:t>cc</w:t>
      </w:r>
      <w:r w:rsidRPr="00A54299">
        <w:rPr>
          <w:rFonts w:asciiTheme="majorHAnsi" w:hAnsiTheme="majorHAnsi" w:cs="Times New Roman"/>
          <w:b/>
          <w:sz w:val="24"/>
          <w:szCs w:val="24"/>
          <w:u w:val="none"/>
        </w:rPr>
        <w:t>ountabi</w:t>
      </w:r>
      <w:r w:rsidRPr="00A54299">
        <w:rPr>
          <w:rFonts w:asciiTheme="majorHAnsi" w:hAnsiTheme="majorHAnsi" w:cs="Times New Roman"/>
          <w:b/>
          <w:spacing w:val="2"/>
          <w:sz w:val="24"/>
          <w:szCs w:val="24"/>
          <w:u w:val="none"/>
        </w:rPr>
        <w:t>l</w:t>
      </w:r>
      <w:r w:rsidRPr="00A54299">
        <w:rPr>
          <w:rFonts w:asciiTheme="majorHAnsi" w:hAnsiTheme="majorHAnsi" w:cs="Times New Roman"/>
          <w:b/>
          <w:sz w:val="24"/>
          <w:szCs w:val="24"/>
          <w:u w:val="none"/>
        </w:rPr>
        <w:t>i</w:t>
      </w:r>
      <w:r w:rsidRPr="00A54299">
        <w:rPr>
          <w:rFonts w:asciiTheme="majorHAnsi" w:hAnsiTheme="majorHAnsi" w:cs="Times New Roman"/>
          <w:b/>
          <w:spacing w:val="3"/>
          <w:sz w:val="24"/>
          <w:szCs w:val="24"/>
          <w:u w:val="none"/>
        </w:rPr>
        <w:t>t</w:t>
      </w:r>
      <w:r w:rsidRPr="00A54299">
        <w:rPr>
          <w:rFonts w:asciiTheme="majorHAnsi" w:hAnsiTheme="majorHAnsi" w:cs="Times New Roman"/>
          <w:b/>
          <w:sz w:val="24"/>
          <w:szCs w:val="24"/>
          <w:u w:val="none"/>
        </w:rPr>
        <w:t>y (2002 #18)</w:t>
      </w:r>
    </w:p>
    <w:p w:rsidR="008E0B97" w:rsidRPr="00A54299" w:rsidRDefault="008E0B97" w:rsidP="008E0B97">
      <w:pPr>
        <w:pStyle w:val="BodyText"/>
        <w:ind w:left="360"/>
        <w:rPr>
          <w:rFonts w:asciiTheme="majorHAnsi" w:hAnsiTheme="majorHAnsi" w:cs="Times New Roman"/>
          <w:b/>
          <w:sz w:val="24"/>
          <w:szCs w:val="24"/>
          <w:u w:val="none"/>
        </w:rPr>
      </w:pPr>
    </w:p>
    <w:p w:rsidR="008E0B97" w:rsidRPr="00A54299" w:rsidRDefault="008E0B97" w:rsidP="008E0B97">
      <w:pPr>
        <w:pStyle w:val="BodyText"/>
        <w:ind w:left="0"/>
        <w:rPr>
          <w:rFonts w:asciiTheme="majorHAnsi" w:hAnsiTheme="majorHAnsi" w:cs="Times New Roman"/>
          <w:sz w:val="24"/>
          <w:szCs w:val="24"/>
          <w:u w:val="none"/>
        </w:rPr>
      </w:pPr>
      <w:r w:rsidRPr="00A54299">
        <w:rPr>
          <w:rFonts w:asciiTheme="majorHAnsi" w:eastAsia="Times New Roman" w:hAnsiTheme="majorHAnsi" w:cs="Times New Roman"/>
          <w:spacing w:val="-2"/>
          <w:sz w:val="24"/>
          <w:szCs w:val="24"/>
          <w:u w:val="none"/>
        </w:rPr>
        <w:t>B</w:t>
      </w:r>
      <w:r w:rsidRPr="00A54299">
        <w:rPr>
          <w:rFonts w:asciiTheme="majorHAnsi" w:eastAsia="Times New Roman" w:hAnsiTheme="majorHAnsi" w:cs="Times New Roman"/>
          <w:spacing w:val="-1"/>
          <w:sz w:val="24"/>
          <w:szCs w:val="24"/>
          <w:u w:val="none"/>
        </w:rPr>
        <w:t>a</w:t>
      </w:r>
      <w:r w:rsidRPr="00A54299">
        <w:rPr>
          <w:rFonts w:asciiTheme="majorHAnsi" w:eastAsia="Times New Roman" w:hAnsiTheme="majorHAnsi" w:cs="Times New Roman"/>
          <w:sz w:val="24"/>
          <w:szCs w:val="24"/>
          <w:u w:val="none"/>
        </w:rPr>
        <w:t>k</w:t>
      </w:r>
      <w:r w:rsidRPr="00A54299">
        <w:rPr>
          <w:rFonts w:asciiTheme="majorHAnsi" w:eastAsia="Times New Roman" w:hAnsiTheme="majorHAnsi" w:cs="Times New Roman"/>
          <w:spacing w:val="1"/>
          <w:sz w:val="24"/>
          <w:szCs w:val="24"/>
          <w:u w:val="none"/>
        </w:rPr>
        <w:t>e</w:t>
      </w:r>
      <w:r w:rsidRPr="00A54299">
        <w:rPr>
          <w:rFonts w:asciiTheme="majorHAnsi" w:eastAsia="Times New Roman" w:hAnsiTheme="majorHAnsi" w:cs="Times New Roman"/>
          <w:sz w:val="24"/>
          <w:szCs w:val="24"/>
          <w:u w:val="none"/>
        </w:rPr>
        <w:t>rs</w:t>
      </w:r>
      <w:r w:rsidRPr="00A54299">
        <w:rPr>
          <w:rFonts w:asciiTheme="majorHAnsi" w:eastAsia="Times New Roman" w:hAnsiTheme="majorHAnsi" w:cs="Times New Roman"/>
          <w:spacing w:val="-2"/>
          <w:sz w:val="24"/>
          <w:szCs w:val="24"/>
          <w:u w:val="none"/>
        </w:rPr>
        <w:t>f</w:t>
      </w:r>
      <w:r w:rsidRPr="00A54299">
        <w:rPr>
          <w:rFonts w:asciiTheme="majorHAnsi" w:eastAsia="Times New Roman" w:hAnsiTheme="majorHAnsi" w:cs="Times New Roman"/>
          <w:sz w:val="24"/>
          <w:szCs w:val="24"/>
          <w:u w:val="none"/>
        </w:rPr>
        <w:t>ield Coll</w:t>
      </w:r>
      <w:r w:rsidRPr="00A54299">
        <w:rPr>
          <w:rFonts w:asciiTheme="majorHAnsi" w:eastAsia="Times New Roman" w:hAnsiTheme="majorHAnsi" w:cs="Times New Roman"/>
          <w:spacing w:val="1"/>
          <w:sz w:val="24"/>
          <w:szCs w:val="24"/>
          <w:u w:val="none"/>
        </w:rPr>
        <w:t>e</w:t>
      </w:r>
      <w:r w:rsidRPr="00A54299">
        <w:rPr>
          <w:rFonts w:asciiTheme="majorHAnsi" w:eastAsia="Times New Roman" w:hAnsiTheme="majorHAnsi" w:cs="Times New Roman"/>
          <w:spacing w:val="-3"/>
          <w:sz w:val="24"/>
          <w:szCs w:val="24"/>
          <w:u w:val="none"/>
        </w:rPr>
        <w:t>g</w:t>
      </w:r>
      <w:r w:rsidRPr="00A54299">
        <w:rPr>
          <w:rFonts w:asciiTheme="majorHAnsi" w:eastAsia="Times New Roman" w:hAnsiTheme="majorHAnsi" w:cs="Times New Roman"/>
          <w:sz w:val="24"/>
          <w:szCs w:val="24"/>
          <w:u w:val="none"/>
        </w:rPr>
        <w:t>e</w:t>
      </w:r>
      <w:r w:rsidRPr="00A54299">
        <w:rPr>
          <w:rFonts w:asciiTheme="majorHAnsi" w:eastAsia="Times New Roman" w:hAnsiTheme="majorHAnsi" w:cs="Times New Roman"/>
          <w:spacing w:val="-1"/>
          <w:sz w:val="24"/>
          <w:szCs w:val="24"/>
          <w:u w:val="none"/>
        </w:rPr>
        <w:t xml:space="preserve"> </w:t>
      </w:r>
      <w:r w:rsidRPr="00A54299">
        <w:rPr>
          <w:rFonts w:asciiTheme="majorHAnsi" w:eastAsia="Times New Roman" w:hAnsiTheme="majorHAnsi" w:cs="Times New Roman"/>
          <w:sz w:val="24"/>
          <w:szCs w:val="24"/>
          <w:u w:val="none"/>
        </w:rPr>
        <w:t>is a</w:t>
      </w:r>
      <w:r w:rsidRPr="00A54299">
        <w:rPr>
          <w:rFonts w:asciiTheme="majorHAnsi" w:eastAsia="Times New Roman" w:hAnsiTheme="majorHAnsi" w:cs="Times New Roman"/>
          <w:spacing w:val="1"/>
          <w:sz w:val="24"/>
          <w:szCs w:val="24"/>
          <w:u w:val="none"/>
        </w:rPr>
        <w:t>u</w:t>
      </w:r>
      <w:r w:rsidRPr="00A54299">
        <w:rPr>
          <w:rFonts w:asciiTheme="majorHAnsi" w:eastAsia="Times New Roman" w:hAnsiTheme="majorHAnsi" w:cs="Times New Roman"/>
          <w:sz w:val="24"/>
          <w:szCs w:val="24"/>
          <w:u w:val="none"/>
        </w:rPr>
        <w:t>dit</w:t>
      </w:r>
      <w:r w:rsidRPr="00A54299">
        <w:rPr>
          <w:rFonts w:asciiTheme="majorHAnsi" w:eastAsia="Times New Roman" w:hAnsiTheme="majorHAnsi" w:cs="Times New Roman"/>
          <w:spacing w:val="-1"/>
          <w:sz w:val="24"/>
          <w:szCs w:val="24"/>
          <w:u w:val="none"/>
        </w:rPr>
        <w:t>e</w:t>
      </w:r>
      <w:r w:rsidRPr="00A54299">
        <w:rPr>
          <w:rFonts w:asciiTheme="majorHAnsi" w:eastAsia="Times New Roman" w:hAnsiTheme="majorHAnsi" w:cs="Times New Roman"/>
          <w:sz w:val="24"/>
          <w:szCs w:val="24"/>
          <w:u w:val="none"/>
        </w:rPr>
        <w:t>d throu</w:t>
      </w:r>
      <w:r w:rsidRPr="00A54299">
        <w:rPr>
          <w:rFonts w:asciiTheme="majorHAnsi" w:eastAsia="Times New Roman" w:hAnsiTheme="majorHAnsi" w:cs="Times New Roman"/>
          <w:spacing w:val="-3"/>
          <w:sz w:val="24"/>
          <w:szCs w:val="24"/>
          <w:u w:val="none"/>
        </w:rPr>
        <w:t>g</w:t>
      </w:r>
      <w:r w:rsidRPr="00A54299">
        <w:rPr>
          <w:rFonts w:asciiTheme="majorHAnsi" w:eastAsia="Times New Roman" w:hAnsiTheme="majorHAnsi" w:cs="Times New Roman"/>
          <w:sz w:val="24"/>
          <w:szCs w:val="24"/>
          <w:u w:val="none"/>
        </w:rPr>
        <w:t xml:space="preserve">h the </w:t>
      </w:r>
      <w:r w:rsidRPr="00A54299">
        <w:rPr>
          <w:rFonts w:asciiTheme="majorHAnsi" w:eastAsia="Times New Roman" w:hAnsiTheme="majorHAnsi" w:cs="Times New Roman"/>
          <w:spacing w:val="1"/>
          <w:sz w:val="24"/>
          <w:szCs w:val="24"/>
          <w:u w:val="none"/>
        </w:rPr>
        <w:t>K</w:t>
      </w:r>
      <w:r w:rsidRPr="00A54299">
        <w:rPr>
          <w:rFonts w:asciiTheme="majorHAnsi" w:eastAsia="Times New Roman" w:hAnsiTheme="majorHAnsi" w:cs="Times New Roman"/>
          <w:spacing w:val="-1"/>
          <w:sz w:val="24"/>
          <w:szCs w:val="24"/>
          <w:u w:val="none"/>
        </w:rPr>
        <w:t>e</w:t>
      </w:r>
      <w:r w:rsidRPr="00A54299">
        <w:rPr>
          <w:rFonts w:asciiTheme="majorHAnsi" w:eastAsia="Times New Roman" w:hAnsiTheme="majorHAnsi" w:cs="Times New Roman"/>
          <w:sz w:val="24"/>
          <w:szCs w:val="24"/>
          <w:u w:val="none"/>
        </w:rPr>
        <w:t>rn</w:t>
      </w:r>
      <w:r w:rsidRPr="00A54299">
        <w:rPr>
          <w:rFonts w:asciiTheme="majorHAnsi" w:eastAsia="Times New Roman" w:hAnsiTheme="majorHAnsi" w:cs="Times New Roman"/>
          <w:spacing w:val="1"/>
          <w:sz w:val="24"/>
          <w:szCs w:val="24"/>
          <w:u w:val="none"/>
        </w:rPr>
        <w:t xml:space="preserve"> </w:t>
      </w:r>
      <w:r w:rsidRPr="00A54299">
        <w:rPr>
          <w:rFonts w:asciiTheme="majorHAnsi" w:eastAsia="Times New Roman" w:hAnsiTheme="majorHAnsi" w:cs="Times New Roman"/>
          <w:sz w:val="24"/>
          <w:szCs w:val="24"/>
          <w:u w:val="none"/>
        </w:rPr>
        <w:t>Communi</w:t>
      </w:r>
      <w:r w:rsidRPr="00A54299">
        <w:rPr>
          <w:rFonts w:asciiTheme="majorHAnsi" w:eastAsia="Times New Roman" w:hAnsiTheme="majorHAnsi" w:cs="Times New Roman"/>
          <w:spacing w:val="3"/>
          <w:sz w:val="24"/>
          <w:szCs w:val="24"/>
          <w:u w:val="none"/>
        </w:rPr>
        <w:t>t</w:t>
      </w:r>
      <w:r w:rsidRPr="00A54299">
        <w:rPr>
          <w:rFonts w:asciiTheme="majorHAnsi" w:eastAsia="Times New Roman" w:hAnsiTheme="majorHAnsi" w:cs="Times New Roman"/>
          <w:sz w:val="24"/>
          <w:szCs w:val="24"/>
          <w:u w:val="none"/>
        </w:rPr>
        <w:t>y</w:t>
      </w:r>
      <w:r w:rsidRPr="00A54299">
        <w:rPr>
          <w:rFonts w:asciiTheme="majorHAnsi" w:eastAsia="Times New Roman" w:hAnsiTheme="majorHAnsi" w:cs="Times New Roman"/>
          <w:spacing w:val="-8"/>
          <w:sz w:val="24"/>
          <w:szCs w:val="24"/>
          <w:u w:val="none"/>
        </w:rPr>
        <w:t xml:space="preserve"> </w:t>
      </w:r>
      <w:r w:rsidRPr="00A54299">
        <w:rPr>
          <w:rFonts w:asciiTheme="majorHAnsi" w:eastAsia="Times New Roman" w:hAnsiTheme="majorHAnsi" w:cs="Times New Roman"/>
          <w:sz w:val="24"/>
          <w:szCs w:val="24"/>
          <w:u w:val="none"/>
        </w:rPr>
        <w:t>Coll</w:t>
      </w:r>
      <w:r w:rsidRPr="00A54299">
        <w:rPr>
          <w:rFonts w:asciiTheme="majorHAnsi" w:eastAsia="Times New Roman" w:hAnsiTheme="majorHAnsi" w:cs="Times New Roman"/>
          <w:spacing w:val="1"/>
          <w:sz w:val="24"/>
          <w:szCs w:val="24"/>
          <w:u w:val="none"/>
        </w:rPr>
        <w:t>e</w:t>
      </w:r>
      <w:r w:rsidRPr="00A54299">
        <w:rPr>
          <w:rFonts w:asciiTheme="majorHAnsi" w:eastAsia="Times New Roman" w:hAnsiTheme="majorHAnsi" w:cs="Times New Roman"/>
          <w:spacing w:val="-3"/>
          <w:sz w:val="24"/>
          <w:szCs w:val="24"/>
          <w:u w:val="none"/>
        </w:rPr>
        <w:t>g</w:t>
      </w:r>
      <w:r w:rsidRPr="00A54299">
        <w:rPr>
          <w:rFonts w:asciiTheme="majorHAnsi" w:eastAsia="Times New Roman" w:hAnsiTheme="majorHAnsi" w:cs="Times New Roman"/>
          <w:sz w:val="24"/>
          <w:szCs w:val="24"/>
          <w:u w:val="none"/>
        </w:rPr>
        <w:t>e</w:t>
      </w:r>
      <w:r w:rsidRPr="00A54299">
        <w:rPr>
          <w:rFonts w:asciiTheme="majorHAnsi" w:eastAsia="Times New Roman" w:hAnsiTheme="majorHAnsi" w:cs="Times New Roman"/>
          <w:spacing w:val="-1"/>
          <w:sz w:val="24"/>
          <w:szCs w:val="24"/>
          <w:u w:val="none"/>
        </w:rPr>
        <w:t xml:space="preserve"> </w:t>
      </w:r>
      <w:r w:rsidRPr="00A54299">
        <w:rPr>
          <w:rFonts w:asciiTheme="majorHAnsi" w:eastAsia="Times New Roman" w:hAnsiTheme="majorHAnsi" w:cs="Times New Roman"/>
          <w:sz w:val="24"/>
          <w:szCs w:val="24"/>
          <w:u w:val="none"/>
        </w:rPr>
        <w:t>Dis</w:t>
      </w:r>
      <w:r w:rsidRPr="00A54299">
        <w:rPr>
          <w:rFonts w:asciiTheme="majorHAnsi" w:eastAsia="Times New Roman" w:hAnsiTheme="majorHAnsi" w:cs="Times New Roman"/>
          <w:spacing w:val="2"/>
          <w:sz w:val="24"/>
          <w:szCs w:val="24"/>
          <w:u w:val="none"/>
        </w:rPr>
        <w:t>t</w:t>
      </w:r>
      <w:r w:rsidRPr="00A54299">
        <w:rPr>
          <w:rFonts w:asciiTheme="majorHAnsi" w:eastAsia="Times New Roman" w:hAnsiTheme="majorHAnsi" w:cs="Times New Roman"/>
          <w:sz w:val="24"/>
          <w:szCs w:val="24"/>
          <w:u w:val="none"/>
        </w:rPr>
        <w:t>ri</w:t>
      </w:r>
      <w:r w:rsidRPr="00A54299">
        <w:rPr>
          <w:rFonts w:asciiTheme="majorHAnsi" w:eastAsia="Times New Roman" w:hAnsiTheme="majorHAnsi" w:cs="Times New Roman"/>
          <w:spacing w:val="-2"/>
          <w:sz w:val="24"/>
          <w:szCs w:val="24"/>
          <w:u w:val="none"/>
        </w:rPr>
        <w:t>c</w:t>
      </w:r>
      <w:r w:rsidRPr="00A54299">
        <w:rPr>
          <w:rFonts w:asciiTheme="majorHAnsi" w:eastAsia="Times New Roman" w:hAnsiTheme="majorHAnsi" w:cs="Times New Roman"/>
          <w:sz w:val="24"/>
          <w:szCs w:val="24"/>
          <w:u w:val="none"/>
        </w:rPr>
        <w:t xml:space="preserve">t’s </w:t>
      </w:r>
      <w:r w:rsidRPr="00A54299">
        <w:rPr>
          <w:rFonts w:asciiTheme="majorHAnsi" w:eastAsia="Times New Roman" w:hAnsiTheme="majorHAnsi" w:cs="Times New Roman"/>
          <w:spacing w:val="-1"/>
          <w:sz w:val="24"/>
          <w:szCs w:val="24"/>
          <w:u w:val="none"/>
        </w:rPr>
        <w:t>a</w:t>
      </w:r>
      <w:r w:rsidRPr="00A54299">
        <w:rPr>
          <w:rFonts w:asciiTheme="majorHAnsi" w:eastAsia="Times New Roman" w:hAnsiTheme="majorHAnsi" w:cs="Times New Roman"/>
          <w:sz w:val="24"/>
          <w:szCs w:val="24"/>
          <w:u w:val="none"/>
        </w:rPr>
        <w:t>nnu</w:t>
      </w:r>
      <w:r w:rsidRPr="00A54299">
        <w:rPr>
          <w:rFonts w:asciiTheme="majorHAnsi" w:eastAsia="Times New Roman" w:hAnsiTheme="majorHAnsi" w:cs="Times New Roman"/>
          <w:spacing w:val="-1"/>
          <w:sz w:val="24"/>
          <w:szCs w:val="24"/>
          <w:u w:val="none"/>
        </w:rPr>
        <w:t>a</w:t>
      </w:r>
      <w:r w:rsidRPr="00A54299">
        <w:rPr>
          <w:rFonts w:asciiTheme="majorHAnsi" w:eastAsia="Times New Roman" w:hAnsiTheme="majorHAnsi" w:cs="Times New Roman"/>
          <w:sz w:val="24"/>
          <w:szCs w:val="24"/>
          <w:u w:val="none"/>
        </w:rPr>
        <w:t xml:space="preserve">l </w:t>
      </w:r>
      <w:r w:rsidRPr="00A54299">
        <w:rPr>
          <w:rFonts w:asciiTheme="majorHAnsi" w:hAnsiTheme="majorHAnsi" w:cs="Times New Roman"/>
          <w:sz w:val="24"/>
          <w:szCs w:val="24"/>
          <w:u w:val="none"/>
        </w:rPr>
        <w:t>fin</w:t>
      </w:r>
      <w:r w:rsidRPr="00A54299">
        <w:rPr>
          <w:rFonts w:asciiTheme="majorHAnsi" w:hAnsiTheme="majorHAnsi" w:cs="Times New Roman"/>
          <w:spacing w:val="-2"/>
          <w:sz w:val="24"/>
          <w:szCs w:val="24"/>
          <w:u w:val="none"/>
        </w:rPr>
        <w:t>a</w:t>
      </w:r>
      <w:r w:rsidRPr="00A54299">
        <w:rPr>
          <w:rFonts w:asciiTheme="majorHAnsi" w:hAnsiTheme="majorHAnsi" w:cs="Times New Roman"/>
          <w:sz w:val="24"/>
          <w:szCs w:val="24"/>
          <w:u w:val="none"/>
        </w:rPr>
        <w:t>n</w:t>
      </w:r>
      <w:r w:rsidRPr="00A54299">
        <w:rPr>
          <w:rFonts w:asciiTheme="majorHAnsi" w:hAnsiTheme="majorHAnsi" w:cs="Times New Roman"/>
          <w:spacing w:val="-1"/>
          <w:sz w:val="24"/>
          <w:szCs w:val="24"/>
          <w:u w:val="none"/>
        </w:rPr>
        <w:t>c</w:t>
      </w:r>
      <w:r w:rsidRPr="00A54299">
        <w:rPr>
          <w:rFonts w:asciiTheme="majorHAnsi" w:hAnsiTheme="majorHAnsi" w:cs="Times New Roman"/>
          <w:sz w:val="24"/>
          <w:szCs w:val="24"/>
          <w:u w:val="none"/>
        </w:rPr>
        <w:t xml:space="preserve">ial </w:t>
      </w:r>
      <w:r w:rsidRPr="00A54299">
        <w:rPr>
          <w:rFonts w:asciiTheme="majorHAnsi" w:hAnsiTheme="majorHAnsi" w:cs="Times New Roman"/>
          <w:spacing w:val="-1"/>
          <w:sz w:val="24"/>
          <w:szCs w:val="24"/>
          <w:u w:val="none"/>
        </w:rPr>
        <w:t>a</w:t>
      </w:r>
      <w:r w:rsidRPr="00A54299">
        <w:rPr>
          <w:rFonts w:asciiTheme="majorHAnsi" w:hAnsiTheme="majorHAnsi" w:cs="Times New Roman"/>
          <w:sz w:val="24"/>
          <w:szCs w:val="24"/>
          <w:u w:val="none"/>
        </w:rPr>
        <w:t>udit pr</w:t>
      </w:r>
      <w:r w:rsidRPr="00A54299">
        <w:rPr>
          <w:rFonts w:asciiTheme="majorHAnsi" w:hAnsiTheme="majorHAnsi" w:cs="Times New Roman"/>
          <w:spacing w:val="1"/>
          <w:sz w:val="24"/>
          <w:szCs w:val="24"/>
          <w:u w:val="none"/>
        </w:rPr>
        <w:t>o</w:t>
      </w:r>
      <w:r w:rsidRPr="00A54299">
        <w:rPr>
          <w:rFonts w:asciiTheme="majorHAnsi" w:hAnsiTheme="majorHAnsi" w:cs="Times New Roman"/>
          <w:spacing w:val="-1"/>
          <w:sz w:val="24"/>
          <w:szCs w:val="24"/>
          <w:u w:val="none"/>
        </w:rPr>
        <w:t>ce</w:t>
      </w:r>
      <w:r w:rsidRPr="00A54299">
        <w:rPr>
          <w:rFonts w:asciiTheme="majorHAnsi" w:hAnsiTheme="majorHAnsi" w:cs="Times New Roman"/>
          <w:sz w:val="24"/>
          <w:szCs w:val="24"/>
          <w:u w:val="none"/>
        </w:rPr>
        <w:t xml:space="preserve">ss </w:t>
      </w:r>
      <w:r w:rsidRPr="00A54299">
        <w:rPr>
          <w:rFonts w:asciiTheme="majorHAnsi" w:hAnsiTheme="majorHAnsi" w:cs="Times New Roman"/>
          <w:spacing w:val="2"/>
          <w:sz w:val="24"/>
          <w:szCs w:val="24"/>
          <w:u w:val="none"/>
        </w:rPr>
        <w:t>b</w:t>
      </w:r>
      <w:r w:rsidRPr="00A54299">
        <w:rPr>
          <w:rFonts w:asciiTheme="majorHAnsi" w:hAnsiTheme="majorHAnsi" w:cs="Times New Roman"/>
          <w:sz w:val="24"/>
          <w:szCs w:val="24"/>
          <w:u w:val="none"/>
        </w:rPr>
        <w:t>y</w:t>
      </w:r>
      <w:r w:rsidRPr="00A54299">
        <w:rPr>
          <w:rFonts w:asciiTheme="majorHAnsi" w:hAnsiTheme="majorHAnsi" w:cs="Times New Roman"/>
          <w:spacing w:val="-3"/>
          <w:sz w:val="24"/>
          <w:szCs w:val="24"/>
          <w:u w:val="none"/>
        </w:rPr>
        <w:t xml:space="preserve"> </w:t>
      </w:r>
      <w:r w:rsidRPr="00A54299">
        <w:rPr>
          <w:rFonts w:asciiTheme="majorHAnsi" w:hAnsiTheme="majorHAnsi" w:cs="Times New Roman"/>
          <w:spacing w:val="-1"/>
          <w:sz w:val="24"/>
          <w:szCs w:val="24"/>
          <w:u w:val="none"/>
        </w:rPr>
        <w:t>a</w:t>
      </w:r>
      <w:r w:rsidRPr="00A54299">
        <w:rPr>
          <w:rFonts w:asciiTheme="majorHAnsi" w:hAnsiTheme="majorHAnsi" w:cs="Times New Roman"/>
          <w:sz w:val="24"/>
          <w:szCs w:val="24"/>
          <w:u w:val="none"/>
        </w:rPr>
        <w:t>n</w:t>
      </w:r>
      <w:r w:rsidRPr="00A54299">
        <w:rPr>
          <w:rFonts w:asciiTheme="majorHAnsi" w:hAnsiTheme="majorHAnsi" w:cs="Times New Roman"/>
          <w:spacing w:val="3"/>
          <w:sz w:val="24"/>
          <w:szCs w:val="24"/>
          <w:u w:val="none"/>
        </w:rPr>
        <w:t xml:space="preserve"> </w:t>
      </w:r>
      <w:r w:rsidRPr="00A54299">
        <w:rPr>
          <w:rFonts w:asciiTheme="majorHAnsi" w:hAnsiTheme="majorHAnsi" w:cs="Times New Roman"/>
          <w:spacing w:val="-1"/>
          <w:sz w:val="24"/>
          <w:szCs w:val="24"/>
          <w:u w:val="none"/>
        </w:rPr>
        <w:t>e</w:t>
      </w:r>
      <w:r w:rsidRPr="00A54299">
        <w:rPr>
          <w:rFonts w:asciiTheme="majorHAnsi" w:hAnsiTheme="majorHAnsi" w:cs="Times New Roman"/>
          <w:spacing w:val="2"/>
          <w:sz w:val="24"/>
          <w:szCs w:val="24"/>
          <w:u w:val="none"/>
        </w:rPr>
        <w:t>x</w:t>
      </w:r>
      <w:r w:rsidRPr="00A54299">
        <w:rPr>
          <w:rFonts w:asciiTheme="majorHAnsi" w:hAnsiTheme="majorHAnsi" w:cs="Times New Roman"/>
          <w:sz w:val="24"/>
          <w:szCs w:val="24"/>
          <w:u w:val="none"/>
        </w:rPr>
        <w:t>te</w:t>
      </w:r>
      <w:r w:rsidRPr="00A54299">
        <w:rPr>
          <w:rFonts w:asciiTheme="majorHAnsi" w:hAnsiTheme="majorHAnsi" w:cs="Times New Roman"/>
          <w:spacing w:val="-2"/>
          <w:sz w:val="24"/>
          <w:szCs w:val="24"/>
          <w:u w:val="none"/>
        </w:rPr>
        <w:t>r</w:t>
      </w:r>
      <w:r w:rsidRPr="00A54299">
        <w:rPr>
          <w:rFonts w:asciiTheme="majorHAnsi" w:hAnsiTheme="majorHAnsi" w:cs="Times New Roman"/>
          <w:sz w:val="24"/>
          <w:szCs w:val="24"/>
          <w:u w:val="none"/>
        </w:rPr>
        <w:t>n</w:t>
      </w:r>
      <w:r w:rsidRPr="00A54299">
        <w:rPr>
          <w:rFonts w:asciiTheme="majorHAnsi" w:hAnsiTheme="majorHAnsi" w:cs="Times New Roman"/>
          <w:spacing w:val="-1"/>
          <w:sz w:val="24"/>
          <w:szCs w:val="24"/>
          <w:u w:val="none"/>
        </w:rPr>
        <w:t>a</w:t>
      </w:r>
      <w:r w:rsidRPr="00A54299">
        <w:rPr>
          <w:rFonts w:asciiTheme="majorHAnsi" w:hAnsiTheme="majorHAnsi" w:cs="Times New Roman"/>
          <w:sz w:val="24"/>
          <w:szCs w:val="24"/>
          <w:u w:val="none"/>
        </w:rPr>
        <w:t>l indep</w:t>
      </w:r>
      <w:r w:rsidRPr="00A54299">
        <w:rPr>
          <w:rFonts w:asciiTheme="majorHAnsi" w:hAnsiTheme="majorHAnsi" w:cs="Times New Roman"/>
          <w:spacing w:val="-2"/>
          <w:sz w:val="24"/>
          <w:szCs w:val="24"/>
          <w:u w:val="none"/>
        </w:rPr>
        <w:t>e</w:t>
      </w:r>
      <w:r w:rsidRPr="00A54299">
        <w:rPr>
          <w:rFonts w:asciiTheme="majorHAnsi" w:hAnsiTheme="majorHAnsi" w:cs="Times New Roman"/>
          <w:sz w:val="24"/>
          <w:szCs w:val="24"/>
          <w:u w:val="none"/>
        </w:rPr>
        <w:t>nd</w:t>
      </w:r>
      <w:r w:rsidRPr="00A54299">
        <w:rPr>
          <w:rFonts w:asciiTheme="majorHAnsi" w:hAnsiTheme="majorHAnsi" w:cs="Times New Roman"/>
          <w:spacing w:val="-1"/>
          <w:sz w:val="24"/>
          <w:szCs w:val="24"/>
          <w:u w:val="none"/>
        </w:rPr>
        <w:t>e</w:t>
      </w:r>
      <w:r w:rsidRPr="00A54299">
        <w:rPr>
          <w:rFonts w:asciiTheme="majorHAnsi" w:hAnsiTheme="majorHAnsi" w:cs="Times New Roman"/>
          <w:spacing w:val="2"/>
          <w:sz w:val="24"/>
          <w:szCs w:val="24"/>
          <w:u w:val="none"/>
        </w:rPr>
        <w:t>n</w:t>
      </w:r>
      <w:r w:rsidRPr="00A54299">
        <w:rPr>
          <w:rFonts w:asciiTheme="majorHAnsi" w:hAnsiTheme="majorHAnsi" w:cs="Times New Roman"/>
          <w:sz w:val="24"/>
          <w:szCs w:val="24"/>
          <w:u w:val="none"/>
        </w:rPr>
        <w:t xml:space="preserve">t auditor, Matson </w:t>
      </w:r>
      <w:r w:rsidRPr="00A54299">
        <w:rPr>
          <w:rFonts w:asciiTheme="majorHAnsi" w:hAnsiTheme="majorHAnsi" w:cs="Times New Roman"/>
          <w:spacing w:val="-1"/>
          <w:sz w:val="24"/>
          <w:szCs w:val="24"/>
          <w:u w:val="none"/>
        </w:rPr>
        <w:t>a</w:t>
      </w:r>
      <w:r w:rsidRPr="00A54299">
        <w:rPr>
          <w:rFonts w:asciiTheme="majorHAnsi" w:hAnsiTheme="majorHAnsi" w:cs="Times New Roman"/>
          <w:sz w:val="24"/>
          <w:szCs w:val="24"/>
          <w:u w:val="none"/>
        </w:rPr>
        <w:t>nd</w:t>
      </w:r>
      <w:r w:rsidRPr="00A54299">
        <w:rPr>
          <w:rFonts w:asciiTheme="majorHAnsi" w:hAnsiTheme="majorHAnsi" w:cs="Times New Roman"/>
          <w:spacing w:val="2"/>
          <w:sz w:val="24"/>
          <w:szCs w:val="24"/>
          <w:u w:val="none"/>
        </w:rPr>
        <w:t xml:space="preserve"> </w:t>
      </w:r>
      <w:r w:rsidRPr="00A54299">
        <w:rPr>
          <w:rFonts w:asciiTheme="majorHAnsi" w:hAnsiTheme="majorHAnsi" w:cs="Times New Roman"/>
          <w:spacing w:val="-4"/>
          <w:sz w:val="24"/>
          <w:szCs w:val="24"/>
          <w:u w:val="none"/>
        </w:rPr>
        <w:t>I</w:t>
      </w:r>
      <w:r w:rsidRPr="00A54299">
        <w:rPr>
          <w:rFonts w:asciiTheme="majorHAnsi" w:hAnsiTheme="majorHAnsi" w:cs="Times New Roman"/>
          <w:sz w:val="24"/>
          <w:szCs w:val="24"/>
          <w:u w:val="none"/>
        </w:rPr>
        <w:t>s</w:t>
      </w:r>
      <w:r w:rsidRPr="00A54299">
        <w:rPr>
          <w:rFonts w:asciiTheme="majorHAnsi" w:hAnsiTheme="majorHAnsi" w:cs="Times New Roman"/>
          <w:spacing w:val="2"/>
          <w:sz w:val="24"/>
          <w:szCs w:val="24"/>
          <w:u w:val="none"/>
        </w:rPr>
        <w:t>o</w:t>
      </w:r>
      <w:r w:rsidRPr="00A54299">
        <w:rPr>
          <w:rFonts w:asciiTheme="majorHAnsi" w:hAnsiTheme="majorHAnsi" w:cs="Times New Roman"/>
          <w:sz w:val="24"/>
          <w:szCs w:val="24"/>
          <w:u w:val="none"/>
        </w:rPr>
        <w:t>m. Audit r</w:t>
      </w:r>
      <w:r w:rsidRPr="00A54299">
        <w:rPr>
          <w:rFonts w:asciiTheme="majorHAnsi" w:hAnsiTheme="majorHAnsi" w:cs="Times New Roman"/>
          <w:spacing w:val="-2"/>
          <w:sz w:val="24"/>
          <w:szCs w:val="24"/>
          <w:u w:val="none"/>
        </w:rPr>
        <w:t>e</w:t>
      </w:r>
      <w:r w:rsidRPr="00A54299">
        <w:rPr>
          <w:rFonts w:asciiTheme="majorHAnsi" w:hAnsiTheme="majorHAnsi" w:cs="Times New Roman"/>
          <w:sz w:val="24"/>
          <w:szCs w:val="24"/>
          <w:u w:val="none"/>
        </w:rPr>
        <w:t xml:space="preserve">ports </w:t>
      </w:r>
      <w:r w:rsidRPr="00A54299">
        <w:rPr>
          <w:rFonts w:asciiTheme="majorHAnsi" w:hAnsiTheme="majorHAnsi" w:cs="Times New Roman"/>
          <w:spacing w:val="-1"/>
          <w:sz w:val="24"/>
          <w:szCs w:val="24"/>
          <w:u w:val="none"/>
        </w:rPr>
        <w:t>a</w:t>
      </w:r>
      <w:r w:rsidRPr="00A54299">
        <w:rPr>
          <w:rFonts w:asciiTheme="majorHAnsi" w:hAnsiTheme="majorHAnsi" w:cs="Times New Roman"/>
          <w:spacing w:val="1"/>
          <w:sz w:val="24"/>
          <w:szCs w:val="24"/>
          <w:u w:val="none"/>
        </w:rPr>
        <w:t>r</w:t>
      </w:r>
      <w:r w:rsidRPr="00A54299">
        <w:rPr>
          <w:rFonts w:asciiTheme="majorHAnsi" w:hAnsiTheme="majorHAnsi" w:cs="Times New Roman"/>
          <w:sz w:val="24"/>
          <w:szCs w:val="24"/>
          <w:u w:val="none"/>
        </w:rPr>
        <w:t>e</w:t>
      </w:r>
      <w:r w:rsidRPr="00A54299">
        <w:rPr>
          <w:rFonts w:asciiTheme="majorHAnsi" w:hAnsiTheme="majorHAnsi" w:cs="Times New Roman"/>
          <w:spacing w:val="-1"/>
          <w:sz w:val="24"/>
          <w:szCs w:val="24"/>
          <w:u w:val="none"/>
        </w:rPr>
        <w:t xml:space="preserve"> </w:t>
      </w:r>
      <w:r w:rsidRPr="00A54299">
        <w:rPr>
          <w:rFonts w:asciiTheme="majorHAnsi" w:hAnsiTheme="majorHAnsi" w:cs="Times New Roman"/>
          <w:sz w:val="24"/>
          <w:szCs w:val="24"/>
          <w:u w:val="none"/>
        </w:rPr>
        <w:t>post</w:t>
      </w:r>
      <w:r w:rsidRPr="00A54299">
        <w:rPr>
          <w:rFonts w:asciiTheme="majorHAnsi" w:hAnsiTheme="majorHAnsi" w:cs="Times New Roman"/>
          <w:spacing w:val="-1"/>
          <w:sz w:val="24"/>
          <w:szCs w:val="24"/>
          <w:u w:val="none"/>
        </w:rPr>
        <w:t>e</w:t>
      </w:r>
      <w:r w:rsidRPr="00A54299">
        <w:rPr>
          <w:rFonts w:asciiTheme="majorHAnsi" w:hAnsiTheme="majorHAnsi" w:cs="Times New Roman"/>
          <w:sz w:val="24"/>
          <w:szCs w:val="24"/>
          <w:u w:val="none"/>
        </w:rPr>
        <w:t>d on the</w:t>
      </w:r>
      <w:r w:rsidRPr="00A54299">
        <w:rPr>
          <w:rFonts w:asciiTheme="majorHAnsi" w:hAnsiTheme="majorHAnsi" w:cs="Times New Roman"/>
          <w:spacing w:val="1"/>
          <w:sz w:val="24"/>
          <w:szCs w:val="24"/>
          <w:u w:val="none"/>
        </w:rPr>
        <w:t xml:space="preserve"> </w:t>
      </w:r>
      <w:r w:rsidRPr="00A54299">
        <w:rPr>
          <w:rFonts w:asciiTheme="majorHAnsi" w:hAnsiTheme="majorHAnsi" w:cs="Times New Roman"/>
          <w:sz w:val="24"/>
          <w:szCs w:val="24"/>
          <w:u w:val="none"/>
        </w:rPr>
        <w:t>Di</w:t>
      </w:r>
      <w:r w:rsidRPr="00A54299">
        <w:rPr>
          <w:rFonts w:asciiTheme="majorHAnsi" w:hAnsiTheme="majorHAnsi" w:cs="Times New Roman"/>
          <w:spacing w:val="1"/>
          <w:sz w:val="24"/>
          <w:szCs w:val="24"/>
          <w:u w:val="none"/>
        </w:rPr>
        <w:t>s</w:t>
      </w:r>
      <w:r w:rsidRPr="00A54299">
        <w:rPr>
          <w:rFonts w:asciiTheme="majorHAnsi" w:hAnsiTheme="majorHAnsi" w:cs="Times New Roman"/>
          <w:sz w:val="24"/>
          <w:szCs w:val="24"/>
          <w:u w:val="none"/>
        </w:rPr>
        <w:t>tri</w:t>
      </w:r>
      <w:r w:rsidRPr="00A54299">
        <w:rPr>
          <w:rFonts w:asciiTheme="majorHAnsi" w:hAnsiTheme="majorHAnsi" w:cs="Times New Roman"/>
          <w:spacing w:val="-1"/>
          <w:sz w:val="24"/>
          <w:szCs w:val="24"/>
          <w:u w:val="none"/>
        </w:rPr>
        <w:t>c</w:t>
      </w:r>
      <w:r w:rsidRPr="00A54299">
        <w:rPr>
          <w:rFonts w:asciiTheme="majorHAnsi" w:hAnsiTheme="majorHAnsi" w:cs="Times New Roman"/>
          <w:sz w:val="24"/>
          <w:szCs w:val="24"/>
          <w:u w:val="none"/>
        </w:rPr>
        <w:t>t w</w:t>
      </w:r>
      <w:r w:rsidRPr="00A54299">
        <w:rPr>
          <w:rFonts w:asciiTheme="majorHAnsi" w:hAnsiTheme="majorHAnsi" w:cs="Times New Roman"/>
          <w:spacing w:val="-1"/>
          <w:sz w:val="24"/>
          <w:szCs w:val="24"/>
          <w:u w:val="none"/>
        </w:rPr>
        <w:t>e</w:t>
      </w:r>
      <w:r w:rsidRPr="00A54299">
        <w:rPr>
          <w:rFonts w:asciiTheme="majorHAnsi" w:hAnsiTheme="majorHAnsi" w:cs="Times New Roman"/>
          <w:sz w:val="24"/>
          <w:szCs w:val="24"/>
          <w:u w:val="none"/>
        </w:rPr>
        <w:t>bsite</w:t>
      </w:r>
      <w:r w:rsidRPr="00A54299">
        <w:rPr>
          <w:rFonts w:asciiTheme="majorHAnsi" w:hAnsiTheme="majorHAnsi" w:cs="Times New Roman"/>
          <w:spacing w:val="-1"/>
          <w:sz w:val="24"/>
          <w:szCs w:val="24"/>
          <w:u w:val="none"/>
        </w:rPr>
        <w:t xml:space="preserve"> f</w:t>
      </w:r>
      <w:r w:rsidRPr="00A54299">
        <w:rPr>
          <w:rFonts w:asciiTheme="majorHAnsi" w:hAnsiTheme="majorHAnsi" w:cs="Times New Roman"/>
          <w:sz w:val="24"/>
          <w:szCs w:val="24"/>
          <w:u w:val="none"/>
        </w:rPr>
        <w:t>or</w:t>
      </w:r>
      <w:r w:rsidRPr="00A54299">
        <w:rPr>
          <w:rFonts w:asciiTheme="majorHAnsi" w:hAnsiTheme="majorHAnsi" w:cs="Times New Roman"/>
          <w:spacing w:val="-1"/>
          <w:sz w:val="24"/>
          <w:szCs w:val="24"/>
          <w:u w:val="none"/>
        </w:rPr>
        <w:t xml:space="preserve"> </w:t>
      </w:r>
      <w:r w:rsidRPr="00A54299">
        <w:rPr>
          <w:rFonts w:asciiTheme="majorHAnsi" w:hAnsiTheme="majorHAnsi" w:cs="Times New Roman"/>
          <w:sz w:val="24"/>
          <w:szCs w:val="24"/>
          <w:u w:val="none"/>
        </w:rPr>
        <w:t>publ</w:t>
      </w:r>
      <w:r w:rsidRPr="00A54299">
        <w:rPr>
          <w:rFonts w:asciiTheme="majorHAnsi" w:hAnsiTheme="majorHAnsi" w:cs="Times New Roman"/>
          <w:spacing w:val="3"/>
          <w:sz w:val="24"/>
          <w:szCs w:val="24"/>
          <w:u w:val="none"/>
        </w:rPr>
        <w:t>i</w:t>
      </w:r>
      <w:r w:rsidRPr="00A54299">
        <w:rPr>
          <w:rFonts w:asciiTheme="majorHAnsi" w:hAnsiTheme="majorHAnsi" w:cs="Times New Roman"/>
          <w:sz w:val="24"/>
          <w:szCs w:val="24"/>
          <w:u w:val="none"/>
        </w:rPr>
        <w:t>c</w:t>
      </w:r>
      <w:r w:rsidRPr="00A54299">
        <w:rPr>
          <w:rFonts w:asciiTheme="majorHAnsi" w:hAnsiTheme="majorHAnsi" w:cs="Times New Roman"/>
          <w:spacing w:val="-1"/>
          <w:sz w:val="24"/>
          <w:szCs w:val="24"/>
          <w:u w:val="none"/>
        </w:rPr>
        <w:t xml:space="preserve"> re</w:t>
      </w:r>
      <w:r w:rsidRPr="00A54299">
        <w:rPr>
          <w:rFonts w:asciiTheme="majorHAnsi" w:hAnsiTheme="majorHAnsi" w:cs="Times New Roman"/>
          <w:sz w:val="24"/>
          <w:szCs w:val="24"/>
          <w:u w:val="none"/>
        </w:rPr>
        <w:t>vie</w:t>
      </w:r>
      <w:r w:rsidRPr="00A54299">
        <w:rPr>
          <w:rFonts w:asciiTheme="majorHAnsi" w:hAnsiTheme="majorHAnsi" w:cs="Times New Roman"/>
          <w:spacing w:val="-1"/>
          <w:sz w:val="24"/>
          <w:szCs w:val="24"/>
          <w:u w:val="none"/>
        </w:rPr>
        <w:t>w</w:t>
      </w:r>
      <w:r w:rsidRPr="00A54299">
        <w:rPr>
          <w:rFonts w:asciiTheme="majorHAnsi" w:hAnsiTheme="majorHAnsi" w:cs="Times New Roman"/>
          <w:sz w:val="24"/>
          <w:szCs w:val="24"/>
          <w:u w:val="none"/>
        </w:rPr>
        <w:t>.</w:t>
      </w:r>
    </w:p>
    <w:p w:rsidR="008E0B97" w:rsidRPr="00A54299" w:rsidRDefault="008E0B97" w:rsidP="008E0B97">
      <w:pPr>
        <w:pStyle w:val="BodyText"/>
        <w:ind w:left="0"/>
        <w:rPr>
          <w:rFonts w:asciiTheme="majorHAnsi" w:hAnsiTheme="majorHAnsi" w:cs="Times New Roman"/>
          <w:sz w:val="24"/>
          <w:szCs w:val="24"/>
          <w:u w:val="none"/>
        </w:rPr>
      </w:pPr>
    </w:p>
    <w:p w:rsidR="008E0B97" w:rsidRDefault="008E0B97" w:rsidP="008E0B97">
      <w:pPr>
        <w:pStyle w:val="BodyText"/>
        <w:numPr>
          <w:ilvl w:val="0"/>
          <w:numId w:val="28"/>
        </w:numPr>
        <w:rPr>
          <w:rFonts w:asciiTheme="majorHAnsi" w:hAnsiTheme="majorHAnsi" w:cs="Times New Roman"/>
          <w:b/>
          <w:sz w:val="24"/>
          <w:szCs w:val="24"/>
          <w:u w:val="none"/>
        </w:rPr>
      </w:pPr>
      <w:r w:rsidRPr="00A54299">
        <w:rPr>
          <w:rFonts w:asciiTheme="majorHAnsi" w:hAnsiTheme="majorHAnsi" w:cs="Times New Roman"/>
          <w:b/>
          <w:sz w:val="24"/>
          <w:szCs w:val="24"/>
          <w:u w:val="none"/>
        </w:rPr>
        <w:t>Mission (2002 #2)</w:t>
      </w:r>
    </w:p>
    <w:p w:rsidR="008E0B97" w:rsidRPr="00A54299" w:rsidRDefault="008E0B97" w:rsidP="008E0B97">
      <w:pPr>
        <w:pStyle w:val="BodyText"/>
        <w:ind w:left="360"/>
        <w:rPr>
          <w:rFonts w:asciiTheme="majorHAnsi" w:hAnsiTheme="majorHAnsi" w:cs="Times New Roman"/>
          <w:b/>
          <w:sz w:val="24"/>
          <w:szCs w:val="24"/>
          <w:u w:val="none"/>
        </w:rPr>
      </w:pPr>
    </w:p>
    <w:p w:rsidR="008E0B97" w:rsidRPr="00A54299" w:rsidRDefault="008E0B97" w:rsidP="008E0B97">
      <w:pPr>
        <w:pStyle w:val="BodyText"/>
        <w:ind w:left="0"/>
        <w:rPr>
          <w:rFonts w:asciiTheme="majorHAnsi" w:hAnsiTheme="majorHAnsi" w:cs="Times New Roman"/>
          <w:sz w:val="24"/>
          <w:szCs w:val="24"/>
          <w:u w:val="none"/>
        </w:rPr>
      </w:pPr>
      <w:r w:rsidRPr="00A54299">
        <w:rPr>
          <w:rFonts w:asciiTheme="majorHAnsi" w:hAnsiTheme="majorHAnsi" w:cs="Times New Roman"/>
          <w:sz w:val="24"/>
          <w:szCs w:val="24"/>
          <w:u w:val="none"/>
        </w:rPr>
        <w:t xml:space="preserve">The Mission Statement was revised in 2015 to reflect Bakersfield College’s participation in the pilot program to offer a Bachelor of Science Degree in Industrial Automation.  It had been revised in 2014 to reflect the updated Institutional Learning Outcomes and in </w:t>
      </w:r>
      <w:r w:rsidRPr="00A54299">
        <w:rPr>
          <w:rFonts w:asciiTheme="majorHAnsi" w:hAnsiTheme="majorHAnsi" w:cs="Times New Roman"/>
          <w:sz w:val="24"/>
          <w:szCs w:val="24"/>
          <w:u w:val="none"/>
        </w:rPr>
        <w:lastRenderedPageBreak/>
        <w:t xml:space="preserve">response to the 2014 ACCJC Standards. The Kern Community College District Board of Trustees adopted the newly revised Mission Statement on May 15, 2015. The College publishes the Mission Statement in a variety of college documents, including the catalog, and posts it on the Panorama and Delano campuses and on the college website.  </w:t>
      </w:r>
    </w:p>
    <w:p w:rsidR="008E0B97" w:rsidRPr="00A54299" w:rsidRDefault="008E0B97" w:rsidP="008E0B97">
      <w:pPr>
        <w:pStyle w:val="BodyText"/>
        <w:ind w:left="0"/>
        <w:rPr>
          <w:rFonts w:asciiTheme="majorHAnsi" w:hAnsiTheme="majorHAnsi" w:cs="Times New Roman"/>
          <w:sz w:val="24"/>
          <w:szCs w:val="24"/>
          <w:u w:val="none"/>
        </w:rPr>
      </w:pPr>
    </w:p>
    <w:p w:rsidR="008E0B97" w:rsidRDefault="008E0B97" w:rsidP="008E0B97">
      <w:pPr>
        <w:pStyle w:val="BodyText"/>
        <w:numPr>
          <w:ilvl w:val="0"/>
          <w:numId w:val="28"/>
        </w:numPr>
        <w:rPr>
          <w:rFonts w:asciiTheme="majorHAnsi" w:hAnsiTheme="majorHAnsi" w:cs="Times New Roman"/>
          <w:b/>
          <w:sz w:val="24"/>
          <w:szCs w:val="24"/>
          <w:u w:val="none"/>
        </w:rPr>
      </w:pPr>
      <w:r w:rsidRPr="00A54299">
        <w:rPr>
          <w:rFonts w:asciiTheme="majorHAnsi" w:hAnsiTheme="majorHAnsi" w:cs="Times New Roman"/>
          <w:b/>
          <w:sz w:val="24"/>
          <w:szCs w:val="24"/>
          <w:u w:val="none"/>
        </w:rPr>
        <w:t>Governing Board (2002 #3)</w:t>
      </w:r>
    </w:p>
    <w:p w:rsidR="008E0B97" w:rsidRPr="00A54299" w:rsidRDefault="008E0B97" w:rsidP="008E0B97">
      <w:pPr>
        <w:pStyle w:val="BodyText"/>
        <w:ind w:left="360"/>
        <w:rPr>
          <w:rFonts w:asciiTheme="majorHAnsi" w:hAnsiTheme="majorHAnsi" w:cs="Times New Roman"/>
          <w:b/>
          <w:sz w:val="24"/>
          <w:szCs w:val="24"/>
          <w:u w:val="none"/>
        </w:rPr>
      </w:pPr>
    </w:p>
    <w:p w:rsidR="008E0B97" w:rsidRDefault="008E0B97" w:rsidP="008E0B97">
      <w:pPr>
        <w:autoSpaceDE w:val="0"/>
        <w:autoSpaceDN w:val="0"/>
        <w:adjustRightInd w:val="0"/>
        <w:spacing w:after="0" w:line="240" w:lineRule="auto"/>
        <w:rPr>
          <w:rFonts w:asciiTheme="majorHAnsi" w:hAnsiTheme="majorHAnsi" w:cs="Cambria"/>
          <w:sz w:val="24"/>
          <w:szCs w:val="24"/>
        </w:rPr>
      </w:pPr>
      <w:r w:rsidRPr="00A54299">
        <w:rPr>
          <w:rFonts w:asciiTheme="majorHAnsi" w:hAnsiTheme="majorHAnsi" w:cs="Cambria"/>
          <w:sz w:val="24"/>
          <w:szCs w:val="24"/>
        </w:rPr>
        <w:t>Bakersfield College is governed by the seven-member Kern Community College District Board of Trustees, which is responsible for guaranteeing the academic quality, integrity, and financial stability of the College and District in order for them to achieve their missions.  The Board is independent, derives its authority from the community, and remains accountable to the community.  The Board adheres to its Conflict of Interest Statement and Statement of Ethics.</w:t>
      </w:r>
    </w:p>
    <w:p w:rsidR="008E0B97" w:rsidRPr="00A54299" w:rsidRDefault="008E0B97" w:rsidP="008E0B97">
      <w:pPr>
        <w:autoSpaceDE w:val="0"/>
        <w:autoSpaceDN w:val="0"/>
        <w:adjustRightInd w:val="0"/>
        <w:spacing w:after="0" w:line="240" w:lineRule="auto"/>
        <w:rPr>
          <w:rFonts w:asciiTheme="majorHAnsi" w:hAnsiTheme="majorHAnsi" w:cs="Cambria"/>
          <w:sz w:val="24"/>
          <w:szCs w:val="24"/>
        </w:rPr>
      </w:pPr>
    </w:p>
    <w:p w:rsidR="008E0B97" w:rsidRDefault="008E0B97" w:rsidP="008E0B97">
      <w:pPr>
        <w:pStyle w:val="BodyText"/>
        <w:numPr>
          <w:ilvl w:val="0"/>
          <w:numId w:val="28"/>
        </w:numPr>
        <w:rPr>
          <w:rFonts w:asciiTheme="majorHAnsi" w:hAnsiTheme="majorHAnsi" w:cs="Times New Roman"/>
          <w:b/>
          <w:sz w:val="24"/>
          <w:szCs w:val="24"/>
          <w:u w:val="none"/>
        </w:rPr>
      </w:pPr>
      <w:r w:rsidRPr="00A54299">
        <w:rPr>
          <w:rFonts w:asciiTheme="majorHAnsi" w:hAnsiTheme="majorHAnsi" w:cs="Times New Roman"/>
          <w:b/>
          <w:sz w:val="24"/>
          <w:szCs w:val="24"/>
          <w:u w:val="none"/>
        </w:rPr>
        <w:t>Administrative Capacity (2002 #5)</w:t>
      </w:r>
    </w:p>
    <w:p w:rsidR="008E0B97" w:rsidRPr="00A54299" w:rsidRDefault="008E0B97" w:rsidP="008E0B97">
      <w:pPr>
        <w:pStyle w:val="BodyText"/>
        <w:ind w:left="360"/>
        <w:rPr>
          <w:rFonts w:asciiTheme="majorHAnsi" w:hAnsiTheme="majorHAnsi" w:cs="Times New Roman"/>
          <w:b/>
          <w:sz w:val="24"/>
          <w:szCs w:val="24"/>
          <w:u w:val="none"/>
        </w:rPr>
      </w:pPr>
    </w:p>
    <w:p w:rsidR="008E0B97" w:rsidRDefault="008E0B97" w:rsidP="008E0B97">
      <w:pPr>
        <w:autoSpaceDE w:val="0"/>
        <w:autoSpaceDN w:val="0"/>
        <w:adjustRightInd w:val="0"/>
        <w:spacing w:after="0" w:line="240" w:lineRule="auto"/>
        <w:rPr>
          <w:rFonts w:asciiTheme="majorHAnsi" w:hAnsiTheme="majorHAnsi" w:cs="Times New Roman"/>
          <w:sz w:val="24"/>
          <w:szCs w:val="24"/>
        </w:rPr>
      </w:pPr>
      <w:r w:rsidRPr="00A54299">
        <w:rPr>
          <w:rFonts w:asciiTheme="majorHAnsi" w:hAnsiTheme="majorHAnsi" w:cs="Times New Roman"/>
          <w:sz w:val="24"/>
          <w:szCs w:val="24"/>
        </w:rPr>
        <w:t>Bakersfield College has sufficient staff with appropriate preparation and experience to provide the administrative services necessary to support its mission and purpose, including the full support of the Bachelor of Science degree.</w:t>
      </w:r>
    </w:p>
    <w:p w:rsidR="008E0B97" w:rsidRPr="00A54299" w:rsidRDefault="008E0B97" w:rsidP="008E0B97">
      <w:pPr>
        <w:autoSpaceDE w:val="0"/>
        <w:autoSpaceDN w:val="0"/>
        <w:adjustRightInd w:val="0"/>
        <w:spacing w:after="0" w:line="240" w:lineRule="auto"/>
        <w:rPr>
          <w:rFonts w:asciiTheme="majorHAnsi" w:hAnsiTheme="majorHAnsi" w:cs="Times New Roman"/>
          <w:sz w:val="24"/>
          <w:szCs w:val="24"/>
        </w:rPr>
      </w:pPr>
    </w:p>
    <w:p w:rsidR="008E0B97" w:rsidRDefault="008E0B97" w:rsidP="008E0B97">
      <w:pPr>
        <w:pStyle w:val="BodyText"/>
        <w:numPr>
          <w:ilvl w:val="0"/>
          <w:numId w:val="28"/>
        </w:numPr>
        <w:rPr>
          <w:rFonts w:asciiTheme="majorHAnsi" w:hAnsiTheme="majorHAnsi" w:cs="Times New Roman"/>
          <w:b/>
          <w:sz w:val="24"/>
          <w:szCs w:val="24"/>
          <w:u w:val="none"/>
        </w:rPr>
      </w:pPr>
      <w:r w:rsidRPr="00A54299">
        <w:rPr>
          <w:rFonts w:asciiTheme="majorHAnsi" w:hAnsiTheme="majorHAnsi" w:cs="Times New Roman"/>
          <w:b/>
          <w:sz w:val="24"/>
          <w:szCs w:val="24"/>
          <w:u w:val="none"/>
        </w:rPr>
        <w:t>Educational Programs (2002 #8)</w:t>
      </w:r>
    </w:p>
    <w:p w:rsidR="008E0B97" w:rsidRPr="00A54299" w:rsidRDefault="008E0B97" w:rsidP="008E0B97">
      <w:pPr>
        <w:pStyle w:val="BodyText"/>
        <w:ind w:left="360"/>
        <w:rPr>
          <w:rFonts w:asciiTheme="majorHAnsi" w:hAnsiTheme="majorHAnsi" w:cs="Times New Roman"/>
          <w:b/>
          <w:sz w:val="24"/>
          <w:szCs w:val="24"/>
          <w:u w:val="none"/>
        </w:rPr>
      </w:pPr>
    </w:p>
    <w:p w:rsidR="008E0B97" w:rsidRPr="00A54299" w:rsidRDefault="008E0B97" w:rsidP="008E0B97">
      <w:pPr>
        <w:spacing w:after="0" w:line="240" w:lineRule="auto"/>
        <w:rPr>
          <w:rFonts w:asciiTheme="majorHAnsi" w:hAnsiTheme="majorHAnsi" w:cs="Times New Roman"/>
          <w:sz w:val="24"/>
          <w:szCs w:val="24"/>
        </w:rPr>
      </w:pPr>
      <w:r w:rsidRPr="00A54299">
        <w:rPr>
          <w:rFonts w:asciiTheme="majorHAnsi" w:hAnsiTheme="majorHAnsi" w:cs="Times New Roman"/>
          <w:sz w:val="24"/>
          <w:szCs w:val="24"/>
        </w:rPr>
        <w:t xml:space="preserve">Bakersfield College’s principal degree programs, including the Bachelor of Science, are aligned with its mission, are based on recognized fields of study, are of sufficient content and length, and maintain appropriate levels of quality and rigor for the degrees and programs offered.  All programs have defined learning outcomes. </w:t>
      </w:r>
    </w:p>
    <w:p w:rsidR="008E0B97" w:rsidRPr="00A54299" w:rsidRDefault="008E0B97" w:rsidP="008E0B97">
      <w:pPr>
        <w:pBdr>
          <w:top w:val="nil"/>
          <w:left w:val="nil"/>
          <w:bottom w:val="nil"/>
          <w:right w:val="nil"/>
          <w:between w:val="nil"/>
          <w:bar w:val="nil"/>
        </w:pBdr>
        <w:spacing w:after="0" w:line="240" w:lineRule="auto"/>
        <w:rPr>
          <w:rFonts w:asciiTheme="majorHAnsi" w:eastAsia="Arial Unicode MS" w:hAnsiTheme="majorHAnsi" w:cs="Times New Roman"/>
          <w:color w:val="000000"/>
          <w:sz w:val="24"/>
          <w:szCs w:val="24"/>
          <w:bdr w:val="nil"/>
        </w:rPr>
      </w:pPr>
    </w:p>
    <w:p w:rsidR="008E0B97" w:rsidRDefault="008E0B97" w:rsidP="008E0B97">
      <w:pPr>
        <w:pStyle w:val="BodyText"/>
        <w:numPr>
          <w:ilvl w:val="0"/>
          <w:numId w:val="28"/>
        </w:numPr>
        <w:rPr>
          <w:rFonts w:asciiTheme="majorHAnsi" w:hAnsiTheme="majorHAnsi" w:cs="Times New Roman"/>
          <w:b/>
          <w:sz w:val="24"/>
          <w:szCs w:val="24"/>
          <w:u w:val="none"/>
        </w:rPr>
      </w:pPr>
      <w:r w:rsidRPr="00A54299">
        <w:rPr>
          <w:rFonts w:asciiTheme="majorHAnsi" w:hAnsiTheme="majorHAnsi" w:cs="Times New Roman"/>
          <w:b/>
          <w:sz w:val="24"/>
          <w:szCs w:val="24"/>
          <w:u w:val="none"/>
        </w:rPr>
        <w:t>Academic Credit (2002 #9)</w:t>
      </w:r>
    </w:p>
    <w:p w:rsidR="008E0B97" w:rsidRPr="00A54299" w:rsidRDefault="008E0B97" w:rsidP="008E0B97">
      <w:pPr>
        <w:pStyle w:val="BodyText"/>
        <w:ind w:left="360"/>
        <w:rPr>
          <w:rFonts w:asciiTheme="majorHAnsi" w:hAnsiTheme="majorHAnsi" w:cs="Times New Roman"/>
          <w:b/>
          <w:sz w:val="24"/>
          <w:szCs w:val="24"/>
          <w:u w:val="none"/>
        </w:rPr>
      </w:pPr>
    </w:p>
    <w:p w:rsidR="008E0B97" w:rsidRPr="00A54299" w:rsidRDefault="008E0B97" w:rsidP="008E0B97">
      <w:pPr>
        <w:spacing w:after="0" w:line="240" w:lineRule="auto"/>
        <w:rPr>
          <w:rFonts w:asciiTheme="majorHAnsi" w:hAnsiTheme="majorHAnsi" w:cs="Times New Roman"/>
          <w:color w:val="FF0000"/>
          <w:sz w:val="24"/>
          <w:szCs w:val="24"/>
        </w:rPr>
      </w:pPr>
      <w:r w:rsidRPr="00A54299">
        <w:rPr>
          <w:rFonts w:asciiTheme="majorHAnsi" w:hAnsiTheme="majorHAnsi" w:cs="Times New Roman"/>
          <w:sz w:val="24"/>
          <w:szCs w:val="24"/>
        </w:rPr>
        <w:t xml:space="preserve">Bakersfield College awards academic credit based on accepted practices in higher education and in compliance with the California Code of Regulations.  </w:t>
      </w:r>
    </w:p>
    <w:p w:rsidR="008E0B97" w:rsidRPr="00A54299" w:rsidRDefault="008E0B97" w:rsidP="008E0B97">
      <w:pPr>
        <w:pStyle w:val="Body"/>
        <w:spacing w:after="0" w:line="240" w:lineRule="auto"/>
        <w:rPr>
          <w:rFonts w:asciiTheme="majorHAnsi" w:hAnsiTheme="majorHAnsi" w:cs="Times New Roman"/>
          <w:sz w:val="24"/>
          <w:szCs w:val="24"/>
        </w:rPr>
      </w:pPr>
    </w:p>
    <w:p w:rsidR="008E0B97" w:rsidRDefault="008E0B97" w:rsidP="008E0B97">
      <w:pPr>
        <w:pStyle w:val="BodyText"/>
        <w:numPr>
          <w:ilvl w:val="0"/>
          <w:numId w:val="28"/>
        </w:numPr>
        <w:rPr>
          <w:rFonts w:asciiTheme="majorHAnsi" w:hAnsiTheme="majorHAnsi" w:cs="Times New Roman"/>
          <w:b/>
          <w:sz w:val="24"/>
          <w:szCs w:val="24"/>
          <w:u w:val="none"/>
        </w:rPr>
      </w:pPr>
      <w:r w:rsidRPr="00A54299">
        <w:rPr>
          <w:rFonts w:asciiTheme="majorHAnsi" w:hAnsiTheme="majorHAnsi" w:cs="Times New Roman"/>
          <w:b/>
          <w:sz w:val="24"/>
          <w:szCs w:val="24"/>
          <w:u w:val="none"/>
        </w:rPr>
        <w:t>Student Learning and Student Achievement (2002 #10)</w:t>
      </w:r>
    </w:p>
    <w:p w:rsidR="008E0B97" w:rsidRPr="00A54299" w:rsidRDefault="008E0B97" w:rsidP="008E0B97">
      <w:pPr>
        <w:pStyle w:val="BodyText"/>
        <w:ind w:left="360"/>
        <w:rPr>
          <w:rFonts w:asciiTheme="majorHAnsi" w:hAnsiTheme="majorHAnsi" w:cs="Times New Roman"/>
          <w:b/>
          <w:sz w:val="24"/>
          <w:szCs w:val="24"/>
          <w:u w:val="none"/>
        </w:rPr>
      </w:pPr>
    </w:p>
    <w:p w:rsidR="008E0B97" w:rsidRPr="00A54299" w:rsidRDefault="008E0B97" w:rsidP="008E0B97">
      <w:pPr>
        <w:pStyle w:val="BodyText"/>
        <w:ind w:left="0"/>
        <w:rPr>
          <w:rFonts w:asciiTheme="majorHAnsi" w:hAnsiTheme="majorHAnsi" w:cs="Times New Roman"/>
          <w:sz w:val="24"/>
          <w:szCs w:val="24"/>
          <w:u w:val="none"/>
        </w:rPr>
      </w:pPr>
      <w:r w:rsidRPr="00A54299">
        <w:rPr>
          <w:rFonts w:asciiTheme="majorHAnsi" w:hAnsiTheme="majorHAnsi" w:cs="Times New Roman"/>
          <w:sz w:val="24"/>
          <w:szCs w:val="24"/>
          <w:u w:val="none"/>
        </w:rPr>
        <w:t>Through development and publishing of its Institutional Scorecard, Bakersfield College has defined its standards and continues to assess its performance.  Program Learning Outcomes are identified in the catalog and in public access to CurricUNET.  Through the program review process, each program analyzes data trends, including success and retention data and comparative rates for students taking face-to-face and online courses.  The analysis of assessment outcomes and trend data informs program planning and resource requests.</w:t>
      </w:r>
    </w:p>
    <w:p w:rsidR="008E0B97" w:rsidRPr="00A54299" w:rsidRDefault="008E0B97" w:rsidP="008E0B97">
      <w:pPr>
        <w:pStyle w:val="BodyText"/>
        <w:ind w:left="0"/>
        <w:rPr>
          <w:rFonts w:asciiTheme="majorHAnsi" w:hAnsiTheme="majorHAnsi" w:cs="Times New Roman"/>
          <w:b/>
          <w:sz w:val="24"/>
          <w:szCs w:val="24"/>
          <w:u w:val="none"/>
        </w:rPr>
      </w:pPr>
    </w:p>
    <w:p w:rsidR="008E0B97" w:rsidRDefault="008E0B97" w:rsidP="008E0B97">
      <w:pPr>
        <w:pStyle w:val="BodyText"/>
        <w:numPr>
          <w:ilvl w:val="0"/>
          <w:numId w:val="28"/>
        </w:numPr>
        <w:rPr>
          <w:rFonts w:asciiTheme="majorHAnsi" w:hAnsiTheme="majorHAnsi" w:cs="Times New Roman"/>
          <w:b/>
          <w:sz w:val="24"/>
          <w:szCs w:val="24"/>
          <w:u w:val="none"/>
        </w:rPr>
      </w:pPr>
      <w:r w:rsidRPr="00A54299">
        <w:rPr>
          <w:rFonts w:asciiTheme="majorHAnsi" w:hAnsiTheme="majorHAnsi" w:cs="Times New Roman"/>
          <w:b/>
          <w:sz w:val="24"/>
          <w:szCs w:val="24"/>
          <w:u w:val="none"/>
        </w:rPr>
        <w:t>General Education (2002 #11)</w:t>
      </w:r>
    </w:p>
    <w:p w:rsidR="008E0B97" w:rsidRPr="00A54299" w:rsidRDefault="008E0B97" w:rsidP="008E0B97">
      <w:pPr>
        <w:pStyle w:val="BodyText"/>
        <w:ind w:left="360"/>
        <w:rPr>
          <w:rFonts w:asciiTheme="majorHAnsi" w:hAnsiTheme="majorHAnsi" w:cs="Times New Roman"/>
          <w:b/>
          <w:sz w:val="24"/>
          <w:szCs w:val="24"/>
          <w:u w:val="none"/>
        </w:rPr>
      </w:pPr>
    </w:p>
    <w:p w:rsidR="008E0B97" w:rsidRPr="00A54299" w:rsidRDefault="008E0B97" w:rsidP="008E0B97">
      <w:pPr>
        <w:pStyle w:val="Body"/>
        <w:spacing w:after="0" w:line="240" w:lineRule="auto"/>
        <w:rPr>
          <w:rFonts w:asciiTheme="majorHAnsi" w:hAnsiTheme="majorHAnsi" w:cs="Times New Roman"/>
          <w:sz w:val="24"/>
          <w:szCs w:val="24"/>
        </w:rPr>
      </w:pPr>
      <w:r w:rsidRPr="00A54299">
        <w:rPr>
          <w:rFonts w:asciiTheme="majorHAnsi" w:hAnsiTheme="majorHAnsi" w:cs="Times New Roman"/>
          <w:sz w:val="24"/>
          <w:szCs w:val="24"/>
        </w:rPr>
        <w:t xml:space="preserve">The Bakersfield College Catalog 2014-15 lists the general education requirements for an Associate Degree (pages 49-53). Every degree requires a minimum number of units of </w:t>
      </w:r>
      <w:r w:rsidRPr="00A54299">
        <w:rPr>
          <w:rFonts w:asciiTheme="majorHAnsi" w:hAnsiTheme="majorHAnsi" w:cs="Times New Roman"/>
          <w:sz w:val="24"/>
          <w:szCs w:val="24"/>
        </w:rPr>
        <w:lastRenderedPageBreak/>
        <w:t>general education in the following five subject areas: Communication in the English Language; the Physical Universe and Its Life Forms; Arts, Foreign Language, Literature and Philosophy; Social, Political, and Economic Institutions; Lifelong Understanding; and Self-Development. In addition to demonstrating competence in writing and computational skills, the student who successfully completes these requirements will have had an introduction to the major areas of knowledge. Bakersfield College also requires students to take courses that are inclusive of multicultural perspectives found in American and global society. The quality and rigor of these courses is consistent with the academic standards appropriate to higher education.</w:t>
      </w:r>
    </w:p>
    <w:p w:rsidR="008E0B97" w:rsidRPr="00A54299" w:rsidRDefault="008E0B97" w:rsidP="008E0B97">
      <w:pPr>
        <w:pStyle w:val="Body"/>
        <w:spacing w:after="0" w:line="240" w:lineRule="auto"/>
        <w:rPr>
          <w:rFonts w:asciiTheme="majorHAnsi" w:hAnsiTheme="majorHAnsi" w:cs="Times New Roman"/>
          <w:sz w:val="24"/>
          <w:szCs w:val="24"/>
        </w:rPr>
      </w:pPr>
    </w:p>
    <w:p w:rsidR="008E0B97" w:rsidRDefault="008E0B97" w:rsidP="008E0B97">
      <w:pPr>
        <w:pStyle w:val="BodyText"/>
        <w:numPr>
          <w:ilvl w:val="0"/>
          <w:numId w:val="28"/>
        </w:numPr>
        <w:rPr>
          <w:rFonts w:asciiTheme="majorHAnsi" w:hAnsiTheme="majorHAnsi" w:cs="Times New Roman"/>
          <w:b/>
          <w:sz w:val="24"/>
          <w:szCs w:val="24"/>
          <w:u w:val="none"/>
        </w:rPr>
      </w:pPr>
      <w:r w:rsidRPr="00A54299">
        <w:rPr>
          <w:rFonts w:asciiTheme="majorHAnsi" w:hAnsiTheme="majorHAnsi" w:cs="Times New Roman"/>
          <w:b/>
          <w:sz w:val="24"/>
          <w:szCs w:val="24"/>
          <w:u w:val="none"/>
        </w:rPr>
        <w:t>Academic Freedom (2002 #12)</w:t>
      </w:r>
    </w:p>
    <w:p w:rsidR="008E0B97" w:rsidRPr="00A54299" w:rsidRDefault="008E0B97" w:rsidP="008E0B97">
      <w:pPr>
        <w:pStyle w:val="BodyText"/>
        <w:ind w:left="360"/>
        <w:rPr>
          <w:rFonts w:asciiTheme="majorHAnsi" w:hAnsiTheme="majorHAnsi" w:cs="Times New Roman"/>
          <w:b/>
          <w:sz w:val="24"/>
          <w:szCs w:val="24"/>
          <w:u w:val="none"/>
        </w:rPr>
      </w:pPr>
    </w:p>
    <w:p w:rsidR="008E0B97" w:rsidRPr="00A54299" w:rsidRDefault="008E0B97" w:rsidP="008E0B97">
      <w:pPr>
        <w:spacing w:after="0" w:line="240" w:lineRule="auto"/>
        <w:rPr>
          <w:rFonts w:asciiTheme="majorHAnsi" w:hAnsiTheme="majorHAnsi" w:cs="Times New Roman"/>
          <w:sz w:val="24"/>
          <w:szCs w:val="24"/>
        </w:rPr>
      </w:pPr>
      <w:r w:rsidRPr="00A54299">
        <w:rPr>
          <w:rFonts w:asciiTheme="majorHAnsi" w:hAnsiTheme="majorHAnsi" w:cs="Times New Roman"/>
          <w:sz w:val="24"/>
          <w:szCs w:val="24"/>
        </w:rPr>
        <w:t>Bakersfield College provides an open educational environment where students and faculty are free to examine and test all knowledge appropriate to their discipline or area of major study as judged by the academic/education community in general.  Academic Freedom policies are defined in Board Policies 4.B.11.c and 4.B.12 and in Article 4.A of the Faculty Contract (Article 4.A).</w:t>
      </w:r>
    </w:p>
    <w:p w:rsidR="008E0B97" w:rsidRPr="00A54299" w:rsidRDefault="008E0B97" w:rsidP="008E0B97">
      <w:pPr>
        <w:pStyle w:val="BodyText"/>
        <w:ind w:left="0"/>
        <w:rPr>
          <w:rFonts w:asciiTheme="majorHAnsi" w:hAnsiTheme="majorHAnsi" w:cs="Times New Roman"/>
          <w:b/>
          <w:sz w:val="24"/>
          <w:szCs w:val="24"/>
          <w:u w:val="none"/>
        </w:rPr>
      </w:pPr>
    </w:p>
    <w:p w:rsidR="008E0B97" w:rsidRDefault="008E0B97" w:rsidP="008E0B97">
      <w:pPr>
        <w:pStyle w:val="BodyText"/>
        <w:numPr>
          <w:ilvl w:val="0"/>
          <w:numId w:val="28"/>
        </w:numPr>
        <w:rPr>
          <w:rFonts w:asciiTheme="majorHAnsi" w:hAnsiTheme="majorHAnsi" w:cs="Times New Roman"/>
          <w:b/>
          <w:sz w:val="24"/>
          <w:szCs w:val="24"/>
          <w:u w:val="none"/>
        </w:rPr>
      </w:pPr>
      <w:r w:rsidRPr="00A54299">
        <w:rPr>
          <w:rFonts w:asciiTheme="majorHAnsi" w:hAnsiTheme="majorHAnsi" w:cs="Times New Roman"/>
          <w:b/>
          <w:sz w:val="24"/>
          <w:szCs w:val="24"/>
          <w:u w:val="none"/>
        </w:rPr>
        <w:t>Faculty (2002 #13)</w:t>
      </w:r>
    </w:p>
    <w:p w:rsidR="008E0B97" w:rsidRPr="00A54299" w:rsidRDefault="008E0B97" w:rsidP="008E0B97">
      <w:pPr>
        <w:pStyle w:val="BodyText"/>
        <w:ind w:left="360"/>
        <w:rPr>
          <w:rFonts w:asciiTheme="majorHAnsi" w:hAnsiTheme="majorHAnsi" w:cs="Times New Roman"/>
          <w:b/>
          <w:sz w:val="24"/>
          <w:szCs w:val="24"/>
          <w:u w:val="none"/>
        </w:rPr>
      </w:pPr>
    </w:p>
    <w:p w:rsidR="008E0B97" w:rsidRPr="00A54299" w:rsidRDefault="008E0B97" w:rsidP="008E0B97">
      <w:pPr>
        <w:autoSpaceDE w:val="0"/>
        <w:autoSpaceDN w:val="0"/>
        <w:adjustRightInd w:val="0"/>
        <w:spacing w:after="0" w:line="240" w:lineRule="auto"/>
        <w:rPr>
          <w:rFonts w:asciiTheme="majorHAnsi" w:hAnsiTheme="majorHAnsi" w:cs="Times New Roman"/>
          <w:sz w:val="24"/>
          <w:szCs w:val="24"/>
        </w:rPr>
      </w:pPr>
      <w:r w:rsidRPr="00A54299">
        <w:rPr>
          <w:rFonts w:asciiTheme="majorHAnsi" w:hAnsiTheme="majorHAnsi" w:cs="Times New Roman"/>
          <w:sz w:val="24"/>
          <w:szCs w:val="24"/>
        </w:rPr>
        <w:t>Bakersfield College employs 245 full-time and 261 adjunct faculty (Fall 2014).  All faculty meet the minimum qualifications as defined by the California State Chancellor’s Office.  The Faculty Contract includes specific references to curriculum development and review (Article 4.C.17.f.) and assessment of learning (Article 6.C.2.a). Additional faculty are being hired to support the Bachelor of Science degree program.</w:t>
      </w:r>
    </w:p>
    <w:p w:rsidR="008E0B97" w:rsidRPr="00A54299" w:rsidRDefault="008E0B97" w:rsidP="008E0B97">
      <w:pPr>
        <w:autoSpaceDE w:val="0"/>
        <w:autoSpaceDN w:val="0"/>
        <w:adjustRightInd w:val="0"/>
        <w:spacing w:after="0" w:line="240" w:lineRule="auto"/>
        <w:rPr>
          <w:rFonts w:asciiTheme="majorHAnsi" w:hAnsiTheme="majorHAnsi" w:cs="Times New Roman"/>
          <w:b/>
          <w:sz w:val="24"/>
          <w:szCs w:val="24"/>
        </w:rPr>
      </w:pPr>
    </w:p>
    <w:p w:rsidR="008E0B97" w:rsidRDefault="008E0B97" w:rsidP="008E0B97">
      <w:pPr>
        <w:pStyle w:val="BodyText"/>
        <w:numPr>
          <w:ilvl w:val="0"/>
          <w:numId w:val="28"/>
        </w:numPr>
        <w:rPr>
          <w:rFonts w:asciiTheme="majorHAnsi" w:hAnsiTheme="majorHAnsi" w:cs="Times New Roman"/>
          <w:b/>
          <w:sz w:val="24"/>
          <w:szCs w:val="24"/>
          <w:u w:val="none"/>
        </w:rPr>
      </w:pPr>
      <w:r w:rsidRPr="00A54299">
        <w:rPr>
          <w:rFonts w:asciiTheme="majorHAnsi" w:hAnsiTheme="majorHAnsi" w:cs="Times New Roman"/>
          <w:b/>
          <w:sz w:val="24"/>
          <w:szCs w:val="24"/>
          <w:u w:val="none"/>
        </w:rPr>
        <w:t>Student Support Services (2002 #14)</w:t>
      </w:r>
    </w:p>
    <w:p w:rsidR="008E0B97" w:rsidRPr="00A54299" w:rsidRDefault="008E0B97" w:rsidP="008E0B97">
      <w:pPr>
        <w:pStyle w:val="BodyText"/>
        <w:ind w:left="360"/>
        <w:rPr>
          <w:rFonts w:asciiTheme="majorHAnsi" w:hAnsiTheme="majorHAnsi" w:cs="Times New Roman"/>
          <w:b/>
          <w:sz w:val="24"/>
          <w:szCs w:val="24"/>
          <w:u w:val="none"/>
        </w:rPr>
      </w:pPr>
    </w:p>
    <w:p w:rsidR="008E0B97" w:rsidRPr="00A54299" w:rsidRDefault="008E0B97" w:rsidP="008E0B97">
      <w:pPr>
        <w:autoSpaceDE w:val="0"/>
        <w:autoSpaceDN w:val="0"/>
        <w:adjustRightInd w:val="0"/>
        <w:spacing w:after="0" w:line="240" w:lineRule="auto"/>
        <w:rPr>
          <w:rFonts w:asciiTheme="majorHAnsi" w:hAnsiTheme="majorHAnsi" w:cs="Times New Roman"/>
          <w:sz w:val="24"/>
          <w:szCs w:val="24"/>
        </w:rPr>
      </w:pPr>
      <w:r w:rsidRPr="00A54299">
        <w:rPr>
          <w:rFonts w:asciiTheme="majorHAnsi" w:hAnsiTheme="majorHAnsi" w:cs="Times New Roman"/>
          <w:sz w:val="24"/>
          <w:szCs w:val="24"/>
        </w:rPr>
        <w:t>Bakersfield College provides a wide range of student services that support student learning and development within the context of its mission.</w:t>
      </w:r>
    </w:p>
    <w:p w:rsidR="008E0B97" w:rsidRPr="00A54299" w:rsidRDefault="008E0B97" w:rsidP="008E0B97">
      <w:pPr>
        <w:pStyle w:val="BodyText"/>
        <w:ind w:left="0"/>
        <w:rPr>
          <w:rFonts w:asciiTheme="majorHAnsi" w:hAnsiTheme="majorHAnsi" w:cs="Times New Roman"/>
          <w:b/>
          <w:sz w:val="24"/>
          <w:szCs w:val="24"/>
          <w:u w:val="none"/>
        </w:rPr>
      </w:pPr>
    </w:p>
    <w:p w:rsidR="008E0B97" w:rsidRDefault="008E0B97" w:rsidP="008E0B97">
      <w:pPr>
        <w:pStyle w:val="BodyText"/>
        <w:numPr>
          <w:ilvl w:val="0"/>
          <w:numId w:val="28"/>
        </w:numPr>
        <w:rPr>
          <w:rFonts w:asciiTheme="majorHAnsi" w:hAnsiTheme="majorHAnsi" w:cs="Times New Roman"/>
          <w:b/>
          <w:sz w:val="24"/>
          <w:szCs w:val="24"/>
          <w:u w:val="none"/>
        </w:rPr>
      </w:pPr>
      <w:r w:rsidRPr="00A54299">
        <w:rPr>
          <w:rFonts w:asciiTheme="majorHAnsi" w:hAnsiTheme="majorHAnsi" w:cs="Times New Roman"/>
          <w:b/>
          <w:sz w:val="24"/>
          <w:szCs w:val="24"/>
          <w:u w:val="none"/>
        </w:rPr>
        <w:t>Admissions (2002 #15)</w:t>
      </w:r>
    </w:p>
    <w:p w:rsidR="008E0B97" w:rsidRPr="00A54299" w:rsidRDefault="008E0B97" w:rsidP="008E0B97">
      <w:pPr>
        <w:pStyle w:val="BodyText"/>
        <w:ind w:left="360"/>
        <w:rPr>
          <w:rFonts w:asciiTheme="majorHAnsi" w:hAnsiTheme="majorHAnsi" w:cs="Times New Roman"/>
          <w:b/>
          <w:sz w:val="24"/>
          <w:szCs w:val="24"/>
          <w:u w:val="none"/>
        </w:rPr>
      </w:pPr>
    </w:p>
    <w:p w:rsidR="008E0B97" w:rsidRPr="00A54299" w:rsidRDefault="008E0B97" w:rsidP="008E0B97">
      <w:pPr>
        <w:autoSpaceDE w:val="0"/>
        <w:autoSpaceDN w:val="0"/>
        <w:adjustRightInd w:val="0"/>
        <w:spacing w:after="0" w:line="240" w:lineRule="auto"/>
        <w:rPr>
          <w:rFonts w:asciiTheme="majorHAnsi" w:hAnsiTheme="majorHAnsi" w:cs="Cambria"/>
          <w:color w:val="FF0000"/>
          <w:sz w:val="24"/>
          <w:szCs w:val="24"/>
        </w:rPr>
      </w:pPr>
      <w:r w:rsidRPr="00A54299">
        <w:rPr>
          <w:rFonts w:asciiTheme="majorHAnsi" w:hAnsiTheme="majorHAnsi" w:cs="Cambria"/>
          <w:sz w:val="24"/>
          <w:szCs w:val="24"/>
        </w:rPr>
        <w:t xml:space="preserve">Bakersfield College has adopted and adheres to admission policies consistent with the Bakersfield College mission. </w:t>
      </w:r>
    </w:p>
    <w:p w:rsidR="008E0B97" w:rsidRPr="00A54299" w:rsidRDefault="008E0B97" w:rsidP="008E0B97">
      <w:pPr>
        <w:pStyle w:val="BodyText"/>
        <w:ind w:left="0"/>
        <w:rPr>
          <w:rFonts w:asciiTheme="majorHAnsi" w:eastAsia="Times New Roman" w:hAnsiTheme="majorHAnsi" w:cs="Times New Roman"/>
          <w:sz w:val="24"/>
          <w:szCs w:val="24"/>
          <w:u w:val="none"/>
        </w:rPr>
      </w:pPr>
    </w:p>
    <w:p w:rsidR="008E0B97" w:rsidRDefault="008E0B97" w:rsidP="008E0B97">
      <w:pPr>
        <w:pStyle w:val="BodyText"/>
        <w:numPr>
          <w:ilvl w:val="0"/>
          <w:numId w:val="28"/>
        </w:numPr>
        <w:rPr>
          <w:rFonts w:asciiTheme="majorHAnsi" w:hAnsiTheme="majorHAnsi" w:cs="Times New Roman"/>
          <w:b/>
          <w:sz w:val="24"/>
          <w:szCs w:val="24"/>
          <w:u w:val="none"/>
        </w:rPr>
      </w:pPr>
      <w:r w:rsidRPr="00A54299">
        <w:rPr>
          <w:rFonts w:asciiTheme="majorHAnsi" w:eastAsia="Times New Roman" w:hAnsiTheme="majorHAnsi" w:cs="Times New Roman"/>
          <w:b/>
          <w:sz w:val="24"/>
          <w:szCs w:val="24"/>
          <w:u w:val="none"/>
        </w:rPr>
        <w:t xml:space="preserve">Information and Learning Support Services </w:t>
      </w:r>
      <w:r w:rsidRPr="00A54299">
        <w:rPr>
          <w:rFonts w:asciiTheme="majorHAnsi" w:hAnsiTheme="majorHAnsi" w:cs="Times New Roman"/>
          <w:b/>
          <w:sz w:val="24"/>
          <w:szCs w:val="24"/>
          <w:u w:val="none"/>
        </w:rPr>
        <w:t>(2002 #16)</w:t>
      </w:r>
    </w:p>
    <w:p w:rsidR="008E0B97" w:rsidRPr="00A54299" w:rsidRDefault="008E0B97" w:rsidP="008E0B97">
      <w:pPr>
        <w:pStyle w:val="BodyText"/>
        <w:ind w:left="360"/>
        <w:rPr>
          <w:rFonts w:asciiTheme="majorHAnsi" w:eastAsia="Times New Roman" w:hAnsiTheme="majorHAnsi" w:cs="Times New Roman"/>
          <w:b/>
          <w:sz w:val="24"/>
          <w:szCs w:val="24"/>
          <w:u w:val="none"/>
        </w:rPr>
      </w:pPr>
    </w:p>
    <w:p w:rsidR="008E0B97" w:rsidRPr="00A54299" w:rsidRDefault="008E0B97" w:rsidP="008E0B97">
      <w:pPr>
        <w:pStyle w:val="BodyText"/>
        <w:ind w:left="0"/>
        <w:rPr>
          <w:rFonts w:asciiTheme="majorHAnsi" w:eastAsia="Times New Roman" w:hAnsiTheme="majorHAnsi" w:cs="Times New Roman"/>
          <w:sz w:val="24"/>
          <w:szCs w:val="24"/>
          <w:u w:val="none"/>
        </w:rPr>
      </w:pPr>
      <w:r w:rsidRPr="00A54299">
        <w:rPr>
          <w:rFonts w:asciiTheme="majorHAnsi" w:eastAsia="Times New Roman" w:hAnsiTheme="majorHAnsi" w:cs="Times New Roman"/>
          <w:sz w:val="24"/>
          <w:szCs w:val="24"/>
          <w:u w:val="none"/>
        </w:rPr>
        <w:t>Bakersfield College provides sufficient information and learning support services to its students in support of its mission and all educational programs including those offered in a distance education modality and the Bachelor of Science degree program.</w:t>
      </w:r>
    </w:p>
    <w:p w:rsidR="008E0B97" w:rsidRPr="00A54299" w:rsidRDefault="008E0B97" w:rsidP="008E0B97">
      <w:pPr>
        <w:pStyle w:val="BodyText"/>
        <w:ind w:left="0"/>
        <w:rPr>
          <w:rFonts w:asciiTheme="majorHAnsi" w:eastAsia="Times New Roman" w:hAnsiTheme="majorHAnsi" w:cs="Times New Roman"/>
          <w:sz w:val="24"/>
          <w:szCs w:val="24"/>
          <w:u w:val="none"/>
        </w:rPr>
      </w:pPr>
    </w:p>
    <w:p w:rsidR="008E0B97" w:rsidRDefault="008E0B97" w:rsidP="008E0B97">
      <w:pPr>
        <w:pStyle w:val="BodyText"/>
        <w:numPr>
          <w:ilvl w:val="0"/>
          <w:numId w:val="28"/>
        </w:numPr>
        <w:rPr>
          <w:rFonts w:asciiTheme="majorHAnsi" w:hAnsiTheme="majorHAnsi" w:cs="Times New Roman"/>
          <w:b/>
          <w:sz w:val="24"/>
          <w:szCs w:val="24"/>
          <w:u w:val="none"/>
        </w:rPr>
      </w:pPr>
      <w:r w:rsidRPr="00A54299">
        <w:rPr>
          <w:rFonts w:asciiTheme="majorHAnsi" w:hAnsiTheme="majorHAnsi" w:cs="Times New Roman"/>
          <w:b/>
          <w:spacing w:val="-2"/>
          <w:sz w:val="24"/>
          <w:szCs w:val="24"/>
          <w:u w:val="none"/>
        </w:rPr>
        <w:t>F</w:t>
      </w:r>
      <w:r w:rsidRPr="00A54299">
        <w:rPr>
          <w:rFonts w:asciiTheme="majorHAnsi" w:hAnsiTheme="majorHAnsi" w:cs="Times New Roman"/>
          <w:b/>
          <w:sz w:val="24"/>
          <w:szCs w:val="24"/>
          <w:u w:val="none"/>
        </w:rPr>
        <w:t>inan</w:t>
      </w:r>
      <w:r w:rsidRPr="00A54299">
        <w:rPr>
          <w:rFonts w:asciiTheme="majorHAnsi" w:hAnsiTheme="majorHAnsi" w:cs="Times New Roman"/>
          <w:b/>
          <w:spacing w:val="-2"/>
          <w:sz w:val="24"/>
          <w:szCs w:val="24"/>
          <w:u w:val="none"/>
        </w:rPr>
        <w:t>c</w:t>
      </w:r>
      <w:r w:rsidRPr="00A54299">
        <w:rPr>
          <w:rFonts w:asciiTheme="majorHAnsi" w:hAnsiTheme="majorHAnsi" w:cs="Times New Roman"/>
          <w:b/>
          <w:sz w:val="24"/>
          <w:szCs w:val="24"/>
          <w:u w:val="none"/>
        </w:rPr>
        <w:t>ial Resou</w:t>
      </w:r>
      <w:r w:rsidRPr="00A54299">
        <w:rPr>
          <w:rFonts w:asciiTheme="majorHAnsi" w:hAnsiTheme="majorHAnsi" w:cs="Times New Roman"/>
          <w:b/>
          <w:spacing w:val="1"/>
          <w:sz w:val="24"/>
          <w:szCs w:val="24"/>
          <w:u w:val="none"/>
        </w:rPr>
        <w:t>r</w:t>
      </w:r>
      <w:r w:rsidRPr="00A54299">
        <w:rPr>
          <w:rFonts w:asciiTheme="majorHAnsi" w:hAnsiTheme="majorHAnsi" w:cs="Times New Roman"/>
          <w:b/>
          <w:spacing w:val="-1"/>
          <w:sz w:val="24"/>
          <w:szCs w:val="24"/>
          <w:u w:val="none"/>
        </w:rPr>
        <w:t>ce</w:t>
      </w:r>
      <w:r w:rsidRPr="00A54299">
        <w:rPr>
          <w:rFonts w:asciiTheme="majorHAnsi" w:hAnsiTheme="majorHAnsi" w:cs="Times New Roman"/>
          <w:b/>
          <w:sz w:val="24"/>
          <w:szCs w:val="24"/>
          <w:u w:val="none"/>
        </w:rPr>
        <w:t>s (2002 #17)</w:t>
      </w:r>
    </w:p>
    <w:p w:rsidR="008E0B97" w:rsidRPr="00A54299" w:rsidRDefault="008E0B97" w:rsidP="008E0B97">
      <w:pPr>
        <w:pStyle w:val="BodyText"/>
        <w:ind w:left="360"/>
        <w:rPr>
          <w:rFonts w:asciiTheme="majorHAnsi" w:hAnsiTheme="majorHAnsi" w:cs="Times New Roman"/>
          <w:b/>
          <w:sz w:val="24"/>
          <w:szCs w:val="24"/>
          <w:u w:val="none"/>
        </w:rPr>
      </w:pPr>
    </w:p>
    <w:p w:rsidR="008E0B97" w:rsidRPr="00A54299" w:rsidRDefault="008E0B97" w:rsidP="008E0B97">
      <w:pPr>
        <w:pStyle w:val="BodyText"/>
        <w:ind w:left="0"/>
        <w:rPr>
          <w:rFonts w:asciiTheme="majorHAnsi" w:hAnsiTheme="majorHAnsi" w:cs="Times New Roman"/>
          <w:sz w:val="24"/>
          <w:szCs w:val="24"/>
          <w:u w:val="none"/>
        </w:rPr>
      </w:pPr>
      <w:r w:rsidRPr="00A54299">
        <w:rPr>
          <w:rFonts w:asciiTheme="majorHAnsi" w:hAnsiTheme="majorHAnsi" w:cs="Times New Roman"/>
          <w:spacing w:val="-2"/>
          <w:sz w:val="24"/>
          <w:szCs w:val="24"/>
          <w:u w:val="none"/>
        </w:rPr>
        <w:t>B</w:t>
      </w:r>
      <w:r w:rsidRPr="00A54299">
        <w:rPr>
          <w:rFonts w:asciiTheme="majorHAnsi" w:hAnsiTheme="majorHAnsi" w:cs="Times New Roman"/>
          <w:spacing w:val="-1"/>
          <w:sz w:val="24"/>
          <w:szCs w:val="24"/>
          <w:u w:val="none"/>
        </w:rPr>
        <w:t>a</w:t>
      </w:r>
      <w:r w:rsidRPr="00A54299">
        <w:rPr>
          <w:rFonts w:asciiTheme="majorHAnsi" w:hAnsiTheme="majorHAnsi" w:cs="Times New Roman"/>
          <w:sz w:val="24"/>
          <w:szCs w:val="24"/>
          <w:u w:val="none"/>
        </w:rPr>
        <w:t>k</w:t>
      </w:r>
      <w:r w:rsidRPr="00A54299">
        <w:rPr>
          <w:rFonts w:asciiTheme="majorHAnsi" w:hAnsiTheme="majorHAnsi" w:cs="Times New Roman"/>
          <w:spacing w:val="1"/>
          <w:sz w:val="24"/>
          <w:szCs w:val="24"/>
          <w:u w:val="none"/>
        </w:rPr>
        <w:t>e</w:t>
      </w:r>
      <w:r w:rsidRPr="00A54299">
        <w:rPr>
          <w:rFonts w:asciiTheme="majorHAnsi" w:hAnsiTheme="majorHAnsi" w:cs="Times New Roman"/>
          <w:sz w:val="24"/>
          <w:szCs w:val="24"/>
          <w:u w:val="none"/>
        </w:rPr>
        <w:t>rs</w:t>
      </w:r>
      <w:r w:rsidRPr="00A54299">
        <w:rPr>
          <w:rFonts w:asciiTheme="majorHAnsi" w:hAnsiTheme="majorHAnsi" w:cs="Times New Roman"/>
          <w:spacing w:val="-2"/>
          <w:sz w:val="24"/>
          <w:szCs w:val="24"/>
          <w:u w:val="none"/>
        </w:rPr>
        <w:t>f</w:t>
      </w:r>
      <w:r w:rsidRPr="00A54299">
        <w:rPr>
          <w:rFonts w:asciiTheme="majorHAnsi" w:hAnsiTheme="majorHAnsi" w:cs="Times New Roman"/>
          <w:sz w:val="24"/>
          <w:szCs w:val="24"/>
          <w:u w:val="none"/>
        </w:rPr>
        <w:t>ield Coll</w:t>
      </w:r>
      <w:r w:rsidRPr="00A54299">
        <w:rPr>
          <w:rFonts w:asciiTheme="majorHAnsi" w:hAnsiTheme="majorHAnsi" w:cs="Times New Roman"/>
          <w:spacing w:val="1"/>
          <w:sz w:val="24"/>
          <w:szCs w:val="24"/>
          <w:u w:val="none"/>
        </w:rPr>
        <w:t>e</w:t>
      </w:r>
      <w:r w:rsidRPr="00A54299">
        <w:rPr>
          <w:rFonts w:asciiTheme="majorHAnsi" w:hAnsiTheme="majorHAnsi" w:cs="Times New Roman"/>
          <w:spacing w:val="-3"/>
          <w:sz w:val="24"/>
          <w:szCs w:val="24"/>
          <w:u w:val="none"/>
        </w:rPr>
        <w:t>g</w:t>
      </w:r>
      <w:r w:rsidRPr="00A54299">
        <w:rPr>
          <w:rFonts w:asciiTheme="majorHAnsi" w:hAnsiTheme="majorHAnsi" w:cs="Times New Roman"/>
          <w:sz w:val="24"/>
          <w:szCs w:val="24"/>
          <w:u w:val="none"/>
        </w:rPr>
        <w:t>e</w:t>
      </w:r>
      <w:r w:rsidRPr="00A54299">
        <w:rPr>
          <w:rFonts w:asciiTheme="majorHAnsi" w:hAnsiTheme="majorHAnsi" w:cs="Times New Roman"/>
          <w:spacing w:val="-1"/>
          <w:sz w:val="24"/>
          <w:szCs w:val="24"/>
          <w:u w:val="none"/>
        </w:rPr>
        <w:t xml:space="preserve"> </w:t>
      </w:r>
      <w:r w:rsidRPr="00A54299">
        <w:rPr>
          <w:rFonts w:asciiTheme="majorHAnsi" w:hAnsiTheme="majorHAnsi" w:cs="Times New Roman"/>
          <w:sz w:val="24"/>
          <w:szCs w:val="24"/>
          <w:u w:val="none"/>
        </w:rPr>
        <w:t>d</w:t>
      </w:r>
      <w:r w:rsidRPr="00A54299">
        <w:rPr>
          <w:rFonts w:asciiTheme="majorHAnsi" w:hAnsiTheme="majorHAnsi" w:cs="Times New Roman"/>
          <w:spacing w:val="-1"/>
          <w:sz w:val="24"/>
          <w:szCs w:val="24"/>
          <w:u w:val="none"/>
        </w:rPr>
        <w:t>e</w:t>
      </w:r>
      <w:r w:rsidRPr="00A54299">
        <w:rPr>
          <w:rFonts w:asciiTheme="majorHAnsi" w:hAnsiTheme="majorHAnsi" w:cs="Times New Roman"/>
          <w:spacing w:val="2"/>
          <w:sz w:val="24"/>
          <w:szCs w:val="24"/>
          <w:u w:val="none"/>
        </w:rPr>
        <w:t>v</w:t>
      </w:r>
      <w:r w:rsidRPr="00A54299">
        <w:rPr>
          <w:rFonts w:asciiTheme="majorHAnsi" w:hAnsiTheme="majorHAnsi" w:cs="Times New Roman"/>
          <w:spacing w:val="1"/>
          <w:sz w:val="24"/>
          <w:szCs w:val="24"/>
          <w:u w:val="none"/>
        </w:rPr>
        <w:t>e</w:t>
      </w:r>
      <w:r w:rsidRPr="00A54299">
        <w:rPr>
          <w:rFonts w:asciiTheme="majorHAnsi" w:hAnsiTheme="majorHAnsi" w:cs="Times New Roman"/>
          <w:sz w:val="24"/>
          <w:szCs w:val="24"/>
          <w:u w:val="none"/>
        </w:rPr>
        <w:t>lops a s</w:t>
      </w:r>
      <w:r w:rsidRPr="00A54299">
        <w:rPr>
          <w:rFonts w:asciiTheme="majorHAnsi" w:hAnsiTheme="majorHAnsi" w:cs="Times New Roman"/>
          <w:spacing w:val="-1"/>
          <w:sz w:val="24"/>
          <w:szCs w:val="24"/>
          <w:u w:val="none"/>
        </w:rPr>
        <w:t>c</w:t>
      </w:r>
      <w:r w:rsidRPr="00A54299">
        <w:rPr>
          <w:rFonts w:asciiTheme="majorHAnsi" w:hAnsiTheme="majorHAnsi" w:cs="Times New Roman"/>
          <w:sz w:val="24"/>
          <w:szCs w:val="24"/>
          <w:u w:val="none"/>
        </w:rPr>
        <w:t>h</w:t>
      </w:r>
      <w:r w:rsidRPr="00A54299">
        <w:rPr>
          <w:rFonts w:asciiTheme="majorHAnsi" w:hAnsiTheme="majorHAnsi" w:cs="Times New Roman"/>
          <w:spacing w:val="-1"/>
          <w:sz w:val="24"/>
          <w:szCs w:val="24"/>
          <w:u w:val="none"/>
        </w:rPr>
        <w:t>e</w:t>
      </w:r>
      <w:r w:rsidRPr="00A54299">
        <w:rPr>
          <w:rFonts w:asciiTheme="majorHAnsi" w:hAnsiTheme="majorHAnsi" w:cs="Times New Roman"/>
          <w:sz w:val="24"/>
          <w:szCs w:val="24"/>
          <w:u w:val="none"/>
        </w:rPr>
        <w:t xml:space="preserve">dule of </w:t>
      </w:r>
      <w:r w:rsidRPr="00A54299">
        <w:rPr>
          <w:rFonts w:asciiTheme="majorHAnsi" w:hAnsiTheme="majorHAnsi" w:cs="Times New Roman"/>
          <w:spacing w:val="-1"/>
          <w:sz w:val="24"/>
          <w:szCs w:val="24"/>
          <w:u w:val="none"/>
        </w:rPr>
        <w:t>c</w:t>
      </w:r>
      <w:r w:rsidRPr="00A54299">
        <w:rPr>
          <w:rFonts w:asciiTheme="majorHAnsi" w:hAnsiTheme="majorHAnsi" w:cs="Times New Roman"/>
          <w:sz w:val="24"/>
          <w:szCs w:val="24"/>
          <w:u w:val="none"/>
        </w:rPr>
        <w:t>lass</w:t>
      </w:r>
      <w:r w:rsidRPr="00A54299">
        <w:rPr>
          <w:rFonts w:asciiTheme="majorHAnsi" w:hAnsiTheme="majorHAnsi" w:cs="Times New Roman"/>
          <w:spacing w:val="-1"/>
          <w:sz w:val="24"/>
          <w:szCs w:val="24"/>
          <w:u w:val="none"/>
        </w:rPr>
        <w:t>e</w:t>
      </w:r>
      <w:r w:rsidRPr="00A54299">
        <w:rPr>
          <w:rFonts w:asciiTheme="majorHAnsi" w:hAnsiTheme="majorHAnsi" w:cs="Times New Roman"/>
          <w:sz w:val="24"/>
          <w:szCs w:val="24"/>
          <w:u w:val="none"/>
        </w:rPr>
        <w:t>s</w:t>
      </w:r>
      <w:r w:rsidRPr="00A54299">
        <w:rPr>
          <w:rFonts w:asciiTheme="majorHAnsi" w:hAnsiTheme="majorHAnsi" w:cs="Times New Roman"/>
          <w:spacing w:val="2"/>
          <w:sz w:val="24"/>
          <w:szCs w:val="24"/>
          <w:u w:val="none"/>
        </w:rPr>
        <w:t xml:space="preserve"> </w:t>
      </w:r>
      <w:r w:rsidRPr="00A54299">
        <w:rPr>
          <w:rFonts w:asciiTheme="majorHAnsi" w:hAnsiTheme="majorHAnsi" w:cs="Times New Roman"/>
          <w:spacing w:val="-1"/>
          <w:sz w:val="24"/>
          <w:szCs w:val="24"/>
          <w:u w:val="none"/>
        </w:rPr>
        <w:t>f</w:t>
      </w:r>
      <w:r w:rsidRPr="00A54299">
        <w:rPr>
          <w:rFonts w:asciiTheme="majorHAnsi" w:hAnsiTheme="majorHAnsi" w:cs="Times New Roman"/>
          <w:sz w:val="24"/>
          <w:szCs w:val="24"/>
          <w:u w:val="none"/>
        </w:rPr>
        <w:t>or</w:t>
      </w:r>
      <w:r w:rsidRPr="00A54299">
        <w:rPr>
          <w:rFonts w:asciiTheme="majorHAnsi" w:hAnsiTheme="majorHAnsi" w:cs="Times New Roman"/>
          <w:spacing w:val="-1"/>
          <w:sz w:val="24"/>
          <w:szCs w:val="24"/>
          <w:u w:val="none"/>
        </w:rPr>
        <w:t xml:space="preserve"> e</w:t>
      </w:r>
      <w:r w:rsidRPr="00A54299">
        <w:rPr>
          <w:rFonts w:asciiTheme="majorHAnsi" w:hAnsiTheme="majorHAnsi" w:cs="Times New Roman"/>
          <w:spacing w:val="1"/>
          <w:sz w:val="24"/>
          <w:szCs w:val="24"/>
          <w:u w:val="none"/>
        </w:rPr>
        <w:t>a</w:t>
      </w:r>
      <w:r w:rsidRPr="00A54299">
        <w:rPr>
          <w:rFonts w:asciiTheme="majorHAnsi" w:hAnsiTheme="majorHAnsi" w:cs="Times New Roman"/>
          <w:spacing w:val="-1"/>
          <w:sz w:val="24"/>
          <w:szCs w:val="24"/>
          <w:u w:val="none"/>
        </w:rPr>
        <w:t>c</w:t>
      </w:r>
      <w:r w:rsidRPr="00A54299">
        <w:rPr>
          <w:rFonts w:asciiTheme="majorHAnsi" w:hAnsiTheme="majorHAnsi" w:cs="Times New Roman"/>
          <w:sz w:val="24"/>
          <w:szCs w:val="24"/>
          <w:u w:val="none"/>
        </w:rPr>
        <w:t>h instru</w:t>
      </w:r>
      <w:r w:rsidRPr="00A54299">
        <w:rPr>
          <w:rFonts w:asciiTheme="majorHAnsi" w:hAnsiTheme="majorHAnsi" w:cs="Times New Roman"/>
          <w:spacing w:val="-2"/>
          <w:sz w:val="24"/>
          <w:szCs w:val="24"/>
          <w:u w:val="none"/>
        </w:rPr>
        <w:t>c</w:t>
      </w:r>
      <w:r w:rsidRPr="00A54299">
        <w:rPr>
          <w:rFonts w:asciiTheme="majorHAnsi" w:hAnsiTheme="majorHAnsi" w:cs="Times New Roman"/>
          <w:sz w:val="24"/>
          <w:szCs w:val="24"/>
          <w:u w:val="none"/>
        </w:rPr>
        <w:t>tion</w:t>
      </w:r>
      <w:r w:rsidRPr="00A54299">
        <w:rPr>
          <w:rFonts w:asciiTheme="majorHAnsi" w:hAnsiTheme="majorHAnsi" w:cs="Times New Roman"/>
          <w:spacing w:val="-1"/>
          <w:sz w:val="24"/>
          <w:szCs w:val="24"/>
          <w:u w:val="none"/>
        </w:rPr>
        <w:t>a</w:t>
      </w:r>
      <w:r w:rsidRPr="00A54299">
        <w:rPr>
          <w:rFonts w:asciiTheme="majorHAnsi" w:hAnsiTheme="majorHAnsi" w:cs="Times New Roman"/>
          <w:sz w:val="24"/>
          <w:szCs w:val="24"/>
          <w:u w:val="none"/>
        </w:rPr>
        <w:t>l t</w:t>
      </w:r>
      <w:r w:rsidRPr="00A54299">
        <w:rPr>
          <w:rFonts w:asciiTheme="majorHAnsi" w:hAnsiTheme="majorHAnsi" w:cs="Times New Roman"/>
          <w:spacing w:val="-1"/>
          <w:sz w:val="24"/>
          <w:szCs w:val="24"/>
          <w:u w:val="none"/>
        </w:rPr>
        <w:t>e</w:t>
      </w:r>
      <w:r w:rsidRPr="00A54299">
        <w:rPr>
          <w:rFonts w:asciiTheme="majorHAnsi" w:hAnsiTheme="majorHAnsi" w:cs="Times New Roman"/>
          <w:spacing w:val="1"/>
          <w:sz w:val="24"/>
          <w:szCs w:val="24"/>
          <w:u w:val="none"/>
        </w:rPr>
        <w:t>r</w:t>
      </w:r>
      <w:r w:rsidRPr="00A54299">
        <w:rPr>
          <w:rFonts w:asciiTheme="majorHAnsi" w:hAnsiTheme="majorHAnsi" w:cs="Times New Roman"/>
          <w:sz w:val="24"/>
          <w:szCs w:val="24"/>
          <w:u w:val="none"/>
        </w:rPr>
        <w:t>m desi</w:t>
      </w:r>
      <w:r w:rsidRPr="00A54299">
        <w:rPr>
          <w:rFonts w:asciiTheme="majorHAnsi" w:hAnsiTheme="majorHAnsi" w:cs="Times New Roman"/>
          <w:spacing w:val="-3"/>
          <w:sz w:val="24"/>
          <w:szCs w:val="24"/>
          <w:u w:val="none"/>
        </w:rPr>
        <w:t>g</w:t>
      </w:r>
      <w:r w:rsidRPr="00A54299">
        <w:rPr>
          <w:rFonts w:asciiTheme="majorHAnsi" w:hAnsiTheme="majorHAnsi" w:cs="Times New Roman"/>
          <w:sz w:val="24"/>
          <w:szCs w:val="24"/>
          <w:u w:val="none"/>
        </w:rPr>
        <w:t>n</w:t>
      </w:r>
      <w:r w:rsidRPr="00A54299">
        <w:rPr>
          <w:rFonts w:asciiTheme="majorHAnsi" w:hAnsiTheme="majorHAnsi" w:cs="Times New Roman"/>
          <w:spacing w:val="-1"/>
          <w:sz w:val="24"/>
          <w:szCs w:val="24"/>
          <w:u w:val="none"/>
        </w:rPr>
        <w:t>e</w:t>
      </w:r>
      <w:r w:rsidRPr="00A54299">
        <w:rPr>
          <w:rFonts w:asciiTheme="majorHAnsi" w:hAnsiTheme="majorHAnsi" w:cs="Times New Roman"/>
          <w:sz w:val="24"/>
          <w:szCs w:val="24"/>
          <w:u w:val="none"/>
        </w:rPr>
        <w:t>d to both provide</w:t>
      </w:r>
      <w:r w:rsidRPr="00A54299">
        <w:rPr>
          <w:rFonts w:asciiTheme="majorHAnsi" w:hAnsiTheme="majorHAnsi" w:cs="Times New Roman"/>
          <w:spacing w:val="-1"/>
          <w:sz w:val="24"/>
          <w:szCs w:val="24"/>
          <w:u w:val="none"/>
        </w:rPr>
        <w:t xml:space="preserve"> a</w:t>
      </w:r>
      <w:r w:rsidRPr="00A54299">
        <w:rPr>
          <w:rFonts w:asciiTheme="majorHAnsi" w:hAnsiTheme="majorHAnsi" w:cs="Times New Roman"/>
          <w:sz w:val="24"/>
          <w:szCs w:val="24"/>
          <w:u w:val="none"/>
        </w:rPr>
        <w:t>ppro</w:t>
      </w:r>
      <w:r w:rsidRPr="00A54299">
        <w:rPr>
          <w:rFonts w:asciiTheme="majorHAnsi" w:hAnsiTheme="majorHAnsi" w:cs="Times New Roman"/>
          <w:spacing w:val="-1"/>
          <w:sz w:val="24"/>
          <w:szCs w:val="24"/>
          <w:u w:val="none"/>
        </w:rPr>
        <w:t>p</w:t>
      </w:r>
      <w:r w:rsidRPr="00A54299">
        <w:rPr>
          <w:rFonts w:asciiTheme="majorHAnsi" w:hAnsiTheme="majorHAnsi" w:cs="Times New Roman"/>
          <w:sz w:val="24"/>
          <w:szCs w:val="24"/>
          <w:u w:val="none"/>
        </w:rPr>
        <w:t>ri</w:t>
      </w:r>
      <w:r w:rsidRPr="00A54299">
        <w:rPr>
          <w:rFonts w:asciiTheme="majorHAnsi" w:hAnsiTheme="majorHAnsi" w:cs="Times New Roman"/>
          <w:spacing w:val="-2"/>
          <w:sz w:val="24"/>
          <w:szCs w:val="24"/>
          <w:u w:val="none"/>
        </w:rPr>
        <w:t>a</w:t>
      </w:r>
      <w:r w:rsidRPr="00A54299">
        <w:rPr>
          <w:rFonts w:asciiTheme="majorHAnsi" w:hAnsiTheme="majorHAnsi" w:cs="Times New Roman"/>
          <w:spacing w:val="2"/>
          <w:sz w:val="24"/>
          <w:szCs w:val="24"/>
          <w:u w:val="none"/>
        </w:rPr>
        <w:t>t</w:t>
      </w:r>
      <w:r w:rsidRPr="00A54299">
        <w:rPr>
          <w:rFonts w:asciiTheme="majorHAnsi" w:hAnsiTheme="majorHAnsi" w:cs="Times New Roman"/>
          <w:sz w:val="24"/>
          <w:szCs w:val="24"/>
          <w:u w:val="none"/>
        </w:rPr>
        <w:t>e</w:t>
      </w:r>
      <w:r w:rsidRPr="00A54299">
        <w:rPr>
          <w:rFonts w:asciiTheme="majorHAnsi" w:hAnsiTheme="majorHAnsi" w:cs="Times New Roman"/>
          <w:spacing w:val="1"/>
          <w:sz w:val="24"/>
          <w:szCs w:val="24"/>
          <w:u w:val="none"/>
        </w:rPr>
        <w:t xml:space="preserve"> </w:t>
      </w:r>
      <w:r w:rsidRPr="00A54299">
        <w:rPr>
          <w:rFonts w:asciiTheme="majorHAnsi" w:hAnsiTheme="majorHAnsi" w:cs="Times New Roman"/>
          <w:sz w:val="24"/>
          <w:szCs w:val="24"/>
          <w:u w:val="none"/>
        </w:rPr>
        <w:t>le</w:t>
      </w:r>
      <w:r w:rsidRPr="00A54299">
        <w:rPr>
          <w:rFonts w:asciiTheme="majorHAnsi" w:hAnsiTheme="majorHAnsi" w:cs="Times New Roman"/>
          <w:spacing w:val="-2"/>
          <w:sz w:val="24"/>
          <w:szCs w:val="24"/>
          <w:u w:val="none"/>
        </w:rPr>
        <w:t>a</w:t>
      </w:r>
      <w:r w:rsidRPr="00A54299">
        <w:rPr>
          <w:rFonts w:asciiTheme="majorHAnsi" w:hAnsiTheme="majorHAnsi" w:cs="Times New Roman"/>
          <w:sz w:val="24"/>
          <w:szCs w:val="24"/>
          <w:u w:val="none"/>
        </w:rPr>
        <w:t>rni</w:t>
      </w:r>
      <w:r w:rsidRPr="00A54299">
        <w:rPr>
          <w:rFonts w:asciiTheme="majorHAnsi" w:hAnsiTheme="majorHAnsi" w:cs="Times New Roman"/>
          <w:spacing w:val="1"/>
          <w:sz w:val="24"/>
          <w:szCs w:val="24"/>
          <w:u w:val="none"/>
        </w:rPr>
        <w:t>n</w:t>
      </w:r>
      <w:r w:rsidRPr="00A54299">
        <w:rPr>
          <w:rFonts w:asciiTheme="majorHAnsi" w:hAnsiTheme="majorHAnsi" w:cs="Times New Roman"/>
          <w:sz w:val="24"/>
          <w:szCs w:val="24"/>
          <w:u w:val="none"/>
        </w:rPr>
        <w:t>g</w:t>
      </w:r>
      <w:r w:rsidRPr="00A54299">
        <w:rPr>
          <w:rFonts w:asciiTheme="majorHAnsi" w:hAnsiTheme="majorHAnsi" w:cs="Times New Roman"/>
          <w:spacing w:val="-3"/>
          <w:sz w:val="24"/>
          <w:szCs w:val="24"/>
          <w:u w:val="none"/>
        </w:rPr>
        <w:t xml:space="preserve"> </w:t>
      </w:r>
      <w:r w:rsidRPr="00A54299">
        <w:rPr>
          <w:rFonts w:asciiTheme="majorHAnsi" w:hAnsiTheme="majorHAnsi" w:cs="Times New Roman"/>
          <w:sz w:val="24"/>
          <w:szCs w:val="24"/>
          <w:u w:val="none"/>
        </w:rPr>
        <w:t>oppo</w:t>
      </w:r>
      <w:r w:rsidRPr="00A54299">
        <w:rPr>
          <w:rFonts w:asciiTheme="majorHAnsi" w:hAnsiTheme="majorHAnsi" w:cs="Times New Roman"/>
          <w:spacing w:val="-1"/>
          <w:sz w:val="24"/>
          <w:szCs w:val="24"/>
          <w:u w:val="none"/>
        </w:rPr>
        <w:t>r</w:t>
      </w:r>
      <w:r w:rsidRPr="00A54299">
        <w:rPr>
          <w:rFonts w:asciiTheme="majorHAnsi" w:hAnsiTheme="majorHAnsi" w:cs="Times New Roman"/>
          <w:sz w:val="24"/>
          <w:szCs w:val="24"/>
          <w:u w:val="none"/>
        </w:rPr>
        <w:t>tuniti</w:t>
      </w:r>
      <w:r w:rsidRPr="00A54299">
        <w:rPr>
          <w:rFonts w:asciiTheme="majorHAnsi" w:hAnsiTheme="majorHAnsi" w:cs="Times New Roman"/>
          <w:spacing w:val="-1"/>
          <w:sz w:val="24"/>
          <w:szCs w:val="24"/>
          <w:u w:val="none"/>
        </w:rPr>
        <w:t>e</w:t>
      </w:r>
      <w:r w:rsidRPr="00A54299">
        <w:rPr>
          <w:rFonts w:asciiTheme="majorHAnsi" w:hAnsiTheme="majorHAnsi" w:cs="Times New Roman"/>
          <w:sz w:val="24"/>
          <w:szCs w:val="24"/>
          <w:u w:val="none"/>
        </w:rPr>
        <w:t xml:space="preserve">s for students and to </w:t>
      </w:r>
      <w:r w:rsidRPr="00A54299">
        <w:rPr>
          <w:rFonts w:asciiTheme="majorHAnsi" w:hAnsiTheme="majorHAnsi" w:cs="Times New Roman"/>
          <w:spacing w:val="-1"/>
          <w:sz w:val="24"/>
          <w:szCs w:val="24"/>
          <w:u w:val="none"/>
        </w:rPr>
        <w:t>e</w:t>
      </w:r>
      <w:r w:rsidRPr="00A54299">
        <w:rPr>
          <w:rFonts w:asciiTheme="majorHAnsi" w:hAnsiTheme="majorHAnsi" w:cs="Times New Roman"/>
          <w:sz w:val="24"/>
          <w:szCs w:val="24"/>
          <w:u w:val="none"/>
        </w:rPr>
        <w:t>nsure</w:t>
      </w:r>
      <w:r w:rsidRPr="00A54299">
        <w:rPr>
          <w:rFonts w:asciiTheme="majorHAnsi" w:hAnsiTheme="majorHAnsi" w:cs="Times New Roman"/>
          <w:spacing w:val="-2"/>
          <w:sz w:val="24"/>
          <w:szCs w:val="24"/>
          <w:u w:val="none"/>
        </w:rPr>
        <w:t xml:space="preserve"> </w:t>
      </w:r>
      <w:r w:rsidRPr="00A54299">
        <w:rPr>
          <w:rFonts w:asciiTheme="majorHAnsi" w:hAnsiTheme="majorHAnsi" w:cs="Times New Roman"/>
          <w:spacing w:val="1"/>
          <w:sz w:val="24"/>
          <w:szCs w:val="24"/>
          <w:u w:val="none"/>
        </w:rPr>
        <w:t>a</w:t>
      </w:r>
      <w:r w:rsidRPr="00A54299">
        <w:rPr>
          <w:rFonts w:asciiTheme="majorHAnsi" w:hAnsiTheme="majorHAnsi" w:cs="Times New Roman"/>
          <w:sz w:val="24"/>
          <w:szCs w:val="24"/>
          <w:u w:val="none"/>
        </w:rPr>
        <w:t>d</w:t>
      </w:r>
      <w:r w:rsidRPr="00A54299">
        <w:rPr>
          <w:rFonts w:asciiTheme="majorHAnsi" w:hAnsiTheme="majorHAnsi" w:cs="Times New Roman"/>
          <w:spacing w:val="-1"/>
          <w:sz w:val="24"/>
          <w:szCs w:val="24"/>
          <w:u w:val="none"/>
        </w:rPr>
        <w:t>e</w:t>
      </w:r>
      <w:r w:rsidRPr="00A54299">
        <w:rPr>
          <w:rFonts w:asciiTheme="majorHAnsi" w:hAnsiTheme="majorHAnsi" w:cs="Times New Roman"/>
          <w:sz w:val="24"/>
          <w:szCs w:val="24"/>
          <w:u w:val="none"/>
        </w:rPr>
        <w:t>qu</w:t>
      </w:r>
      <w:r w:rsidRPr="00A54299">
        <w:rPr>
          <w:rFonts w:asciiTheme="majorHAnsi" w:hAnsiTheme="majorHAnsi" w:cs="Times New Roman"/>
          <w:spacing w:val="-1"/>
          <w:sz w:val="24"/>
          <w:szCs w:val="24"/>
          <w:u w:val="none"/>
        </w:rPr>
        <w:t>a</w:t>
      </w:r>
      <w:r w:rsidRPr="00A54299">
        <w:rPr>
          <w:rFonts w:asciiTheme="majorHAnsi" w:hAnsiTheme="majorHAnsi" w:cs="Times New Roman"/>
          <w:sz w:val="24"/>
          <w:szCs w:val="24"/>
          <w:u w:val="none"/>
        </w:rPr>
        <w:t xml:space="preserve">te </w:t>
      </w:r>
      <w:r w:rsidRPr="00A54299">
        <w:rPr>
          <w:rFonts w:asciiTheme="majorHAnsi" w:hAnsiTheme="majorHAnsi" w:cs="Times New Roman"/>
          <w:sz w:val="24"/>
          <w:szCs w:val="24"/>
          <w:u w:val="none"/>
        </w:rPr>
        <w:lastRenderedPageBreak/>
        <w:t>fin</w:t>
      </w:r>
      <w:r w:rsidRPr="00A54299">
        <w:rPr>
          <w:rFonts w:asciiTheme="majorHAnsi" w:hAnsiTheme="majorHAnsi" w:cs="Times New Roman"/>
          <w:spacing w:val="-2"/>
          <w:sz w:val="24"/>
          <w:szCs w:val="24"/>
          <w:u w:val="none"/>
        </w:rPr>
        <w:t>a</w:t>
      </w:r>
      <w:r w:rsidRPr="00A54299">
        <w:rPr>
          <w:rFonts w:asciiTheme="majorHAnsi" w:hAnsiTheme="majorHAnsi" w:cs="Times New Roman"/>
          <w:sz w:val="24"/>
          <w:szCs w:val="24"/>
          <w:u w:val="none"/>
        </w:rPr>
        <w:t>n</w:t>
      </w:r>
      <w:r w:rsidRPr="00A54299">
        <w:rPr>
          <w:rFonts w:asciiTheme="majorHAnsi" w:hAnsiTheme="majorHAnsi" w:cs="Times New Roman"/>
          <w:spacing w:val="-1"/>
          <w:sz w:val="24"/>
          <w:szCs w:val="24"/>
          <w:u w:val="none"/>
        </w:rPr>
        <w:t>c</w:t>
      </w:r>
      <w:r w:rsidRPr="00A54299">
        <w:rPr>
          <w:rFonts w:asciiTheme="majorHAnsi" w:hAnsiTheme="majorHAnsi" w:cs="Times New Roman"/>
          <w:sz w:val="24"/>
          <w:szCs w:val="24"/>
          <w:u w:val="none"/>
        </w:rPr>
        <w:t xml:space="preserve">ial </w:t>
      </w:r>
      <w:r w:rsidRPr="00A54299">
        <w:rPr>
          <w:rFonts w:asciiTheme="majorHAnsi" w:hAnsiTheme="majorHAnsi" w:cs="Times New Roman"/>
          <w:spacing w:val="1"/>
          <w:sz w:val="24"/>
          <w:szCs w:val="24"/>
          <w:u w:val="none"/>
        </w:rPr>
        <w:t>r</w:t>
      </w:r>
      <w:r w:rsidRPr="00A54299">
        <w:rPr>
          <w:rFonts w:asciiTheme="majorHAnsi" w:hAnsiTheme="majorHAnsi" w:cs="Times New Roman"/>
          <w:spacing w:val="-1"/>
          <w:sz w:val="24"/>
          <w:szCs w:val="24"/>
          <w:u w:val="none"/>
        </w:rPr>
        <w:t>e</w:t>
      </w:r>
      <w:r w:rsidRPr="00A54299">
        <w:rPr>
          <w:rFonts w:asciiTheme="majorHAnsi" w:hAnsiTheme="majorHAnsi" w:cs="Times New Roman"/>
          <w:sz w:val="24"/>
          <w:szCs w:val="24"/>
          <w:u w:val="none"/>
        </w:rPr>
        <w:t>sourc</w:t>
      </w:r>
      <w:r w:rsidRPr="00A54299">
        <w:rPr>
          <w:rFonts w:asciiTheme="majorHAnsi" w:hAnsiTheme="majorHAnsi" w:cs="Times New Roman"/>
          <w:spacing w:val="-1"/>
          <w:sz w:val="24"/>
          <w:szCs w:val="24"/>
          <w:u w:val="none"/>
        </w:rPr>
        <w:t>e</w:t>
      </w:r>
      <w:r w:rsidRPr="00A54299">
        <w:rPr>
          <w:rFonts w:asciiTheme="majorHAnsi" w:hAnsiTheme="majorHAnsi" w:cs="Times New Roman"/>
          <w:sz w:val="24"/>
          <w:szCs w:val="24"/>
          <w:u w:val="none"/>
        </w:rPr>
        <w:t xml:space="preserve">s </w:t>
      </w:r>
      <w:r w:rsidRPr="00A54299">
        <w:rPr>
          <w:rFonts w:asciiTheme="majorHAnsi" w:hAnsiTheme="majorHAnsi" w:cs="Times New Roman"/>
          <w:spacing w:val="2"/>
          <w:sz w:val="24"/>
          <w:szCs w:val="24"/>
          <w:u w:val="none"/>
        </w:rPr>
        <w:t>b</w:t>
      </w:r>
      <w:r w:rsidRPr="00A54299">
        <w:rPr>
          <w:rFonts w:asciiTheme="majorHAnsi" w:hAnsiTheme="majorHAnsi" w:cs="Times New Roman"/>
          <w:sz w:val="24"/>
          <w:szCs w:val="24"/>
          <w:u w:val="none"/>
        </w:rPr>
        <w:t>y</w:t>
      </w:r>
      <w:r w:rsidRPr="00A54299">
        <w:rPr>
          <w:rFonts w:asciiTheme="majorHAnsi" w:hAnsiTheme="majorHAnsi" w:cs="Times New Roman"/>
          <w:spacing w:val="-5"/>
          <w:sz w:val="24"/>
          <w:szCs w:val="24"/>
          <w:u w:val="none"/>
        </w:rPr>
        <w:t xml:space="preserve"> </w:t>
      </w:r>
      <w:r w:rsidRPr="00A54299">
        <w:rPr>
          <w:rFonts w:asciiTheme="majorHAnsi" w:hAnsiTheme="majorHAnsi" w:cs="Times New Roman"/>
          <w:spacing w:val="2"/>
          <w:sz w:val="24"/>
          <w:szCs w:val="24"/>
          <w:u w:val="none"/>
        </w:rPr>
        <w:t>m</w:t>
      </w:r>
      <w:r w:rsidRPr="00A54299">
        <w:rPr>
          <w:rFonts w:asciiTheme="majorHAnsi" w:hAnsiTheme="majorHAnsi" w:cs="Times New Roman"/>
          <w:spacing w:val="-1"/>
          <w:sz w:val="24"/>
          <w:szCs w:val="24"/>
          <w:u w:val="none"/>
        </w:rPr>
        <w:t>ee</w:t>
      </w:r>
      <w:r w:rsidRPr="00A54299">
        <w:rPr>
          <w:rFonts w:asciiTheme="majorHAnsi" w:hAnsiTheme="majorHAnsi" w:cs="Times New Roman"/>
          <w:sz w:val="24"/>
          <w:szCs w:val="24"/>
          <w:u w:val="none"/>
        </w:rPr>
        <w:t>ting</w:t>
      </w:r>
      <w:r w:rsidRPr="00A54299">
        <w:rPr>
          <w:rFonts w:asciiTheme="majorHAnsi" w:hAnsiTheme="majorHAnsi" w:cs="Times New Roman"/>
          <w:spacing w:val="1"/>
          <w:sz w:val="24"/>
          <w:szCs w:val="24"/>
          <w:u w:val="none"/>
        </w:rPr>
        <w:t xml:space="preserve"> </w:t>
      </w:r>
      <w:r w:rsidRPr="00A54299">
        <w:rPr>
          <w:rFonts w:asciiTheme="majorHAnsi" w:hAnsiTheme="majorHAnsi" w:cs="Times New Roman"/>
          <w:spacing w:val="-1"/>
          <w:sz w:val="24"/>
          <w:szCs w:val="24"/>
          <w:u w:val="none"/>
        </w:rPr>
        <w:t>e</w:t>
      </w:r>
      <w:r w:rsidRPr="00A54299">
        <w:rPr>
          <w:rFonts w:asciiTheme="majorHAnsi" w:hAnsiTheme="majorHAnsi" w:cs="Times New Roman"/>
          <w:sz w:val="24"/>
          <w:szCs w:val="24"/>
          <w:u w:val="none"/>
        </w:rPr>
        <w:t>n</w:t>
      </w:r>
      <w:r w:rsidRPr="00A54299">
        <w:rPr>
          <w:rFonts w:asciiTheme="majorHAnsi" w:hAnsiTheme="majorHAnsi" w:cs="Times New Roman"/>
          <w:spacing w:val="-1"/>
          <w:sz w:val="24"/>
          <w:szCs w:val="24"/>
          <w:u w:val="none"/>
        </w:rPr>
        <w:t>r</w:t>
      </w:r>
      <w:r w:rsidRPr="00A54299">
        <w:rPr>
          <w:rFonts w:asciiTheme="majorHAnsi" w:hAnsiTheme="majorHAnsi" w:cs="Times New Roman"/>
          <w:sz w:val="24"/>
          <w:szCs w:val="24"/>
          <w:u w:val="none"/>
        </w:rPr>
        <w:t>ollment tar</w:t>
      </w:r>
      <w:r w:rsidRPr="00A54299">
        <w:rPr>
          <w:rFonts w:asciiTheme="majorHAnsi" w:hAnsiTheme="majorHAnsi" w:cs="Times New Roman"/>
          <w:spacing w:val="-3"/>
          <w:sz w:val="24"/>
          <w:szCs w:val="24"/>
          <w:u w:val="none"/>
        </w:rPr>
        <w:t>g</w:t>
      </w:r>
      <w:r w:rsidRPr="00A54299">
        <w:rPr>
          <w:rFonts w:asciiTheme="majorHAnsi" w:hAnsiTheme="majorHAnsi" w:cs="Times New Roman"/>
          <w:spacing w:val="-1"/>
          <w:sz w:val="24"/>
          <w:szCs w:val="24"/>
          <w:u w:val="none"/>
        </w:rPr>
        <w:t>e</w:t>
      </w:r>
      <w:r w:rsidRPr="00A54299">
        <w:rPr>
          <w:rFonts w:asciiTheme="majorHAnsi" w:hAnsiTheme="majorHAnsi" w:cs="Times New Roman"/>
          <w:sz w:val="24"/>
          <w:szCs w:val="24"/>
          <w:u w:val="none"/>
        </w:rPr>
        <w:t>ts</w:t>
      </w:r>
      <w:r w:rsidRPr="00A54299">
        <w:rPr>
          <w:rFonts w:asciiTheme="majorHAnsi" w:hAnsiTheme="majorHAnsi" w:cs="Times New Roman"/>
          <w:spacing w:val="2"/>
          <w:sz w:val="24"/>
          <w:szCs w:val="24"/>
          <w:u w:val="none"/>
        </w:rPr>
        <w:t xml:space="preserve"> </w:t>
      </w:r>
      <w:r w:rsidRPr="00A54299">
        <w:rPr>
          <w:rFonts w:asciiTheme="majorHAnsi" w:hAnsiTheme="majorHAnsi" w:cs="Times New Roman"/>
          <w:spacing w:val="-1"/>
          <w:sz w:val="24"/>
          <w:szCs w:val="24"/>
          <w:u w:val="none"/>
        </w:rPr>
        <w:t>e</w:t>
      </w:r>
      <w:r w:rsidRPr="00A54299">
        <w:rPr>
          <w:rFonts w:asciiTheme="majorHAnsi" w:hAnsiTheme="majorHAnsi" w:cs="Times New Roman"/>
          <w:sz w:val="24"/>
          <w:szCs w:val="24"/>
          <w:u w:val="none"/>
        </w:rPr>
        <w:t>stablished</w:t>
      </w:r>
      <w:r w:rsidRPr="00A54299">
        <w:rPr>
          <w:rFonts w:asciiTheme="majorHAnsi" w:hAnsiTheme="majorHAnsi" w:cs="Times New Roman"/>
          <w:spacing w:val="-1"/>
          <w:sz w:val="24"/>
          <w:szCs w:val="24"/>
          <w:u w:val="none"/>
        </w:rPr>
        <w:t xml:space="preserve"> </w:t>
      </w:r>
      <w:r w:rsidRPr="00A54299">
        <w:rPr>
          <w:rFonts w:asciiTheme="majorHAnsi" w:hAnsiTheme="majorHAnsi" w:cs="Times New Roman"/>
          <w:spacing w:val="2"/>
          <w:sz w:val="24"/>
          <w:szCs w:val="24"/>
          <w:u w:val="none"/>
        </w:rPr>
        <w:t>b</w:t>
      </w:r>
      <w:r w:rsidRPr="00A54299">
        <w:rPr>
          <w:rFonts w:asciiTheme="majorHAnsi" w:hAnsiTheme="majorHAnsi" w:cs="Times New Roman"/>
          <w:sz w:val="24"/>
          <w:szCs w:val="24"/>
          <w:u w:val="none"/>
        </w:rPr>
        <w:t>y</w:t>
      </w:r>
      <w:r w:rsidRPr="00A54299">
        <w:rPr>
          <w:rFonts w:asciiTheme="majorHAnsi" w:hAnsiTheme="majorHAnsi" w:cs="Times New Roman"/>
          <w:spacing w:val="-5"/>
          <w:sz w:val="24"/>
          <w:szCs w:val="24"/>
          <w:u w:val="none"/>
        </w:rPr>
        <w:t xml:space="preserve"> </w:t>
      </w:r>
      <w:r w:rsidRPr="00A54299">
        <w:rPr>
          <w:rFonts w:asciiTheme="majorHAnsi" w:hAnsiTheme="majorHAnsi" w:cs="Times New Roman"/>
          <w:sz w:val="24"/>
          <w:szCs w:val="24"/>
          <w:u w:val="none"/>
        </w:rPr>
        <w:t>t</w:t>
      </w:r>
      <w:r w:rsidRPr="00A54299">
        <w:rPr>
          <w:rFonts w:asciiTheme="majorHAnsi" w:hAnsiTheme="majorHAnsi" w:cs="Times New Roman"/>
          <w:spacing w:val="2"/>
          <w:sz w:val="24"/>
          <w:szCs w:val="24"/>
          <w:u w:val="none"/>
        </w:rPr>
        <w:t>h</w:t>
      </w:r>
      <w:r w:rsidRPr="00A54299">
        <w:rPr>
          <w:rFonts w:asciiTheme="majorHAnsi" w:hAnsiTheme="majorHAnsi" w:cs="Times New Roman"/>
          <w:sz w:val="24"/>
          <w:szCs w:val="24"/>
          <w:u w:val="none"/>
        </w:rPr>
        <w:t>e</w:t>
      </w:r>
      <w:r w:rsidRPr="00A54299">
        <w:rPr>
          <w:rFonts w:asciiTheme="majorHAnsi" w:hAnsiTheme="majorHAnsi" w:cs="Times New Roman"/>
          <w:spacing w:val="-1"/>
          <w:sz w:val="24"/>
          <w:szCs w:val="24"/>
          <w:u w:val="none"/>
        </w:rPr>
        <w:t xml:space="preserve"> </w:t>
      </w:r>
      <w:r w:rsidRPr="00A54299">
        <w:rPr>
          <w:rFonts w:asciiTheme="majorHAnsi" w:hAnsiTheme="majorHAnsi" w:cs="Times New Roman"/>
          <w:sz w:val="24"/>
          <w:szCs w:val="24"/>
          <w:u w:val="none"/>
        </w:rPr>
        <w:t>K</w:t>
      </w:r>
      <w:r w:rsidRPr="00A54299">
        <w:rPr>
          <w:rFonts w:asciiTheme="majorHAnsi" w:hAnsiTheme="majorHAnsi" w:cs="Times New Roman"/>
          <w:spacing w:val="-2"/>
          <w:sz w:val="24"/>
          <w:szCs w:val="24"/>
          <w:u w:val="none"/>
        </w:rPr>
        <w:t>e</w:t>
      </w:r>
      <w:r w:rsidRPr="00A54299">
        <w:rPr>
          <w:rFonts w:asciiTheme="majorHAnsi" w:hAnsiTheme="majorHAnsi" w:cs="Times New Roman"/>
          <w:sz w:val="24"/>
          <w:szCs w:val="24"/>
          <w:u w:val="none"/>
        </w:rPr>
        <w:t>rn</w:t>
      </w:r>
      <w:r w:rsidRPr="00A54299">
        <w:rPr>
          <w:rFonts w:asciiTheme="majorHAnsi" w:hAnsiTheme="majorHAnsi" w:cs="Times New Roman"/>
          <w:spacing w:val="1"/>
          <w:sz w:val="24"/>
          <w:szCs w:val="24"/>
          <w:u w:val="none"/>
        </w:rPr>
        <w:t xml:space="preserve"> </w:t>
      </w:r>
      <w:r w:rsidRPr="00A54299">
        <w:rPr>
          <w:rFonts w:asciiTheme="majorHAnsi" w:hAnsiTheme="majorHAnsi" w:cs="Times New Roman"/>
          <w:sz w:val="24"/>
          <w:szCs w:val="24"/>
          <w:u w:val="none"/>
        </w:rPr>
        <w:t>Communi</w:t>
      </w:r>
      <w:r w:rsidRPr="00A54299">
        <w:rPr>
          <w:rFonts w:asciiTheme="majorHAnsi" w:hAnsiTheme="majorHAnsi" w:cs="Times New Roman"/>
          <w:spacing w:val="3"/>
          <w:sz w:val="24"/>
          <w:szCs w:val="24"/>
          <w:u w:val="none"/>
        </w:rPr>
        <w:t>t</w:t>
      </w:r>
      <w:r w:rsidRPr="00A54299">
        <w:rPr>
          <w:rFonts w:asciiTheme="majorHAnsi" w:hAnsiTheme="majorHAnsi" w:cs="Times New Roman"/>
          <w:sz w:val="24"/>
          <w:szCs w:val="24"/>
          <w:u w:val="none"/>
        </w:rPr>
        <w:t>y Coll</w:t>
      </w:r>
      <w:r w:rsidRPr="00A54299">
        <w:rPr>
          <w:rFonts w:asciiTheme="majorHAnsi" w:hAnsiTheme="majorHAnsi" w:cs="Times New Roman"/>
          <w:spacing w:val="-1"/>
          <w:sz w:val="24"/>
          <w:szCs w:val="24"/>
          <w:u w:val="none"/>
        </w:rPr>
        <w:t>e</w:t>
      </w:r>
      <w:r w:rsidRPr="00A54299">
        <w:rPr>
          <w:rFonts w:asciiTheme="majorHAnsi" w:hAnsiTheme="majorHAnsi" w:cs="Times New Roman"/>
          <w:spacing w:val="-3"/>
          <w:sz w:val="24"/>
          <w:szCs w:val="24"/>
          <w:u w:val="none"/>
        </w:rPr>
        <w:t>g</w:t>
      </w:r>
      <w:r w:rsidRPr="00A54299">
        <w:rPr>
          <w:rFonts w:asciiTheme="majorHAnsi" w:hAnsiTheme="majorHAnsi" w:cs="Times New Roman"/>
          <w:sz w:val="24"/>
          <w:szCs w:val="24"/>
          <w:u w:val="none"/>
        </w:rPr>
        <w:t>e</w:t>
      </w:r>
      <w:r w:rsidRPr="00A54299">
        <w:rPr>
          <w:rFonts w:asciiTheme="majorHAnsi" w:hAnsiTheme="majorHAnsi" w:cs="Times New Roman"/>
          <w:spacing w:val="-1"/>
          <w:sz w:val="24"/>
          <w:szCs w:val="24"/>
          <w:u w:val="none"/>
        </w:rPr>
        <w:t xml:space="preserve"> </w:t>
      </w:r>
      <w:r w:rsidRPr="00A54299">
        <w:rPr>
          <w:rFonts w:asciiTheme="majorHAnsi" w:hAnsiTheme="majorHAnsi" w:cs="Times New Roman"/>
          <w:sz w:val="24"/>
          <w:szCs w:val="24"/>
          <w:u w:val="none"/>
        </w:rPr>
        <w:t>Distri</w:t>
      </w:r>
      <w:r w:rsidRPr="00A54299">
        <w:rPr>
          <w:rFonts w:asciiTheme="majorHAnsi" w:hAnsiTheme="majorHAnsi" w:cs="Times New Roman"/>
          <w:spacing w:val="-2"/>
          <w:sz w:val="24"/>
          <w:szCs w:val="24"/>
          <w:u w:val="none"/>
        </w:rPr>
        <w:t>c</w:t>
      </w:r>
      <w:r w:rsidRPr="00A54299">
        <w:rPr>
          <w:rFonts w:asciiTheme="majorHAnsi" w:hAnsiTheme="majorHAnsi" w:cs="Times New Roman"/>
          <w:sz w:val="24"/>
          <w:szCs w:val="24"/>
          <w:u w:val="none"/>
        </w:rPr>
        <w:t>t.  This l</w:t>
      </w:r>
      <w:r w:rsidRPr="00A54299">
        <w:rPr>
          <w:rFonts w:asciiTheme="majorHAnsi" w:hAnsiTheme="majorHAnsi" w:cs="Times New Roman"/>
          <w:spacing w:val="1"/>
          <w:sz w:val="24"/>
          <w:szCs w:val="24"/>
          <w:u w:val="none"/>
        </w:rPr>
        <w:t>e</w:t>
      </w:r>
      <w:r w:rsidRPr="00A54299">
        <w:rPr>
          <w:rFonts w:asciiTheme="majorHAnsi" w:hAnsiTheme="majorHAnsi" w:cs="Times New Roman"/>
          <w:spacing w:val="-1"/>
          <w:sz w:val="24"/>
          <w:szCs w:val="24"/>
          <w:u w:val="none"/>
        </w:rPr>
        <w:t>a</w:t>
      </w:r>
      <w:r w:rsidRPr="00A54299">
        <w:rPr>
          <w:rFonts w:asciiTheme="majorHAnsi" w:hAnsiTheme="majorHAnsi" w:cs="Times New Roman"/>
          <w:sz w:val="24"/>
          <w:szCs w:val="24"/>
          <w:u w:val="none"/>
        </w:rPr>
        <w:t>ds to a</w:t>
      </w:r>
      <w:r w:rsidRPr="00A54299">
        <w:rPr>
          <w:rFonts w:asciiTheme="majorHAnsi" w:hAnsiTheme="majorHAnsi" w:cs="Times New Roman"/>
          <w:spacing w:val="-1"/>
          <w:sz w:val="24"/>
          <w:szCs w:val="24"/>
          <w:u w:val="none"/>
        </w:rPr>
        <w:t xml:space="preserve"> </w:t>
      </w:r>
      <w:r w:rsidRPr="00A54299">
        <w:rPr>
          <w:rFonts w:asciiTheme="majorHAnsi" w:hAnsiTheme="majorHAnsi" w:cs="Times New Roman"/>
          <w:sz w:val="24"/>
          <w:szCs w:val="24"/>
          <w:u w:val="none"/>
        </w:rPr>
        <w:t>bu</w:t>
      </w:r>
      <w:r w:rsidRPr="00A54299">
        <w:rPr>
          <w:rFonts w:asciiTheme="majorHAnsi" w:hAnsiTheme="majorHAnsi" w:cs="Times New Roman"/>
          <w:spacing w:val="2"/>
          <w:sz w:val="24"/>
          <w:szCs w:val="24"/>
          <w:u w:val="none"/>
        </w:rPr>
        <w:t>d</w:t>
      </w:r>
      <w:r w:rsidRPr="00A54299">
        <w:rPr>
          <w:rFonts w:asciiTheme="majorHAnsi" w:hAnsiTheme="majorHAnsi" w:cs="Times New Roman"/>
          <w:spacing w:val="-3"/>
          <w:sz w:val="24"/>
          <w:szCs w:val="24"/>
          <w:u w:val="none"/>
        </w:rPr>
        <w:t>g</w:t>
      </w:r>
      <w:r w:rsidRPr="00A54299">
        <w:rPr>
          <w:rFonts w:asciiTheme="majorHAnsi" w:hAnsiTheme="majorHAnsi" w:cs="Times New Roman"/>
          <w:spacing w:val="-1"/>
          <w:sz w:val="24"/>
          <w:szCs w:val="24"/>
          <w:u w:val="none"/>
        </w:rPr>
        <w:t>e</w:t>
      </w:r>
      <w:r w:rsidRPr="00A54299">
        <w:rPr>
          <w:rFonts w:asciiTheme="majorHAnsi" w:hAnsiTheme="majorHAnsi" w:cs="Times New Roman"/>
          <w:sz w:val="24"/>
          <w:szCs w:val="24"/>
          <w:u w:val="none"/>
        </w:rPr>
        <w:t>t alloc</w:t>
      </w:r>
      <w:r w:rsidRPr="00A54299">
        <w:rPr>
          <w:rFonts w:asciiTheme="majorHAnsi" w:hAnsiTheme="majorHAnsi" w:cs="Times New Roman"/>
          <w:spacing w:val="-2"/>
          <w:sz w:val="24"/>
          <w:szCs w:val="24"/>
          <w:u w:val="none"/>
        </w:rPr>
        <w:t>a</w:t>
      </w:r>
      <w:r w:rsidRPr="00A54299">
        <w:rPr>
          <w:rFonts w:asciiTheme="majorHAnsi" w:hAnsiTheme="majorHAnsi" w:cs="Times New Roman"/>
          <w:sz w:val="24"/>
          <w:szCs w:val="24"/>
          <w:u w:val="none"/>
        </w:rPr>
        <w:t>tion</w:t>
      </w:r>
      <w:r w:rsidRPr="00A54299">
        <w:rPr>
          <w:rFonts w:asciiTheme="majorHAnsi" w:hAnsiTheme="majorHAnsi" w:cs="Times New Roman"/>
          <w:spacing w:val="2"/>
          <w:sz w:val="24"/>
          <w:szCs w:val="24"/>
          <w:u w:val="none"/>
        </w:rPr>
        <w:t xml:space="preserve"> </w:t>
      </w:r>
      <w:r w:rsidRPr="00A54299">
        <w:rPr>
          <w:rFonts w:asciiTheme="majorHAnsi" w:hAnsiTheme="majorHAnsi" w:cs="Times New Roman"/>
          <w:spacing w:val="-1"/>
          <w:sz w:val="24"/>
          <w:szCs w:val="24"/>
          <w:u w:val="none"/>
        </w:rPr>
        <w:t>f</w:t>
      </w:r>
      <w:r w:rsidRPr="00A54299">
        <w:rPr>
          <w:rFonts w:asciiTheme="majorHAnsi" w:hAnsiTheme="majorHAnsi" w:cs="Times New Roman"/>
          <w:sz w:val="24"/>
          <w:szCs w:val="24"/>
          <w:u w:val="none"/>
        </w:rPr>
        <w:t xml:space="preserve">rom the </w:t>
      </w:r>
      <w:r w:rsidRPr="00A54299">
        <w:rPr>
          <w:rFonts w:asciiTheme="majorHAnsi" w:hAnsiTheme="majorHAnsi" w:cs="Times New Roman"/>
          <w:spacing w:val="-2"/>
          <w:sz w:val="24"/>
          <w:szCs w:val="24"/>
          <w:u w:val="none"/>
        </w:rPr>
        <w:t>D</w:t>
      </w:r>
      <w:r w:rsidRPr="00A54299">
        <w:rPr>
          <w:rFonts w:asciiTheme="majorHAnsi" w:hAnsiTheme="majorHAnsi" w:cs="Times New Roman"/>
          <w:sz w:val="24"/>
          <w:szCs w:val="24"/>
          <w:u w:val="none"/>
        </w:rPr>
        <w:t>istri</w:t>
      </w:r>
      <w:r w:rsidRPr="00A54299">
        <w:rPr>
          <w:rFonts w:asciiTheme="majorHAnsi" w:hAnsiTheme="majorHAnsi" w:cs="Times New Roman"/>
          <w:spacing w:val="-2"/>
          <w:sz w:val="24"/>
          <w:szCs w:val="24"/>
          <w:u w:val="none"/>
        </w:rPr>
        <w:t>c</w:t>
      </w:r>
      <w:r w:rsidRPr="00A54299">
        <w:rPr>
          <w:rFonts w:asciiTheme="majorHAnsi" w:hAnsiTheme="majorHAnsi" w:cs="Times New Roman"/>
          <w:sz w:val="24"/>
          <w:szCs w:val="24"/>
          <w:u w:val="none"/>
        </w:rPr>
        <w:t>t f</w:t>
      </w:r>
      <w:r w:rsidRPr="00A54299">
        <w:rPr>
          <w:rFonts w:asciiTheme="majorHAnsi" w:hAnsiTheme="majorHAnsi" w:cs="Times New Roman"/>
          <w:spacing w:val="-1"/>
          <w:sz w:val="24"/>
          <w:szCs w:val="24"/>
          <w:u w:val="none"/>
        </w:rPr>
        <w:t>r</w:t>
      </w:r>
      <w:r w:rsidRPr="00A54299">
        <w:rPr>
          <w:rFonts w:asciiTheme="majorHAnsi" w:hAnsiTheme="majorHAnsi" w:cs="Times New Roman"/>
          <w:sz w:val="24"/>
          <w:szCs w:val="24"/>
          <w:u w:val="none"/>
        </w:rPr>
        <w:t xml:space="preserve">om </w:t>
      </w:r>
      <w:r w:rsidRPr="00A54299">
        <w:rPr>
          <w:rFonts w:asciiTheme="majorHAnsi" w:hAnsiTheme="majorHAnsi" w:cs="Times New Roman"/>
          <w:spacing w:val="2"/>
          <w:sz w:val="24"/>
          <w:szCs w:val="24"/>
          <w:u w:val="none"/>
        </w:rPr>
        <w:t>w</w:t>
      </w:r>
      <w:r w:rsidRPr="00A54299">
        <w:rPr>
          <w:rFonts w:asciiTheme="majorHAnsi" w:hAnsiTheme="majorHAnsi" w:cs="Times New Roman"/>
          <w:sz w:val="24"/>
          <w:szCs w:val="24"/>
          <w:u w:val="none"/>
        </w:rPr>
        <w:t>hich the Coll</w:t>
      </w:r>
      <w:r w:rsidRPr="00A54299">
        <w:rPr>
          <w:rFonts w:asciiTheme="majorHAnsi" w:hAnsiTheme="majorHAnsi" w:cs="Times New Roman"/>
          <w:spacing w:val="-1"/>
          <w:sz w:val="24"/>
          <w:szCs w:val="24"/>
          <w:u w:val="none"/>
        </w:rPr>
        <w:t>e</w:t>
      </w:r>
      <w:r w:rsidRPr="00A54299">
        <w:rPr>
          <w:rFonts w:asciiTheme="majorHAnsi" w:hAnsiTheme="majorHAnsi" w:cs="Times New Roman"/>
          <w:spacing w:val="-3"/>
          <w:sz w:val="24"/>
          <w:szCs w:val="24"/>
          <w:u w:val="none"/>
        </w:rPr>
        <w:t>g</w:t>
      </w:r>
      <w:r w:rsidRPr="00A54299">
        <w:rPr>
          <w:rFonts w:asciiTheme="majorHAnsi" w:hAnsiTheme="majorHAnsi" w:cs="Times New Roman"/>
          <w:sz w:val="24"/>
          <w:szCs w:val="24"/>
          <w:u w:val="none"/>
        </w:rPr>
        <w:t>e</w:t>
      </w:r>
      <w:r w:rsidRPr="00A54299">
        <w:rPr>
          <w:rFonts w:asciiTheme="majorHAnsi" w:hAnsiTheme="majorHAnsi" w:cs="Times New Roman"/>
          <w:spacing w:val="-1"/>
          <w:sz w:val="24"/>
          <w:szCs w:val="24"/>
          <w:u w:val="none"/>
        </w:rPr>
        <w:t xml:space="preserve"> </w:t>
      </w:r>
      <w:r w:rsidRPr="00A54299">
        <w:rPr>
          <w:rFonts w:asciiTheme="majorHAnsi" w:hAnsiTheme="majorHAnsi" w:cs="Times New Roman"/>
          <w:sz w:val="24"/>
          <w:szCs w:val="24"/>
          <w:u w:val="none"/>
        </w:rPr>
        <w:t>d</w:t>
      </w:r>
      <w:r w:rsidRPr="00A54299">
        <w:rPr>
          <w:rFonts w:asciiTheme="majorHAnsi" w:hAnsiTheme="majorHAnsi" w:cs="Times New Roman"/>
          <w:spacing w:val="-1"/>
          <w:sz w:val="24"/>
          <w:szCs w:val="24"/>
          <w:u w:val="none"/>
        </w:rPr>
        <w:t>e</w:t>
      </w:r>
      <w:r w:rsidRPr="00A54299">
        <w:rPr>
          <w:rFonts w:asciiTheme="majorHAnsi" w:hAnsiTheme="majorHAnsi" w:cs="Times New Roman"/>
          <w:spacing w:val="2"/>
          <w:sz w:val="24"/>
          <w:szCs w:val="24"/>
          <w:u w:val="none"/>
        </w:rPr>
        <w:t>v</w:t>
      </w:r>
      <w:r w:rsidRPr="00A54299">
        <w:rPr>
          <w:rFonts w:asciiTheme="majorHAnsi" w:hAnsiTheme="majorHAnsi" w:cs="Times New Roman"/>
          <w:spacing w:val="-1"/>
          <w:sz w:val="24"/>
          <w:szCs w:val="24"/>
          <w:u w:val="none"/>
        </w:rPr>
        <w:t>e</w:t>
      </w:r>
      <w:r w:rsidRPr="00A54299">
        <w:rPr>
          <w:rFonts w:asciiTheme="majorHAnsi" w:hAnsiTheme="majorHAnsi" w:cs="Times New Roman"/>
          <w:sz w:val="24"/>
          <w:szCs w:val="24"/>
          <w:u w:val="none"/>
        </w:rPr>
        <w:t xml:space="preserve">lops an </w:t>
      </w:r>
      <w:r w:rsidRPr="00A54299">
        <w:rPr>
          <w:rFonts w:asciiTheme="majorHAnsi" w:hAnsiTheme="majorHAnsi" w:cs="Times New Roman"/>
          <w:spacing w:val="-2"/>
          <w:sz w:val="24"/>
          <w:szCs w:val="24"/>
          <w:u w:val="none"/>
        </w:rPr>
        <w:t>a</w:t>
      </w:r>
      <w:r w:rsidRPr="00A54299">
        <w:rPr>
          <w:rFonts w:asciiTheme="majorHAnsi" w:hAnsiTheme="majorHAnsi" w:cs="Times New Roman"/>
          <w:sz w:val="24"/>
          <w:szCs w:val="24"/>
          <w:u w:val="none"/>
        </w:rPr>
        <w:t>n</w:t>
      </w:r>
      <w:r w:rsidRPr="00A54299">
        <w:rPr>
          <w:rFonts w:asciiTheme="majorHAnsi" w:hAnsiTheme="majorHAnsi" w:cs="Times New Roman"/>
          <w:spacing w:val="2"/>
          <w:sz w:val="24"/>
          <w:szCs w:val="24"/>
          <w:u w:val="none"/>
        </w:rPr>
        <w:t>n</w:t>
      </w:r>
      <w:r w:rsidRPr="00A54299">
        <w:rPr>
          <w:rFonts w:asciiTheme="majorHAnsi" w:hAnsiTheme="majorHAnsi" w:cs="Times New Roman"/>
          <w:sz w:val="24"/>
          <w:szCs w:val="24"/>
          <w:u w:val="none"/>
        </w:rPr>
        <w:t>u</w:t>
      </w:r>
      <w:r w:rsidRPr="00A54299">
        <w:rPr>
          <w:rFonts w:asciiTheme="majorHAnsi" w:hAnsiTheme="majorHAnsi" w:cs="Times New Roman"/>
          <w:spacing w:val="-1"/>
          <w:sz w:val="24"/>
          <w:szCs w:val="24"/>
          <w:u w:val="none"/>
        </w:rPr>
        <w:t>a</w:t>
      </w:r>
      <w:r w:rsidRPr="00A54299">
        <w:rPr>
          <w:rFonts w:asciiTheme="majorHAnsi" w:hAnsiTheme="majorHAnsi" w:cs="Times New Roman"/>
          <w:sz w:val="24"/>
          <w:szCs w:val="24"/>
          <w:u w:val="none"/>
        </w:rPr>
        <w:t>l ope</w:t>
      </w:r>
      <w:r w:rsidRPr="00A54299">
        <w:rPr>
          <w:rFonts w:asciiTheme="majorHAnsi" w:hAnsiTheme="majorHAnsi" w:cs="Times New Roman"/>
          <w:spacing w:val="-2"/>
          <w:sz w:val="24"/>
          <w:szCs w:val="24"/>
          <w:u w:val="none"/>
        </w:rPr>
        <w:t>r</w:t>
      </w:r>
      <w:r w:rsidRPr="00A54299">
        <w:rPr>
          <w:rFonts w:asciiTheme="majorHAnsi" w:hAnsiTheme="majorHAnsi" w:cs="Times New Roman"/>
          <w:spacing w:val="-1"/>
          <w:sz w:val="24"/>
          <w:szCs w:val="24"/>
          <w:u w:val="none"/>
        </w:rPr>
        <w:t>a</w:t>
      </w:r>
      <w:r w:rsidRPr="00A54299">
        <w:rPr>
          <w:rFonts w:asciiTheme="majorHAnsi" w:hAnsiTheme="majorHAnsi" w:cs="Times New Roman"/>
          <w:sz w:val="24"/>
          <w:szCs w:val="24"/>
          <w:u w:val="none"/>
        </w:rPr>
        <w:t>ti</w:t>
      </w:r>
      <w:r w:rsidRPr="00A54299">
        <w:rPr>
          <w:rFonts w:asciiTheme="majorHAnsi" w:hAnsiTheme="majorHAnsi" w:cs="Times New Roman"/>
          <w:spacing w:val="2"/>
          <w:sz w:val="24"/>
          <w:szCs w:val="24"/>
          <w:u w:val="none"/>
        </w:rPr>
        <w:t>n</w:t>
      </w:r>
      <w:r w:rsidRPr="00A54299">
        <w:rPr>
          <w:rFonts w:asciiTheme="majorHAnsi" w:hAnsiTheme="majorHAnsi" w:cs="Times New Roman"/>
          <w:sz w:val="24"/>
          <w:szCs w:val="24"/>
          <w:u w:val="none"/>
        </w:rPr>
        <w:t>g</w:t>
      </w:r>
      <w:r w:rsidRPr="00A54299">
        <w:rPr>
          <w:rFonts w:asciiTheme="majorHAnsi" w:hAnsiTheme="majorHAnsi" w:cs="Times New Roman"/>
          <w:spacing w:val="-3"/>
          <w:sz w:val="24"/>
          <w:szCs w:val="24"/>
          <w:u w:val="none"/>
        </w:rPr>
        <w:t xml:space="preserve"> </w:t>
      </w:r>
      <w:r w:rsidRPr="00A54299">
        <w:rPr>
          <w:rFonts w:asciiTheme="majorHAnsi" w:hAnsiTheme="majorHAnsi" w:cs="Times New Roman"/>
          <w:sz w:val="24"/>
          <w:szCs w:val="24"/>
          <w:u w:val="none"/>
        </w:rPr>
        <w:t>bu</w:t>
      </w:r>
      <w:r w:rsidRPr="00A54299">
        <w:rPr>
          <w:rFonts w:asciiTheme="majorHAnsi" w:hAnsiTheme="majorHAnsi" w:cs="Times New Roman"/>
          <w:spacing w:val="2"/>
          <w:sz w:val="24"/>
          <w:szCs w:val="24"/>
          <w:u w:val="none"/>
        </w:rPr>
        <w:t>d</w:t>
      </w:r>
      <w:r w:rsidRPr="00A54299">
        <w:rPr>
          <w:rFonts w:asciiTheme="majorHAnsi" w:hAnsiTheme="majorHAnsi" w:cs="Times New Roman"/>
          <w:spacing w:val="-3"/>
          <w:sz w:val="24"/>
          <w:szCs w:val="24"/>
          <w:u w:val="none"/>
        </w:rPr>
        <w:t>g</w:t>
      </w:r>
      <w:r w:rsidRPr="00A54299">
        <w:rPr>
          <w:rFonts w:asciiTheme="majorHAnsi" w:hAnsiTheme="majorHAnsi" w:cs="Times New Roman"/>
          <w:spacing w:val="-1"/>
          <w:sz w:val="24"/>
          <w:szCs w:val="24"/>
          <w:u w:val="none"/>
        </w:rPr>
        <w:t>e</w:t>
      </w:r>
      <w:r w:rsidRPr="00A54299">
        <w:rPr>
          <w:rFonts w:asciiTheme="majorHAnsi" w:hAnsiTheme="majorHAnsi" w:cs="Times New Roman"/>
          <w:sz w:val="24"/>
          <w:szCs w:val="24"/>
          <w:u w:val="none"/>
        </w:rPr>
        <w:t>t th</w:t>
      </w:r>
      <w:r w:rsidRPr="00A54299">
        <w:rPr>
          <w:rFonts w:asciiTheme="majorHAnsi" w:hAnsiTheme="majorHAnsi" w:cs="Times New Roman"/>
          <w:spacing w:val="-1"/>
          <w:sz w:val="24"/>
          <w:szCs w:val="24"/>
          <w:u w:val="none"/>
        </w:rPr>
        <w:t>a</w:t>
      </w:r>
      <w:r w:rsidRPr="00A54299">
        <w:rPr>
          <w:rFonts w:asciiTheme="majorHAnsi" w:hAnsiTheme="majorHAnsi" w:cs="Times New Roman"/>
          <w:sz w:val="24"/>
          <w:szCs w:val="24"/>
          <w:u w:val="none"/>
        </w:rPr>
        <w:t>t</w:t>
      </w:r>
      <w:r w:rsidRPr="00A54299">
        <w:rPr>
          <w:rFonts w:asciiTheme="majorHAnsi" w:hAnsiTheme="majorHAnsi" w:cs="Times New Roman"/>
          <w:spacing w:val="2"/>
          <w:sz w:val="24"/>
          <w:szCs w:val="24"/>
          <w:u w:val="none"/>
        </w:rPr>
        <w:t xml:space="preserve"> </w:t>
      </w:r>
      <w:r w:rsidRPr="00A54299">
        <w:rPr>
          <w:rFonts w:asciiTheme="majorHAnsi" w:hAnsiTheme="majorHAnsi" w:cs="Times New Roman"/>
          <w:spacing w:val="-1"/>
          <w:sz w:val="24"/>
          <w:szCs w:val="24"/>
          <w:u w:val="none"/>
        </w:rPr>
        <w:t>a</w:t>
      </w:r>
      <w:r w:rsidRPr="00A54299">
        <w:rPr>
          <w:rFonts w:asciiTheme="majorHAnsi" w:hAnsiTheme="majorHAnsi" w:cs="Times New Roman"/>
          <w:sz w:val="24"/>
          <w:szCs w:val="24"/>
          <w:u w:val="none"/>
        </w:rPr>
        <w:t>d</w:t>
      </w:r>
      <w:r w:rsidRPr="00A54299">
        <w:rPr>
          <w:rFonts w:asciiTheme="majorHAnsi" w:hAnsiTheme="majorHAnsi" w:cs="Times New Roman"/>
          <w:spacing w:val="-1"/>
          <w:sz w:val="24"/>
          <w:szCs w:val="24"/>
          <w:u w:val="none"/>
        </w:rPr>
        <w:t>e</w:t>
      </w:r>
      <w:r w:rsidRPr="00A54299">
        <w:rPr>
          <w:rFonts w:asciiTheme="majorHAnsi" w:hAnsiTheme="majorHAnsi" w:cs="Times New Roman"/>
          <w:sz w:val="24"/>
          <w:szCs w:val="24"/>
          <w:u w:val="none"/>
        </w:rPr>
        <w:t>qu</w:t>
      </w:r>
      <w:r w:rsidRPr="00A54299">
        <w:rPr>
          <w:rFonts w:asciiTheme="majorHAnsi" w:hAnsiTheme="majorHAnsi" w:cs="Times New Roman"/>
          <w:spacing w:val="-1"/>
          <w:sz w:val="24"/>
          <w:szCs w:val="24"/>
          <w:u w:val="none"/>
        </w:rPr>
        <w:t>a</w:t>
      </w:r>
      <w:r w:rsidRPr="00A54299">
        <w:rPr>
          <w:rFonts w:asciiTheme="majorHAnsi" w:hAnsiTheme="majorHAnsi" w:cs="Times New Roman"/>
          <w:sz w:val="24"/>
          <w:szCs w:val="24"/>
          <w:u w:val="none"/>
        </w:rPr>
        <w:t>te</w:t>
      </w:r>
      <w:r w:rsidRPr="00A54299">
        <w:rPr>
          <w:rFonts w:asciiTheme="majorHAnsi" w:hAnsiTheme="majorHAnsi" w:cs="Times New Roman"/>
          <w:spacing w:val="4"/>
          <w:sz w:val="24"/>
          <w:szCs w:val="24"/>
          <w:u w:val="none"/>
        </w:rPr>
        <w:t>l</w:t>
      </w:r>
      <w:r w:rsidRPr="00A54299">
        <w:rPr>
          <w:rFonts w:asciiTheme="majorHAnsi" w:hAnsiTheme="majorHAnsi" w:cs="Times New Roman"/>
          <w:sz w:val="24"/>
          <w:szCs w:val="24"/>
          <w:u w:val="none"/>
        </w:rPr>
        <w:t>y</w:t>
      </w:r>
      <w:r w:rsidRPr="00A54299">
        <w:rPr>
          <w:rFonts w:asciiTheme="majorHAnsi" w:hAnsiTheme="majorHAnsi" w:cs="Times New Roman"/>
          <w:spacing w:val="-5"/>
          <w:sz w:val="24"/>
          <w:szCs w:val="24"/>
          <w:u w:val="none"/>
        </w:rPr>
        <w:t xml:space="preserve"> </w:t>
      </w:r>
      <w:r w:rsidRPr="00A54299">
        <w:rPr>
          <w:rFonts w:asciiTheme="majorHAnsi" w:hAnsiTheme="majorHAnsi" w:cs="Times New Roman"/>
          <w:spacing w:val="-1"/>
          <w:sz w:val="24"/>
          <w:szCs w:val="24"/>
          <w:u w:val="none"/>
        </w:rPr>
        <w:t>f</w:t>
      </w:r>
      <w:r w:rsidRPr="00A54299">
        <w:rPr>
          <w:rFonts w:asciiTheme="majorHAnsi" w:hAnsiTheme="majorHAnsi" w:cs="Times New Roman"/>
          <w:sz w:val="24"/>
          <w:szCs w:val="24"/>
          <w:u w:val="none"/>
        </w:rPr>
        <w:t xml:space="preserve">unds </w:t>
      </w:r>
      <w:r w:rsidRPr="00A54299">
        <w:rPr>
          <w:rFonts w:asciiTheme="majorHAnsi" w:hAnsiTheme="majorHAnsi" w:cs="Times New Roman"/>
          <w:spacing w:val="2"/>
          <w:sz w:val="24"/>
          <w:szCs w:val="24"/>
          <w:u w:val="none"/>
        </w:rPr>
        <w:t>l</w:t>
      </w:r>
      <w:r w:rsidRPr="00A54299">
        <w:rPr>
          <w:rFonts w:asciiTheme="majorHAnsi" w:hAnsiTheme="majorHAnsi" w:cs="Times New Roman"/>
          <w:spacing w:val="-1"/>
          <w:sz w:val="24"/>
          <w:szCs w:val="24"/>
          <w:u w:val="none"/>
        </w:rPr>
        <w:t>ea</w:t>
      </w:r>
      <w:r w:rsidRPr="00A54299">
        <w:rPr>
          <w:rFonts w:asciiTheme="majorHAnsi" w:hAnsiTheme="majorHAnsi" w:cs="Times New Roman"/>
          <w:sz w:val="24"/>
          <w:szCs w:val="24"/>
          <w:u w:val="none"/>
        </w:rPr>
        <w:t>rni</w:t>
      </w:r>
      <w:r w:rsidRPr="00A54299">
        <w:rPr>
          <w:rFonts w:asciiTheme="majorHAnsi" w:hAnsiTheme="majorHAnsi" w:cs="Times New Roman"/>
          <w:spacing w:val="1"/>
          <w:sz w:val="24"/>
          <w:szCs w:val="24"/>
          <w:u w:val="none"/>
        </w:rPr>
        <w:t>n</w:t>
      </w:r>
      <w:r w:rsidRPr="00A54299">
        <w:rPr>
          <w:rFonts w:asciiTheme="majorHAnsi" w:hAnsiTheme="majorHAnsi" w:cs="Times New Roman"/>
          <w:sz w:val="24"/>
          <w:szCs w:val="24"/>
          <w:u w:val="none"/>
        </w:rPr>
        <w:t>g</w:t>
      </w:r>
      <w:r w:rsidRPr="00A54299">
        <w:rPr>
          <w:rFonts w:asciiTheme="majorHAnsi" w:hAnsiTheme="majorHAnsi" w:cs="Times New Roman"/>
          <w:spacing w:val="-3"/>
          <w:sz w:val="24"/>
          <w:szCs w:val="24"/>
          <w:u w:val="none"/>
        </w:rPr>
        <w:t xml:space="preserve"> </w:t>
      </w:r>
      <w:r w:rsidRPr="00A54299">
        <w:rPr>
          <w:rFonts w:asciiTheme="majorHAnsi" w:hAnsiTheme="majorHAnsi" w:cs="Times New Roman"/>
          <w:sz w:val="24"/>
          <w:szCs w:val="24"/>
          <w:u w:val="none"/>
        </w:rPr>
        <w:t>pr</w:t>
      </w:r>
      <w:r w:rsidRPr="00A54299">
        <w:rPr>
          <w:rFonts w:asciiTheme="majorHAnsi" w:hAnsiTheme="majorHAnsi" w:cs="Times New Roman"/>
          <w:spacing w:val="1"/>
          <w:sz w:val="24"/>
          <w:szCs w:val="24"/>
          <w:u w:val="none"/>
        </w:rPr>
        <w:t>o</w:t>
      </w:r>
      <w:r w:rsidRPr="00A54299">
        <w:rPr>
          <w:rFonts w:asciiTheme="majorHAnsi" w:hAnsiTheme="majorHAnsi" w:cs="Times New Roman"/>
          <w:sz w:val="24"/>
          <w:szCs w:val="24"/>
          <w:u w:val="none"/>
        </w:rPr>
        <w:t>g</w:t>
      </w:r>
      <w:r w:rsidRPr="00A54299">
        <w:rPr>
          <w:rFonts w:asciiTheme="majorHAnsi" w:hAnsiTheme="majorHAnsi" w:cs="Times New Roman"/>
          <w:spacing w:val="-1"/>
          <w:sz w:val="24"/>
          <w:szCs w:val="24"/>
          <w:u w:val="none"/>
        </w:rPr>
        <w:t>ra</w:t>
      </w:r>
      <w:r w:rsidRPr="00A54299">
        <w:rPr>
          <w:rFonts w:asciiTheme="majorHAnsi" w:hAnsiTheme="majorHAnsi" w:cs="Times New Roman"/>
          <w:sz w:val="24"/>
          <w:szCs w:val="24"/>
          <w:u w:val="none"/>
        </w:rPr>
        <w:t xml:space="preserve">ms </w:t>
      </w:r>
      <w:r w:rsidRPr="00A54299">
        <w:rPr>
          <w:rFonts w:asciiTheme="majorHAnsi" w:hAnsiTheme="majorHAnsi" w:cs="Times New Roman"/>
          <w:spacing w:val="-1"/>
          <w:sz w:val="24"/>
          <w:szCs w:val="24"/>
          <w:u w:val="none"/>
        </w:rPr>
        <w:t>a</w:t>
      </w:r>
      <w:r w:rsidRPr="00A54299">
        <w:rPr>
          <w:rFonts w:asciiTheme="majorHAnsi" w:hAnsiTheme="majorHAnsi" w:cs="Times New Roman"/>
          <w:sz w:val="24"/>
          <w:szCs w:val="24"/>
          <w:u w:val="none"/>
        </w:rPr>
        <w:t>nd s</w:t>
      </w:r>
      <w:r w:rsidRPr="00A54299">
        <w:rPr>
          <w:rFonts w:asciiTheme="majorHAnsi" w:hAnsiTheme="majorHAnsi" w:cs="Times New Roman"/>
          <w:spacing w:val="-1"/>
          <w:sz w:val="24"/>
          <w:szCs w:val="24"/>
          <w:u w:val="none"/>
        </w:rPr>
        <w:t>e</w:t>
      </w:r>
      <w:r w:rsidRPr="00A54299">
        <w:rPr>
          <w:rFonts w:asciiTheme="majorHAnsi" w:hAnsiTheme="majorHAnsi" w:cs="Times New Roman"/>
          <w:sz w:val="24"/>
          <w:szCs w:val="24"/>
          <w:u w:val="none"/>
        </w:rPr>
        <w:t>rvic</w:t>
      </w:r>
      <w:r w:rsidRPr="00A54299">
        <w:rPr>
          <w:rFonts w:asciiTheme="majorHAnsi" w:hAnsiTheme="majorHAnsi" w:cs="Times New Roman"/>
          <w:spacing w:val="-1"/>
          <w:sz w:val="24"/>
          <w:szCs w:val="24"/>
          <w:u w:val="none"/>
        </w:rPr>
        <w:t>e</w:t>
      </w:r>
      <w:r w:rsidRPr="00A54299">
        <w:rPr>
          <w:rFonts w:asciiTheme="majorHAnsi" w:hAnsiTheme="majorHAnsi" w:cs="Times New Roman"/>
          <w:sz w:val="24"/>
          <w:szCs w:val="24"/>
          <w:u w:val="none"/>
        </w:rPr>
        <w:t>s.  The</w:t>
      </w:r>
      <w:r w:rsidRPr="00A54299">
        <w:rPr>
          <w:rFonts w:asciiTheme="majorHAnsi" w:hAnsiTheme="majorHAnsi" w:cs="Times New Roman"/>
          <w:spacing w:val="-1"/>
          <w:sz w:val="24"/>
          <w:szCs w:val="24"/>
          <w:u w:val="none"/>
        </w:rPr>
        <w:t xml:space="preserve"> </w:t>
      </w:r>
      <w:r w:rsidRPr="00A54299">
        <w:rPr>
          <w:rFonts w:asciiTheme="majorHAnsi" w:hAnsiTheme="majorHAnsi" w:cs="Times New Roman"/>
          <w:sz w:val="24"/>
          <w:szCs w:val="24"/>
          <w:u w:val="none"/>
        </w:rPr>
        <w:t xml:space="preserve">District has </w:t>
      </w:r>
      <w:r w:rsidRPr="00A54299">
        <w:rPr>
          <w:rFonts w:asciiTheme="majorHAnsi" w:hAnsiTheme="majorHAnsi" w:cs="Times New Roman"/>
          <w:spacing w:val="1"/>
          <w:sz w:val="24"/>
          <w:szCs w:val="24"/>
          <w:u w:val="none"/>
        </w:rPr>
        <w:t>p</w:t>
      </w:r>
      <w:r w:rsidRPr="00A54299">
        <w:rPr>
          <w:rFonts w:asciiTheme="majorHAnsi" w:hAnsiTheme="majorHAnsi" w:cs="Times New Roman"/>
          <w:sz w:val="24"/>
          <w:szCs w:val="24"/>
          <w:u w:val="none"/>
        </w:rPr>
        <w:t>lann</w:t>
      </w:r>
      <w:r w:rsidRPr="00A54299">
        <w:rPr>
          <w:rFonts w:asciiTheme="majorHAnsi" w:hAnsiTheme="majorHAnsi" w:cs="Times New Roman"/>
          <w:spacing w:val="-2"/>
          <w:sz w:val="24"/>
          <w:szCs w:val="24"/>
          <w:u w:val="none"/>
        </w:rPr>
        <w:t>e</w:t>
      </w:r>
      <w:r w:rsidRPr="00A54299">
        <w:rPr>
          <w:rFonts w:asciiTheme="majorHAnsi" w:hAnsiTheme="majorHAnsi" w:cs="Times New Roman"/>
          <w:sz w:val="24"/>
          <w:szCs w:val="24"/>
          <w:u w:val="none"/>
        </w:rPr>
        <w:t xml:space="preserve">d for </w:t>
      </w:r>
      <w:r w:rsidRPr="00A54299">
        <w:rPr>
          <w:rFonts w:asciiTheme="majorHAnsi" w:hAnsiTheme="majorHAnsi" w:cs="Times New Roman"/>
          <w:spacing w:val="-1"/>
          <w:sz w:val="24"/>
          <w:szCs w:val="24"/>
          <w:u w:val="none"/>
        </w:rPr>
        <w:t>a</w:t>
      </w:r>
      <w:r w:rsidRPr="00A54299">
        <w:rPr>
          <w:rFonts w:asciiTheme="majorHAnsi" w:hAnsiTheme="majorHAnsi" w:cs="Times New Roman"/>
          <w:sz w:val="24"/>
          <w:szCs w:val="24"/>
          <w:u w:val="none"/>
        </w:rPr>
        <w:t>nd ma</w:t>
      </w:r>
      <w:r w:rsidRPr="00A54299">
        <w:rPr>
          <w:rFonts w:asciiTheme="majorHAnsi" w:hAnsiTheme="majorHAnsi" w:cs="Times New Roman"/>
          <w:spacing w:val="2"/>
          <w:sz w:val="24"/>
          <w:szCs w:val="24"/>
          <w:u w:val="none"/>
        </w:rPr>
        <w:t>i</w:t>
      </w:r>
      <w:r w:rsidRPr="00A54299">
        <w:rPr>
          <w:rFonts w:asciiTheme="majorHAnsi" w:hAnsiTheme="majorHAnsi" w:cs="Times New Roman"/>
          <w:sz w:val="24"/>
          <w:szCs w:val="24"/>
          <w:u w:val="none"/>
        </w:rPr>
        <w:t xml:space="preserve">ntains </w:t>
      </w:r>
      <w:r w:rsidRPr="00A54299">
        <w:rPr>
          <w:rFonts w:asciiTheme="majorHAnsi" w:hAnsiTheme="majorHAnsi" w:cs="Times New Roman"/>
          <w:spacing w:val="-1"/>
          <w:sz w:val="24"/>
          <w:szCs w:val="24"/>
          <w:u w:val="none"/>
        </w:rPr>
        <w:t>a</w:t>
      </w:r>
      <w:r w:rsidRPr="00A54299">
        <w:rPr>
          <w:rFonts w:asciiTheme="majorHAnsi" w:hAnsiTheme="majorHAnsi" w:cs="Times New Roman"/>
          <w:sz w:val="24"/>
          <w:szCs w:val="24"/>
          <w:u w:val="none"/>
        </w:rPr>
        <w:t>d</w:t>
      </w:r>
      <w:r w:rsidRPr="00A54299">
        <w:rPr>
          <w:rFonts w:asciiTheme="majorHAnsi" w:hAnsiTheme="majorHAnsi" w:cs="Times New Roman"/>
          <w:spacing w:val="-1"/>
          <w:sz w:val="24"/>
          <w:szCs w:val="24"/>
          <w:u w:val="none"/>
        </w:rPr>
        <w:t>e</w:t>
      </w:r>
      <w:r w:rsidRPr="00A54299">
        <w:rPr>
          <w:rFonts w:asciiTheme="majorHAnsi" w:hAnsiTheme="majorHAnsi" w:cs="Times New Roman"/>
          <w:sz w:val="24"/>
          <w:szCs w:val="24"/>
          <w:u w:val="none"/>
        </w:rPr>
        <w:t>qu</w:t>
      </w:r>
      <w:r w:rsidRPr="00A54299">
        <w:rPr>
          <w:rFonts w:asciiTheme="majorHAnsi" w:hAnsiTheme="majorHAnsi" w:cs="Times New Roman"/>
          <w:spacing w:val="-1"/>
          <w:sz w:val="24"/>
          <w:szCs w:val="24"/>
          <w:u w:val="none"/>
        </w:rPr>
        <w:t>a</w:t>
      </w:r>
      <w:r w:rsidRPr="00A54299">
        <w:rPr>
          <w:rFonts w:asciiTheme="majorHAnsi" w:hAnsiTheme="majorHAnsi" w:cs="Times New Roman"/>
          <w:sz w:val="24"/>
          <w:szCs w:val="24"/>
          <w:u w:val="none"/>
        </w:rPr>
        <w:t>te</w:t>
      </w:r>
      <w:r w:rsidRPr="00A54299">
        <w:rPr>
          <w:rFonts w:asciiTheme="majorHAnsi" w:hAnsiTheme="majorHAnsi" w:cs="Times New Roman"/>
          <w:spacing w:val="1"/>
          <w:sz w:val="24"/>
          <w:szCs w:val="24"/>
          <w:u w:val="none"/>
        </w:rPr>
        <w:t xml:space="preserve"> </w:t>
      </w:r>
      <w:r w:rsidRPr="00A54299">
        <w:rPr>
          <w:rFonts w:asciiTheme="majorHAnsi" w:hAnsiTheme="majorHAnsi" w:cs="Times New Roman"/>
          <w:sz w:val="24"/>
          <w:szCs w:val="24"/>
          <w:u w:val="none"/>
        </w:rPr>
        <w:t>r</w:t>
      </w:r>
      <w:r w:rsidRPr="00A54299">
        <w:rPr>
          <w:rFonts w:asciiTheme="majorHAnsi" w:hAnsiTheme="majorHAnsi" w:cs="Times New Roman"/>
          <w:spacing w:val="-2"/>
          <w:sz w:val="24"/>
          <w:szCs w:val="24"/>
          <w:u w:val="none"/>
        </w:rPr>
        <w:t>e</w:t>
      </w:r>
      <w:r w:rsidRPr="00A54299">
        <w:rPr>
          <w:rFonts w:asciiTheme="majorHAnsi" w:hAnsiTheme="majorHAnsi" w:cs="Times New Roman"/>
          <w:sz w:val="24"/>
          <w:szCs w:val="24"/>
          <w:u w:val="none"/>
        </w:rPr>
        <w:t>s</w:t>
      </w:r>
      <w:r w:rsidRPr="00A54299">
        <w:rPr>
          <w:rFonts w:asciiTheme="majorHAnsi" w:hAnsiTheme="majorHAnsi" w:cs="Times New Roman"/>
          <w:spacing w:val="1"/>
          <w:sz w:val="24"/>
          <w:szCs w:val="24"/>
          <w:u w:val="none"/>
        </w:rPr>
        <w:t>e</w:t>
      </w:r>
      <w:r w:rsidRPr="00A54299">
        <w:rPr>
          <w:rFonts w:asciiTheme="majorHAnsi" w:hAnsiTheme="majorHAnsi" w:cs="Times New Roman"/>
          <w:sz w:val="24"/>
          <w:szCs w:val="24"/>
          <w:u w:val="none"/>
        </w:rPr>
        <w:t>rv</w:t>
      </w:r>
      <w:r w:rsidRPr="00A54299">
        <w:rPr>
          <w:rFonts w:asciiTheme="majorHAnsi" w:hAnsiTheme="majorHAnsi" w:cs="Times New Roman"/>
          <w:spacing w:val="-2"/>
          <w:sz w:val="24"/>
          <w:szCs w:val="24"/>
          <w:u w:val="none"/>
        </w:rPr>
        <w:t>e</w:t>
      </w:r>
      <w:r w:rsidRPr="00A54299">
        <w:rPr>
          <w:rFonts w:asciiTheme="majorHAnsi" w:hAnsiTheme="majorHAnsi" w:cs="Times New Roman"/>
          <w:sz w:val="24"/>
          <w:szCs w:val="24"/>
          <w:u w:val="none"/>
        </w:rPr>
        <w:t>s</w:t>
      </w:r>
      <w:r w:rsidRPr="00A54299">
        <w:rPr>
          <w:rFonts w:asciiTheme="majorHAnsi" w:hAnsiTheme="majorHAnsi" w:cs="Times New Roman"/>
          <w:spacing w:val="2"/>
          <w:sz w:val="24"/>
          <w:szCs w:val="24"/>
          <w:u w:val="none"/>
        </w:rPr>
        <w:t xml:space="preserve"> </w:t>
      </w:r>
      <w:r w:rsidRPr="00A54299">
        <w:rPr>
          <w:rFonts w:asciiTheme="majorHAnsi" w:hAnsiTheme="majorHAnsi" w:cs="Times New Roman"/>
          <w:sz w:val="24"/>
          <w:szCs w:val="24"/>
          <w:u w:val="none"/>
        </w:rPr>
        <w:t>both at the Coll</w:t>
      </w:r>
      <w:r w:rsidRPr="00A54299">
        <w:rPr>
          <w:rFonts w:asciiTheme="majorHAnsi" w:hAnsiTheme="majorHAnsi" w:cs="Times New Roman"/>
          <w:spacing w:val="-1"/>
          <w:sz w:val="24"/>
          <w:szCs w:val="24"/>
          <w:u w:val="none"/>
        </w:rPr>
        <w:t>e</w:t>
      </w:r>
      <w:r w:rsidRPr="00A54299">
        <w:rPr>
          <w:rFonts w:asciiTheme="majorHAnsi" w:hAnsiTheme="majorHAnsi" w:cs="Times New Roman"/>
          <w:spacing w:val="-3"/>
          <w:sz w:val="24"/>
          <w:szCs w:val="24"/>
          <w:u w:val="none"/>
        </w:rPr>
        <w:t>g</w:t>
      </w:r>
      <w:r w:rsidRPr="00A54299">
        <w:rPr>
          <w:rFonts w:asciiTheme="majorHAnsi" w:hAnsiTheme="majorHAnsi" w:cs="Times New Roman"/>
          <w:sz w:val="24"/>
          <w:szCs w:val="24"/>
          <w:u w:val="none"/>
        </w:rPr>
        <w:t>e</w:t>
      </w:r>
      <w:r w:rsidRPr="00A54299">
        <w:rPr>
          <w:rFonts w:asciiTheme="majorHAnsi" w:hAnsiTheme="majorHAnsi" w:cs="Times New Roman"/>
          <w:spacing w:val="-1"/>
          <w:sz w:val="24"/>
          <w:szCs w:val="24"/>
          <w:u w:val="none"/>
        </w:rPr>
        <w:t xml:space="preserve"> a</w:t>
      </w:r>
      <w:r w:rsidRPr="00A54299">
        <w:rPr>
          <w:rFonts w:asciiTheme="majorHAnsi" w:hAnsiTheme="majorHAnsi" w:cs="Times New Roman"/>
          <w:sz w:val="24"/>
          <w:szCs w:val="24"/>
          <w:u w:val="none"/>
        </w:rPr>
        <w:t>nd</w:t>
      </w:r>
      <w:r w:rsidRPr="00A54299">
        <w:rPr>
          <w:rFonts w:asciiTheme="majorHAnsi" w:hAnsiTheme="majorHAnsi" w:cs="Times New Roman"/>
          <w:spacing w:val="2"/>
          <w:sz w:val="24"/>
          <w:szCs w:val="24"/>
          <w:u w:val="none"/>
        </w:rPr>
        <w:t xml:space="preserve"> </w:t>
      </w:r>
      <w:r w:rsidRPr="00A54299">
        <w:rPr>
          <w:rFonts w:asciiTheme="majorHAnsi" w:hAnsiTheme="majorHAnsi" w:cs="Times New Roman"/>
          <w:sz w:val="24"/>
          <w:szCs w:val="24"/>
          <w:u w:val="none"/>
        </w:rPr>
        <w:t>Distri</w:t>
      </w:r>
      <w:r w:rsidRPr="00A54299">
        <w:rPr>
          <w:rFonts w:asciiTheme="majorHAnsi" w:hAnsiTheme="majorHAnsi" w:cs="Times New Roman"/>
          <w:spacing w:val="-2"/>
          <w:sz w:val="24"/>
          <w:szCs w:val="24"/>
          <w:u w:val="none"/>
        </w:rPr>
        <w:t>c</w:t>
      </w:r>
      <w:r w:rsidRPr="00A54299">
        <w:rPr>
          <w:rFonts w:asciiTheme="majorHAnsi" w:hAnsiTheme="majorHAnsi" w:cs="Times New Roman"/>
          <w:sz w:val="24"/>
          <w:szCs w:val="24"/>
          <w:u w:val="none"/>
        </w:rPr>
        <w:t>t l</w:t>
      </w:r>
      <w:r w:rsidRPr="00A54299">
        <w:rPr>
          <w:rFonts w:asciiTheme="majorHAnsi" w:hAnsiTheme="majorHAnsi" w:cs="Times New Roman"/>
          <w:spacing w:val="-1"/>
          <w:sz w:val="24"/>
          <w:szCs w:val="24"/>
          <w:u w:val="none"/>
        </w:rPr>
        <w:t>e</w:t>
      </w:r>
      <w:r w:rsidRPr="00A54299">
        <w:rPr>
          <w:rFonts w:asciiTheme="majorHAnsi" w:hAnsiTheme="majorHAnsi" w:cs="Times New Roman"/>
          <w:sz w:val="24"/>
          <w:szCs w:val="24"/>
          <w:u w:val="none"/>
        </w:rPr>
        <w:t>v</w:t>
      </w:r>
      <w:r w:rsidRPr="00A54299">
        <w:rPr>
          <w:rFonts w:asciiTheme="majorHAnsi" w:hAnsiTheme="majorHAnsi" w:cs="Times New Roman"/>
          <w:spacing w:val="1"/>
          <w:sz w:val="24"/>
          <w:szCs w:val="24"/>
          <w:u w:val="none"/>
        </w:rPr>
        <w:t>e</w:t>
      </w:r>
      <w:r w:rsidRPr="00A54299">
        <w:rPr>
          <w:rFonts w:asciiTheme="majorHAnsi" w:hAnsiTheme="majorHAnsi" w:cs="Times New Roman"/>
          <w:sz w:val="24"/>
          <w:szCs w:val="24"/>
          <w:u w:val="none"/>
        </w:rPr>
        <w:t xml:space="preserve">l to </w:t>
      </w:r>
      <w:r w:rsidRPr="00A54299">
        <w:rPr>
          <w:rFonts w:asciiTheme="majorHAnsi" w:hAnsiTheme="majorHAnsi" w:cs="Times New Roman"/>
          <w:spacing w:val="-1"/>
          <w:sz w:val="24"/>
          <w:szCs w:val="24"/>
          <w:u w:val="none"/>
        </w:rPr>
        <w:t>a</w:t>
      </w:r>
      <w:r w:rsidRPr="00A54299">
        <w:rPr>
          <w:rFonts w:asciiTheme="majorHAnsi" w:hAnsiTheme="majorHAnsi" w:cs="Times New Roman"/>
          <w:sz w:val="24"/>
          <w:szCs w:val="24"/>
          <w:u w:val="none"/>
        </w:rPr>
        <w:t>ssure</w:t>
      </w:r>
      <w:r w:rsidRPr="00A54299">
        <w:rPr>
          <w:rFonts w:asciiTheme="majorHAnsi" w:hAnsiTheme="majorHAnsi" w:cs="Times New Roman"/>
          <w:spacing w:val="-2"/>
          <w:sz w:val="24"/>
          <w:szCs w:val="24"/>
          <w:u w:val="none"/>
        </w:rPr>
        <w:t xml:space="preserve"> </w:t>
      </w:r>
      <w:r w:rsidRPr="00A54299">
        <w:rPr>
          <w:rFonts w:asciiTheme="majorHAnsi" w:hAnsiTheme="majorHAnsi" w:cs="Times New Roman"/>
          <w:spacing w:val="-1"/>
          <w:sz w:val="24"/>
          <w:szCs w:val="24"/>
          <w:u w:val="none"/>
        </w:rPr>
        <w:t>f</w:t>
      </w:r>
      <w:r w:rsidRPr="00A54299">
        <w:rPr>
          <w:rFonts w:asciiTheme="majorHAnsi" w:hAnsiTheme="majorHAnsi" w:cs="Times New Roman"/>
          <w:sz w:val="24"/>
          <w:szCs w:val="24"/>
          <w:u w:val="none"/>
        </w:rPr>
        <w:t>inan</w:t>
      </w:r>
      <w:r w:rsidRPr="00A54299">
        <w:rPr>
          <w:rFonts w:asciiTheme="majorHAnsi" w:hAnsiTheme="majorHAnsi" w:cs="Times New Roman"/>
          <w:spacing w:val="-2"/>
          <w:sz w:val="24"/>
          <w:szCs w:val="24"/>
          <w:u w:val="none"/>
        </w:rPr>
        <w:t>c</w:t>
      </w:r>
      <w:r w:rsidRPr="00A54299">
        <w:rPr>
          <w:rFonts w:asciiTheme="majorHAnsi" w:hAnsiTheme="majorHAnsi" w:cs="Times New Roman"/>
          <w:spacing w:val="2"/>
          <w:sz w:val="24"/>
          <w:szCs w:val="24"/>
          <w:u w:val="none"/>
        </w:rPr>
        <w:t>i</w:t>
      </w:r>
      <w:r w:rsidRPr="00A54299">
        <w:rPr>
          <w:rFonts w:asciiTheme="majorHAnsi" w:hAnsiTheme="majorHAnsi" w:cs="Times New Roman"/>
          <w:spacing w:val="-1"/>
          <w:sz w:val="24"/>
          <w:szCs w:val="24"/>
          <w:u w:val="none"/>
        </w:rPr>
        <w:t>a</w:t>
      </w:r>
      <w:r w:rsidRPr="00A54299">
        <w:rPr>
          <w:rFonts w:asciiTheme="majorHAnsi" w:hAnsiTheme="majorHAnsi" w:cs="Times New Roman"/>
          <w:sz w:val="24"/>
          <w:szCs w:val="24"/>
          <w:u w:val="none"/>
        </w:rPr>
        <w:t>l st</w:t>
      </w:r>
      <w:r w:rsidRPr="00A54299">
        <w:rPr>
          <w:rFonts w:asciiTheme="majorHAnsi" w:hAnsiTheme="majorHAnsi" w:cs="Times New Roman"/>
          <w:spacing w:val="-1"/>
          <w:sz w:val="24"/>
          <w:szCs w:val="24"/>
          <w:u w:val="none"/>
        </w:rPr>
        <w:t>a</w:t>
      </w:r>
      <w:r w:rsidRPr="00A54299">
        <w:rPr>
          <w:rFonts w:asciiTheme="majorHAnsi" w:hAnsiTheme="majorHAnsi" w:cs="Times New Roman"/>
          <w:sz w:val="24"/>
          <w:szCs w:val="24"/>
          <w:u w:val="none"/>
        </w:rPr>
        <w:t>bili</w:t>
      </w:r>
      <w:r w:rsidRPr="00A54299">
        <w:rPr>
          <w:rFonts w:asciiTheme="majorHAnsi" w:hAnsiTheme="majorHAnsi" w:cs="Times New Roman"/>
          <w:spacing w:val="3"/>
          <w:sz w:val="24"/>
          <w:szCs w:val="24"/>
          <w:u w:val="none"/>
        </w:rPr>
        <w:t>t</w:t>
      </w:r>
      <w:r w:rsidRPr="00A54299">
        <w:rPr>
          <w:rFonts w:asciiTheme="majorHAnsi" w:hAnsiTheme="majorHAnsi" w:cs="Times New Roman"/>
          <w:spacing w:val="-5"/>
          <w:sz w:val="24"/>
          <w:szCs w:val="24"/>
          <w:u w:val="none"/>
        </w:rPr>
        <w:t>y</w:t>
      </w:r>
      <w:r w:rsidRPr="00A54299">
        <w:rPr>
          <w:rFonts w:asciiTheme="majorHAnsi" w:hAnsiTheme="majorHAnsi" w:cs="Times New Roman"/>
          <w:sz w:val="24"/>
          <w:szCs w:val="24"/>
          <w:u w:val="none"/>
        </w:rPr>
        <w:t>.</w:t>
      </w:r>
    </w:p>
    <w:p w:rsidR="008E0B97" w:rsidRPr="00A54299" w:rsidRDefault="008E0B97" w:rsidP="008E0B97">
      <w:pPr>
        <w:pStyle w:val="BodyText"/>
        <w:ind w:left="0"/>
        <w:rPr>
          <w:rFonts w:asciiTheme="majorHAnsi" w:hAnsiTheme="majorHAnsi" w:cs="Times New Roman"/>
          <w:sz w:val="24"/>
          <w:szCs w:val="24"/>
          <w:u w:val="none"/>
        </w:rPr>
      </w:pPr>
    </w:p>
    <w:p w:rsidR="008E0B97" w:rsidRDefault="008E0B97" w:rsidP="008E0B97">
      <w:pPr>
        <w:pStyle w:val="BodyText"/>
        <w:numPr>
          <w:ilvl w:val="0"/>
          <w:numId w:val="28"/>
        </w:numPr>
        <w:rPr>
          <w:rFonts w:asciiTheme="majorHAnsi" w:hAnsiTheme="majorHAnsi" w:cs="Times New Roman"/>
          <w:b/>
          <w:sz w:val="24"/>
          <w:szCs w:val="24"/>
          <w:u w:val="none"/>
        </w:rPr>
      </w:pPr>
      <w:r w:rsidRPr="00A54299">
        <w:rPr>
          <w:rFonts w:asciiTheme="majorHAnsi" w:hAnsiTheme="majorHAnsi" w:cs="Times New Roman"/>
          <w:b/>
          <w:sz w:val="24"/>
          <w:szCs w:val="24"/>
          <w:u w:val="none"/>
        </w:rPr>
        <w:t>Institutional Planning and Evaluation (2002 #19)</w:t>
      </w:r>
    </w:p>
    <w:p w:rsidR="008E0B97" w:rsidRPr="00A54299" w:rsidRDefault="008E0B97" w:rsidP="008E0B97">
      <w:pPr>
        <w:pStyle w:val="BodyText"/>
        <w:ind w:left="360"/>
        <w:rPr>
          <w:rFonts w:asciiTheme="majorHAnsi" w:hAnsiTheme="majorHAnsi" w:cs="Times New Roman"/>
          <w:b/>
          <w:sz w:val="24"/>
          <w:szCs w:val="24"/>
          <w:u w:val="none"/>
        </w:rPr>
      </w:pPr>
    </w:p>
    <w:p w:rsidR="008E0B97" w:rsidRPr="00A54299" w:rsidRDefault="008E0B97" w:rsidP="008E0B97">
      <w:pPr>
        <w:pStyle w:val="BodyText"/>
        <w:ind w:left="0"/>
        <w:rPr>
          <w:rFonts w:asciiTheme="majorHAnsi" w:eastAsia="Times New Roman" w:hAnsiTheme="majorHAnsi" w:cs="Times New Roman"/>
          <w:bCs/>
          <w:spacing w:val="-1"/>
          <w:sz w:val="24"/>
          <w:szCs w:val="24"/>
          <w:u w:val="none"/>
        </w:rPr>
      </w:pPr>
      <w:r w:rsidRPr="00A54299">
        <w:rPr>
          <w:rFonts w:asciiTheme="majorHAnsi" w:eastAsia="Times New Roman" w:hAnsiTheme="majorHAnsi" w:cs="Times New Roman"/>
          <w:bCs/>
          <w:spacing w:val="-1"/>
          <w:sz w:val="24"/>
          <w:szCs w:val="24"/>
          <w:u w:val="none"/>
        </w:rPr>
        <w:t xml:space="preserve">Bakersfield College evaluates its effectiveness in meeting its mission primarily through the program review process and through evaluations of its planning processes.  It publishes these analyses on the Program Review Committee page, the Assessment Committee page, the CurricUNET SLO module (open to the public), and its institutional scorecard.  The College shares its progress and work plans on the college and committee website.  The president responds to the Program Review Annual Summary with a Closing the Loop document detailing how and why resources have been allocated.  </w:t>
      </w:r>
    </w:p>
    <w:p w:rsidR="008E0B97" w:rsidRPr="00A54299" w:rsidRDefault="008E0B97" w:rsidP="008E0B97">
      <w:pPr>
        <w:pStyle w:val="BodyText"/>
        <w:ind w:left="0"/>
        <w:rPr>
          <w:rFonts w:asciiTheme="majorHAnsi" w:eastAsia="Times New Roman" w:hAnsiTheme="majorHAnsi" w:cs="Times New Roman"/>
          <w:bCs/>
          <w:spacing w:val="-1"/>
          <w:sz w:val="24"/>
          <w:szCs w:val="24"/>
          <w:highlight w:val="yellow"/>
          <w:u w:val="none"/>
        </w:rPr>
      </w:pPr>
    </w:p>
    <w:p w:rsidR="008E0B97" w:rsidRDefault="008E0B97" w:rsidP="008E0B97">
      <w:pPr>
        <w:pStyle w:val="BodyText"/>
        <w:numPr>
          <w:ilvl w:val="0"/>
          <w:numId w:val="28"/>
        </w:numPr>
        <w:rPr>
          <w:rFonts w:asciiTheme="majorHAnsi" w:hAnsiTheme="majorHAnsi" w:cs="Times New Roman"/>
          <w:b/>
          <w:sz w:val="24"/>
          <w:szCs w:val="24"/>
          <w:u w:val="none"/>
        </w:rPr>
      </w:pPr>
      <w:r w:rsidRPr="00A54299">
        <w:rPr>
          <w:rFonts w:asciiTheme="majorHAnsi" w:hAnsiTheme="majorHAnsi" w:cs="Times New Roman"/>
          <w:b/>
          <w:sz w:val="24"/>
          <w:szCs w:val="24"/>
          <w:u w:val="none"/>
        </w:rPr>
        <w:t xml:space="preserve">Integrity in Communication with the Public </w:t>
      </w:r>
    </w:p>
    <w:p w:rsidR="008E0B97" w:rsidRPr="00A54299" w:rsidRDefault="008E0B97" w:rsidP="008E0B97">
      <w:pPr>
        <w:pStyle w:val="BodyText"/>
        <w:ind w:left="360"/>
        <w:rPr>
          <w:rFonts w:asciiTheme="majorHAnsi" w:hAnsiTheme="majorHAnsi" w:cs="Times New Roman"/>
          <w:b/>
          <w:sz w:val="24"/>
          <w:szCs w:val="24"/>
          <w:u w:val="none"/>
        </w:rPr>
      </w:pPr>
    </w:p>
    <w:p w:rsidR="008E0B97" w:rsidRPr="00A54299" w:rsidRDefault="008E0B97" w:rsidP="008E0B97">
      <w:pPr>
        <w:spacing w:after="0" w:line="240" w:lineRule="auto"/>
        <w:rPr>
          <w:rFonts w:asciiTheme="majorHAnsi" w:hAnsiTheme="majorHAnsi" w:cs="Times New Roman"/>
          <w:sz w:val="24"/>
          <w:szCs w:val="24"/>
        </w:rPr>
      </w:pPr>
      <w:r w:rsidRPr="00A54299">
        <w:rPr>
          <w:rFonts w:asciiTheme="majorHAnsi" w:hAnsiTheme="majorHAnsi" w:cs="Times New Roman"/>
          <w:sz w:val="24"/>
          <w:szCs w:val="24"/>
        </w:rPr>
        <w:t>Bakersfield College publishes its catalog in both print and online, and its course schedule online. The following information can be located in the 2014-15 Bakersfield College Catalog:</w:t>
      </w:r>
    </w:p>
    <w:p w:rsidR="008E0B97" w:rsidRPr="00A54299" w:rsidRDefault="008E0B97" w:rsidP="008E0B97">
      <w:pPr>
        <w:spacing w:after="0" w:line="240" w:lineRule="auto"/>
        <w:rPr>
          <w:rFonts w:asciiTheme="majorHAnsi" w:eastAsia="Times New Roman" w:hAnsiTheme="majorHAnsi" w:cs="Times New Roman"/>
          <w:b/>
          <w:sz w:val="24"/>
          <w:szCs w:val="24"/>
        </w:rPr>
      </w:pPr>
    </w:p>
    <w:p w:rsidR="008E0B97" w:rsidRPr="00A54299" w:rsidRDefault="008E0B97" w:rsidP="008E0B97">
      <w:pPr>
        <w:spacing w:after="0" w:line="240" w:lineRule="auto"/>
        <w:rPr>
          <w:rFonts w:asciiTheme="majorHAnsi" w:eastAsia="Times New Roman" w:hAnsiTheme="majorHAnsi" w:cs="Times New Roman"/>
          <w:b/>
          <w:sz w:val="24"/>
          <w:szCs w:val="24"/>
        </w:rPr>
      </w:pPr>
      <w:r w:rsidRPr="00A54299">
        <w:rPr>
          <w:rFonts w:asciiTheme="majorHAnsi" w:eastAsia="Times New Roman" w:hAnsiTheme="majorHAnsi" w:cs="Times New Roman"/>
          <w:b/>
          <w:sz w:val="24"/>
          <w:szCs w:val="24"/>
        </w:rPr>
        <w:t>General Information</w:t>
      </w:r>
    </w:p>
    <w:p w:rsidR="008E0B97" w:rsidRPr="00A54299" w:rsidRDefault="008E0B97" w:rsidP="008E0B97">
      <w:pPr>
        <w:pStyle w:val="ListParagraph"/>
        <w:numPr>
          <w:ilvl w:val="0"/>
          <w:numId w:val="25"/>
        </w:numPr>
        <w:spacing w:after="0" w:line="240" w:lineRule="auto"/>
        <w:rPr>
          <w:rFonts w:asciiTheme="majorHAnsi" w:eastAsia="Times New Roman" w:hAnsiTheme="majorHAnsi" w:cs="Times New Roman"/>
          <w:sz w:val="24"/>
          <w:szCs w:val="24"/>
        </w:rPr>
      </w:pPr>
      <w:r w:rsidRPr="00A54299">
        <w:rPr>
          <w:rFonts w:asciiTheme="majorHAnsi" w:eastAsia="Times New Roman" w:hAnsiTheme="majorHAnsi" w:cs="Times New Roman"/>
          <w:sz w:val="24"/>
          <w:szCs w:val="24"/>
        </w:rPr>
        <w:t>Official Name, Address(es), Telephone Number(s), and Website Address of the Institution (page 1)</w:t>
      </w:r>
    </w:p>
    <w:p w:rsidR="008E0B97" w:rsidRPr="00A54299" w:rsidRDefault="008E0B97" w:rsidP="008E0B97">
      <w:pPr>
        <w:pStyle w:val="ListParagraph"/>
        <w:numPr>
          <w:ilvl w:val="0"/>
          <w:numId w:val="24"/>
        </w:numPr>
        <w:spacing w:after="0" w:line="240" w:lineRule="auto"/>
        <w:rPr>
          <w:rFonts w:asciiTheme="majorHAnsi" w:hAnsiTheme="majorHAnsi" w:cs="Times New Roman"/>
          <w:sz w:val="24"/>
          <w:szCs w:val="24"/>
        </w:rPr>
      </w:pPr>
      <w:r w:rsidRPr="00A54299">
        <w:rPr>
          <w:rFonts w:asciiTheme="majorHAnsi" w:eastAsia="Times New Roman" w:hAnsiTheme="majorHAnsi" w:cs="Times New Roman"/>
          <w:sz w:val="24"/>
          <w:szCs w:val="24"/>
        </w:rPr>
        <w:t xml:space="preserve">Educational Mission (addendum; </w:t>
      </w:r>
      <w:r w:rsidRPr="00A54299">
        <w:rPr>
          <w:rFonts w:asciiTheme="majorHAnsi" w:hAnsiTheme="majorHAnsi" w:cs="Times New Roman"/>
          <w:sz w:val="24"/>
          <w:szCs w:val="24"/>
        </w:rPr>
        <w:t xml:space="preserve">The current mission, to reflect the addition of the Bachelor of Science Degree, is listed on the website:  </w:t>
      </w:r>
      <w:hyperlink r:id="rId39" w:history="1">
        <w:r w:rsidRPr="00A54299">
          <w:rPr>
            <w:rStyle w:val="Hyperlink"/>
            <w:rFonts w:asciiTheme="majorHAnsi" w:hAnsiTheme="majorHAnsi" w:cs="Times New Roman"/>
            <w:sz w:val="24"/>
            <w:szCs w:val="24"/>
          </w:rPr>
          <w:t>https://www.bakersfieldcollege.edu/about</w:t>
        </w:r>
      </w:hyperlink>
      <w:r w:rsidRPr="00A54299">
        <w:rPr>
          <w:rFonts w:asciiTheme="majorHAnsi" w:hAnsiTheme="majorHAnsi" w:cs="Times New Roman"/>
          <w:sz w:val="24"/>
          <w:szCs w:val="24"/>
        </w:rPr>
        <w:t>)</w:t>
      </w:r>
    </w:p>
    <w:p w:rsidR="008E0B97" w:rsidRPr="00A54299" w:rsidRDefault="008E0B97" w:rsidP="008E0B97">
      <w:pPr>
        <w:pStyle w:val="ListParagraph"/>
        <w:numPr>
          <w:ilvl w:val="0"/>
          <w:numId w:val="25"/>
        </w:numPr>
        <w:spacing w:after="0" w:line="240" w:lineRule="auto"/>
        <w:rPr>
          <w:rFonts w:asciiTheme="majorHAnsi" w:eastAsia="Times New Roman" w:hAnsiTheme="majorHAnsi" w:cs="Times New Roman"/>
          <w:sz w:val="24"/>
          <w:szCs w:val="24"/>
        </w:rPr>
      </w:pPr>
      <w:r w:rsidRPr="00A54299">
        <w:rPr>
          <w:rFonts w:asciiTheme="majorHAnsi" w:eastAsia="Times New Roman" w:hAnsiTheme="majorHAnsi" w:cs="Times New Roman"/>
          <w:sz w:val="24"/>
          <w:szCs w:val="24"/>
        </w:rPr>
        <w:t>Representation of accredited status with ACCJC  and with programmatic accreditors, if any (page 3)</w:t>
      </w:r>
    </w:p>
    <w:p w:rsidR="008E0B97" w:rsidRPr="00A54299" w:rsidRDefault="008E0B97" w:rsidP="008E0B97">
      <w:pPr>
        <w:pStyle w:val="ListParagraph"/>
        <w:numPr>
          <w:ilvl w:val="0"/>
          <w:numId w:val="25"/>
        </w:numPr>
        <w:spacing w:after="0" w:line="240" w:lineRule="auto"/>
        <w:rPr>
          <w:rFonts w:asciiTheme="majorHAnsi" w:eastAsia="Times New Roman" w:hAnsiTheme="majorHAnsi" w:cs="Times New Roman"/>
          <w:sz w:val="24"/>
          <w:szCs w:val="24"/>
        </w:rPr>
      </w:pPr>
      <w:r w:rsidRPr="00A54299">
        <w:rPr>
          <w:rFonts w:asciiTheme="majorHAnsi" w:eastAsia="Times New Roman" w:hAnsiTheme="majorHAnsi" w:cs="Times New Roman"/>
          <w:sz w:val="24"/>
          <w:szCs w:val="24"/>
        </w:rPr>
        <w:t>Course, Program, and Degree Offerings (pages 58-126, pages 128-221)</w:t>
      </w:r>
    </w:p>
    <w:p w:rsidR="008E0B97" w:rsidRPr="00A54299" w:rsidRDefault="008E0B97" w:rsidP="008E0B97">
      <w:pPr>
        <w:pStyle w:val="ListParagraph"/>
        <w:numPr>
          <w:ilvl w:val="0"/>
          <w:numId w:val="25"/>
        </w:numPr>
        <w:spacing w:after="0" w:line="240" w:lineRule="auto"/>
        <w:rPr>
          <w:rFonts w:asciiTheme="majorHAnsi" w:eastAsia="Times New Roman" w:hAnsiTheme="majorHAnsi" w:cs="Times New Roman"/>
          <w:sz w:val="24"/>
          <w:szCs w:val="24"/>
        </w:rPr>
      </w:pPr>
      <w:r w:rsidRPr="00A54299">
        <w:rPr>
          <w:rFonts w:asciiTheme="majorHAnsi" w:eastAsia="Times New Roman" w:hAnsiTheme="majorHAnsi" w:cs="Times New Roman"/>
          <w:sz w:val="24"/>
          <w:szCs w:val="24"/>
        </w:rPr>
        <w:t>Student Learning Outcomes for Programs and Degrees (pages 58-126)</w:t>
      </w:r>
    </w:p>
    <w:p w:rsidR="008E0B97" w:rsidRPr="00A54299" w:rsidRDefault="008E0B97" w:rsidP="008E0B97">
      <w:pPr>
        <w:pStyle w:val="ListParagraph"/>
        <w:numPr>
          <w:ilvl w:val="0"/>
          <w:numId w:val="25"/>
        </w:numPr>
        <w:spacing w:after="0" w:line="240" w:lineRule="auto"/>
        <w:rPr>
          <w:rFonts w:asciiTheme="majorHAnsi" w:eastAsia="Times New Roman" w:hAnsiTheme="majorHAnsi" w:cs="Times New Roman"/>
          <w:sz w:val="24"/>
          <w:szCs w:val="24"/>
        </w:rPr>
      </w:pPr>
      <w:r w:rsidRPr="00A54299">
        <w:rPr>
          <w:rFonts w:asciiTheme="majorHAnsi" w:eastAsia="Times New Roman" w:hAnsiTheme="majorHAnsi" w:cs="Times New Roman"/>
          <w:sz w:val="24"/>
          <w:szCs w:val="24"/>
        </w:rPr>
        <w:t>Academic Calendar and Program Length (page 3, pages 58-126)</w:t>
      </w:r>
    </w:p>
    <w:p w:rsidR="008E0B97" w:rsidRPr="00A54299" w:rsidRDefault="008E0B97" w:rsidP="008E0B97">
      <w:pPr>
        <w:pStyle w:val="ListParagraph"/>
        <w:numPr>
          <w:ilvl w:val="0"/>
          <w:numId w:val="25"/>
        </w:numPr>
        <w:spacing w:after="0" w:line="240" w:lineRule="auto"/>
        <w:rPr>
          <w:rFonts w:asciiTheme="majorHAnsi" w:eastAsia="Times New Roman" w:hAnsiTheme="majorHAnsi" w:cs="Times New Roman"/>
          <w:sz w:val="24"/>
          <w:szCs w:val="24"/>
        </w:rPr>
      </w:pPr>
      <w:r w:rsidRPr="00A54299">
        <w:rPr>
          <w:rFonts w:asciiTheme="majorHAnsi" w:eastAsia="Times New Roman" w:hAnsiTheme="majorHAnsi" w:cs="Times New Roman"/>
          <w:sz w:val="24"/>
          <w:szCs w:val="24"/>
        </w:rPr>
        <w:t>Academic Freedom Statement (page 36)</w:t>
      </w:r>
    </w:p>
    <w:p w:rsidR="008E0B97" w:rsidRPr="00A54299" w:rsidRDefault="008E0B97" w:rsidP="008E0B97">
      <w:pPr>
        <w:pStyle w:val="ListParagraph"/>
        <w:numPr>
          <w:ilvl w:val="0"/>
          <w:numId w:val="25"/>
        </w:numPr>
        <w:spacing w:after="0" w:line="240" w:lineRule="auto"/>
        <w:rPr>
          <w:rFonts w:asciiTheme="majorHAnsi" w:eastAsia="Times New Roman" w:hAnsiTheme="majorHAnsi" w:cs="Times New Roman"/>
          <w:sz w:val="24"/>
          <w:szCs w:val="24"/>
        </w:rPr>
      </w:pPr>
      <w:r w:rsidRPr="00A54299">
        <w:rPr>
          <w:rFonts w:asciiTheme="majorHAnsi" w:eastAsia="Times New Roman" w:hAnsiTheme="majorHAnsi" w:cs="Times New Roman"/>
          <w:sz w:val="24"/>
          <w:szCs w:val="24"/>
        </w:rPr>
        <w:t>Available Student Financial Aid (pages 27-28)</w:t>
      </w:r>
    </w:p>
    <w:p w:rsidR="008E0B97" w:rsidRPr="00A54299" w:rsidRDefault="008E0B97" w:rsidP="008E0B97">
      <w:pPr>
        <w:pStyle w:val="ListParagraph"/>
        <w:numPr>
          <w:ilvl w:val="0"/>
          <w:numId w:val="25"/>
        </w:numPr>
        <w:spacing w:after="0" w:line="240" w:lineRule="auto"/>
        <w:rPr>
          <w:rFonts w:asciiTheme="majorHAnsi" w:eastAsia="Times New Roman" w:hAnsiTheme="majorHAnsi" w:cs="Times New Roman"/>
          <w:sz w:val="24"/>
          <w:szCs w:val="24"/>
        </w:rPr>
      </w:pPr>
      <w:r w:rsidRPr="00A54299">
        <w:rPr>
          <w:rFonts w:asciiTheme="majorHAnsi" w:eastAsia="Times New Roman" w:hAnsiTheme="majorHAnsi" w:cs="Times New Roman"/>
          <w:sz w:val="24"/>
          <w:szCs w:val="24"/>
        </w:rPr>
        <w:t>Available Learning Resources (pages 25-30)</w:t>
      </w:r>
    </w:p>
    <w:p w:rsidR="008E0B97" w:rsidRPr="00A54299" w:rsidRDefault="008E0B97" w:rsidP="008E0B97">
      <w:pPr>
        <w:pStyle w:val="ListParagraph"/>
        <w:numPr>
          <w:ilvl w:val="0"/>
          <w:numId w:val="25"/>
        </w:numPr>
        <w:spacing w:after="0" w:line="240" w:lineRule="auto"/>
        <w:rPr>
          <w:rFonts w:asciiTheme="majorHAnsi" w:eastAsia="Times New Roman" w:hAnsiTheme="majorHAnsi" w:cs="Times New Roman"/>
          <w:sz w:val="24"/>
          <w:szCs w:val="24"/>
        </w:rPr>
      </w:pPr>
      <w:r w:rsidRPr="00A54299">
        <w:rPr>
          <w:rFonts w:asciiTheme="majorHAnsi" w:eastAsia="Times New Roman" w:hAnsiTheme="majorHAnsi" w:cs="Times New Roman"/>
          <w:sz w:val="24"/>
          <w:szCs w:val="24"/>
        </w:rPr>
        <w:t>Names and Degrees of Administrators and Faculty (pages 223-236)</w:t>
      </w:r>
    </w:p>
    <w:p w:rsidR="008E0B97" w:rsidRPr="00A54299" w:rsidRDefault="008E0B97" w:rsidP="008E0B97">
      <w:pPr>
        <w:pStyle w:val="ListParagraph"/>
        <w:numPr>
          <w:ilvl w:val="0"/>
          <w:numId w:val="25"/>
        </w:numPr>
        <w:spacing w:after="0" w:line="240" w:lineRule="auto"/>
        <w:rPr>
          <w:rFonts w:asciiTheme="majorHAnsi" w:eastAsia="Times New Roman" w:hAnsiTheme="majorHAnsi" w:cs="Times New Roman"/>
          <w:sz w:val="24"/>
          <w:szCs w:val="24"/>
        </w:rPr>
      </w:pPr>
      <w:r w:rsidRPr="00A54299">
        <w:rPr>
          <w:rFonts w:asciiTheme="majorHAnsi" w:eastAsia="Times New Roman" w:hAnsiTheme="majorHAnsi" w:cs="Times New Roman"/>
          <w:sz w:val="24"/>
          <w:szCs w:val="24"/>
        </w:rPr>
        <w:t>Names of Governing Board Members (page 6)</w:t>
      </w:r>
    </w:p>
    <w:p w:rsidR="008E0B97" w:rsidRPr="00A54299" w:rsidRDefault="008E0B97" w:rsidP="008E0B97">
      <w:pPr>
        <w:spacing w:after="0" w:line="240" w:lineRule="auto"/>
        <w:rPr>
          <w:rFonts w:asciiTheme="majorHAnsi" w:eastAsia="Times New Roman" w:hAnsiTheme="majorHAnsi" w:cs="Times New Roman"/>
          <w:sz w:val="24"/>
          <w:szCs w:val="24"/>
        </w:rPr>
      </w:pPr>
    </w:p>
    <w:p w:rsidR="008E0B97" w:rsidRPr="00A54299" w:rsidRDefault="008E0B97" w:rsidP="008E0B97">
      <w:pPr>
        <w:spacing w:after="0" w:line="240" w:lineRule="auto"/>
        <w:rPr>
          <w:rFonts w:asciiTheme="majorHAnsi" w:eastAsia="Times New Roman" w:hAnsiTheme="majorHAnsi" w:cs="Times New Roman"/>
          <w:b/>
          <w:sz w:val="24"/>
          <w:szCs w:val="24"/>
        </w:rPr>
      </w:pPr>
      <w:r w:rsidRPr="00A54299">
        <w:rPr>
          <w:rFonts w:asciiTheme="majorHAnsi" w:eastAsia="Times New Roman" w:hAnsiTheme="majorHAnsi" w:cs="Times New Roman"/>
          <w:b/>
          <w:sz w:val="24"/>
          <w:szCs w:val="24"/>
        </w:rPr>
        <w:t>Requirements</w:t>
      </w:r>
    </w:p>
    <w:p w:rsidR="008E0B97" w:rsidRPr="00A54299" w:rsidRDefault="008E0B97" w:rsidP="008E0B97">
      <w:pPr>
        <w:pStyle w:val="ListParagraph"/>
        <w:numPr>
          <w:ilvl w:val="0"/>
          <w:numId w:val="26"/>
        </w:numPr>
        <w:spacing w:after="0" w:line="240" w:lineRule="auto"/>
        <w:rPr>
          <w:rFonts w:asciiTheme="majorHAnsi" w:eastAsia="Times New Roman" w:hAnsiTheme="majorHAnsi" w:cs="Times New Roman"/>
          <w:b/>
          <w:sz w:val="24"/>
          <w:szCs w:val="24"/>
        </w:rPr>
      </w:pPr>
      <w:r w:rsidRPr="00A54299">
        <w:rPr>
          <w:rFonts w:asciiTheme="majorHAnsi" w:eastAsia="Times New Roman" w:hAnsiTheme="majorHAnsi" w:cs="Times New Roman"/>
          <w:sz w:val="24"/>
          <w:szCs w:val="24"/>
        </w:rPr>
        <w:t>Admissions (pages 16-24)</w:t>
      </w:r>
    </w:p>
    <w:p w:rsidR="008E0B97" w:rsidRPr="00A54299" w:rsidRDefault="008E0B97" w:rsidP="008E0B97">
      <w:pPr>
        <w:pStyle w:val="ListParagraph"/>
        <w:numPr>
          <w:ilvl w:val="0"/>
          <w:numId w:val="26"/>
        </w:numPr>
        <w:spacing w:after="0" w:line="240" w:lineRule="auto"/>
        <w:rPr>
          <w:rFonts w:asciiTheme="majorHAnsi" w:eastAsia="Times New Roman" w:hAnsiTheme="majorHAnsi" w:cs="Times New Roman"/>
          <w:b/>
          <w:sz w:val="24"/>
          <w:szCs w:val="24"/>
        </w:rPr>
      </w:pPr>
      <w:r w:rsidRPr="00A54299">
        <w:rPr>
          <w:rFonts w:asciiTheme="majorHAnsi" w:eastAsia="Times New Roman" w:hAnsiTheme="majorHAnsi" w:cs="Times New Roman"/>
          <w:sz w:val="24"/>
          <w:szCs w:val="24"/>
        </w:rPr>
        <w:t>Student Fees and Other Financial Obligations (pages 22-23)</w:t>
      </w:r>
    </w:p>
    <w:p w:rsidR="008E0B97" w:rsidRPr="00A54299" w:rsidRDefault="008E0B97" w:rsidP="008E0B97">
      <w:pPr>
        <w:pStyle w:val="ListParagraph"/>
        <w:numPr>
          <w:ilvl w:val="0"/>
          <w:numId w:val="26"/>
        </w:numPr>
        <w:spacing w:after="0" w:line="240" w:lineRule="auto"/>
        <w:rPr>
          <w:rFonts w:asciiTheme="majorHAnsi" w:eastAsia="Times New Roman" w:hAnsiTheme="majorHAnsi" w:cs="Times New Roman"/>
          <w:b/>
          <w:sz w:val="24"/>
          <w:szCs w:val="24"/>
        </w:rPr>
      </w:pPr>
      <w:r w:rsidRPr="00A54299">
        <w:rPr>
          <w:rFonts w:asciiTheme="majorHAnsi" w:eastAsia="Times New Roman" w:hAnsiTheme="majorHAnsi" w:cs="Times New Roman"/>
          <w:sz w:val="24"/>
          <w:szCs w:val="24"/>
        </w:rPr>
        <w:t>Degree, Certificates, Graduation and Transfer (pages 31-51)</w:t>
      </w:r>
    </w:p>
    <w:p w:rsidR="008E0B97" w:rsidRPr="00A54299" w:rsidRDefault="008E0B97" w:rsidP="008E0B97">
      <w:pPr>
        <w:spacing w:after="0" w:line="240" w:lineRule="auto"/>
        <w:rPr>
          <w:rFonts w:asciiTheme="majorHAnsi" w:eastAsia="Times New Roman" w:hAnsiTheme="majorHAnsi" w:cs="Times New Roman"/>
          <w:sz w:val="24"/>
          <w:szCs w:val="24"/>
        </w:rPr>
      </w:pPr>
    </w:p>
    <w:p w:rsidR="004C418D" w:rsidRDefault="004C418D" w:rsidP="008E0B97">
      <w:pPr>
        <w:spacing w:after="0" w:line="240" w:lineRule="auto"/>
        <w:rPr>
          <w:rFonts w:asciiTheme="majorHAnsi" w:eastAsia="Times New Roman" w:hAnsiTheme="majorHAnsi" w:cs="Times New Roman"/>
          <w:b/>
          <w:sz w:val="24"/>
          <w:szCs w:val="24"/>
        </w:rPr>
      </w:pPr>
    </w:p>
    <w:p w:rsidR="008E0B97" w:rsidRPr="00A54299" w:rsidRDefault="008E0B97" w:rsidP="008E0B97">
      <w:pPr>
        <w:spacing w:after="0" w:line="240" w:lineRule="auto"/>
        <w:rPr>
          <w:rFonts w:asciiTheme="majorHAnsi" w:eastAsia="Times New Roman" w:hAnsiTheme="majorHAnsi" w:cs="Times New Roman"/>
          <w:b/>
          <w:sz w:val="24"/>
          <w:szCs w:val="24"/>
        </w:rPr>
      </w:pPr>
      <w:r w:rsidRPr="00A54299">
        <w:rPr>
          <w:rFonts w:asciiTheme="majorHAnsi" w:eastAsia="Times New Roman" w:hAnsiTheme="majorHAnsi" w:cs="Times New Roman"/>
          <w:b/>
          <w:sz w:val="24"/>
          <w:szCs w:val="24"/>
        </w:rPr>
        <w:lastRenderedPageBreak/>
        <w:t>Major Policies Affecting Students</w:t>
      </w:r>
    </w:p>
    <w:p w:rsidR="008E0B97" w:rsidRPr="00A54299" w:rsidRDefault="008E0B97" w:rsidP="008E0B97">
      <w:pPr>
        <w:pStyle w:val="ListParagraph"/>
        <w:numPr>
          <w:ilvl w:val="0"/>
          <w:numId w:val="26"/>
        </w:numPr>
        <w:spacing w:after="0" w:line="240" w:lineRule="auto"/>
        <w:rPr>
          <w:rFonts w:asciiTheme="majorHAnsi" w:eastAsia="Times New Roman" w:hAnsiTheme="majorHAnsi" w:cs="Times New Roman"/>
          <w:b/>
          <w:sz w:val="24"/>
          <w:szCs w:val="24"/>
        </w:rPr>
      </w:pPr>
      <w:r w:rsidRPr="00A54299">
        <w:rPr>
          <w:rFonts w:asciiTheme="majorHAnsi" w:eastAsia="Times New Roman" w:hAnsiTheme="majorHAnsi" w:cs="Times New Roman"/>
          <w:sz w:val="24"/>
          <w:szCs w:val="24"/>
        </w:rPr>
        <w:t>Academic Regulations, including Academic Honesty (pages 31-32)</w:t>
      </w:r>
    </w:p>
    <w:p w:rsidR="008E0B97" w:rsidRPr="00A54299" w:rsidRDefault="008E0B97" w:rsidP="008E0B97">
      <w:pPr>
        <w:pStyle w:val="ListParagraph"/>
        <w:numPr>
          <w:ilvl w:val="0"/>
          <w:numId w:val="26"/>
        </w:numPr>
        <w:spacing w:after="0" w:line="240" w:lineRule="auto"/>
        <w:rPr>
          <w:rFonts w:asciiTheme="majorHAnsi" w:eastAsia="Times New Roman" w:hAnsiTheme="majorHAnsi" w:cs="Times New Roman"/>
          <w:b/>
          <w:sz w:val="24"/>
          <w:szCs w:val="24"/>
        </w:rPr>
      </w:pPr>
      <w:r w:rsidRPr="00A54299">
        <w:rPr>
          <w:rFonts w:asciiTheme="majorHAnsi" w:eastAsia="Times New Roman" w:hAnsiTheme="majorHAnsi" w:cs="Times New Roman"/>
          <w:sz w:val="24"/>
          <w:szCs w:val="24"/>
        </w:rPr>
        <w:t>Nondiscrimination (page 13)</w:t>
      </w:r>
    </w:p>
    <w:p w:rsidR="008E0B97" w:rsidRPr="00A54299" w:rsidRDefault="008E0B97" w:rsidP="008E0B97">
      <w:pPr>
        <w:pStyle w:val="ListParagraph"/>
        <w:numPr>
          <w:ilvl w:val="0"/>
          <w:numId w:val="26"/>
        </w:numPr>
        <w:spacing w:after="0" w:line="240" w:lineRule="auto"/>
        <w:rPr>
          <w:rFonts w:asciiTheme="majorHAnsi" w:eastAsia="Times New Roman" w:hAnsiTheme="majorHAnsi" w:cs="Times New Roman"/>
          <w:b/>
          <w:sz w:val="24"/>
          <w:szCs w:val="24"/>
        </w:rPr>
      </w:pPr>
      <w:r w:rsidRPr="00A54299">
        <w:rPr>
          <w:rFonts w:asciiTheme="majorHAnsi" w:eastAsia="Times New Roman" w:hAnsiTheme="majorHAnsi" w:cs="Times New Roman"/>
          <w:sz w:val="24"/>
          <w:szCs w:val="24"/>
        </w:rPr>
        <w:t>Acceptance and Transfer of Credits (page 33)</w:t>
      </w:r>
    </w:p>
    <w:p w:rsidR="008E0B97" w:rsidRPr="00A54299" w:rsidRDefault="008E0B97" w:rsidP="008E0B97">
      <w:pPr>
        <w:pStyle w:val="ListParagraph"/>
        <w:numPr>
          <w:ilvl w:val="0"/>
          <w:numId w:val="26"/>
        </w:numPr>
        <w:spacing w:after="0" w:line="240" w:lineRule="auto"/>
        <w:rPr>
          <w:rFonts w:asciiTheme="majorHAnsi" w:eastAsia="Times New Roman" w:hAnsiTheme="majorHAnsi" w:cs="Times New Roman"/>
          <w:b/>
          <w:sz w:val="24"/>
          <w:szCs w:val="24"/>
        </w:rPr>
      </w:pPr>
      <w:r w:rsidRPr="00A54299">
        <w:rPr>
          <w:rFonts w:asciiTheme="majorHAnsi" w:eastAsia="Times New Roman" w:hAnsiTheme="majorHAnsi" w:cs="Times New Roman"/>
          <w:sz w:val="24"/>
          <w:szCs w:val="24"/>
        </w:rPr>
        <w:t>Transcripts (page 24)</w:t>
      </w:r>
    </w:p>
    <w:p w:rsidR="008E0B97" w:rsidRPr="00A54299" w:rsidRDefault="008E0B97" w:rsidP="008E0B97">
      <w:pPr>
        <w:pStyle w:val="ListParagraph"/>
        <w:numPr>
          <w:ilvl w:val="0"/>
          <w:numId w:val="26"/>
        </w:numPr>
        <w:spacing w:after="0" w:line="240" w:lineRule="auto"/>
        <w:rPr>
          <w:rFonts w:asciiTheme="majorHAnsi" w:eastAsia="Times New Roman" w:hAnsiTheme="majorHAnsi" w:cs="Times New Roman"/>
          <w:b/>
          <w:sz w:val="24"/>
          <w:szCs w:val="24"/>
        </w:rPr>
      </w:pPr>
      <w:r w:rsidRPr="00A54299">
        <w:rPr>
          <w:rFonts w:asciiTheme="majorHAnsi" w:eastAsia="Times New Roman" w:hAnsiTheme="majorHAnsi" w:cs="Times New Roman"/>
          <w:sz w:val="24"/>
          <w:szCs w:val="24"/>
        </w:rPr>
        <w:t>Grievance and Complaint Procedures (page 14)</w:t>
      </w:r>
    </w:p>
    <w:p w:rsidR="008E0B97" w:rsidRPr="00A54299" w:rsidRDefault="008E0B97" w:rsidP="008E0B97">
      <w:pPr>
        <w:pStyle w:val="ListParagraph"/>
        <w:numPr>
          <w:ilvl w:val="0"/>
          <w:numId w:val="26"/>
        </w:numPr>
        <w:spacing w:after="0" w:line="240" w:lineRule="auto"/>
        <w:rPr>
          <w:rFonts w:asciiTheme="majorHAnsi" w:eastAsia="Times New Roman" w:hAnsiTheme="majorHAnsi" w:cs="Times New Roman"/>
          <w:b/>
          <w:sz w:val="24"/>
          <w:szCs w:val="24"/>
        </w:rPr>
      </w:pPr>
      <w:r w:rsidRPr="00A54299">
        <w:rPr>
          <w:rFonts w:asciiTheme="majorHAnsi" w:eastAsia="Times New Roman" w:hAnsiTheme="majorHAnsi" w:cs="Times New Roman"/>
          <w:sz w:val="24"/>
          <w:szCs w:val="24"/>
        </w:rPr>
        <w:t>Sexual Harassment (page 14)</w:t>
      </w:r>
    </w:p>
    <w:p w:rsidR="008E0B97" w:rsidRPr="00A54299" w:rsidRDefault="008E0B97" w:rsidP="008E0B97">
      <w:pPr>
        <w:pStyle w:val="ListParagraph"/>
        <w:numPr>
          <w:ilvl w:val="0"/>
          <w:numId w:val="26"/>
        </w:numPr>
        <w:spacing w:after="0" w:line="240" w:lineRule="auto"/>
        <w:rPr>
          <w:rFonts w:asciiTheme="majorHAnsi" w:eastAsia="Times New Roman" w:hAnsiTheme="majorHAnsi" w:cs="Times New Roman"/>
          <w:b/>
          <w:sz w:val="24"/>
          <w:szCs w:val="24"/>
        </w:rPr>
      </w:pPr>
      <w:r w:rsidRPr="00A54299">
        <w:rPr>
          <w:rFonts w:asciiTheme="majorHAnsi" w:eastAsia="Times New Roman" w:hAnsiTheme="majorHAnsi" w:cs="Times New Roman"/>
          <w:sz w:val="24"/>
          <w:szCs w:val="24"/>
        </w:rPr>
        <w:t>Refund of Fees (page 23)</w:t>
      </w:r>
    </w:p>
    <w:p w:rsidR="008E0B97" w:rsidRPr="00A54299" w:rsidRDefault="008E0B97" w:rsidP="008E0B97">
      <w:pPr>
        <w:spacing w:after="0" w:line="240" w:lineRule="auto"/>
        <w:rPr>
          <w:rFonts w:asciiTheme="majorHAnsi" w:hAnsiTheme="majorHAnsi" w:cs="Times New Roman"/>
          <w:sz w:val="24"/>
          <w:szCs w:val="24"/>
        </w:rPr>
      </w:pPr>
    </w:p>
    <w:p w:rsidR="008E0B97" w:rsidRPr="00F858E5" w:rsidRDefault="00E5565E" w:rsidP="008E0B97">
      <w:pPr>
        <w:spacing w:after="0" w:line="240" w:lineRule="auto"/>
        <w:rPr>
          <w:rFonts w:asciiTheme="majorHAnsi" w:hAnsiTheme="majorHAnsi" w:cs="Times New Roman"/>
          <w:b/>
          <w:sz w:val="24"/>
          <w:szCs w:val="24"/>
        </w:rPr>
      </w:pPr>
      <w:r w:rsidRPr="00F858E5">
        <w:rPr>
          <w:rFonts w:asciiTheme="majorHAnsi" w:hAnsiTheme="majorHAnsi" w:cs="Times New Roman"/>
          <w:b/>
          <w:sz w:val="24"/>
          <w:szCs w:val="24"/>
        </w:rPr>
        <w:t>Evidence</w:t>
      </w:r>
    </w:p>
    <w:p w:rsidR="008E0B97" w:rsidRPr="00F858E5" w:rsidRDefault="00E5565E" w:rsidP="00E5565E">
      <w:pPr>
        <w:spacing w:after="0" w:line="240" w:lineRule="auto"/>
        <w:rPr>
          <w:rFonts w:asciiTheme="majorHAnsi" w:hAnsiTheme="majorHAnsi" w:cs="Times New Roman"/>
        </w:rPr>
      </w:pPr>
      <w:r w:rsidRPr="00F858E5">
        <w:rPr>
          <w:rFonts w:asciiTheme="majorHAnsi" w:hAnsiTheme="majorHAnsi" w:cs="Times New Roman"/>
          <w:color w:val="C00000"/>
        </w:rPr>
        <w:t xml:space="preserve">ER-1 </w:t>
      </w:r>
      <w:r w:rsidR="008E0B97" w:rsidRPr="00F858E5">
        <w:rPr>
          <w:rFonts w:asciiTheme="majorHAnsi" w:hAnsiTheme="majorHAnsi" w:cs="Times New Roman"/>
        </w:rPr>
        <w:t>2014-15 Bakersfield College Catalog, pages noted as appropriate above</w:t>
      </w:r>
    </w:p>
    <w:p w:rsidR="008E0B97" w:rsidRPr="00F858E5" w:rsidRDefault="00E5565E" w:rsidP="00E5565E">
      <w:pPr>
        <w:spacing w:after="0" w:line="240" w:lineRule="auto"/>
        <w:rPr>
          <w:rFonts w:asciiTheme="majorHAnsi" w:hAnsiTheme="majorHAnsi" w:cs="Times New Roman"/>
        </w:rPr>
      </w:pPr>
      <w:r w:rsidRPr="00F858E5">
        <w:rPr>
          <w:rFonts w:asciiTheme="majorHAnsi" w:hAnsiTheme="majorHAnsi" w:cs="Times New Roman"/>
          <w:color w:val="C00000"/>
        </w:rPr>
        <w:t xml:space="preserve">ER-2 </w:t>
      </w:r>
      <w:r w:rsidR="008E0B97" w:rsidRPr="00F858E5">
        <w:rPr>
          <w:rFonts w:asciiTheme="majorHAnsi" w:hAnsiTheme="majorHAnsi" w:cs="Times New Roman"/>
        </w:rPr>
        <w:t xml:space="preserve">2014-15 Fall Catalog Addendum  </w:t>
      </w:r>
    </w:p>
    <w:p w:rsidR="00E5565E" w:rsidRPr="00F858E5" w:rsidRDefault="00E5565E" w:rsidP="00E5565E">
      <w:pPr>
        <w:spacing w:after="0" w:line="240" w:lineRule="auto"/>
        <w:rPr>
          <w:rFonts w:asciiTheme="majorHAnsi" w:hAnsiTheme="majorHAnsi" w:cs="Times New Roman"/>
        </w:rPr>
      </w:pPr>
      <w:r w:rsidRPr="00F858E5">
        <w:rPr>
          <w:rFonts w:asciiTheme="majorHAnsi" w:hAnsiTheme="majorHAnsi" w:cs="Times New Roman"/>
          <w:color w:val="C00000"/>
        </w:rPr>
        <w:t xml:space="preserve">ER-3 </w:t>
      </w:r>
      <w:r w:rsidR="008E0B97" w:rsidRPr="00F858E5">
        <w:rPr>
          <w:rFonts w:asciiTheme="majorHAnsi" w:hAnsiTheme="majorHAnsi" w:cs="Times New Roman"/>
        </w:rPr>
        <w:t xml:space="preserve">The current </w:t>
      </w:r>
      <w:r w:rsidRPr="00F858E5">
        <w:rPr>
          <w:rFonts w:asciiTheme="majorHAnsi" w:hAnsiTheme="majorHAnsi" w:cs="Times New Roman"/>
        </w:rPr>
        <w:t>M</w:t>
      </w:r>
      <w:r w:rsidR="008E0B97" w:rsidRPr="00F858E5">
        <w:rPr>
          <w:rFonts w:asciiTheme="majorHAnsi" w:hAnsiTheme="majorHAnsi" w:cs="Times New Roman"/>
        </w:rPr>
        <w:t>ission</w:t>
      </w:r>
      <w:r w:rsidRPr="00F858E5">
        <w:rPr>
          <w:rFonts w:asciiTheme="majorHAnsi" w:hAnsiTheme="majorHAnsi" w:cs="Times New Roman"/>
        </w:rPr>
        <w:t xml:space="preserve"> Statement</w:t>
      </w:r>
      <w:r w:rsidR="008E0B97" w:rsidRPr="00F858E5">
        <w:rPr>
          <w:rFonts w:asciiTheme="majorHAnsi" w:hAnsiTheme="majorHAnsi" w:cs="Times New Roman"/>
        </w:rPr>
        <w:t xml:space="preserve">, to reflect the addition of the Bachelor of Science </w:t>
      </w:r>
    </w:p>
    <w:p w:rsidR="008E0B97" w:rsidRPr="00F858E5" w:rsidRDefault="00E5565E" w:rsidP="00E5565E">
      <w:pPr>
        <w:spacing w:after="0" w:line="240" w:lineRule="auto"/>
        <w:rPr>
          <w:rFonts w:asciiTheme="majorHAnsi" w:hAnsiTheme="majorHAnsi" w:cs="Times New Roman"/>
        </w:rPr>
      </w:pPr>
      <w:r w:rsidRPr="00F858E5">
        <w:rPr>
          <w:rFonts w:asciiTheme="majorHAnsi" w:hAnsiTheme="majorHAnsi" w:cs="Times New Roman"/>
        </w:rPr>
        <w:t xml:space="preserve">          </w:t>
      </w:r>
      <w:r w:rsidR="008E0B97" w:rsidRPr="00F858E5">
        <w:rPr>
          <w:rFonts w:asciiTheme="majorHAnsi" w:hAnsiTheme="majorHAnsi" w:cs="Times New Roman"/>
        </w:rPr>
        <w:t xml:space="preserve">Degree </w:t>
      </w:r>
    </w:p>
    <w:p w:rsidR="008E0B97" w:rsidRPr="00A54299" w:rsidRDefault="008E0B97" w:rsidP="008E0B97">
      <w:pPr>
        <w:pStyle w:val="ListParagraph"/>
        <w:spacing w:after="0" w:line="240" w:lineRule="auto"/>
        <w:rPr>
          <w:rFonts w:asciiTheme="majorHAnsi" w:hAnsiTheme="majorHAnsi" w:cs="Times New Roman"/>
          <w:sz w:val="24"/>
          <w:szCs w:val="24"/>
        </w:rPr>
      </w:pPr>
    </w:p>
    <w:p w:rsidR="008E0B97" w:rsidRDefault="008E0B97" w:rsidP="008E0B97">
      <w:pPr>
        <w:pStyle w:val="BodyText"/>
        <w:numPr>
          <w:ilvl w:val="0"/>
          <w:numId w:val="28"/>
        </w:numPr>
        <w:rPr>
          <w:rFonts w:asciiTheme="majorHAnsi" w:hAnsiTheme="majorHAnsi" w:cs="Times New Roman"/>
          <w:b/>
          <w:sz w:val="24"/>
          <w:szCs w:val="24"/>
          <w:u w:val="none"/>
        </w:rPr>
      </w:pPr>
      <w:r w:rsidRPr="00A54299">
        <w:rPr>
          <w:rFonts w:asciiTheme="majorHAnsi" w:hAnsiTheme="majorHAnsi" w:cs="Times New Roman"/>
          <w:b/>
          <w:sz w:val="24"/>
          <w:szCs w:val="24"/>
          <w:u w:val="none"/>
        </w:rPr>
        <w:t xml:space="preserve">Integrity in Relations with the Accrediting Commission </w:t>
      </w:r>
    </w:p>
    <w:p w:rsidR="008E0B97" w:rsidRPr="00A54299" w:rsidRDefault="008E0B97" w:rsidP="008E0B97">
      <w:pPr>
        <w:pStyle w:val="BodyText"/>
        <w:ind w:left="360"/>
        <w:rPr>
          <w:rFonts w:asciiTheme="majorHAnsi" w:hAnsiTheme="majorHAnsi" w:cs="Times New Roman"/>
          <w:b/>
          <w:sz w:val="24"/>
          <w:szCs w:val="24"/>
          <w:u w:val="none"/>
        </w:rPr>
      </w:pPr>
    </w:p>
    <w:p w:rsidR="008E0B97" w:rsidRPr="00A54299" w:rsidRDefault="008E0B97" w:rsidP="008E0B97">
      <w:pPr>
        <w:autoSpaceDE w:val="0"/>
        <w:autoSpaceDN w:val="0"/>
        <w:adjustRightInd w:val="0"/>
        <w:spacing w:after="0" w:line="240" w:lineRule="auto"/>
        <w:rPr>
          <w:rFonts w:asciiTheme="majorHAnsi" w:hAnsiTheme="majorHAnsi" w:cs="Times New Roman"/>
          <w:sz w:val="24"/>
          <w:szCs w:val="24"/>
        </w:rPr>
      </w:pPr>
      <w:r w:rsidRPr="00A54299">
        <w:rPr>
          <w:rFonts w:asciiTheme="majorHAnsi" w:hAnsiTheme="majorHAnsi" w:cs="Times New Roman"/>
          <w:sz w:val="24"/>
          <w:szCs w:val="24"/>
        </w:rPr>
        <w:t>The Kern Community College District Board of Trustees provides assurance that</w:t>
      </w:r>
    </w:p>
    <w:p w:rsidR="008E0B97" w:rsidRPr="00A54299" w:rsidRDefault="008E0B97" w:rsidP="008E0B97">
      <w:pPr>
        <w:autoSpaceDE w:val="0"/>
        <w:autoSpaceDN w:val="0"/>
        <w:adjustRightInd w:val="0"/>
        <w:spacing w:after="0" w:line="240" w:lineRule="auto"/>
        <w:rPr>
          <w:rFonts w:asciiTheme="majorHAnsi" w:hAnsiTheme="majorHAnsi" w:cs="Times New Roman"/>
          <w:b/>
          <w:sz w:val="24"/>
          <w:szCs w:val="24"/>
        </w:rPr>
      </w:pPr>
      <w:r w:rsidRPr="00A54299">
        <w:rPr>
          <w:rFonts w:asciiTheme="majorHAnsi" w:hAnsiTheme="majorHAnsi" w:cs="Times New Roman"/>
          <w:sz w:val="24"/>
          <w:szCs w:val="24"/>
        </w:rPr>
        <w:t>Bakersfield College adheres to the eligibility requirements and accreditation standards and policies of the Commission, describes itself in identical terms to all its accrediting agencies, communicates any changes in its accredited status, and agrees to disclose information required by the Commission to carry out its accrediting responsibilities. This Midterm Report is submitted in light of our commitment to remain in compliance with the policies of the Commission.</w:t>
      </w:r>
    </w:p>
    <w:p w:rsidR="008E0B97" w:rsidRPr="00A54299" w:rsidRDefault="008E0B97" w:rsidP="008E0B97">
      <w:pPr>
        <w:spacing w:after="0" w:line="240" w:lineRule="auto"/>
        <w:rPr>
          <w:rFonts w:asciiTheme="majorHAnsi" w:hAnsiTheme="majorHAnsi"/>
          <w:color w:val="C00000"/>
          <w:sz w:val="24"/>
          <w:szCs w:val="24"/>
        </w:rPr>
      </w:pPr>
    </w:p>
    <w:p w:rsidR="008E0B97" w:rsidRPr="00A54299" w:rsidRDefault="008E0B97" w:rsidP="008E0B97">
      <w:pPr>
        <w:spacing w:after="0" w:line="240" w:lineRule="auto"/>
        <w:rPr>
          <w:rFonts w:asciiTheme="majorHAnsi" w:hAnsiTheme="majorHAnsi"/>
          <w:sz w:val="24"/>
          <w:szCs w:val="24"/>
        </w:rPr>
      </w:pPr>
      <w:r w:rsidRPr="00A54299">
        <w:rPr>
          <w:rFonts w:asciiTheme="majorHAnsi" w:hAnsiTheme="majorHAnsi"/>
          <w:sz w:val="24"/>
          <w:szCs w:val="24"/>
        </w:rPr>
        <w:br w:type="page"/>
      </w:r>
    </w:p>
    <w:p w:rsidR="006F087B" w:rsidRDefault="006F087B" w:rsidP="006F087B">
      <w:pPr>
        <w:spacing w:after="0" w:line="480" w:lineRule="auto"/>
        <w:jc w:val="center"/>
        <w:rPr>
          <w:rFonts w:asciiTheme="majorHAnsi" w:hAnsiTheme="majorHAnsi"/>
          <w:b/>
          <w:color w:val="C00000"/>
          <w:sz w:val="28"/>
          <w:szCs w:val="28"/>
        </w:rPr>
      </w:pPr>
    </w:p>
    <w:p w:rsidR="006F087B" w:rsidRDefault="006F087B" w:rsidP="006F087B">
      <w:pPr>
        <w:spacing w:after="0" w:line="480" w:lineRule="auto"/>
        <w:jc w:val="center"/>
        <w:rPr>
          <w:rFonts w:asciiTheme="majorHAnsi" w:hAnsiTheme="majorHAnsi"/>
          <w:b/>
          <w:color w:val="C00000"/>
          <w:sz w:val="28"/>
          <w:szCs w:val="28"/>
        </w:rPr>
      </w:pPr>
    </w:p>
    <w:p w:rsidR="006F087B" w:rsidRDefault="006F087B" w:rsidP="006F087B">
      <w:pPr>
        <w:spacing w:after="0" w:line="480" w:lineRule="auto"/>
        <w:jc w:val="center"/>
        <w:rPr>
          <w:rFonts w:asciiTheme="majorHAnsi" w:hAnsiTheme="majorHAnsi"/>
          <w:b/>
          <w:color w:val="C00000"/>
          <w:sz w:val="28"/>
          <w:szCs w:val="28"/>
        </w:rPr>
      </w:pPr>
    </w:p>
    <w:p w:rsidR="006F087B" w:rsidRDefault="006F087B" w:rsidP="006F087B">
      <w:pPr>
        <w:spacing w:after="0" w:line="480" w:lineRule="auto"/>
        <w:jc w:val="center"/>
        <w:rPr>
          <w:rFonts w:asciiTheme="majorHAnsi" w:hAnsiTheme="majorHAnsi"/>
          <w:b/>
          <w:color w:val="C00000"/>
          <w:sz w:val="28"/>
          <w:szCs w:val="28"/>
        </w:rPr>
      </w:pPr>
    </w:p>
    <w:p w:rsidR="006F087B" w:rsidRDefault="006F087B" w:rsidP="006F087B">
      <w:pPr>
        <w:spacing w:after="0" w:line="480" w:lineRule="auto"/>
        <w:jc w:val="center"/>
        <w:rPr>
          <w:rFonts w:asciiTheme="majorHAnsi" w:hAnsiTheme="majorHAnsi"/>
          <w:b/>
          <w:color w:val="C00000"/>
          <w:sz w:val="28"/>
          <w:szCs w:val="28"/>
        </w:rPr>
      </w:pPr>
      <w:r>
        <w:rPr>
          <w:rFonts w:asciiTheme="majorHAnsi" w:hAnsiTheme="majorHAnsi"/>
          <w:b/>
          <w:color w:val="C00000"/>
          <w:sz w:val="28"/>
          <w:szCs w:val="28"/>
        </w:rPr>
        <w:t xml:space="preserve">Appendix B:  </w:t>
      </w:r>
    </w:p>
    <w:p w:rsidR="006F087B" w:rsidRPr="006F087B" w:rsidRDefault="006F087B" w:rsidP="006F087B">
      <w:pPr>
        <w:spacing w:after="0" w:line="480" w:lineRule="auto"/>
        <w:jc w:val="center"/>
        <w:rPr>
          <w:rFonts w:asciiTheme="majorHAnsi" w:hAnsiTheme="majorHAnsi"/>
          <w:b/>
          <w:sz w:val="28"/>
          <w:szCs w:val="28"/>
        </w:rPr>
      </w:pPr>
      <w:r w:rsidRPr="006F087B">
        <w:rPr>
          <w:rFonts w:asciiTheme="majorHAnsi" w:hAnsiTheme="majorHAnsi"/>
          <w:b/>
          <w:sz w:val="28"/>
          <w:szCs w:val="28"/>
        </w:rPr>
        <w:t xml:space="preserve">Analysis of 2014 </w:t>
      </w:r>
      <w:r>
        <w:rPr>
          <w:rFonts w:asciiTheme="majorHAnsi" w:hAnsiTheme="majorHAnsi"/>
          <w:b/>
          <w:sz w:val="28"/>
          <w:szCs w:val="28"/>
        </w:rPr>
        <w:t>Standards</w:t>
      </w:r>
      <w:r w:rsidRPr="006F087B">
        <w:rPr>
          <w:rFonts w:asciiTheme="majorHAnsi" w:hAnsiTheme="majorHAnsi"/>
          <w:b/>
          <w:sz w:val="28"/>
          <w:szCs w:val="28"/>
        </w:rPr>
        <w:t xml:space="preserve"> </w:t>
      </w:r>
    </w:p>
    <w:p w:rsidR="006F087B" w:rsidRDefault="006F087B">
      <w:pPr>
        <w:rPr>
          <w:rFonts w:asciiTheme="majorHAnsi" w:hAnsiTheme="majorHAnsi"/>
          <w:b/>
          <w:color w:val="C00000"/>
          <w:sz w:val="28"/>
          <w:szCs w:val="28"/>
        </w:rPr>
      </w:pPr>
      <w:r>
        <w:rPr>
          <w:rFonts w:asciiTheme="majorHAnsi" w:hAnsiTheme="majorHAnsi"/>
          <w:b/>
          <w:color w:val="C00000"/>
          <w:sz w:val="28"/>
          <w:szCs w:val="28"/>
        </w:rPr>
        <w:br w:type="page"/>
      </w:r>
    </w:p>
    <w:p w:rsidR="008E0B97" w:rsidRDefault="008E0B97" w:rsidP="008E0B97">
      <w:pPr>
        <w:spacing w:after="0" w:line="240" w:lineRule="auto"/>
        <w:jc w:val="center"/>
        <w:rPr>
          <w:rFonts w:asciiTheme="majorHAnsi" w:hAnsiTheme="majorHAnsi"/>
          <w:b/>
          <w:color w:val="C00000"/>
          <w:sz w:val="28"/>
          <w:szCs w:val="28"/>
        </w:rPr>
      </w:pPr>
      <w:r w:rsidRPr="0077418D">
        <w:rPr>
          <w:rFonts w:asciiTheme="majorHAnsi" w:hAnsiTheme="majorHAnsi"/>
          <w:b/>
          <w:color w:val="C00000"/>
          <w:sz w:val="28"/>
          <w:szCs w:val="28"/>
        </w:rPr>
        <w:lastRenderedPageBreak/>
        <w:t xml:space="preserve">Analysis of </w:t>
      </w:r>
      <w:r>
        <w:rPr>
          <w:rFonts w:asciiTheme="majorHAnsi" w:hAnsiTheme="majorHAnsi"/>
          <w:b/>
          <w:color w:val="C00000"/>
          <w:sz w:val="28"/>
          <w:szCs w:val="28"/>
        </w:rPr>
        <w:t xml:space="preserve">2014 </w:t>
      </w:r>
      <w:r w:rsidRPr="0077418D">
        <w:rPr>
          <w:rFonts w:asciiTheme="majorHAnsi" w:hAnsiTheme="majorHAnsi"/>
          <w:b/>
          <w:color w:val="C00000"/>
          <w:sz w:val="28"/>
          <w:szCs w:val="28"/>
        </w:rPr>
        <w:t>Standards</w:t>
      </w:r>
    </w:p>
    <w:p w:rsidR="00370C70" w:rsidRDefault="00370C70" w:rsidP="00370C70">
      <w:pPr>
        <w:spacing w:after="0" w:line="240" w:lineRule="auto"/>
        <w:rPr>
          <w:rFonts w:asciiTheme="majorHAnsi" w:hAnsiTheme="majorHAnsi"/>
          <w:sz w:val="24"/>
          <w:szCs w:val="24"/>
        </w:rPr>
      </w:pPr>
    </w:p>
    <w:p w:rsidR="008E0B97" w:rsidRPr="00F17680" w:rsidRDefault="008E0B97" w:rsidP="008E0B97">
      <w:pPr>
        <w:spacing w:after="0" w:line="240" w:lineRule="auto"/>
        <w:rPr>
          <w:rFonts w:asciiTheme="majorHAnsi" w:hAnsiTheme="majorHAnsi"/>
          <w:b/>
          <w:bCs/>
          <w:color w:val="C00000"/>
          <w:sz w:val="28"/>
          <w:szCs w:val="28"/>
        </w:rPr>
      </w:pPr>
      <w:r w:rsidRPr="00F17680">
        <w:rPr>
          <w:rFonts w:asciiTheme="majorHAnsi" w:hAnsiTheme="majorHAnsi"/>
          <w:b/>
          <w:bCs/>
          <w:color w:val="C00000"/>
          <w:sz w:val="28"/>
          <w:szCs w:val="28"/>
        </w:rPr>
        <w:t>Standard I.A Mission</w:t>
      </w:r>
    </w:p>
    <w:p w:rsidR="008E0B97" w:rsidRPr="0077418D" w:rsidRDefault="008E0B97" w:rsidP="008E0B97">
      <w:pPr>
        <w:spacing w:after="0" w:line="240" w:lineRule="auto"/>
        <w:rPr>
          <w:rFonts w:asciiTheme="majorHAnsi" w:hAnsiTheme="majorHAnsi"/>
          <w:b/>
          <w:bCs/>
          <w:sz w:val="24"/>
          <w:szCs w:val="24"/>
        </w:rPr>
      </w:pPr>
    </w:p>
    <w:p w:rsidR="008E0B97" w:rsidRPr="00D61D27" w:rsidRDefault="008E0B97" w:rsidP="008E0B97">
      <w:pPr>
        <w:spacing w:after="0" w:line="240" w:lineRule="auto"/>
        <w:rPr>
          <w:rFonts w:asciiTheme="majorHAnsi" w:hAnsiTheme="majorHAnsi"/>
          <w:color w:val="000000"/>
          <w:sz w:val="24"/>
          <w:szCs w:val="24"/>
        </w:rPr>
      </w:pPr>
      <w:r w:rsidRPr="0077418D">
        <w:rPr>
          <w:rFonts w:asciiTheme="majorHAnsi" w:hAnsiTheme="majorHAnsi"/>
          <w:color w:val="000000"/>
          <w:sz w:val="24"/>
          <w:szCs w:val="24"/>
        </w:rPr>
        <w:t xml:space="preserve">Bakersfield College revised the Mission Statement in 2015 to reflect its participation in the pilot program to offer a Bachelor of Science Degree in Industrial Automation.  It had been revised in 2014 to reflect the updated Institutional Learning Outcomes and in response to the 2014 ACCJC Standards. The Kern Community College District Board of Trustees adopted the newly </w:t>
      </w:r>
      <w:r w:rsidRPr="00D61D27">
        <w:rPr>
          <w:rFonts w:asciiTheme="majorHAnsi" w:hAnsiTheme="majorHAnsi"/>
          <w:color w:val="000000"/>
          <w:sz w:val="24"/>
          <w:szCs w:val="24"/>
        </w:rPr>
        <w:t>revised Mission Statement on May 7, 2015. The College publishes the Mission Statement in a variety of college documents, including the catalog, and posts it on the Panorama and Delano campuses and on the college website </w:t>
      </w:r>
      <w:r w:rsidR="00B11BFA" w:rsidRPr="00D61D27">
        <w:rPr>
          <w:rFonts w:asciiTheme="majorHAnsi" w:hAnsiTheme="majorHAnsi"/>
          <w:color w:val="000000"/>
          <w:sz w:val="24"/>
          <w:szCs w:val="24"/>
        </w:rPr>
        <w:t>(</w:t>
      </w:r>
      <w:r w:rsidR="00B11BFA" w:rsidRPr="00D61D27">
        <w:rPr>
          <w:rFonts w:asciiTheme="majorHAnsi" w:hAnsiTheme="majorHAnsi"/>
          <w:color w:val="C00000"/>
          <w:sz w:val="24"/>
          <w:szCs w:val="24"/>
        </w:rPr>
        <w:t>S-1</w:t>
      </w:r>
      <w:r w:rsidR="00B11BFA" w:rsidRPr="00D61D27">
        <w:rPr>
          <w:rFonts w:asciiTheme="majorHAnsi" w:hAnsiTheme="majorHAnsi"/>
          <w:color w:val="000000"/>
          <w:sz w:val="24"/>
          <w:szCs w:val="24"/>
        </w:rPr>
        <w:t>).</w:t>
      </w:r>
    </w:p>
    <w:p w:rsidR="008E0B97" w:rsidRPr="00D61D27" w:rsidRDefault="008E0B97" w:rsidP="008E0B97">
      <w:pPr>
        <w:shd w:val="clear" w:color="auto" w:fill="FFFFFF"/>
        <w:spacing w:after="0" w:line="240" w:lineRule="auto"/>
        <w:ind w:left="720"/>
        <w:rPr>
          <w:rFonts w:asciiTheme="majorHAnsi" w:hAnsiTheme="majorHAnsi" w:cs="Helvetica"/>
          <w:i/>
          <w:sz w:val="24"/>
          <w:szCs w:val="24"/>
        </w:rPr>
      </w:pPr>
    </w:p>
    <w:p w:rsidR="008E0B97" w:rsidRPr="00D61D27" w:rsidRDefault="008E0B97" w:rsidP="008E0B97">
      <w:pPr>
        <w:shd w:val="clear" w:color="auto" w:fill="FFFFFF"/>
        <w:spacing w:after="0" w:line="240" w:lineRule="auto"/>
        <w:ind w:left="720"/>
        <w:rPr>
          <w:rFonts w:asciiTheme="majorHAnsi" w:hAnsiTheme="majorHAnsi" w:cs="Helvetica"/>
          <w:i/>
          <w:sz w:val="24"/>
          <w:szCs w:val="24"/>
        </w:rPr>
      </w:pPr>
      <w:r w:rsidRPr="00D61D27">
        <w:rPr>
          <w:rFonts w:asciiTheme="majorHAnsi" w:hAnsiTheme="majorHAnsi" w:cs="Helvetica"/>
          <w:i/>
          <w:sz w:val="24"/>
          <w:szCs w:val="24"/>
        </w:rPr>
        <w:t>Bakersfield College provides opportunities for students from diverse economic, cultural, and educational backgrounds to attain Associate and Baccalaureate degrees and certificates, workplace skills, and preparation for transfer. Our rigorous and supportive learning environment fosters students’ abilities to think critically, communicate effectively, and demonstrate competencies and skills in order to engage productively in their communities and the world.</w:t>
      </w:r>
    </w:p>
    <w:p w:rsidR="008E0B97" w:rsidRPr="00D61D27" w:rsidRDefault="008E0B97" w:rsidP="008E0B97">
      <w:pPr>
        <w:spacing w:after="0" w:line="240" w:lineRule="auto"/>
        <w:rPr>
          <w:rFonts w:asciiTheme="majorHAnsi" w:hAnsiTheme="majorHAnsi"/>
          <w:sz w:val="24"/>
          <w:szCs w:val="24"/>
        </w:rPr>
      </w:pPr>
    </w:p>
    <w:p w:rsidR="008E0B97" w:rsidRDefault="005C1DBF" w:rsidP="008E0B97">
      <w:pPr>
        <w:pStyle w:val="NormalWeb"/>
        <w:shd w:val="clear" w:color="auto" w:fill="FFFFFF"/>
        <w:spacing w:before="0" w:beforeAutospacing="0" w:after="0" w:afterAutospacing="0"/>
        <w:rPr>
          <w:rFonts w:asciiTheme="majorHAnsi" w:hAnsiTheme="majorHAnsi"/>
        </w:rPr>
      </w:pPr>
      <w:r w:rsidRPr="00D61D27">
        <w:rPr>
          <w:rFonts w:asciiTheme="majorHAnsi" w:hAnsiTheme="majorHAnsi"/>
          <w:noProof/>
        </w:rPr>
        <mc:AlternateContent>
          <mc:Choice Requires="wps">
            <w:drawing>
              <wp:anchor distT="0" distB="0" distL="114300" distR="114300" simplePos="0" relativeHeight="251662336" behindDoc="0" locked="0" layoutInCell="0" allowOverlap="1" wp14:anchorId="12039520" wp14:editId="2E7CA426">
                <wp:simplePos x="0" y="0"/>
                <wp:positionH relativeFrom="margin">
                  <wp:posOffset>3924300</wp:posOffset>
                </wp:positionH>
                <wp:positionV relativeFrom="margin">
                  <wp:posOffset>3467100</wp:posOffset>
                </wp:positionV>
                <wp:extent cx="1992630" cy="1431925"/>
                <wp:effectExtent l="0" t="0" r="26670" b="15875"/>
                <wp:wrapSquare wrapText="bothSides"/>
                <wp:docPr id="29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2630" cy="1431925"/>
                        </a:xfrm>
                        <a:prstGeom prst="rect">
                          <a:avLst/>
                        </a:prstGeom>
                        <a:solidFill>
                          <a:schemeClr val="accent2"/>
                        </a:solidFill>
                        <a:ln w="12700">
                          <a:solidFill>
                            <a:schemeClr val="bg1"/>
                          </a:solidFill>
                          <a:miter lim="800000"/>
                          <a:headEnd/>
                          <a:tailEnd/>
                        </a:ln>
                        <a:extLst/>
                      </wps:spPr>
                      <wps:txbx>
                        <w:txbxContent>
                          <w:p w:rsidR="00CC1243" w:rsidRPr="005C1DBF" w:rsidRDefault="00CC1243" w:rsidP="005C1DBF">
                            <w:pPr>
                              <w:spacing w:after="0"/>
                              <w:rPr>
                                <w:rFonts w:asciiTheme="majorHAnsi" w:eastAsiaTheme="majorEastAsia" w:hAnsiTheme="majorHAnsi" w:cstheme="majorBidi"/>
                                <w:b/>
                                <w:iCs/>
                                <w:color w:val="FFFFFF" w:themeColor="background1"/>
                                <w:sz w:val="24"/>
                                <w:szCs w:val="24"/>
                              </w:rPr>
                            </w:pPr>
                            <w:r w:rsidRPr="005C1DBF">
                              <w:rPr>
                                <w:rFonts w:asciiTheme="majorHAnsi" w:eastAsiaTheme="majorEastAsia" w:hAnsiTheme="majorHAnsi" w:cstheme="majorBidi"/>
                                <w:b/>
                                <w:iCs/>
                                <w:color w:val="FFFFFF" w:themeColor="background1"/>
                                <w:sz w:val="24"/>
                                <w:szCs w:val="24"/>
                              </w:rPr>
                              <w:t>Data Strands</w:t>
                            </w:r>
                          </w:p>
                          <w:p w:rsidR="00CC1243" w:rsidRPr="005C1DBF" w:rsidRDefault="00CC1243" w:rsidP="005C1DBF">
                            <w:pPr>
                              <w:spacing w:after="0"/>
                              <w:rPr>
                                <w:rFonts w:asciiTheme="majorHAnsi" w:eastAsiaTheme="majorEastAsia" w:hAnsiTheme="majorHAnsi" w:cstheme="majorBidi"/>
                                <w:i/>
                                <w:iCs/>
                                <w:color w:val="FFFFFF" w:themeColor="background1"/>
                                <w:sz w:val="24"/>
                                <w:szCs w:val="24"/>
                              </w:rPr>
                            </w:pPr>
                            <w:r w:rsidRPr="005C1DBF">
                              <w:rPr>
                                <w:rFonts w:asciiTheme="majorHAnsi" w:eastAsiaTheme="majorEastAsia" w:hAnsiTheme="majorHAnsi" w:cstheme="majorBidi"/>
                                <w:i/>
                                <w:iCs/>
                                <w:color w:val="FFFFFF" w:themeColor="background1"/>
                                <w:sz w:val="24"/>
                                <w:szCs w:val="24"/>
                              </w:rPr>
                              <w:t>Student Learning</w:t>
                            </w:r>
                          </w:p>
                          <w:p w:rsidR="00CC1243" w:rsidRPr="005C1DBF" w:rsidRDefault="00CC1243" w:rsidP="005C1DBF">
                            <w:pPr>
                              <w:spacing w:after="0"/>
                              <w:rPr>
                                <w:rFonts w:asciiTheme="majorHAnsi" w:eastAsiaTheme="majorEastAsia" w:hAnsiTheme="majorHAnsi" w:cstheme="majorBidi"/>
                                <w:i/>
                                <w:iCs/>
                                <w:color w:val="FFFFFF" w:themeColor="background1"/>
                                <w:sz w:val="24"/>
                                <w:szCs w:val="24"/>
                              </w:rPr>
                            </w:pPr>
                            <w:r w:rsidRPr="005C1DBF">
                              <w:rPr>
                                <w:rFonts w:asciiTheme="majorHAnsi" w:eastAsiaTheme="majorEastAsia" w:hAnsiTheme="majorHAnsi" w:cstheme="majorBidi"/>
                                <w:i/>
                                <w:iCs/>
                                <w:color w:val="FFFFFF" w:themeColor="background1"/>
                                <w:sz w:val="24"/>
                                <w:szCs w:val="24"/>
                              </w:rPr>
                              <w:t>Student Achievement</w:t>
                            </w:r>
                          </w:p>
                          <w:p w:rsidR="00CC1243" w:rsidRPr="005C1DBF" w:rsidRDefault="00CC1243" w:rsidP="005C1DBF">
                            <w:pPr>
                              <w:spacing w:after="0"/>
                              <w:rPr>
                                <w:rFonts w:asciiTheme="majorHAnsi" w:eastAsiaTheme="majorEastAsia" w:hAnsiTheme="majorHAnsi" w:cstheme="majorBidi"/>
                                <w:i/>
                                <w:iCs/>
                                <w:color w:val="FFFFFF" w:themeColor="background1"/>
                                <w:sz w:val="24"/>
                                <w:szCs w:val="24"/>
                              </w:rPr>
                            </w:pPr>
                            <w:r w:rsidRPr="005C1DBF">
                              <w:rPr>
                                <w:rFonts w:asciiTheme="majorHAnsi" w:eastAsiaTheme="majorEastAsia" w:hAnsiTheme="majorHAnsi" w:cstheme="majorBidi"/>
                                <w:i/>
                                <w:iCs/>
                                <w:color w:val="FFFFFF" w:themeColor="background1"/>
                                <w:sz w:val="24"/>
                                <w:szCs w:val="24"/>
                              </w:rPr>
                              <w:t>Operations</w:t>
                            </w:r>
                          </w:p>
                          <w:p w:rsidR="00CC1243" w:rsidRPr="005C1DBF" w:rsidRDefault="00CC1243" w:rsidP="005C1DBF">
                            <w:pPr>
                              <w:spacing w:after="0"/>
                              <w:rPr>
                                <w:rFonts w:asciiTheme="majorHAnsi" w:eastAsiaTheme="majorEastAsia" w:hAnsiTheme="majorHAnsi" w:cstheme="majorBidi"/>
                                <w:i/>
                                <w:iCs/>
                                <w:color w:val="FFFFFF" w:themeColor="background1"/>
                                <w:sz w:val="24"/>
                                <w:szCs w:val="24"/>
                              </w:rPr>
                            </w:pPr>
                            <w:r w:rsidRPr="005C1DBF">
                              <w:rPr>
                                <w:rFonts w:asciiTheme="majorHAnsi" w:eastAsiaTheme="majorEastAsia" w:hAnsiTheme="majorHAnsi" w:cstheme="majorBidi"/>
                                <w:i/>
                                <w:iCs/>
                                <w:color w:val="FFFFFF" w:themeColor="background1"/>
                                <w:sz w:val="24"/>
                                <w:szCs w:val="24"/>
                              </w:rPr>
                              <w:t>Perception</w:t>
                            </w:r>
                          </w:p>
                        </w:txbxContent>
                      </wps:txbx>
                      <wps:bodyPr rot="0" vert="horz" wrap="square" lIns="228600" tIns="228600" rIns="228600" bIns="228600" anchor="t" anchorCtr="0" upright="1">
                        <a:noAutofit/>
                      </wps:bodyPr>
                    </wps:wsp>
                  </a:graphicData>
                </a:graphic>
                <wp14:sizeRelH relativeFrom="margin">
                  <wp14:pctWidth>0</wp14:pctWidth>
                </wp14:sizeRelH>
                <wp14:sizeRelV relativeFrom="page">
                  <wp14:pctHeight>0</wp14:pctHeight>
                </wp14:sizeRelV>
              </wp:anchor>
            </w:drawing>
          </mc:Choice>
          <mc:Fallback>
            <w:pict>
              <v:rect id="Rectangle 2" o:spid="_x0000_s1026" style="position:absolute;margin-left:309pt;margin-top:273pt;width:156.9pt;height:112.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" o:allowincell="f" fillcolor="#c0504d [3205]" strokecolor="white [3212]" strokeweight="1pt">
                <v:textbox inset="18pt,18pt,18pt,18pt">
                  <w:txbxContent>
                    <w:p w:rsidR="00CC1243" w:rsidRPr="005C1DBF" w:rsidRDefault="00CC1243" w:rsidP="005C1DBF">
                      <w:pPr>
                        <w:spacing w:after="0"/>
                        <w:rPr>
                          <w:rFonts w:asciiTheme="majorHAnsi" w:eastAsiaTheme="majorEastAsia" w:hAnsiTheme="majorHAnsi" w:cstheme="majorBidi"/>
                          <w:b/>
                          <w:iCs/>
                          <w:color w:val="FFFFFF" w:themeColor="background1"/>
                          <w:sz w:val="24"/>
                          <w:szCs w:val="24"/>
                        </w:rPr>
                      </w:pPr>
                      <w:r w:rsidRPr="005C1DBF">
                        <w:rPr>
                          <w:rFonts w:asciiTheme="majorHAnsi" w:eastAsiaTheme="majorEastAsia" w:hAnsiTheme="majorHAnsi" w:cstheme="majorBidi"/>
                          <w:b/>
                          <w:iCs/>
                          <w:color w:val="FFFFFF" w:themeColor="background1"/>
                          <w:sz w:val="24"/>
                          <w:szCs w:val="24"/>
                        </w:rPr>
                        <w:t>Data Strands</w:t>
                      </w:r>
                    </w:p>
                    <w:p w:rsidR="00CC1243" w:rsidRPr="005C1DBF" w:rsidRDefault="00CC1243" w:rsidP="005C1DBF">
                      <w:pPr>
                        <w:spacing w:after="0"/>
                        <w:rPr>
                          <w:rFonts w:asciiTheme="majorHAnsi" w:eastAsiaTheme="majorEastAsia" w:hAnsiTheme="majorHAnsi" w:cstheme="majorBidi"/>
                          <w:i/>
                          <w:iCs/>
                          <w:color w:val="FFFFFF" w:themeColor="background1"/>
                          <w:sz w:val="24"/>
                          <w:szCs w:val="24"/>
                        </w:rPr>
                      </w:pPr>
                      <w:r w:rsidRPr="005C1DBF">
                        <w:rPr>
                          <w:rFonts w:asciiTheme="majorHAnsi" w:eastAsiaTheme="majorEastAsia" w:hAnsiTheme="majorHAnsi" w:cstheme="majorBidi"/>
                          <w:i/>
                          <w:iCs/>
                          <w:color w:val="FFFFFF" w:themeColor="background1"/>
                          <w:sz w:val="24"/>
                          <w:szCs w:val="24"/>
                        </w:rPr>
                        <w:t>Student Learning</w:t>
                      </w:r>
                    </w:p>
                    <w:p w:rsidR="00CC1243" w:rsidRPr="005C1DBF" w:rsidRDefault="00CC1243" w:rsidP="005C1DBF">
                      <w:pPr>
                        <w:spacing w:after="0"/>
                        <w:rPr>
                          <w:rFonts w:asciiTheme="majorHAnsi" w:eastAsiaTheme="majorEastAsia" w:hAnsiTheme="majorHAnsi" w:cstheme="majorBidi"/>
                          <w:i/>
                          <w:iCs/>
                          <w:color w:val="FFFFFF" w:themeColor="background1"/>
                          <w:sz w:val="24"/>
                          <w:szCs w:val="24"/>
                        </w:rPr>
                      </w:pPr>
                      <w:r w:rsidRPr="005C1DBF">
                        <w:rPr>
                          <w:rFonts w:asciiTheme="majorHAnsi" w:eastAsiaTheme="majorEastAsia" w:hAnsiTheme="majorHAnsi" w:cstheme="majorBidi"/>
                          <w:i/>
                          <w:iCs/>
                          <w:color w:val="FFFFFF" w:themeColor="background1"/>
                          <w:sz w:val="24"/>
                          <w:szCs w:val="24"/>
                        </w:rPr>
                        <w:t>Student Achievement</w:t>
                      </w:r>
                    </w:p>
                    <w:p w:rsidR="00CC1243" w:rsidRPr="005C1DBF" w:rsidRDefault="00CC1243" w:rsidP="005C1DBF">
                      <w:pPr>
                        <w:spacing w:after="0"/>
                        <w:rPr>
                          <w:rFonts w:asciiTheme="majorHAnsi" w:eastAsiaTheme="majorEastAsia" w:hAnsiTheme="majorHAnsi" w:cstheme="majorBidi"/>
                          <w:i/>
                          <w:iCs/>
                          <w:color w:val="FFFFFF" w:themeColor="background1"/>
                          <w:sz w:val="24"/>
                          <w:szCs w:val="24"/>
                        </w:rPr>
                      </w:pPr>
                      <w:r w:rsidRPr="005C1DBF">
                        <w:rPr>
                          <w:rFonts w:asciiTheme="majorHAnsi" w:eastAsiaTheme="majorEastAsia" w:hAnsiTheme="majorHAnsi" w:cstheme="majorBidi"/>
                          <w:i/>
                          <w:iCs/>
                          <w:color w:val="FFFFFF" w:themeColor="background1"/>
                          <w:sz w:val="24"/>
                          <w:szCs w:val="24"/>
                        </w:rPr>
                        <w:t>Operations</w:t>
                      </w:r>
                    </w:p>
                    <w:p w:rsidR="00CC1243" w:rsidRPr="005C1DBF" w:rsidRDefault="00CC1243" w:rsidP="005C1DBF">
                      <w:pPr>
                        <w:spacing w:after="0"/>
                        <w:rPr>
                          <w:rFonts w:asciiTheme="majorHAnsi" w:eastAsiaTheme="majorEastAsia" w:hAnsiTheme="majorHAnsi" w:cstheme="majorBidi"/>
                          <w:i/>
                          <w:iCs/>
                          <w:color w:val="FFFFFF" w:themeColor="background1"/>
                          <w:sz w:val="24"/>
                          <w:szCs w:val="24"/>
                        </w:rPr>
                      </w:pPr>
                      <w:r w:rsidRPr="005C1DBF">
                        <w:rPr>
                          <w:rFonts w:asciiTheme="majorHAnsi" w:eastAsiaTheme="majorEastAsia" w:hAnsiTheme="majorHAnsi" w:cstheme="majorBidi"/>
                          <w:i/>
                          <w:iCs/>
                          <w:color w:val="FFFFFF" w:themeColor="background1"/>
                          <w:sz w:val="24"/>
                          <w:szCs w:val="24"/>
                        </w:rPr>
                        <w:t>Perception</w:t>
                      </w:r>
                    </w:p>
                  </w:txbxContent>
                </v:textbox>
                <w10:wrap type="square" anchorx="margin" anchory="margin"/>
              </v:rect>
            </w:pict>
          </mc:Fallback>
        </mc:AlternateContent>
      </w:r>
      <w:r w:rsidR="008E0B97" w:rsidRPr="00D61D27">
        <w:rPr>
          <w:rFonts w:asciiTheme="majorHAnsi" w:hAnsiTheme="majorHAnsi"/>
        </w:rPr>
        <w:t xml:space="preserve">Bakersfield College uses data to accomplish its mission through several practices. The </w:t>
      </w:r>
      <w:r w:rsidR="00236C68" w:rsidRPr="00D61D27">
        <w:rPr>
          <w:rFonts w:asciiTheme="majorHAnsi" w:hAnsiTheme="majorHAnsi"/>
        </w:rPr>
        <w:t xml:space="preserve">four </w:t>
      </w:r>
      <w:r w:rsidR="008E0B97" w:rsidRPr="00D61D27">
        <w:rPr>
          <w:rFonts w:asciiTheme="majorHAnsi" w:hAnsiTheme="majorHAnsi"/>
        </w:rPr>
        <w:t xml:space="preserve">data strands help to organize the 2015-18 </w:t>
      </w:r>
      <w:r w:rsidR="008E0B97" w:rsidRPr="00D61D27">
        <w:rPr>
          <w:rFonts w:asciiTheme="majorHAnsi" w:hAnsiTheme="majorHAnsi"/>
          <w:i/>
        </w:rPr>
        <w:t xml:space="preserve">Strategic Directions </w:t>
      </w:r>
      <w:r w:rsidR="008E0B97" w:rsidRPr="00D61D27">
        <w:rPr>
          <w:rFonts w:asciiTheme="majorHAnsi" w:hAnsiTheme="majorHAnsi"/>
        </w:rPr>
        <w:t>document, which includes five Strategic Directions to help the college accomplish its mission. The Strategic Initiatives support the Strategic Directions and progress is evaluated twice a year.  The Bakersfield College Renegade Scorecard,</w:t>
      </w:r>
      <w:r w:rsidR="008E0B97" w:rsidRPr="0077418D">
        <w:rPr>
          <w:rFonts w:asciiTheme="majorHAnsi" w:hAnsiTheme="majorHAnsi"/>
        </w:rPr>
        <w:t xml:space="preserve"> which is organized by the data strands and is now integrated with the Strategic Directions, represents a tool for both communication and dialog about the important work going on at the college and helps to guide data-informed decision-making.  Interventions and improvements are identified and monitored by this set of metrics which represent a kind of </w:t>
      </w:r>
      <w:r w:rsidR="00B11BFA">
        <w:rPr>
          <w:rFonts w:asciiTheme="majorHAnsi" w:hAnsiTheme="majorHAnsi"/>
        </w:rPr>
        <w:t>“Vital Signs” of college work (</w:t>
      </w:r>
      <w:r w:rsidR="00B11BFA" w:rsidRPr="00C9040A">
        <w:rPr>
          <w:rFonts w:asciiTheme="majorHAnsi" w:hAnsiTheme="majorHAnsi"/>
          <w:color w:val="C00000"/>
        </w:rPr>
        <w:t>S</w:t>
      </w:r>
      <w:r w:rsidR="00C9040A" w:rsidRPr="00C9040A">
        <w:rPr>
          <w:rFonts w:asciiTheme="majorHAnsi" w:hAnsiTheme="majorHAnsi"/>
          <w:color w:val="C00000"/>
        </w:rPr>
        <w:t>-2, S-3</w:t>
      </w:r>
      <w:r w:rsidR="00C9040A">
        <w:rPr>
          <w:rFonts w:asciiTheme="majorHAnsi" w:hAnsiTheme="majorHAnsi"/>
        </w:rPr>
        <w:t>).</w:t>
      </w:r>
    </w:p>
    <w:p w:rsidR="008E0B97" w:rsidRPr="0077418D" w:rsidRDefault="004D5732" w:rsidP="008E0B97">
      <w:pPr>
        <w:spacing w:after="0" w:line="240" w:lineRule="auto"/>
        <w:rPr>
          <w:rFonts w:asciiTheme="majorHAnsi" w:hAnsiTheme="majorHAnsi"/>
          <w:sz w:val="24"/>
          <w:szCs w:val="24"/>
        </w:rPr>
      </w:pPr>
      <w:r w:rsidRPr="004D5732">
        <w:rPr>
          <w:rFonts w:asciiTheme="majorHAnsi" w:hAnsiTheme="majorHAnsi"/>
          <w:b/>
          <w:noProof/>
          <w:sz w:val="24"/>
          <w:szCs w:val="24"/>
        </w:rPr>
        <mc:AlternateContent>
          <mc:Choice Requires="wps">
            <w:drawing>
              <wp:anchor distT="0" distB="0" distL="114300" distR="114300" simplePos="0" relativeHeight="251664384" behindDoc="0" locked="0" layoutInCell="1" allowOverlap="1" wp14:anchorId="7EB21021" wp14:editId="1021C963">
                <wp:simplePos x="0" y="0"/>
                <wp:positionH relativeFrom="column">
                  <wp:posOffset>2009871</wp:posOffset>
                </wp:positionH>
                <wp:positionV relativeFrom="paragraph">
                  <wp:posOffset>99695</wp:posOffset>
                </wp:positionV>
                <wp:extent cx="1613139" cy="1403985"/>
                <wp:effectExtent l="0" t="0" r="25400" b="203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3139" cy="1403985"/>
                        </a:xfrm>
                        <a:prstGeom prst="rect">
                          <a:avLst/>
                        </a:prstGeom>
                        <a:solidFill>
                          <a:schemeClr val="accent2">
                            <a:lumMod val="75000"/>
                          </a:schemeClr>
                        </a:solidFill>
                        <a:ln>
                          <a:headEnd/>
                          <a:tailEnd/>
                        </a:ln>
                      </wps:spPr>
                      <wps:style>
                        <a:lnRef idx="2">
                          <a:schemeClr val="accent2"/>
                        </a:lnRef>
                        <a:fillRef idx="1">
                          <a:schemeClr val="lt1"/>
                        </a:fillRef>
                        <a:effectRef idx="0">
                          <a:schemeClr val="accent2"/>
                        </a:effectRef>
                        <a:fontRef idx="minor">
                          <a:schemeClr val="dk1"/>
                        </a:fontRef>
                      </wps:style>
                      <wps:txbx>
                        <w:txbxContent>
                          <w:p w:rsidR="00CC1243" w:rsidRPr="004D5732" w:rsidRDefault="00CC1243" w:rsidP="004D5732">
                            <w:pPr>
                              <w:spacing w:after="0"/>
                              <w:rPr>
                                <w:rFonts w:asciiTheme="majorHAnsi" w:hAnsiTheme="majorHAnsi"/>
                                <w:b/>
                                <w:color w:val="FFFFFF" w:themeColor="background1"/>
                                <w:sz w:val="24"/>
                                <w:szCs w:val="24"/>
                              </w:rPr>
                            </w:pPr>
                            <w:r w:rsidRPr="004D5732">
                              <w:rPr>
                                <w:rFonts w:asciiTheme="majorHAnsi" w:hAnsiTheme="majorHAnsi"/>
                                <w:b/>
                                <w:color w:val="FFFFFF" w:themeColor="background1"/>
                                <w:sz w:val="24"/>
                                <w:szCs w:val="24"/>
                              </w:rPr>
                              <w:t>Strategic Directions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158.25pt;margin-top:7.85pt;width:127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" fillcolor="#943634 [2405]" strokecolor="#c0504d [3205]" strokeweight="2pt">
                <v:textbox style="mso-fit-shape-to-text:t">
                  <w:txbxContent>
                    <w:p w:rsidR="00CC1243" w:rsidRPr="004D5732" w:rsidRDefault="00CC1243" w:rsidP="004D5732">
                      <w:pPr>
                        <w:spacing w:after="0"/>
                        <w:rPr>
                          <w:rFonts w:asciiTheme="majorHAnsi" w:hAnsiTheme="majorHAnsi"/>
                          <w:b/>
                          <w:color w:val="FFFFFF" w:themeColor="background1"/>
                          <w:sz w:val="24"/>
                          <w:szCs w:val="24"/>
                        </w:rPr>
                      </w:pPr>
                      <w:r w:rsidRPr="004D5732">
                        <w:rPr>
                          <w:rFonts w:asciiTheme="majorHAnsi" w:hAnsiTheme="majorHAnsi"/>
                          <w:b/>
                          <w:color w:val="FFFFFF" w:themeColor="background1"/>
                          <w:sz w:val="24"/>
                          <w:szCs w:val="24"/>
                        </w:rPr>
                        <w:t>Strategic Directions</w:t>
                      </w:r>
                    </w:p>
                  </w:txbxContent>
                </v:textbox>
              </v:shape>
            </w:pict>
          </mc:Fallback>
        </mc:AlternateContent>
      </w:r>
      <w:r>
        <w:rPr>
          <w:rFonts w:asciiTheme="majorHAnsi" w:hAnsiTheme="majorHAnsi"/>
          <w:b/>
          <w:noProof/>
          <w:sz w:val="24"/>
          <w:szCs w:val="24"/>
        </w:rPr>
        <w:drawing>
          <wp:inline distT="0" distB="0" distL="0" distR="0" wp14:anchorId="7B379721" wp14:editId="1EADC7B9">
            <wp:extent cx="5495026" cy="2242868"/>
            <wp:effectExtent l="0" t="0" r="10795"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rsidR="008E0B97" w:rsidRPr="0077418D" w:rsidRDefault="008E0B97" w:rsidP="008E0B97">
      <w:pPr>
        <w:spacing w:after="0" w:line="240" w:lineRule="auto"/>
        <w:rPr>
          <w:rFonts w:asciiTheme="majorHAnsi" w:hAnsiTheme="majorHAnsi"/>
          <w:b/>
          <w:sz w:val="24"/>
          <w:szCs w:val="24"/>
        </w:rPr>
      </w:pPr>
      <w:r w:rsidRPr="0077418D">
        <w:rPr>
          <w:rFonts w:asciiTheme="majorHAnsi" w:hAnsiTheme="majorHAnsi"/>
          <w:b/>
          <w:sz w:val="24"/>
          <w:szCs w:val="24"/>
        </w:rPr>
        <w:t>The College meets each section of the Standard.</w:t>
      </w:r>
    </w:p>
    <w:p w:rsidR="008E0B97" w:rsidRPr="00F17680" w:rsidRDefault="008E0B97" w:rsidP="008E0B97">
      <w:pPr>
        <w:spacing w:after="0" w:line="240" w:lineRule="auto"/>
        <w:rPr>
          <w:rFonts w:asciiTheme="majorHAnsi" w:hAnsiTheme="majorHAnsi"/>
          <w:b/>
          <w:color w:val="C00000"/>
          <w:sz w:val="28"/>
          <w:szCs w:val="28"/>
        </w:rPr>
      </w:pPr>
      <w:r w:rsidRPr="00F17680">
        <w:rPr>
          <w:rFonts w:asciiTheme="majorHAnsi" w:hAnsiTheme="majorHAnsi"/>
          <w:b/>
          <w:color w:val="C00000"/>
          <w:sz w:val="28"/>
          <w:szCs w:val="28"/>
        </w:rPr>
        <w:lastRenderedPageBreak/>
        <w:t xml:space="preserve">Standard I.B Assuring Academic Quality and Institutional Effectiveness </w:t>
      </w:r>
    </w:p>
    <w:p w:rsidR="008E0B97" w:rsidRPr="0077418D" w:rsidRDefault="008E0B97" w:rsidP="008E0B97">
      <w:pPr>
        <w:spacing w:after="0" w:line="240" w:lineRule="auto"/>
        <w:rPr>
          <w:rFonts w:asciiTheme="majorHAnsi" w:hAnsiTheme="majorHAnsi"/>
          <w:b/>
          <w:i/>
          <w:sz w:val="24"/>
          <w:szCs w:val="24"/>
        </w:rPr>
      </w:pPr>
    </w:p>
    <w:p w:rsidR="008E0B97" w:rsidRPr="0077418D" w:rsidRDefault="008E0B97" w:rsidP="008E0B97">
      <w:pPr>
        <w:spacing w:after="0" w:line="240" w:lineRule="auto"/>
        <w:rPr>
          <w:rFonts w:asciiTheme="majorHAnsi" w:hAnsiTheme="majorHAnsi"/>
          <w:b/>
          <w:i/>
          <w:sz w:val="24"/>
          <w:szCs w:val="24"/>
        </w:rPr>
      </w:pPr>
      <w:r w:rsidRPr="0077418D">
        <w:rPr>
          <w:rFonts w:asciiTheme="majorHAnsi" w:hAnsiTheme="majorHAnsi"/>
          <w:b/>
          <w:i/>
          <w:sz w:val="24"/>
          <w:szCs w:val="24"/>
        </w:rPr>
        <w:t>Assuring Academic Quality</w:t>
      </w:r>
    </w:p>
    <w:p w:rsidR="008E0B97" w:rsidRPr="0077418D" w:rsidRDefault="008E0B97" w:rsidP="008E0B97">
      <w:pPr>
        <w:spacing w:after="0" w:line="240" w:lineRule="auto"/>
        <w:rPr>
          <w:rFonts w:asciiTheme="majorHAnsi" w:hAnsiTheme="majorHAnsi"/>
          <w:sz w:val="24"/>
          <w:szCs w:val="24"/>
        </w:rPr>
      </w:pPr>
      <w:r w:rsidRPr="0077418D">
        <w:rPr>
          <w:rFonts w:asciiTheme="majorHAnsi" w:hAnsiTheme="majorHAnsi"/>
          <w:sz w:val="24"/>
          <w:szCs w:val="24"/>
        </w:rPr>
        <w:t>Bakersfield College has focused on creating multiple opportunities for dialog about all its ongoing work.  Formal dialog about academic quality occurs in many ways:</w:t>
      </w:r>
    </w:p>
    <w:p w:rsidR="008E0B97" w:rsidRPr="0077418D" w:rsidRDefault="008E0B97" w:rsidP="008E0B97">
      <w:pPr>
        <w:spacing w:after="0" w:line="240" w:lineRule="auto"/>
        <w:rPr>
          <w:rFonts w:asciiTheme="majorHAnsi" w:hAnsiTheme="majorHAnsi"/>
          <w:sz w:val="24"/>
          <w:szCs w:val="24"/>
        </w:rPr>
      </w:pPr>
    </w:p>
    <w:p w:rsidR="008E0B97" w:rsidRPr="00D61D27" w:rsidRDefault="008E0B97" w:rsidP="008E0B97">
      <w:pPr>
        <w:pStyle w:val="ListParagraph"/>
        <w:numPr>
          <w:ilvl w:val="0"/>
          <w:numId w:val="2"/>
        </w:numPr>
        <w:spacing w:after="0" w:line="240" w:lineRule="auto"/>
        <w:rPr>
          <w:rFonts w:asciiTheme="majorHAnsi" w:eastAsia="Times New Roman" w:hAnsiTheme="majorHAnsi" w:cs="Times New Roman"/>
          <w:sz w:val="24"/>
          <w:szCs w:val="24"/>
        </w:rPr>
      </w:pPr>
      <w:r w:rsidRPr="0077418D">
        <w:rPr>
          <w:rFonts w:asciiTheme="majorHAnsi" w:eastAsia="Times New Roman" w:hAnsiTheme="majorHAnsi" w:cs="Times New Roman"/>
          <w:sz w:val="24"/>
          <w:szCs w:val="24"/>
        </w:rPr>
        <w:t xml:space="preserve">Three of the four parts of the </w:t>
      </w:r>
      <w:r w:rsidRPr="0077418D">
        <w:rPr>
          <w:rFonts w:asciiTheme="majorHAnsi" w:hAnsiTheme="majorHAnsi" w:cs="Times New Roman"/>
          <w:sz w:val="24"/>
          <w:szCs w:val="24"/>
        </w:rPr>
        <w:t xml:space="preserve">Accreditation &amp; Institutional Effectiveness committee </w:t>
      </w:r>
      <w:r w:rsidRPr="00D61D27">
        <w:rPr>
          <w:rFonts w:asciiTheme="majorHAnsi" w:hAnsiTheme="majorHAnsi" w:cs="Times New Roman"/>
          <w:sz w:val="24"/>
          <w:szCs w:val="24"/>
        </w:rPr>
        <w:t xml:space="preserve">(AIQ) charge focus on institutional effectiveness:  2. Review and monitor collection of evidence and progress on Actionable Improvement Plans, accreditation recommendations, and institutional effectiveness indicators; 3. Inform, engage, and involve the college community in accreditation and institutional effectiveness; and 4. Review and monitor evaluation activities to ensure they result in integrated, meaningful, and sustained college improvement.  </w:t>
      </w:r>
    </w:p>
    <w:p w:rsidR="008E0B97" w:rsidRPr="00D61D27" w:rsidRDefault="008E0B97" w:rsidP="008E0B97">
      <w:pPr>
        <w:pStyle w:val="ListParagraph"/>
        <w:numPr>
          <w:ilvl w:val="0"/>
          <w:numId w:val="2"/>
        </w:numPr>
        <w:spacing w:after="0" w:line="240" w:lineRule="auto"/>
        <w:rPr>
          <w:rFonts w:asciiTheme="majorHAnsi" w:eastAsia="Times New Roman" w:hAnsiTheme="majorHAnsi" w:cs="Times New Roman"/>
          <w:sz w:val="24"/>
          <w:szCs w:val="24"/>
        </w:rPr>
      </w:pPr>
      <w:r w:rsidRPr="00D61D27">
        <w:rPr>
          <w:rFonts w:asciiTheme="majorHAnsi" w:eastAsia="Times New Roman" w:hAnsiTheme="majorHAnsi" w:cs="Times New Roman"/>
          <w:sz w:val="24"/>
          <w:szCs w:val="24"/>
        </w:rPr>
        <w:t>The institutional scorecard survey provides dialog for creating goals each October.</w:t>
      </w:r>
    </w:p>
    <w:p w:rsidR="008E0B97" w:rsidRPr="00D61D27" w:rsidRDefault="008E0B97" w:rsidP="008E0B97">
      <w:pPr>
        <w:pStyle w:val="ListParagraph"/>
        <w:numPr>
          <w:ilvl w:val="0"/>
          <w:numId w:val="2"/>
        </w:numPr>
        <w:spacing w:after="0" w:line="240" w:lineRule="auto"/>
        <w:rPr>
          <w:rFonts w:asciiTheme="majorHAnsi" w:eastAsia="Times New Roman" w:hAnsiTheme="majorHAnsi" w:cs="Times New Roman"/>
          <w:sz w:val="24"/>
          <w:szCs w:val="24"/>
        </w:rPr>
      </w:pPr>
      <w:r w:rsidRPr="00D61D27">
        <w:rPr>
          <w:rFonts w:asciiTheme="majorHAnsi" w:eastAsia="Times New Roman" w:hAnsiTheme="majorHAnsi" w:cs="Times New Roman"/>
          <w:sz w:val="24"/>
          <w:szCs w:val="24"/>
        </w:rPr>
        <w:t>The curriculum process has focused on training at the Faculty Chairs and Directors Council (FCDC)</w:t>
      </w:r>
      <w:r w:rsidR="00297275" w:rsidRPr="00D61D27">
        <w:rPr>
          <w:rFonts w:asciiTheme="majorHAnsi" w:eastAsia="Times New Roman" w:hAnsiTheme="majorHAnsi" w:cs="Times New Roman"/>
          <w:sz w:val="24"/>
          <w:szCs w:val="24"/>
        </w:rPr>
        <w:t xml:space="preserve"> and</w:t>
      </w:r>
      <w:r w:rsidRPr="00D61D27">
        <w:rPr>
          <w:rFonts w:asciiTheme="majorHAnsi" w:eastAsia="Times New Roman" w:hAnsiTheme="majorHAnsi" w:cs="Times New Roman"/>
          <w:sz w:val="24"/>
          <w:szCs w:val="24"/>
        </w:rPr>
        <w:t xml:space="preserve"> expanding Curriculum Committee membership to increase the number of knowledgeable faculty to serve as discipline curriculum leads, and holding regular curriculum and assessment clinics.  </w:t>
      </w:r>
    </w:p>
    <w:p w:rsidR="008E0B97" w:rsidRPr="0077418D" w:rsidRDefault="008E0B97" w:rsidP="008E0B97">
      <w:pPr>
        <w:pStyle w:val="ListParagraph"/>
        <w:numPr>
          <w:ilvl w:val="0"/>
          <w:numId w:val="2"/>
        </w:numPr>
        <w:spacing w:after="0" w:line="240" w:lineRule="auto"/>
        <w:rPr>
          <w:rFonts w:asciiTheme="majorHAnsi" w:eastAsia="Times New Roman" w:hAnsiTheme="majorHAnsi" w:cs="Times New Roman"/>
          <w:sz w:val="24"/>
          <w:szCs w:val="24"/>
        </w:rPr>
      </w:pPr>
      <w:r w:rsidRPr="00D61D27">
        <w:rPr>
          <w:rFonts w:asciiTheme="majorHAnsi" w:eastAsia="Times New Roman" w:hAnsiTheme="majorHAnsi" w:cs="Times New Roman"/>
          <w:sz w:val="24"/>
          <w:szCs w:val="24"/>
        </w:rPr>
        <w:t>The analysis of student outcomes</w:t>
      </w:r>
      <w:r w:rsidRPr="0077418D">
        <w:rPr>
          <w:rFonts w:asciiTheme="majorHAnsi" w:eastAsia="Times New Roman" w:hAnsiTheme="majorHAnsi" w:cs="Times New Roman"/>
          <w:sz w:val="24"/>
          <w:szCs w:val="24"/>
        </w:rPr>
        <w:t xml:space="preserve"> assessment results is designed to create a deliberate and ongoing collegial dialog toward an intentional plan for the improvement of student learning and a subsequent process of reassessment. </w:t>
      </w:r>
    </w:p>
    <w:p w:rsidR="008E0B97" w:rsidRPr="0077418D" w:rsidRDefault="008E0B97" w:rsidP="008E0B97">
      <w:pPr>
        <w:pStyle w:val="ListParagraph"/>
        <w:numPr>
          <w:ilvl w:val="0"/>
          <w:numId w:val="2"/>
        </w:numPr>
        <w:spacing w:after="0" w:line="240" w:lineRule="auto"/>
        <w:rPr>
          <w:rFonts w:asciiTheme="majorHAnsi" w:hAnsiTheme="majorHAnsi" w:cs="Times New Roman"/>
          <w:sz w:val="24"/>
          <w:szCs w:val="24"/>
        </w:rPr>
      </w:pPr>
      <w:r w:rsidRPr="0077418D">
        <w:rPr>
          <w:rFonts w:asciiTheme="majorHAnsi" w:hAnsiTheme="majorHAnsi" w:cs="Times New Roman"/>
          <w:sz w:val="24"/>
          <w:szCs w:val="24"/>
        </w:rPr>
        <w:t xml:space="preserve">A concerted effort to present the </w:t>
      </w:r>
      <w:r w:rsidRPr="00297275">
        <w:rPr>
          <w:rFonts w:asciiTheme="majorHAnsi" w:hAnsiTheme="majorHAnsi" w:cs="Times New Roman"/>
          <w:sz w:val="24"/>
          <w:szCs w:val="24"/>
        </w:rPr>
        <w:t>Student Equity Plan</w:t>
      </w:r>
      <w:r w:rsidR="00C9040A" w:rsidRPr="00297275">
        <w:rPr>
          <w:rFonts w:asciiTheme="majorHAnsi" w:hAnsiTheme="majorHAnsi" w:cs="Times New Roman"/>
          <w:sz w:val="24"/>
          <w:szCs w:val="24"/>
        </w:rPr>
        <w:t>,</w:t>
      </w:r>
      <w:r w:rsidRPr="00297275">
        <w:rPr>
          <w:rFonts w:asciiTheme="majorHAnsi" w:hAnsiTheme="majorHAnsi" w:cs="Times New Roman"/>
          <w:sz w:val="24"/>
          <w:szCs w:val="24"/>
        </w:rPr>
        <w:t xml:space="preserve"> the SSSP</w:t>
      </w:r>
      <w:r w:rsidR="00C9040A" w:rsidRPr="00297275">
        <w:rPr>
          <w:rFonts w:asciiTheme="majorHAnsi" w:hAnsiTheme="majorHAnsi" w:cs="Times New Roman"/>
          <w:sz w:val="24"/>
          <w:szCs w:val="24"/>
        </w:rPr>
        <w:t>,</w:t>
      </w:r>
      <w:r w:rsidRPr="00297275">
        <w:rPr>
          <w:rFonts w:asciiTheme="majorHAnsi" w:hAnsiTheme="majorHAnsi" w:cs="Times New Roman"/>
          <w:sz w:val="24"/>
          <w:szCs w:val="24"/>
        </w:rPr>
        <w:t xml:space="preserve"> and Basic Skills</w:t>
      </w:r>
      <w:r w:rsidRPr="0077418D">
        <w:rPr>
          <w:rFonts w:asciiTheme="majorHAnsi" w:hAnsiTheme="majorHAnsi" w:cs="Times New Roman"/>
          <w:sz w:val="24"/>
          <w:szCs w:val="24"/>
        </w:rPr>
        <w:t xml:space="preserve"> Plans to the Academic Senate, Student Government Association, and College Council encouraged dialog and sought input and approval from appropriate groups.  </w:t>
      </w:r>
    </w:p>
    <w:p w:rsidR="008E0B97" w:rsidRDefault="00C9040A" w:rsidP="008E0B97">
      <w:pPr>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w:t>
      </w:r>
      <w:r w:rsidR="00297275">
        <w:rPr>
          <w:rFonts w:asciiTheme="majorHAnsi" w:eastAsia="Times New Roman" w:hAnsiTheme="majorHAnsi" w:cs="Times New Roman"/>
          <w:color w:val="C00000"/>
          <w:sz w:val="24"/>
          <w:szCs w:val="24"/>
        </w:rPr>
        <w:t>S-</w:t>
      </w:r>
      <w:r w:rsidR="0087357C">
        <w:rPr>
          <w:rFonts w:asciiTheme="majorHAnsi" w:eastAsia="Times New Roman" w:hAnsiTheme="majorHAnsi" w:cs="Times New Roman"/>
          <w:color w:val="C00000"/>
          <w:sz w:val="24"/>
          <w:szCs w:val="24"/>
        </w:rPr>
        <w:t>3</w:t>
      </w:r>
      <w:r w:rsidR="00297275">
        <w:rPr>
          <w:rFonts w:asciiTheme="majorHAnsi" w:eastAsia="Times New Roman" w:hAnsiTheme="majorHAnsi" w:cs="Times New Roman"/>
          <w:color w:val="C00000"/>
          <w:sz w:val="24"/>
          <w:szCs w:val="24"/>
        </w:rPr>
        <w:t>, S-</w:t>
      </w:r>
      <w:r w:rsidR="0087357C">
        <w:rPr>
          <w:rFonts w:asciiTheme="majorHAnsi" w:eastAsia="Times New Roman" w:hAnsiTheme="majorHAnsi" w:cs="Times New Roman"/>
          <w:color w:val="C00000"/>
          <w:sz w:val="24"/>
          <w:szCs w:val="24"/>
        </w:rPr>
        <w:t>4</w:t>
      </w:r>
      <w:r w:rsidR="00297275">
        <w:rPr>
          <w:rFonts w:asciiTheme="majorHAnsi" w:eastAsia="Times New Roman" w:hAnsiTheme="majorHAnsi" w:cs="Times New Roman"/>
          <w:color w:val="C00000"/>
          <w:sz w:val="24"/>
          <w:szCs w:val="24"/>
        </w:rPr>
        <w:t>, S-</w:t>
      </w:r>
      <w:r w:rsidR="0087357C">
        <w:rPr>
          <w:rFonts w:asciiTheme="majorHAnsi" w:eastAsia="Times New Roman" w:hAnsiTheme="majorHAnsi" w:cs="Times New Roman"/>
          <w:color w:val="C00000"/>
          <w:sz w:val="24"/>
          <w:szCs w:val="24"/>
        </w:rPr>
        <w:t>5</w:t>
      </w:r>
      <w:r w:rsidR="00297275">
        <w:rPr>
          <w:rFonts w:asciiTheme="majorHAnsi" w:eastAsia="Times New Roman" w:hAnsiTheme="majorHAnsi" w:cs="Times New Roman"/>
          <w:color w:val="C00000"/>
          <w:sz w:val="24"/>
          <w:szCs w:val="24"/>
        </w:rPr>
        <w:t>,</w:t>
      </w:r>
      <w:r w:rsidR="00D61D27">
        <w:rPr>
          <w:rFonts w:asciiTheme="majorHAnsi" w:eastAsia="Times New Roman" w:hAnsiTheme="majorHAnsi" w:cs="Times New Roman"/>
          <w:color w:val="C00000"/>
          <w:sz w:val="24"/>
          <w:szCs w:val="24"/>
        </w:rPr>
        <w:t xml:space="preserve"> S-</w:t>
      </w:r>
      <w:r w:rsidR="0087357C">
        <w:rPr>
          <w:rFonts w:asciiTheme="majorHAnsi" w:eastAsia="Times New Roman" w:hAnsiTheme="majorHAnsi" w:cs="Times New Roman"/>
          <w:color w:val="C00000"/>
          <w:sz w:val="24"/>
          <w:szCs w:val="24"/>
        </w:rPr>
        <w:t>6</w:t>
      </w:r>
      <w:r>
        <w:rPr>
          <w:rFonts w:asciiTheme="majorHAnsi" w:eastAsia="Times New Roman" w:hAnsiTheme="majorHAnsi" w:cs="Times New Roman"/>
          <w:sz w:val="24"/>
          <w:szCs w:val="24"/>
        </w:rPr>
        <w:t>)</w:t>
      </w:r>
    </w:p>
    <w:p w:rsidR="00C9040A" w:rsidRDefault="00C9040A" w:rsidP="008E0B97">
      <w:pPr>
        <w:spacing w:after="0" w:line="240" w:lineRule="auto"/>
        <w:rPr>
          <w:rFonts w:asciiTheme="majorHAnsi" w:eastAsia="Times New Roman" w:hAnsiTheme="majorHAnsi" w:cs="Times New Roman"/>
          <w:sz w:val="24"/>
          <w:szCs w:val="24"/>
        </w:rPr>
      </w:pPr>
    </w:p>
    <w:p w:rsidR="008E0B97" w:rsidRPr="0077418D" w:rsidRDefault="008E0B97" w:rsidP="008E0B97">
      <w:pPr>
        <w:spacing w:after="0" w:line="240" w:lineRule="auto"/>
        <w:rPr>
          <w:rFonts w:asciiTheme="majorHAnsi" w:hAnsiTheme="majorHAnsi"/>
          <w:color w:val="FF0000"/>
          <w:sz w:val="24"/>
          <w:szCs w:val="24"/>
        </w:rPr>
      </w:pPr>
      <w:r w:rsidRPr="0077418D">
        <w:rPr>
          <w:rFonts w:asciiTheme="majorHAnsi" w:eastAsia="Times New Roman" w:hAnsiTheme="majorHAnsi" w:cs="Times New Roman"/>
          <w:sz w:val="24"/>
          <w:szCs w:val="24"/>
        </w:rPr>
        <w:t xml:space="preserve">The President has presented disaggregated outcomes data to the </w:t>
      </w:r>
      <w:r w:rsidRPr="00D61D27">
        <w:rPr>
          <w:rFonts w:asciiTheme="majorHAnsi" w:eastAsia="Times New Roman" w:hAnsiTheme="majorHAnsi" w:cs="Times New Roman"/>
          <w:sz w:val="24"/>
          <w:szCs w:val="24"/>
        </w:rPr>
        <w:t>African American and Latino communities in order to create and record dialog with these groups.  Several presentations to local high school administrators and counselors focused on</w:t>
      </w:r>
      <w:r w:rsidRPr="0077418D">
        <w:rPr>
          <w:rFonts w:asciiTheme="majorHAnsi" w:eastAsia="Times New Roman" w:hAnsiTheme="majorHAnsi" w:cs="Times New Roman"/>
          <w:sz w:val="24"/>
          <w:szCs w:val="24"/>
        </w:rPr>
        <w:t xml:space="preserve"> the outcomes data in order to create dialog with feeder institutions. </w:t>
      </w:r>
      <w:r w:rsidRPr="0077418D">
        <w:rPr>
          <w:rFonts w:asciiTheme="majorHAnsi" w:hAnsiTheme="majorHAnsi"/>
          <w:sz w:val="24"/>
          <w:szCs w:val="24"/>
        </w:rPr>
        <w:t xml:space="preserve">Programs consistently assess student learning outcomes for instruction and student and learning support services; additionally, programs are </w:t>
      </w:r>
      <w:r w:rsidRPr="00D61D27">
        <w:rPr>
          <w:rFonts w:asciiTheme="majorHAnsi" w:hAnsiTheme="majorHAnsi"/>
          <w:sz w:val="24"/>
          <w:szCs w:val="24"/>
        </w:rPr>
        <w:t>aligning student</w:t>
      </w:r>
      <w:r w:rsidRPr="0077418D">
        <w:rPr>
          <w:rFonts w:asciiTheme="majorHAnsi" w:hAnsiTheme="majorHAnsi"/>
          <w:sz w:val="24"/>
          <w:szCs w:val="24"/>
        </w:rPr>
        <w:t xml:space="preserve"> learning outcomes, program learning outcomes, and institutional learning outcomes. This work is also captured in </w:t>
      </w:r>
      <w:r w:rsidRPr="00D61D27">
        <w:rPr>
          <w:rFonts w:asciiTheme="majorHAnsi" w:hAnsiTheme="majorHAnsi"/>
          <w:sz w:val="24"/>
          <w:szCs w:val="24"/>
        </w:rPr>
        <w:t>the annual program review process</w:t>
      </w:r>
      <w:r w:rsidR="00616765" w:rsidRPr="00D61D27">
        <w:rPr>
          <w:rFonts w:asciiTheme="majorHAnsi" w:hAnsiTheme="majorHAnsi"/>
          <w:sz w:val="24"/>
          <w:szCs w:val="24"/>
        </w:rPr>
        <w:t xml:space="preserve"> (</w:t>
      </w:r>
      <w:r w:rsidR="00616765" w:rsidRPr="00D61D27">
        <w:rPr>
          <w:rFonts w:asciiTheme="majorHAnsi" w:hAnsiTheme="majorHAnsi"/>
          <w:color w:val="C00000"/>
          <w:sz w:val="24"/>
          <w:szCs w:val="24"/>
        </w:rPr>
        <w:t>S-</w:t>
      </w:r>
      <w:r w:rsidR="00471CB2">
        <w:rPr>
          <w:rFonts w:asciiTheme="majorHAnsi" w:hAnsiTheme="majorHAnsi"/>
          <w:color w:val="C00000"/>
          <w:sz w:val="24"/>
          <w:szCs w:val="24"/>
        </w:rPr>
        <w:t>7</w:t>
      </w:r>
      <w:r w:rsidR="00616765" w:rsidRPr="00616765">
        <w:rPr>
          <w:rFonts w:asciiTheme="majorHAnsi" w:hAnsiTheme="majorHAnsi"/>
          <w:sz w:val="24"/>
          <w:szCs w:val="24"/>
        </w:rPr>
        <w:t>)</w:t>
      </w:r>
      <w:r w:rsidRPr="00616765">
        <w:rPr>
          <w:rFonts w:asciiTheme="majorHAnsi" w:hAnsiTheme="majorHAnsi"/>
          <w:sz w:val="24"/>
          <w:szCs w:val="24"/>
        </w:rPr>
        <w:t>.</w:t>
      </w:r>
      <w:r w:rsidRPr="0077418D">
        <w:rPr>
          <w:rFonts w:asciiTheme="majorHAnsi" w:hAnsiTheme="majorHAnsi"/>
          <w:sz w:val="24"/>
          <w:szCs w:val="24"/>
        </w:rPr>
        <w:t xml:space="preserve">  </w:t>
      </w:r>
    </w:p>
    <w:p w:rsidR="008E0B97" w:rsidRPr="0077418D" w:rsidRDefault="008E0B97" w:rsidP="008E0B97">
      <w:pPr>
        <w:shd w:val="clear" w:color="auto" w:fill="FFFFFF"/>
        <w:spacing w:after="0" w:line="240" w:lineRule="auto"/>
        <w:rPr>
          <w:rFonts w:asciiTheme="majorHAnsi" w:hAnsiTheme="majorHAnsi"/>
          <w:sz w:val="24"/>
          <w:szCs w:val="24"/>
        </w:rPr>
      </w:pPr>
    </w:p>
    <w:p w:rsidR="008E0B97" w:rsidRPr="00930FF2" w:rsidRDefault="008E0B97" w:rsidP="008E0B97">
      <w:pPr>
        <w:shd w:val="clear" w:color="auto" w:fill="FFFFFF"/>
        <w:spacing w:after="0" w:line="240" w:lineRule="auto"/>
        <w:rPr>
          <w:rFonts w:asciiTheme="majorHAnsi" w:hAnsiTheme="majorHAnsi"/>
          <w:sz w:val="24"/>
          <w:szCs w:val="24"/>
        </w:rPr>
      </w:pPr>
      <w:r w:rsidRPr="0077418D">
        <w:rPr>
          <w:rFonts w:asciiTheme="majorHAnsi" w:hAnsiTheme="majorHAnsi"/>
          <w:sz w:val="24"/>
          <w:szCs w:val="24"/>
        </w:rPr>
        <w:t xml:space="preserve">The Bakersfield College </w:t>
      </w:r>
      <w:r w:rsidRPr="00930FF2">
        <w:rPr>
          <w:rFonts w:asciiTheme="majorHAnsi" w:hAnsiTheme="majorHAnsi"/>
          <w:sz w:val="24"/>
          <w:szCs w:val="24"/>
        </w:rPr>
        <w:t>Renegade Scorecard represents a tool for both communication and dialog about the important work going on at the college</w:t>
      </w:r>
      <w:r w:rsidR="00D61D27" w:rsidRPr="00930FF2">
        <w:rPr>
          <w:rFonts w:asciiTheme="majorHAnsi" w:hAnsiTheme="majorHAnsi"/>
          <w:sz w:val="24"/>
          <w:szCs w:val="24"/>
        </w:rPr>
        <w:t xml:space="preserve">, </w:t>
      </w:r>
      <w:r w:rsidR="00930FF2" w:rsidRPr="00930FF2">
        <w:rPr>
          <w:rFonts w:asciiTheme="majorHAnsi" w:hAnsiTheme="majorHAnsi"/>
          <w:sz w:val="24"/>
          <w:szCs w:val="24"/>
        </w:rPr>
        <w:t>using</w:t>
      </w:r>
      <w:r w:rsidRPr="00930FF2">
        <w:rPr>
          <w:rFonts w:asciiTheme="majorHAnsi" w:hAnsiTheme="majorHAnsi"/>
          <w:sz w:val="24"/>
          <w:szCs w:val="24"/>
        </w:rPr>
        <w:t xml:space="preserve"> metrics that reach into the heart of the work at the college</w:t>
      </w:r>
      <w:r w:rsidR="00930FF2" w:rsidRPr="00930FF2">
        <w:rPr>
          <w:rFonts w:asciiTheme="majorHAnsi" w:hAnsiTheme="majorHAnsi"/>
          <w:sz w:val="24"/>
          <w:szCs w:val="24"/>
        </w:rPr>
        <w:t xml:space="preserve">, </w:t>
      </w:r>
      <w:r w:rsidRPr="00930FF2">
        <w:rPr>
          <w:rFonts w:asciiTheme="majorHAnsi" w:hAnsiTheme="majorHAnsi"/>
          <w:sz w:val="24"/>
          <w:szCs w:val="24"/>
        </w:rPr>
        <w:t>and helps to guide data-informed decision-making. Each metric represents a barometer of the strategic initiatives work derived from the college mission. Interventions and improvements are identified and monitored by this set of metrics which represent a kind of “Vital Signs” of college work</w:t>
      </w:r>
      <w:r w:rsidR="00616765" w:rsidRPr="00930FF2">
        <w:rPr>
          <w:rFonts w:asciiTheme="majorHAnsi" w:hAnsiTheme="majorHAnsi"/>
          <w:sz w:val="24"/>
          <w:szCs w:val="24"/>
        </w:rPr>
        <w:t xml:space="preserve"> (</w:t>
      </w:r>
      <w:r w:rsidR="00D61D27" w:rsidRPr="00930FF2">
        <w:rPr>
          <w:rFonts w:asciiTheme="majorHAnsi" w:hAnsiTheme="majorHAnsi"/>
          <w:color w:val="C00000"/>
          <w:sz w:val="24"/>
          <w:szCs w:val="24"/>
        </w:rPr>
        <w:t>S-</w:t>
      </w:r>
      <w:r w:rsidR="0087357C">
        <w:rPr>
          <w:rFonts w:asciiTheme="majorHAnsi" w:hAnsiTheme="majorHAnsi"/>
          <w:color w:val="C00000"/>
          <w:sz w:val="24"/>
          <w:szCs w:val="24"/>
        </w:rPr>
        <w:t>3</w:t>
      </w:r>
      <w:r w:rsidR="00616765" w:rsidRPr="00930FF2">
        <w:rPr>
          <w:rFonts w:asciiTheme="majorHAnsi" w:hAnsiTheme="majorHAnsi"/>
          <w:sz w:val="24"/>
          <w:szCs w:val="24"/>
        </w:rPr>
        <w:t>).</w:t>
      </w:r>
    </w:p>
    <w:p w:rsidR="008E0B97" w:rsidRPr="00930FF2" w:rsidRDefault="008E0B97" w:rsidP="008E0B97">
      <w:pPr>
        <w:shd w:val="clear" w:color="auto" w:fill="FFFFFF"/>
        <w:spacing w:after="0" w:line="240" w:lineRule="auto"/>
        <w:rPr>
          <w:rFonts w:asciiTheme="majorHAnsi" w:hAnsiTheme="majorHAnsi"/>
          <w:sz w:val="24"/>
          <w:szCs w:val="24"/>
        </w:rPr>
      </w:pPr>
    </w:p>
    <w:p w:rsidR="00930FF2" w:rsidRPr="0077418D" w:rsidRDefault="008E0B97" w:rsidP="00930FF2">
      <w:pPr>
        <w:shd w:val="clear" w:color="auto" w:fill="FFFFFF"/>
        <w:spacing w:after="0" w:line="240" w:lineRule="auto"/>
        <w:rPr>
          <w:rFonts w:asciiTheme="majorHAnsi" w:hAnsiTheme="majorHAnsi"/>
          <w:sz w:val="24"/>
          <w:szCs w:val="24"/>
        </w:rPr>
      </w:pPr>
      <w:r w:rsidRPr="00930FF2">
        <w:rPr>
          <w:rFonts w:asciiTheme="majorHAnsi" w:hAnsiTheme="majorHAnsi"/>
          <w:sz w:val="24"/>
          <w:szCs w:val="24"/>
        </w:rPr>
        <w:t xml:space="preserve">The </w:t>
      </w:r>
      <w:r w:rsidRPr="00930FF2">
        <w:rPr>
          <w:rFonts w:asciiTheme="majorHAnsi" w:hAnsiTheme="majorHAnsi"/>
          <w:sz w:val="24"/>
          <w:szCs w:val="24"/>
          <w:shd w:val="clear" w:color="auto" w:fill="FFFFFF"/>
        </w:rPr>
        <w:t>Student Success &amp; Support Program</w:t>
      </w:r>
      <w:r w:rsidRPr="00930FF2">
        <w:rPr>
          <w:rStyle w:val="apple-converted-space"/>
          <w:rFonts w:asciiTheme="majorHAnsi" w:hAnsiTheme="majorHAnsi"/>
          <w:sz w:val="24"/>
          <w:szCs w:val="24"/>
          <w:shd w:val="clear" w:color="auto" w:fill="FFFFFF"/>
        </w:rPr>
        <w:t> (</w:t>
      </w:r>
      <w:r w:rsidRPr="00930FF2">
        <w:rPr>
          <w:rFonts w:asciiTheme="majorHAnsi" w:hAnsiTheme="majorHAnsi"/>
          <w:sz w:val="24"/>
          <w:szCs w:val="24"/>
        </w:rPr>
        <w:t>SSSP) and Student Equity Plan provide the plan and metrics used to achieve student service outcomes addressing specific goals to prepare and follow-up with students as well as mitigating disproportionate impact.</w:t>
      </w:r>
      <w:r w:rsidR="00297275" w:rsidRPr="00930FF2">
        <w:rPr>
          <w:rFonts w:asciiTheme="majorHAnsi" w:hAnsiTheme="majorHAnsi"/>
          <w:sz w:val="24"/>
          <w:szCs w:val="24"/>
        </w:rPr>
        <w:t xml:space="preserve">  </w:t>
      </w:r>
      <w:r w:rsidRPr="00930FF2">
        <w:rPr>
          <w:rFonts w:asciiTheme="majorHAnsi" w:hAnsiTheme="majorHAnsi"/>
          <w:sz w:val="24"/>
          <w:szCs w:val="24"/>
        </w:rPr>
        <w:t xml:space="preserve">In addition, </w:t>
      </w:r>
      <w:r w:rsidRPr="00930FF2">
        <w:rPr>
          <w:rFonts w:asciiTheme="majorHAnsi" w:hAnsiTheme="majorHAnsi"/>
          <w:sz w:val="24"/>
          <w:szCs w:val="24"/>
        </w:rPr>
        <w:lastRenderedPageBreak/>
        <w:t>projects integrating several programs and services across the campus develop strategy plans and evaluative metrics that relate to the program and mission (e.g. Making It Happen (MIH), Achieving the Dream (ATD), Student Equity Plan, an</w:t>
      </w:r>
      <w:r w:rsidRPr="0077418D">
        <w:rPr>
          <w:rFonts w:asciiTheme="majorHAnsi" w:hAnsiTheme="majorHAnsi"/>
          <w:sz w:val="24"/>
          <w:szCs w:val="24"/>
        </w:rPr>
        <w:t>d SSSP)</w:t>
      </w:r>
      <w:r w:rsidR="00616765">
        <w:rPr>
          <w:rFonts w:asciiTheme="majorHAnsi" w:hAnsiTheme="majorHAnsi"/>
          <w:sz w:val="24"/>
          <w:szCs w:val="24"/>
        </w:rPr>
        <w:t xml:space="preserve"> (</w:t>
      </w:r>
      <w:r w:rsidR="00616765" w:rsidRPr="00930FF2">
        <w:rPr>
          <w:rFonts w:asciiTheme="majorHAnsi" w:hAnsiTheme="majorHAnsi"/>
          <w:color w:val="C00000"/>
          <w:sz w:val="24"/>
          <w:szCs w:val="24"/>
        </w:rPr>
        <w:t>S-</w:t>
      </w:r>
      <w:r w:rsidR="00471CB2">
        <w:rPr>
          <w:rFonts w:asciiTheme="majorHAnsi" w:hAnsiTheme="majorHAnsi"/>
          <w:color w:val="C00000"/>
          <w:sz w:val="24"/>
          <w:szCs w:val="24"/>
        </w:rPr>
        <w:t>8</w:t>
      </w:r>
      <w:r w:rsidR="00930FF2" w:rsidRPr="00930FF2">
        <w:rPr>
          <w:rFonts w:asciiTheme="majorHAnsi" w:hAnsiTheme="majorHAnsi"/>
          <w:color w:val="C00000"/>
          <w:sz w:val="24"/>
          <w:szCs w:val="24"/>
        </w:rPr>
        <w:t xml:space="preserve">, </w:t>
      </w:r>
      <w:r w:rsidR="00930FF2" w:rsidRPr="00D61D27">
        <w:rPr>
          <w:rFonts w:asciiTheme="majorHAnsi" w:hAnsiTheme="majorHAnsi"/>
          <w:color w:val="C00000"/>
          <w:sz w:val="24"/>
          <w:szCs w:val="24"/>
        </w:rPr>
        <w:t>S-</w:t>
      </w:r>
      <w:r w:rsidR="00471CB2">
        <w:rPr>
          <w:rFonts w:asciiTheme="majorHAnsi" w:hAnsiTheme="majorHAnsi"/>
          <w:color w:val="C00000"/>
          <w:sz w:val="24"/>
          <w:szCs w:val="24"/>
        </w:rPr>
        <w:t>9</w:t>
      </w:r>
      <w:r w:rsidR="00930FF2" w:rsidRPr="00D61D27">
        <w:rPr>
          <w:rFonts w:asciiTheme="majorHAnsi" w:hAnsiTheme="majorHAnsi"/>
          <w:color w:val="C00000"/>
          <w:sz w:val="24"/>
          <w:szCs w:val="24"/>
        </w:rPr>
        <w:t>, S-1</w:t>
      </w:r>
      <w:r w:rsidR="00471CB2">
        <w:rPr>
          <w:rFonts w:asciiTheme="majorHAnsi" w:hAnsiTheme="majorHAnsi"/>
          <w:color w:val="C00000"/>
          <w:sz w:val="24"/>
          <w:szCs w:val="24"/>
        </w:rPr>
        <w:t>0</w:t>
      </w:r>
      <w:r w:rsidR="00930FF2">
        <w:rPr>
          <w:rFonts w:asciiTheme="majorHAnsi" w:hAnsiTheme="majorHAnsi"/>
          <w:sz w:val="24"/>
          <w:szCs w:val="24"/>
        </w:rPr>
        <w:t>).</w:t>
      </w:r>
    </w:p>
    <w:p w:rsidR="008E0B97" w:rsidRPr="0077418D" w:rsidRDefault="008E0B97" w:rsidP="00930FF2">
      <w:pPr>
        <w:spacing w:after="0" w:line="240" w:lineRule="auto"/>
        <w:rPr>
          <w:rFonts w:asciiTheme="majorHAnsi" w:hAnsiTheme="majorHAnsi"/>
          <w:sz w:val="24"/>
          <w:szCs w:val="24"/>
        </w:rPr>
      </w:pPr>
      <w:r w:rsidRPr="0077418D">
        <w:rPr>
          <w:rFonts w:asciiTheme="majorHAnsi" w:hAnsiTheme="majorHAnsi"/>
          <w:sz w:val="24"/>
          <w:szCs w:val="24"/>
        </w:rPr>
        <w:t xml:space="preserve">. </w:t>
      </w:r>
    </w:p>
    <w:p w:rsidR="008E0B97" w:rsidRPr="0077418D" w:rsidRDefault="008E0B97" w:rsidP="00930FF2">
      <w:pPr>
        <w:spacing w:after="0" w:line="240" w:lineRule="auto"/>
        <w:rPr>
          <w:rFonts w:asciiTheme="majorHAnsi" w:hAnsiTheme="majorHAnsi"/>
          <w:b/>
          <w:i/>
          <w:sz w:val="24"/>
          <w:szCs w:val="24"/>
        </w:rPr>
      </w:pPr>
      <w:r w:rsidRPr="0077418D">
        <w:rPr>
          <w:rFonts w:asciiTheme="majorHAnsi" w:hAnsiTheme="majorHAnsi"/>
          <w:b/>
          <w:i/>
          <w:sz w:val="24"/>
          <w:szCs w:val="24"/>
        </w:rPr>
        <w:t>Institutional Effectiveness</w:t>
      </w:r>
    </w:p>
    <w:p w:rsidR="008E0B97" w:rsidRPr="0077418D" w:rsidRDefault="008E0B97" w:rsidP="008E0B97">
      <w:pPr>
        <w:spacing w:after="0" w:line="240" w:lineRule="auto"/>
        <w:rPr>
          <w:rFonts w:asciiTheme="majorHAnsi" w:hAnsiTheme="majorHAnsi"/>
          <w:sz w:val="24"/>
          <w:szCs w:val="24"/>
        </w:rPr>
      </w:pPr>
      <w:r w:rsidRPr="0077418D">
        <w:rPr>
          <w:rFonts w:asciiTheme="majorHAnsi" w:hAnsiTheme="majorHAnsi"/>
          <w:sz w:val="24"/>
          <w:szCs w:val="24"/>
        </w:rPr>
        <w:t xml:space="preserve">Institutional, program, and course data (primarily quantitative) are disaggregated and analyzed to assess for effectiveness of programs and services. Additionally, data is utilized to assess student success, progression and completion among various subpopulations. Appropriate interventions are enacted for student populations demonstrating gaps in achievement (e.g., </w:t>
      </w:r>
      <w:r w:rsidR="00930FF2">
        <w:rPr>
          <w:rFonts w:asciiTheme="majorHAnsi" w:hAnsiTheme="majorHAnsi"/>
          <w:sz w:val="24"/>
          <w:szCs w:val="24"/>
        </w:rPr>
        <w:t>ATD</w:t>
      </w:r>
      <w:r w:rsidRPr="0077418D">
        <w:rPr>
          <w:rFonts w:asciiTheme="majorHAnsi" w:hAnsiTheme="majorHAnsi"/>
          <w:sz w:val="24"/>
          <w:szCs w:val="24"/>
        </w:rPr>
        <w:t>)</w:t>
      </w:r>
      <w:r w:rsidR="00930FF2">
        <w:rPr>
          <w:rFonts w:asciiTheme="majorHAnsi" w:hAnsiTheme="majorHAnsi"/>
          <w:sz w:val="24"/>
          <w:szCs w:val="24"/>
        </w:rPr>
        <w:t>.  The attached data reveal that the gap in Hispanic achievement has been mitigated (</w:t>
      </w:r>
      <w:r w:rsidR="00930FF2" w:rsidRPr="00930FF2">
        <w:rPr>
          <w:rFonts w:asciiTheme="majorHAnsi" w:hAnsiTheme="majorHAnsi"/>
          <w:color w:val="C00000"/>
          <w:sz w:val="24"/>
          <w:szCs w:val="24"/>
        </w:rPr>
        <w:t>S-1</w:t>
      </w:r>
      <w:r w:rsidR="00471CB2">
        <w:rPr>
          <w:rFonts w:asciiTheme="majorHAnsi" w:hAnsiTheme="majorHAnsi"/>
          <w:color w:val="C00000"/>
          <w:sz w:val="24"/>
          <w:szCs w:val="24"/>
        </w:rPr>
        <w:t>1</w:t>
      </w:r>
      <w:r w:rsidR="00930FF2">
        <w:rPr>
          <w:rFonts w:asciiTheme="majorHAnsi" w:hAnsiTheme="majorHAnsi"/>
          <w:sz w:val="24"/>
          <w:szCs w:val="24"/>
        </w:rPr>
        <w:t>)</w:t>
      </w:r>
      <w:r w:rsidRPr="0077418D">
        <w:rPr>
          <w:rFonts w:asciiTheme="majorHAnsi" w:hAnsiTheme="majorHAnsi"/>
          <w:sz w:val="24"/>
          <w:szCs w:val="24"/>
        </w:rPr>
        <w:t xml:space="preserve">. </w:t>
      </w:r>
    </w:p>
    <w:p w:rsidR="008E0B97" w:rsidRDefault="008E0B97" w:rsidP="008E0B97">
      <w:pPr>
        <w:spacing w:after="0" w:line="240" w:lineRule="auto"/>
        <w:rPr>
          <w:rFonts w:asciiTheme="majorHAnsi" w:hAnsiTheme="majorHAnsi"/>
          <w:sz w:val="24"/>
          <w:szCs w:val="24"/>
        </w:rPr>
      </w:pPr>
    </w:p>
    <w:p w:rsidR="008E0B97" w:rsidRPr="0077418D" w:rsidRDefault="008E0B97" w:rsidP="008E0B97">
      <w:pPr>
        <w:spacing w:after="0" w:line="240" w:lineRule="auto"/>
        <w:rPr>
          <w:rFonts w:asciiTheme="majorHAnsi" w:hAnsiTheme="majorHAnsi"/>
          <w:sz w:val="24"/>
          <w:szCs w:val="24"/>
        </w:rPr>
      </w:pPr>
      <w:r w:rsidRPr="0077418D">
        <w:rPr>
          <w:rFonts w:asciiTheme="majorHAnsi" w:hAnsiTheme="majorHAnsi"/>
          <w:sz w:val="24"/>
          <w:szCs w:val="24"/>
        </w:rPr>
        <w:t xml:space="preserve">In addition to receiving support from Institutional Research staff at the District Office, Bakersfield College relies on a team of </w:t>
      </w:r>
      <w:r w:rsidRPr="00930FF2">
        <w:rPr>
          <w:rFonts w:asciiTheme="majorHAnsi" w:hAnsiTheme="majorHAnsi"/>
          <w:sz w:val="24"/>
          <w:szCs w:val="24"/>
        </w:rPr>
        <w:t>BC Data Coaches to</w:t>
      </w:r>
      <w:r w:rsidRPr="0077418D">
        <w:rPr>
          <w:rFonts w:asciiTheme="majorHAnsi" w:hAnsiTheme="majorHAnsi"/>
          <w:sz w:val="24"/>
          <w:szCs w:val="24"/>
        </w:rPr>
        <w:t xml:space="preserve"> collect, analyze</w:t>
      </w:r>
      <w:r w:rsidR="00930FF2">
        <w:rPr>
          <w:rFonts w:asciiTheme="majorHAnsi" w:hAnsiTheme="majorHAnsi"/>
          <w:sz w:val="24"/>
          <w:szCs w:val="24"/>
        </w:rPr>
        <w:t>,</w:t>
      </w:r>
      <w:r w:rsidRPr="0077418D">
        <w:rPr>
          <w:rFonts w:asciiTheme="majorHAnsi" w:hAnsiTheme="majorHAnsi"/>
          <w:sz w:val="24"/>
          <w:szCs w:val="24"/>
        </w:rPr>
        <w:t xml:space="preserve"> and report institutional data. Through these resources, BC continues to disaggregate data related to student success, progression and completion by various subpopulations of students. Adequate institutional resources have been allocated to address and mitigate identified performance gaps.  Ensuring the implementation of a similar system to disaggregate and analyze learning outcomes (SLOs, PLOs, and ILOs) by subpopulations of student is an opportunity for institutional improvement and growth</w:t>
      </w:r>
      <w:r w:rsidR="00616765">
        <w:rPr>
          <w:rFonts w:asciiTheme="majorHAnsi" w:hAnsiTheme="majorHAnsi"/>
          <w:sz w:val="24"/>
          <w:szCs w:val="24"/>
        </w:rPr>
        <w:t xml:space="preserve"> (</w:t>
      </w:r>
      <w:r w:rsidR="00616765" w:rsidRPr="00930FF2">
        <w:rPr>
          <w:rFonts w:asciiTheme="majorHAnsi" w:hAnsiTheme="majorHAnsi"/>
          <w:color w:val="C00000"/>
          <w:sz w:val="24"/>
          <w:szCs w:val="24"/>
        </w:rPr>
        <w:t>S-</w:t>
      </w:r>
      <w:r w:rsidR="00930FF2" w:rsidRPr="00930FF2">
        <w:rPr>
          <w:rFonts w:asciiTheme="majorHAnsi" w:hAnsiTheme="majorHAnsi"/>
          <w:color w:val="C00000"/>
          <w:sz w:val="24"/>
          <w:szCs w:val="24"/>
        </w:rPr>
        <w:t>1</w:t>
      </w:r>
      <w:r w:rsidR="00471CB2">
        <w:rPr>
          <w:rFonts w:asciiTheme="majorHAnsi" w:hAnsiTheme="majorHAnsi"/>
          <w:color w:val="C00000"/>
          <w:sz w:val="24"/>
          <w:szCs w:val="24"/>
        </w:rPr>
        <w:t>2</w:t>
      </w:r>
      <w:r w:rsidR="00930FF2">
        <w:rPr>
          <w:rFonts w:asciiTheme="majorHAnsi" w:hAnsiTheme="majorHAnsi"/>
          <w:sz w:val="24"/>
          <w:szCs w:val="24"/>
        </w:rPr>
        <w:t>)</w:t>
      </w:r>
      <w:r w:rsidRPr="0077418D">
        <w:rPr>
          <w:rFonts w:asciiTheme="majorHAnsi" w:hAnsiTheme="majorHAnsi"/>
          <w:sz w:val="24"/>
          <w:szCs w:val="24"/>
        </w:rPr>
        <w:t>.</w:t>
      </w:r>
    </w:p>
    <w:p w:rsidR="008E0B97" w:rsidRDefault="008E0B97" w:rsidP="008E0B97">
      <w:pPr>
        <w:spacing w:after="0" w:line="240" w:lineRule="auto"/>
        <w:rPr>
          <w:rFonts w:asciiTheme="majorHAnsi" w:hAnsiTheme="majorHAnsi"/>
          <w:sz w:val="24"/>
          <w:szCs w:val="24"/>
        </w:rPr>
      </w:pPr>
    </w:p>
    <w:p w:rsidR="008E0B97" w:rsidRPr="0077418D" w:rsidRDefault="008E0B97" w:rsidP="008E0B97">
      <w:pPr>
        <w:spacing w:after="0" w:line="240" w:lineRule="auto"/>
        <w:rPr>
          <w:rFonts w:asciiTheme="majorHAnsi" w:hAnsiTheme="majorHAnsi"/>
          <w:sz w:val="24"/>
          <w:szCs w:val="24"/>
        </w:rPr>
      </w:pPr>
      <w:r w:rsidRPr="0077418D">
        <w:rPr>
          <w:rFonts w:asciiTheme="majorHAnsi" w:hAnsiTheme="majorHAnsi"/>
          <w:sz w:val="24"/>
          <w:szCs w:val="24"/>
        </w:rPr>
        <w:t xml:space="preserve">Bakersfield College regularly evaluates policies just prior to printing the yearly college catalog; instructional programs through the annual program review process for instructional programs, student and learning support services, and administrative services; and its governance policies as described in </w:t>
      </w:r>
      <w:r w:rsidRPr="000E5013">
        <w:rPr>
          <w:rFonts w:asciiTheme="majorHAnsi" w:hAnsiTheme="majorHAnsi"/>
          <w:sz w:val="24"/>
          <w:szCs w:val="24"/>
        </w:rPr>
        <w:t xml:space="preserve">the Decision Making document.  The College Council reviews and approves changes to governance committee charges each year.  The College President provides </w:t>
      </w:r>
      <w:r w:rsidR="00EE6ED0">
        <w:rPr>
          <w:rFonts w:asciiTheme="majorHAnsi" w:hAnsiTheme="majorHAnsi"/>
          <w:sz w:val="24"/>
          <w:szCs w:val="24"/>
        </w:rPr>
        <w:t>“</w:t>
      </w:r>
      <w:r w:rsidRPr="00EE6ED0">
        <w:rPr>
          <w:rFonts w:asciiTheme="majorHAnsi" w:hAnsiTheme="majorHAnsi"/>
          <w:sz w:val="24"/>
          <w:szCs w:val="24"/>
        </w:rPr>
        <w:t>Closing the Loop</w:t>
      </w:r>
      <w:r w:rsidR="00EE6ED0">
        <w:rPr>
          <w:rFonts w:asciiTheme="majorHAnsi" w:hAnsiTheme="majorHAnsi"/>
          <w:sz w:val="24"/>
          <w:szCs w:val="24"/>
        </w:rPr>
        <w:t>”</w:t>
      </w:r>
      <w:r w:rsidRPr="000E5013">
        <w:rPr>
          <w:rFonts w:asciiTheme="majorHAnsi" w:hAnsiTheme="majorHAnsi"/>
          <w:sz w:val="24"/>
          <w:szCs w:val="24"/>
        </w:rPr>
        <w:t xml:space="preserve"> written updates</w:t>
      </w:r>
      <w:r w:rsidRPr="0077418D">
        <w:rPr>
          <w:rFonts w:asciiTheme="majorHAnsi" w:hAnsiTheme="majorHAnsi"/>
          <w:sz w:val="24"/>
          <w:szCs w:val="24"/>
        </w:rPr>
        <w:t xml:space="preserve"> to the college community on opening days each fall and spring</w:t>
      </w:r>
      <w:r w:rsidR="00616765">
        <w:rPr>
          <w:rFonts w:asciiTheme="majorHAnsi" w:hAnsiTheme="majorHAnsi"/>
          <w:sz w:val="24"/>
          <w:szCs w:val="24"/>
        </w:rPr>
        <w:t xml:space="preserve"> (</w:t>
      </w:r>
      <w:r w:rsidR="00616765" w:rsidRPr="00081A8F">
        <w:rPr>
          <w:rFonts w:asciiTheme="majorHAnsi" w:hAnsiTheme="majorHAnsi"/>
          <w:color w:val="C00000"/>
          <w:sz w:val="24"/>
          <w:szCs w:val="24"/>
        </w:rPr>
        <w:t>S-</w:t>
      </w:r>
      <w:r w:rsidR="00081A8F" w:rsidRPr="00081A8F">
        <w:rPr>
          <w:rFonts w:asciiTheme="majorHAnsi" w:hAnsiTheme="majorHAnsi"/>
          <w:color w:val="C00000"/>
          <w:sz w:val="24"/>
          <w:szCs w:val="24"/>
        </w:rPr>
        <w:t>1</w:t>
      </w:r>
      <w:r w:rsidR="00471CB2">
        <w:rPr>
          <w:rFonts w:asciiTheme="majorHAnsi" w:hAnsiTheme="majorHAnsi"/>
          <w:color w:val="C00000"/>
          <w:sz w:val="24"/>
          <w:szCs w:val="24"/>
        </w:rPr>
        <w:t>3</w:t>
      </w:r>
      <w:r w:rsidR="00081A8F" w:rsidRPr="00081A8F">
        <w:rPr>
          <w:rFonts w:asciiTheme="majorHAnsi" w:hAnsiTheme="majorHAnsi"/>
          <w:color w:val="C00000"/>
          <w:sz w:val="24"/>
          <w:szCs w:val="24"/>
        </w:rPr>
        <w:t>, S-1</w:t>
      </w:r>
      <w:r w:rsidR="00471CB2">
        <w:rPr>
          <w:rFonts w:asciiTheme="majorHAnsi" w:hAnsiTheme="majorHAnsi"/>
          <w:color w:val="C00000"/>
          <w:sz w:val="24"/>
          <w:szCs w:val="24"/>
        </w:rPr>
        <w:t>4</w:t>
      </w:r>
      <w:r w:rsidR="00081A8F">
        <w:rPr>
          <w:rFonts w:asciiTheme="majorHAnsi" w:hAnsiTheme="majorHAnsi"/>
          <w:sz w:val="24"/>
          <w:szCs w:val="24"/>
        </w:rPr>
        <w:t>)</w:t>
      </w:r>
      <w:r w:rsidRPr="0077418D">
        <w:rPr>
          <w:rFonts w:asciiTheme="majorHAnsi" w:hAnsiTheme="majorHAnsi"/>
          <w:sz w:val="24"/>
          <w:szCs w:val="24"/>
        </w:rPr>
        <w:t xml:space="preserve">. </w:t>
      </w:r>
    </w:p>
    <w:p w:rsidR="008E0B97" w:rsidRDefault="008E0B97" w:rsidP="008E0B97">
      <w:pPr>
        <w:spacing w:after="0" w:line="240" w:lineRule="auto"/>
        <w:rPr>
          <w:rFonts w:asciiTheme="majorHAnsi" w:hAnsiTheme="majorHAnsi"/>
          <w:b/>
          <w:sz w:val="24"/>
          <w:szCs w:val="24"/>
        </w:rPr>
      </w:pPr>
    </w:p>
    <w:p w:rsidR="008E0B97" w:rsidRPr="0077418D" w:rsidRDefault="008E0B97" w:rsidP="008E0B97">
      <w:pPr>
        <w:spacing w:after="0" w:line="240" w:lineRule="auto"/>
        <w:rPr>
          <w:rFonts w:asciiTheme="majorHAnsi" w:hAnsiTheme="majorHAnsi"/>
          <w:b/>
          <w:sz w:val="24"/>
          <w:szCs w:val="24"/>
        </w:rPr>
      </w:pPr>
      <w:r w:rsidRPr="0077418D">
        <w:rPr>
          <w:rFonts w:asciiTheme="majorHAnsi" w:hAnsiTheme="majorHAnsi"/>
          <w:b/>
          <w:sz w:val="24"/>
          <w:szCs w:val="24"/>
        </w:rPr>
        <w:t>The College meets each section of the Standard.</w:t>
      </w:r>
    </w:p>
    <w:p w:rsidR="008E0B97" w:rsidRPr="0077418D" w:rsidRDefault="008E0B97" w:rsidP="008E0B97">
      <w:pPr>
        <w:spacing w:after="0" w:line="240" w:lineRule="auto"/>
        <w:ind w:left="720"/>
        <w:rPr>
          <w:rFonts w:asciiTheme="majorHAnsi" w:hAnsiTheme="majorHAnsi"/>
          <w:b/>
          <w:sz w:val="24"/>
          <w:szCs w:val="24"/>
        </w:rPr>
      </w:pPr>
    </w:p>
    <w:p w:rsidR="008E0B97" w:rsidRPr="0077418D" w:rsidRDefault="008E0B97" w:rsidP="008E0B97">
      <w:pPr>
        <w:spacing w:after="0" w:line="240" w:lineRule="auto"/>
        <w:rPr>
          <w:rFonts w:asciiTheme="majorHAnsi" w:hAnsiTheme="majorHAnsi"/>
          <w:b/>
          <w:sz w:val="24"/>
          <w:szCs w:val="24"/>
        </w:rPr>
      </w:pPr>
    </w:p>
    <w:p w:rsidR="008E0B97" w:rsidRPr="00F17680" w:rsidRDefault="008E0B97" w:rsidP="008E0B97">
      <w:pPr>
        <w:spacing w:after="0" w:line="240" w:lineRule="auto"/>
        <w:rPr>
          <w:rFonts w:asciiTheme="majorHAnsi" w:hAnsiTheme="majorHAnsi"/>
          <w:b/>
          <w:color w:val="C00000"/>
          <w:sz w:val="28"/>
          <w:szCs w:val="28"/>
        </w:rPr>
      </w:pPr>
      <w:r w:rsidRPr="00F17680">
        <w:rPr>
          <w:rFonts w:asciiTheme="majorHAnsi" w:hAnsiTheme="majorHAnsi"/>
          <w:b/>
          <w:color w:val="C00000"/>
          <w:sz w:val="28"/>
          <w:szCs w:val="28"/>
        </w:rPr>
        <w:t>I.C Institutional Integrity</w:t>
      </w:r>
    </w:p>
    <w:p w:rsidR="008E0B97" w:rsidRDefault="008E0B97" w:rsidP="008E0B97">
      <w:pPr>
        <w:spacing w:after="0" w:line="240" w:lineRule="auto"/>
        <w:rPr>
          <w:rFonts w:asciiTheme="majorHAnsi" w:hAnsiTheme="majorHAnsi"/>
          <w:sz w:val="24"/>
          <w:szCs w:val="24"/>
        </w:rPr>
      </w:pPr>
    </w:p>
    <w:p w:rsidR="008E0B97" w:rsidRPr="00630390" w:rsidRDefault="008E0B97" w:rsidP="008E0B97">
      <w:pPr>
        <w:spacing w:after="0" w:line="240" w:lineRule="auto"/>
        <w:rPr>
          <w:rFonts w:asciiTheme="majorHAnsi" w:hAnsiTheme="majorHAnsi"/>
          <w:sz w:val="24"/>
          <w:szCs w:val="24"/>
        </w:rPr>
      </w:pPr>
      <w:r w:rsidRPr="0077418D">
        <w:rPr>
          <w:rFonts w:asciiTheme="majorHAnsi" w:hAnsiTheme="majorHAnsi"/>
          <w:sz w:val="24"/>
          <w:szCs w:val="24"/>
        </w:rPr>
        <w:t xml:space="preserve">The dissemination of information through established and trusted resources continues to be a hallmark of the college’s integrity with students, employees, and the community. Key to the efforts to provide accurate information is the Bakersfield College </w:t>
      </w:r>
      <w:r w:rsidRPr="00630390">
        <w:rPr>
          <w:rFonts w:asciiTheme="majorHAnsi" w:hAnsiTheme="majorHAnsi"/>
          <w:sz w:val="24"/>
          <w:szCs w:val="24"/>
        </w:rPr>
        <w:t>Catalog, which is published each year and serves as a resource for both students and employees regarding official college policies, procedures, financial costs, and outcomes, as well as information on academic quality, courses, programs of study, and the credentials of college leadership and faculty</w:t>
      </w:r>
      <w:r w:rsidR="00616765" w:rsidRPr="00630390">
        <w:rPr>
          <w:rFonts w:asciiTheme="majorHAnsi" w:hAnsiTheme="majorHAnsi"/>
          <w:sz w:val="24"/>
          <w:szCs w:val="24"/>
        </w:rPr>
        <w:t xml:space="preserve"> (</w:t>
      </w:r>
      <w:r w:rsidR="00616765" w:rsidRPr="00630390">
        <w:rPr>
          <w:rFonts w:asciiTheme="majorHAnsi" w:hAnsiTheme="majorHAnsi"/>
          <w:color w:val="C00000"/>
          <w:sz w:val="24"/>
          <w:szCs w:val="24"/>
        </w:rPr>
        <w:t>S-</w:t>
      </w:r>
      <w:r w:rsidR="000E5013" w:rsidRPr="00630390">
        <w:rPr>
          <w:rFonts w:asciiTheme="majorHAnsi" w:hAnsiTheme="majorHAnsi"/>
          <w:color w:val="C00000"/>
          <w:sz w:val="24"/>
          <w:szCs w:val="24"/>
        </w:rPr>
        <w:t>1</w:t>
      </w:r>
      <w:r w:rsidR="00AC3DCD" w:rsidRPr="00630390">
        <w:rPr>
          <w:rFonts w:asciiTheme="majorHAnsi" w:hAnsiTheme="majorHAnsi"/>
          <w:color w:val="C00000"/>
          <w:sz w:val="24"/>
          <w:szCs w:val="24"/>
        </w:rPr>
        <w:t>5</w:t>
      </w:r>
      <w:r w:rsidR="000E5013" w:rsidRPr="00630390">
        <w:rPr>
          <w:rFonts w:asciiTheme="majorHAnsi" w:hAnsiTheme="majorHAnsi"/>
          <w:sz w:val="24"/>
          <w:szCs w:val="24"/>
        </w:rPr>
        <w:t>)</w:t>
      </w:r>
      <w:r w:rsidRPr="00630390">
        <w:rPr>
          <w:rFonts w:asciiTheme="majorHAnsi" w:hAnsiTheme="majorHAnsi"/>
          <w:sz w:val="24"/>
          <w:szCs w:val="24"/>
        </w:rPr>
        <w:t>.</w:t>
      </w:r>
    </w:p>
    <w:p w:rsidR="008E0B97" w:rsidRPr="00630390" w:rsidRDefault="008E0B97" w:rsidP="008E0B97">
      <w:pPr>
        <w:spacing w:after="0" w:line="240" w:lineRule="auto"/>
        <w:rPr>
          <w:rFonts w:asciiTheme="majorHAnsi" w:hAnsiTheme="majorHAnsi"/>
          <w:sz w:val="24"/>
          <w:szCs w:val="24"/>
        </w:rPr>
      </w:pPr>
    </w:p>
    <w:p w:rsidR="008E0B97" w:rsidRPr="00630390" w:rsidRDefault="008E0B97" w:rsidP="008E0B97">
      <w:pPr>
        <w:spacing w:after="0" w:line="240" w:lineRule="auto"/>
        <w:rPr>
          <w:rFonts w:asciiTheme="majorHAnsi" w:hAnsiTheme="majorHAnsi"/>
          <w:sz w:val="24"/>
          <w:szCs w:val="24"/>
        </w:rPr>
      </w:pPr>
      <w:r w:rsidRPr="00630390">
        <w:rPr>
          <w:rFonts w:asciiTheme="majorHAnsi" w:hAnsiTheme="majorHAnsi"/>
          <w:sz w:val="24"/>
          <w:szCs w:val="24"/>
        </w:rPr>
        <w:t xml:space="preserve">Bakersfield College prides itself on its transparent communication of assessment and evaluation results by posting documents on committee web sites. The documents include committee minutes, PowerPoint presentations, and reports from invited guests. In </w:t>
      </w:r>
      <w:r w:rsidRPr="00630390">
        <w:rPr>
          <w:rFonts w:asciiTheme="majorHAnsi" w:hAnsiTheme="majorHAnsi"/>
          <w:sz w:val="24"/>
          <w:szCs w:val="24"/>
        </w:rPr>
        <w:lastRenderedPageBreak/>
        <w:t>addition, assessments of SLOs and PLOs are completed in the appropriate CurricUNET module. Future goals are informed by the assessment and evaluation results of college initiatives.</w:t>
      </w:r>
      <w:r w:rsidRPr="00630390">
        <w:rPr>
          <w:rStyle w:val="apple-converted-space"/>
          <w:rFonts w:asciiTheme="majorHAnsi" w:hAnsiTheme="majorHAnsi"/>
          <w:sz w:val="24"/>
          <w:szCs w:val="24"/>
        </w:rPr>
        <w:t> </w:t>
      </w:r>
      <w:r w:rsidRPr="00630390">
        <w:rPr>
          <w:rFonts w:asciiTheme="majorHAnsi" w:hAnsiTheme="majorHAnsi"/>
          <w:sz w:val="24"/>
          <w:szCs w:val="24"/>
        </w:rPr>
        <w:t>Updates regarding the initiatives are presented at campus meetings to which all employees are invited</w:t>
      </w:r>
      <w:r w:rsidR="000E5013" w:rsidRPr="00630390">
        <w:rPr>
          <w:rFonts w:asciiTheme="majorHAnsi" w:hAnsiTheme="majorHAnsi"/>
          <w:sz w:val="24"/>
          <w:szCs w:val="24"/>
        </w:rPr>
        <w:t xml:space="preserve"> (</w:t>
      </w:r>
      <w:r w:rsidR="000E5013" w:rsidRPr="00630390">
        <w:rPr>
          <w:rFonts w:asciiTheme="majorHAnsi" w:hAnsiTheme="majorHAnsi"/>
          <w:color w:val="C00000"/>
          <w:sz w:val="24"/>
          <w:szCs w:val="24"/>
        </w:rPr>
        <w:t>S-1</w:t>
      </w:r>
      <w:r w:rsidR="00AC3DCD" w:rsidRPr="00630390">
        <w:rPr>
          <w:rFonts w:asciiTheme="majorHAnsi" w:hAnsiTheme="majorHAnsi"/>
          <w:color w:val="C00000"/>
          <w:sz w:val="24"/>
          <w:szCs w:val="24"/>
        </w:rPr>
        <w:t>6</w:t>
      </w:r>
      <w:r w:rsidR="000E5013" w:rsidRPr="00630390">
        <w:rPr>
          <w:rFonts w:asciiTheme="majorHAnsi" w:hAnsiTheme="majorHAnsi"/>
          <w:sz w:val="24"/>
          <w:szCs w:val="24"/>
        </w:rPr>
        <w:t>)</w:t>
      </w:r>
      <w:r w:rsidRPr="00630390">
        <w:rPr>
          <w:rFonts w:asciiTheme="majorHAnsi" w:hAnsiTheme="majorHAnsi"/>
          <w:sz w:val="24"/>
          <w:szCs w:val="24"/>
        </w:rPr>
        <w:t xml:space="preserve">. </w:t>
      </w:r>
    </w:p>
    <w:p w:rsidR="00616765" w:rsidRPr="00630390" w:rsidRDefault="00616765" w:rsidP="008E0B97">
      <w:pPr>
        <w:spacing w:after="0" w:line="240" w:lineRule="auto"/>
        <w:rPr>
          <w:rFonts w:asciiTheme="majorHAnsi" w:hAnsiTheme="majorHAnsi"/>
          <w:sz w:val="24"/>
          <w:szCs w:val="24"/>
        </w:rPr>
      </w:pPr>
    </w:p>
    <w:p w:rsidR="008E0B97" w:rsidRPr="00630390" w:rsidRDefault="000E5013" w:rsidP="008E0B97">
      <w:pPr>
        <w:spacing w:after="0" w:line="240" w:lineRule="auto"/>
        <w:rPr>
          <w:rFonts w:asciiTheme="majorHAnsi" w:hAnsiTheme="majorHAnsi"/>
          <w:sz w:val="24"/>
          <w:szCs w:val="24"/>
        </w:rPr>
      </w:pPr>
      <w:r w:rsidRPr="00630390">
        <w:rPr>
          <w:rFonts w:asciiTheme="majorHAnsi" w:hAnsiTheme="majorHAnsi"/>
          <w:sz w:val="24"/>
          <w:szCs w:val="24"/>
        </w:rPr>
        <w:t xml:space="preserve">BC’s </w:t>
      </w:r>
      <w:r w:rsidR="008E0B97" w:rsidRPr="00630390">
        <w:rPr>
          <w:rFonts w:asciiTheme="majorHAnsi" w:hAnsiTheme="majorHAnsi"/>
          <w:sz w:val="24"/>
          <w:szCs w:val="24"/>
        </w:rPr>
        <w:t>website serves as an invaluable resource for information on college policies, procedures, updates, and communications of relevance to students, staff, and the community. To fully engage the campus community, Bakersfield College has taken a social sharing model to information dissemination, and has made key points of information available at governance committees, all employee meetings, and in specialized professional development trainings</w:t>
      </w:r>
      <w:r w:rsidRPr="00630390">
        <w:rPr>
          <w:rFonts w:asciiTheme="majorHAnsi" w:hAnsiTheme="majorHAnsi"/>
          <w:sz w:val="24"/>
          <w:szCs w:val="24"/>
        </w:rPr>
        <w:t xml:space="preserve"> (</w:t>
      </w:r>
      <w:r w:rsidRPr="00630390">
        <w:rPr>
          <w:rFonts w:asciiTheme="majorHAnsi" w:hAnsiTheme="majorHAnsi"/>
          <w:color w:val="C00000"/>
          <w:sz w:val="24"/>
          <w:szCs w:val="24"/>
        </w:rPr>
        <w:t>S-1</w:t>
      </w:r>
      <w:r w:rsidR="00AC3DCD" w:rsidRPr="00630390">
        <w:rPr>
          <w:rFonts w:asciiTheme="majorHAnsi" w:hAnsiTheme="majorHAnsi"/>
          <w:color w:val="C00000"/>
          <w:sz w:val="24"/>
          <w:szCs w:val="24"/>
        </w:rPr>
        <w:t>7</w:t>
      </w:r>
      <w:r w:rsidRPr="00630390">
        <w:rPr>
          <w:rFonts w:asciiTheme="majorHAnsi" w:hAnsiTheme="majorHAnsi"/>
          <w:sz w:val="24"/>
          <w:szCs w:val="24"/>
        </w:rPr>
        <w:t>)</w:t>
      </w:r>
      <w:r w:rsidR="008E0B97" w:rsidRPr="00630390">
        <w:rPr>
          <w:rFonts w:asciiTheme="majorHAnsi" w:hAnsiTheme="majorHAnsi"/>
          <w:sz w:val="24"/>
          <w:szCs w:val="24"/>
        </w:rPr>
        <w:t>.</w:t>
      </w:r>
    </w:p>
    <w:p w:rsidR="008E0B97" w:rsidRPr="00630390" w:rsidRDefault="008E0B97" w:rsidP="008E0B97">
      <w:pPr>
        <w:spacing w:after="0" w:line="240" w:lineRule="auto"/>
        <w:rPr>
          <w:rFonts w:asciiTheme="majorHAnsi" w:hAnsiTheme="majorHAnsi"/>
          <w:sz w:val="24"/>
          <w:szCs w:val="24"/>
        </w:rPr>
      </w:pPr>
    </w:p>
    <w:p w:rsidR="008E0B97" w:rsidRPr="0077418D" w:rsidRDefault="008E0B97" w:rsidP="008E0B97">
      <w:pPr>
        <w:spacing w:after="0" w:line="240" w:lineRule="auto"/>
        <w:rPr>
          <w:rFonts w:asciiTheme="majorHAnsi" w:hAnsiTheme="majorHAnsi"/>
          <w:sz w:val="24"/>
          <w:szCs w:val="24"/>
        </w:rPr>
      </w:pPr>
      <w:r w:rsidRPr="00630390">
        <w:rPr>
          <w:rFonts w:asciiTheme="majorHAnsi" w:hAnsiTheme="majorHAnsi"/>
          <w:sz w:val="24"/>
          <w:szCs w:val="24"/>
        </w:rPr>
        <w:t>Evaluating the college’s approach to information and community engagement is standardized in several processes, including campus-wide committees (e.g., Assessment, Curriculum and Program Review) and several constituent surveys, and is published in a number of official publications, values statements and the institution website. The college reaffirms its dedication to high quality education through compliance with</w:t>
      </w:r>
      <w:r w:rsidRPr="0077418D">
        <w:rPr>
          <w:rFonts w:asciiTheme="majorHAnsi" w:hAnsiTheme="majorHAnsi"/>
          <w:sz w:val="24"/>
          <w:szCs w:val="24"/>
        </w:rPr>
        <w:t xml:space="preserve"> regional and disciplinary accrediting and compliance organizations</w:t>
      </w:r>
      <w:r w:rsidR="00AC3DCD">
        <w:rPr>
          <w:rFonts w:asciiTheme="majorHAnsi" w:hAnsiTheme="majorHAnsi"/>
          <w:sz w:val="24"/>
          <w:szCs w:val="24"/>
        </w:rPr>
        <w:t xml:space="preserve"> (</w:t>
      </w:r>
      <w:r w:rsidR="00AC3DCD" w:rsidRPr="00AC3DCD">
        <w:rPr>
          <w:rFonts w:asciiTheme="majorHAnsi" w:hAnsiTheme="majorHAnsi"/>
          <w:color w:val="C00000"/>
          <w:sz w:val="24"/>
          <w:szCs w:val="24"/>
        </w:rPr>
        <w:t>S-18, S-19</w:t>
      </w:r>
      <w:r w:rsidR="00AC3DCD">
        <w:rPr>
          <w:rFonts w:asciiTheme="majorHAnsi" w:hAnsiTheme="majorHAnsi"/>
          <w:sz w:val="24"/>
          <w:szCs w:val="24"/>
        </w:rPr>
        <w:t>)</w:t>
      </w:r>
      <w:r w:rsidRPr="0077418D">
        <w:rPr>
          <w:rFonts w:asciiTheme="majorHAnsi" w:hAnsiTheme="majorHAnsi"/>
          <w:sz w:val="24"/>
          <w:szCs w:val="24"/>
        </w:rPr>
        <w:t>.</w:t>
      </w:r>
    </w:p>
    <w:p w:rsidR="008E0B97" w:rsidRDefault="008E0B97" w:rsidP="008E0B97">
      <w:pPr>
        <w:spacing w:after="0" w:line="240" w:lineRule="auto"/>
        <w:rPr>
          <w:rFonts w:asciiTheme="majorHAnsi" w:hAnsiTheme="majorHAnsi"/>
          <w:b/>
          <w:sz w:val="24"/>
          <w:szCs w:val="24"/>
        </w:rPr>
      </w:pPr>
    </w:p>
    <w:p w:rsidR="008E0B97" w:rsidRPr="0077418D" w:rsidRDefault="008E0B97" w:rsidP="008E0B97">
      <w:pPr>
        <w:spacing w:after="0" w:line="240" w:lineRule="auto"/>
        <w:rPr>
          <w:rFonts w:asciiTheme="majorHAnsi" w:hAnsiTheme="majorHAnsi"/>
          <w:b/>
          <w:sz w:val="24"/>
          <w:szCs w:val="24"/>
        </w:rPr>
      </w:pPr>
      <w:r w:rsidRPr="0077418D">
        <w:rPr>
          <w:rFonts w:asciiTheme="majorHAnsi" w:hAnsiTheme="majorHAnsi"/>
          <w:b/>
          <w:sz w:val="24"/>
          <w:szCs w:val="24"/>
        </w:rPr>
        <w:t>The College meets each section of the Standard.</w:t>
      </w:r>
    </w:p>
    <w:p w:rsidR="008E0B97" w:rsidRPr="0077418D" w:rsidRDefault="008E0B97" w:rsidP="008E0B97">
      <w:pPr>
        <w:spacing w:after="0" w:line="240" w:lineRule="auto"/>
        <w:rPr>
          <w:rFonts w:asciiTheme="majorHAnsi" w:hAnsiTheme="majorHAnsi"/>
          <w:b/>
          <w:color w:val="C00000"/>
          <w:sz w:val="24"/>
          <w:szCs w:val="24"/>
        </w:rPr>
      </w:pPr>
    </w:p>
    <w:p w:rsidR="008E0B97" w:rsidRDefault="00297275" w:rsidP="008E0B97">
      <w:pPr>
        <w:spacing w:after="0" w:line="240" w:lineRule="auto"/>
        <w:rPr>
          <w:rFonts w:asciiTheme="majorHAnsi" w:hAnsiTheme="majorHAnsi"/>
          <w:b/>
          <w:sz w:val="24"/>
          <w:szCs w:val="24"/>
        </w:rPr>
      </w:pPr>
      <w:r w:rsidRPr="007E7E2E">
        <w:rPr>
          <w:rFonts w:asciiTheme="majorHAnsi" w:hAnsiTheme="majorHAnsi"/>
          <w:b/>
          <w:sz w:val="24"/>
          <w:szCs w:val="24"/>
        </w:rPr>
        <w:t xml:space="preserve">Evidence for Standard I </w:t>
      </w:r>
    </w:p>
    <w:p w:rsidR="00297275" w:rsidRPr="00F858E5" w:rsidRDefault="00297275" w:rsidP="008E0B97">
      <w:pPr>
        <w:spacing w:after="0" w:line="240" w:lineRule="auto"/>
        <w:rPr>
          <w:rFonts w:asciiTheme="majorHAnsi" w:hAnsiTheme="majorHAnsi"/>
        </w:rPr>
      </w:pPr>
      <w:r w:rsidRPr="00F858E5">
        <w:rPr>
          <w:rFonts w:asciiTheme="majorHAnsi" w:hAnsiTheme="majorHAnsi"/>
          <w:color w:val="C00000"/>
        </w:rPr>
        <w:t>S-1</w:t>
      </w:r>
      <w:r w:rsidRPr="00F858E5">
        <w:rPr>
          <w:rFonts w:asciiTheme="majorHAnsi" w:hAnsiTheme="majorHAnsi"/>
        </w:rPr>
        <w:t xml:space="preserve"> Mission Statement Approval</w:t>
      </w:r>
    </w:p>
    <w:p w:rsidR="00297275" w:rsidRPr="00F858E5" w:rsidRDefault="00297275" w:rsidP="008E0B97">
      <w:pPr>
        <w:spacing w:after="0" w:line="240" w:lineRule="auto"/>
        <w:rPr>
          <w:rFonts w:asciiTheme="majorHAnsi" w:hAnsiTheme="majorHAnsi"/>
          <w:color w:val="C00000"/>
        </w:rPr>
      </w:pPr>
      <w:r w:rsidRPr="00F858E5">
        <w:rPr>
          <w:rFonts w:asciiTheme="majorHAnsi" w:hAnsiTheme="majorHAnsi"/>
          <w:color w:val="C00000"/>
        </w:rPr>
        <w:t xml:space="preserve">S-2 </w:t>
      </w:r>
      <w:r w:rsidRPr="00F858E5">
        <w:rPr>
          <w:rFonts w:asciiTheme="majorHAnsi" w:hAnsiTheme="majorHAnsi"/>
        </w:rPr>
        <w:t xml:space="preserve">2015-18 </w:t>
      </w:r>
      <w:r w:rsidRPr="00F858E5">
        <w:rPr>
          <w:rFonts w:asciiTheme="majorHAnsi" w:hAnsiTheme="majorHAnsi"/>
          <w:i/>
        </w:rPr>
        <w:t>Strategic Directions</w:t>
      </w:r>
    </w:p>
    <w:p w:rsidR="00297275" w:rsidRPr="00F858E5" w:rsidRDefault="00297275" w:rsidP="008E0B97">
      <w:pPr>
        <w:spacing w:after="0" w:line="240" w:lineRule="auto"/>
        <w:rPr>
          <w:rFonts w:asciiTheme="majorHAnsi" w:hAnsiTheme="majorHAnsi"/>
          <w:color w:val="C00000"/>
        </w:rPr>
      </w:pPr>
      <w:r w:rsidRPr="00F858E5">
        <w:rPr>
          <w:rFonts w:asciiTheme="majorHAnsi" w:hAnsiTheme="majorHAnsi"/>
          <w:color w:val="C00000"/>
        </w:rPr>
        <w:t>S-3</w:t>
      </w:r>
      <w:r w:rsidR="00D61D27" w:rsidRPr="00F858E5">
        <w:rPr>
          <w:rFonts w:asciiTheme="majorHAnsi" w:hAnsiTheme="majorHAnsi"/>
          <w:color w:val="C00000"/>
        </w:rPr>
        <w:t xml:space="preserve"> </w:t>
      </w:r>
      <w:r w:rsidR="00D61D27" w:rsidRPr="00F858E5">
        <w:rPr>
          <w:rFonts w:asciiTheme="majorHAnsi" w:hAnsiTheme="majorHAnsi"/>
        </w:rPr>
        <w:t>Bakersfield College Renegade Scorecard</w:t>
      </w:r>
    </w:p>
    <w:p w:rsidR="00297275" w:rsidRPr="00F858E5" w:rsidRDefault="00297275" w:rsidP="008E0B97">
      <w:pPr>
        <w:spacing w:after="0" w:line="240" w:lineRule="auto"/>
        <w:rPr>
          <w:rFonts w:asciiTheme="majorHAnsi" w:hAnsiTheme="majorHAnsi"/>
          <w:color w:val="C00000"/>
        </w:rPr>
      </w:pPr>
      <w:r w:rsidRPr="00F858E5">
        <w:rPr>
          <w:rFonts w:asciiTheme="majorHAnsi" w:hAnsiTheme="majorHAnsi"/>
          <w:color w:val="C00000"/>
        </w:rPr>
        <w:t>S-4</w:t>
      </w:r>
      <w:r w:rsidR="00D61D27" w:rsidRPr="00F858E5">
        <w:rPr>
          <w:rFonts w:asciiTheme="majorHAnsi" w:hAnsiTheme="majorHAnsi"/>
          <w:color w:val="C00000"/>
        </w:rPr>
        <w:t xml:space="preserve"> </w:t>
      </w:r>
      <w:r w:rsidR="00D61D27" w:rsidRPr="00F858E5">
        <w:rPr>
          <w:rFonts w:asciiTheme="majorHAnsi" w:hAnsiTheme="majorHAnsi" w:cs="Times New Roman"/>
        </w:rPr>
        <w:t>AIQ charge</w:t>
      </w:r>
    </w:p>
    <w:p w:rsidR="00297275" w:rsidRPr="00F858E5" w:rsidRDefault="00297275" w:rsidP="008E0B97">
      <w:pPr>
        <w:spacing w:after="0" w:line="240" w:lineRule="auto"/>
        <w:rPr>
          <w:rFonts w:asciiTheme="majorHAnsi" w:hAnsiTheme="majorHAnsi"/>
          <w:color w:val="C00000"/>
        </w:rPr>
      </w:pPr>
      <w:r w:rsidRPr="00F858E5">
        <w:rPr>
          <w:rFonts w:asciiTheme="majorHAnsi" w:hAnsiTheme="majorHAnsi"/>
          <w:color w:val="C00000"/>
        </w:rPr>
        <w:t>S-5</w:t>
      </w:r>
      <w:r w:rsidR="00D61D27" w:rsidRPr="00F858E5">
        <w:rPr>
          <w:rFonts w:asciiTheme="majorHAnsi" w:eastAsia="Times New Roman" w:hAnsiTheme="majorHAnsi" w:cs="Times New Roman"/>
        </w:rPr>
        <w:t xml:space="preserve"> </w:t>
      </w:r>
      <w:r w:rsidR="0087357C" w:rsidRPr="00F858E5">
        <w:rPr>
          <w:rFonts w:asciiTheme="majorHAnsi" w:eastAsia="Times New Roman" w:hAnsiTheme="majorHAnsi" w:cs="Times New Roman"/>
        </w:rPr>
        <w:t>Curriculum Workshop</w:t>
      </w:r>
    </w:p>
    <w:p w:rsidR="00297275" w:rsidRPr="00F858E5" w:rsidRDefault="00297275" w:rsidP="008E0B97">
      <w:pPr>
        <w:spacing w:after="0" w:line="240" w:lineRule="auto"/>
        <w:rPr>
          <w:rFonts w:asciiTheme="majorHAnsi" w:hAnsiTheme="majorHAnsi"/>
        </w:rPr>
      </w:pPr>
      <w:r w:rsidRPr="00F858E5">
        <w:rPr>
          <w:rFonts w:asciiTheme="majorHAnsi" w:hAnsiTheme="majorHAnsi"/>
          <w:color w:val="C00000"/>
        </w:rPr>
        <w:t>S-6</w:t>
      </w:r>
      <w:r w:rsidR="00D61D27" w:rsidRPr="00F858E5">
        <w:rPr>
          <w:rFonts w:asciiTheme="majorHAnsi" w:hAnsiTheme="majorHAnsi"/>
          <w:color w:val="C00000"/>
        </w:rPr>
        <w:t xml:space="preserve"> </w:t>
      </w:r>
      <w:r w:rsidR="0087357C" w:rsidRPr="00F858E5">
        <w:rPr>
          <w:rFonts w:asciiTheme="majorHAnsi" w:hAnsiTheme="majorHAnsi"/>
        </w:rPr>
        <w:t>Analysis of Student Outcomes</w:t>
      </w:r>
    </w:p>
    <w:p w:rsidR="00297275" w:rsidRPr="00F858E5" w:rsidRDefault="00297275" w:rsidP="008E0B97">
      <w:pPr>
        <w:spacing w:after="0" w:line="240" w:lineRule="auto"/>
        <w:rPr>
          <w:rFonts w:asciiTheme="majorHAnsi" w:hAnsiTheme="majorHAnsi"/>
          <w:color w:val="C00000"/>
        </w:rPr>
      </w:pPr>
      <w:r w:rsidRPr="00F858E5">
        <w:rPr>
          <w:rFonts w:asciiTheme="majorHAnsi" w:hAnsiTheme="majorHAnsi"/>
          <w:color w:val="C00000"/>
        </w:rPr>
        <w:t>S-7</w:t>
      </w:r>
      <w:r w:rsidR="00D61D27" w:rsidRPr="00F858E5">
        <w:rPr>
          <w:rFonts w:asciiTheme="majorHAnsi" w:hAnsiTheme="majorHAnsi"/>
          <w:color w:val="C00000"/>
        </w:rPr>
        <w:t xml:space="preserve"> </w:t>
      </w:r>
      <w:r w:rsidR="00471CB2" w:rsidRPr="00F858E5">
        <w:rPr>
          <w:rFonts w:asciiTheme="majorHAnsi" w:hAnsiTheme="majorHAnsi"/>
        </w:rPr>
        <w:t>High School Counselors, 2014</w:t>
      </w:r>
    </w:p>
    <w:p w:rsidR="00297275" w:rsidRPr="00F858E5" w:rsidRDefault="00297275" w:rsidP="008E0B97">
      <w:pPr>
        <w:spacing w:after="0" w:line="240" w:lineRule="auto"/>
        <w:rPr>
          <w:rFonts w:asciiTheme="majorHAnsi" w:hAnsiTheme="majorHAnsi"/>
          <w:color w:val="C00000"/>
        </w:rPr>
      </w:pPr>
      <w:r w:rsidRPr="00F858E5">
        <w:rPr>
          <w:rFonts w:asciiTheme="majorHAnsi" w:hAnsiTheme="majorHAnsi"/>
          <w:color w:val="C00000"/>
        </w:rPr>
        <w:t>S-8</w:t>
      </w:r>
      <w:r w:rsidR="00D61D27" w:rsidRPr="00F858E5">
        <w:rPr>
          <w:rFonts w:asciiTheme="majorHAnsi" w:hAnsiTheme="majorHAnsi"/>
          <w:color w:val="C00000"/>
        </w:rPr>
        <w:t xml:space="preserve"> </w:t>
      </w:r>
      <w:r w:rsidR="00471CB2" w:rsidRPr="00F858E5">
        <w:rPr>
          <w:rFonts w:asciiTheme="majorHAnsi" w:hAnsiTheme="majorHAnsi"/>
        </w:rPr>
        <w:t>SSSP</w:t>
      </w:r>
    </w:p>
    <w:p w:rsidR="00297275" w:rsidRPr="00F858E5" w:rsidRDefault="00D61D27" w:rsidP="008E0B97">
      <w:pPr>
        <w:spacing w:after="0" w:line="240" w:lineRule="auto"/>
        <w:rPr>
          <w:rFonts w:asciiTheme="majorHAnsi" w:hAnsiTheme="majorHAnsi"/>
          <w:color w:val="C00000"/>
        </w:rPr>
      </w:pPr>
      <w:r w:rsidRPr="00F858E5">
        <w:rPr>
          <w:rFonts w:asciiTheme="majorHAnsi" w:hAnsiTheme="majorHAnsi"/>
          <w:color w:val="C00000"/>
        </w:rPr>
        <w:t xml:space="preserve">S-9 </w:t>
      </w:r>
      <w:r w:rsidR="00471CB2" w:rsidRPr="00F858E5">
        <w:rPr>
          <w:rFonts w:asciiTheme="majorHAnsi" w:hAnsiTheme="majorHAnsi"/>
        </w:rPr>
        <w:t>Student Equity Plan</w:t>
      </w:r>
    </w:p>
    <w:p w:rsidR="00D61D27" w:rsidRPr="00F858E5" w:rsidRDefault="00D61D27" w:rsidP="00D61D27">
      <w:pPr>
        <w:shd w:val="clear" w:color="auto" w:fill="FFFFFF"/>
        <w:spacing w:after="0" w:line="240" w:lineRule="auto"/>
        <w:rPr>
          <w:rFonts w:asciiTheme="majorHAnsi" w:hAnsiTheme="majorHAnsi"/>
          <w:color w:val="C00000"/>
        </w:rPr>
      </w:pPr>
      <w:r w:rsidRPr="00F858E5">
        <w:rPr>
          <w:rFonts w:asciiTheme="majorHAnsi" w:hAnsiTheme="majorHAnsi"/>
          <w:color w:val="C00000"/>
        </w:rPr>
        <w:t>S-10</w:t>
      </w:r>
      <w:r w:rsidR="00930FF2" w:rsidRPr="00F858E5">
        <w:rPr>
          <w:rFonts w:asciiTheme="majorHAnsi" w:hAnsiTheme="majorHAnsi"/>
          <w:color w:val="C00000"/>
        </w:rPr>
        <w:t xml:space="preserve"> </w:t>
      </w:r>
      <w:r w:rsidR="00471CB2" w:rsidRPr="00F858E5">
        <w:rPr>
          <w:rFonts w:asciiTheme="majorHAnsi" w:hAnsiTheme="majorHAnsi"/>
        </w:rPr>
        <w:t>Making it Happen</w:t>
      </w:r>
    </w:p>
    <w:p w:rsidR="00D61D27" w:rsidRPr="00F858E5" w:rsidRDefault="00D61D27" w:rsidP="00D61D27">
      <w:pPr>
        <w:shd w:val="clear" w:color="auto" w:fill="FFFFFF"/>
        <w:spacing w:after="0" w:line="240" w:lineRule="auto"/>
        <w:rPr>
          <w:rFonts w:asciiTheme="majorHAnsi" w:hAnsiTheme="majorHAnsi"/>
          <w:color w:val="C00000"/>
        </w:rPr>
      </w:pPr>
      <w:r w:rsidRPr="00F858E5">
        <w:rPr>
          <w:rFonts w:asciiTheme="majorHAnsi" w:hAnsiTheme="majorHAnsi"/>
          <w:color w:val="C00000"/>
        </w:rPr>
        <w:t>S-11</w:t>
      </w:r>
      <w:r w:rsidR="00930FF2" w:rsidRPr="00F858E5">
        <w:rPr>
          <w:rFonts w:asciiTheme="majorHAnsi" w:hAnsiTheme="majorHAnsi"/>
          <w:color w:val="C00000"/>
        </w:rPr>
        <w:t xml:space="preserve"> </w:t>
      </w:r>
      <w:r w:rsidR="00471CB2" w:rsidRPr="00F858E5">
        <w:rPr>
          <w:rFonts w:asciiTheme="majorHAnsi" w:hAnsiTheme="majorHAnsi"/>
        </w:rPr>
        <w:t>Achieving the Dream data</w:t>
      </w:r>
    </w:p>
    <w:p w:rsidR="00D61D27" w:rsidRPr="00F858E5" w:rsidRDefault="00D61D27" w:rsidP="00D61D27">
      <w:pPr>
        <w:shd w:val="clear" w:color="auto" w:fill="FFFFFF"/>
        <w:spacing w:after="0" w:line="240" w:lineRule="auto"/>
        <w:rPr>
          <w:rFonts w:asciiTheme="majorHAnsi" w:hAnsiTheme="majorHAnsi"/>
          <w:color w:val="C00000"/>
        </w:rPr>
      </w:pPr>
      <w:r w:rsidRPr="00F858E5">
        <w:rPr>
          <w:rFonts w:asciiTheme="majorHAnsi" w:hAnsiTheme="majorHAnsi"/>
          <w:color w:val="C00000"/>
        </w:rPr>
        <w:t>S-12</w:t>
      </w:r>
      <w:r w:rsidR="00930FF2" w:rsidRPr="00F858E5">
        <w:rPr>
          <w:rFonts w:asciiTheme="majorHAnsi" w:hAnsiTheme="majorHAnsi"/>
          <w:color w:val="C00000"/>
        </w:rPr>
        <w:t xml:space="preserve"> </w:t>
      </w:r>
      <w:r w:rsidR="00471CB2" w:rsidRPr="00F858E5">
        <w:rPr>
          <w:rFonts w:asciiTheme="majorHAnsi" w:hAnsiTheme="majorHAnsi"/>
        </w:rPr>
        <w:t>Data Coaches</w:t>
      </w:r>
    </w:p>
    <w:p w:rsidR="00D61D27" w:rsidRPr="00F858E5" w:rsidRDefault="00D61D27" w:rsidP="00D61D27">
      <w:pPr>
        <w:shd w:val="clear" w:color="auto" w:fill="FFFFFF"/>
        <w:spacing w:after="0" w:line="240" w:lineRule="auto"/>
        <w:rPr>
          <w:rFonts w:asciiTheme="majorHAnsi" w:hAnsiTheme="majorHAnsi"/>
        </w:rPr>
      </w:pPr>
      <w:r w:rsidRPr="00F858E5">
        <w:rPr>
          <w:rFonts w:asciiTheme="majorHAnsi" w:hAnsiTheme="majorHAnsi"/>
          <w:color w:val="C00000"/>
        </w:rPr>
        <w:t>S-13</w:t>
      </w:r>
      <w:r w:rsidR="00930FF2" w:rsidRPr="00F858E5">
        <w:rPr>
          <w:rFonts w:asciiTheme="majorHAnsi" w:hAnsiTheme="majorHAnsi"/>
          <w:color w:val="C00000"/>
        </w:rPr>
        <w:t xml:space="preserve"> </w:t>
      </w:r>
      <w:r w:rsidR="00471CB2" w:rsidRPr="00F858E5">
        <w:rPr>
          <w:rFonts w:asciiTheme="majorHAnsi" w:hAnsiTheme="majorHAnsi"/>
        </w:rPr>
        <w:t>Decision-Making Document</w:t>
      </w:r>
    </w:p>
    <w:p w:rsidR="00297275" w:rsidRPr="00F858E5" w:rsidRDefault="00D61D27" w:rsidP="00D61D27">
      <w:pPr>
        <w:shd w:val="clear" w:color="auto" w:fill="FFFFFF"/>
        <w:spacing w:after="0" w:line="240" w:lineRule="auto"/>
        <w:rPr>
          <w:rFonts w:asciiTheme="majorHAnsi" w:hAnsiTheme="majorHAnsi"/>
          <w:color w:val="C00000"/>
        </w:rPr>
      </w:pPr>
      <w:r w:rsidRPr="00F858E5">
        <w:rPr>
          <w:rFonts w:asciiTheme="majorHAnsi" w:hAnsiTheme="majorHAnsi"/>
          <w:color w:val="C00000"/>
        </w:rPr>
        <w:t>S-14</w:t>
      </w:r>
      <w:r w:rsidR="00081A8F" w:rsidRPr="00F858E5">
        <w:rPr>
          <w:rFonts w:asciiTheme="majorHAnsi" w:hAnsiTheme="majorHAnsi"/>
          <w:color w:val="C00000"/>
        </w:rPr>
        <w:t xml:space="preserve"> </w:t>
      </w:r>
      <w:r w:rsidR="00471CB2" w:rsidRPr="00F858E5">
        <w:rPr>
          <w:rFonts w:asciiTheme="majorHAnsi" w:hAnsiTheme="majorHAnsi"/>
        </w:rPr>
        <w:t>Closing the Loop</w:t>
      </w:r>
    </w:p>
    <w:p w:rsidR="00081A8F" w:rsidRPr="00F858E5" w:rsidRDefault="00081A8F" w:rsidP="00D61D27">
      <w:pPr>
        <w:shd w:val="clear" w:color="auto" w:fill="FFFFFF"/>
        <w:spacing w:after="0" w:line="240" w:lineRule="auto"/>
        <w:rPr>
          <w:rFonts w:asciiTheme="majorHAnsi" w:hAnsiTheme="majorHAnsi"/>
        </w:rPr>
      </w:pPr>
      <w:r w:rsidRPr="00F858E5">
        <w:rPr>
          <w:rFonts w:asciiTheme="majorHAnsi" w:hAnsiTheme="majorHAnsi"/>
          <w:color w:val="C00000"/>
        </w:rPr>
        <w:t xml:space="preserve">S-15 </w:t>
      </w:r>
      <w:r w:rsidR="00AC3DCD" w:rsidRPr="00F858E5">
        <w:rPr>
          <w:rFonts w:asciiTheme="majorHAnsi" w:hAnsiTheme="majorHAnsi"/>
        </w:rPr>
        <w:t>2015-16 Bakersfield College Catalog</w:t>
      </w:r>
    </w:p>
    <w:p w:rsidR="00081A8F" w:rsidRPr="00F858E5" w:rsidRDefault="00081A8F" w:rsidP="00D61D27">
      <w:pPr>
        <w:shd w:val="clear" w:color="auto" w:fill="FFFFFF"/>
        <w:spacing w:after="0" w:line="240" w:lineRule="auto"/>
        <w:rPr>
          <w:rFonts w:asciiTheme="majorHAnsi" w:hAnsiTheme="majorHAnsi"/>
          <w:color w:val="C00000"/>
        </w:rPr>
      </w:pPr>
      <w:r w:rsidRPr="00F858E5">
        <w:rPr>
          <w:rFonts w:asciiTheme="majorHAnsi" w:hAnsiTheme="majorHAnsi"/>
          <w:color w:val="C00000"/>
        </w:rPr>
        <w:t xml:space="preserve">S-16 </w:t>
      </w:r>
      <w:r w:rsidR="00AC3DCD" w:rsidRPr="00F858E5">
        <w:rPr>
          <w:rFonts w:asciiTheme="majorHAnsi" w:hAnsiTheme="majorHAnsi"/>
        </w:rPr>
        <w:t>Committee websites</w:t>
      </w:r>
    </w:p>
    <w:p w:rsidR="00297275" w:rsidRPr="00F858E5" w:rsidRDefault="000E5013" w:rsidP="008E0B97">
      <w:pPr>
        <w:spacing w:after="0" w:line="240" w:lineRule="auto"/>
        <w:rPr>
          <w:rFonts w:asciiTheme="majorHAnsi" w:hAnsiTheme="majorHAnsi"/>
        </w:rPr>
      </w:pPr>
      <w:r w:rsidRPr="00F858E5">
        <w:rPr>
          <w:rFonts w:asciiTheme="majorHAnsi" w:hAnsiTheme="majorHAnsi"/>
          <w:color w:val="C00000"/>
        </w:rPr>
        <w:t xml:space="preserve">S-17 </w:t>
      </w:r>
      <w:r w:rsidR="00AC3DCD" w:rsidRPr="00F858E5">
        <w:rPr>
          <w:rFonts w:asciiTheme="majorHAnsi" w:hAnsiTheme="majorHAnsi"/>
        </w:rPr>
        <w:t>BC’s website</w:t>
      </w:r>
    </w:p>
    <w:p w:rsidR="000E5013" w:rsidRPr="00F858E5" w:rsidRDefault="000E5013" w:rsidP="008E0B97">
      <w:pPr>
        <w:spacing w:after="0" w:line="240" w:lineRule="auto"/>
        <w:rPr>
          <w:rFonts w:asciiTheme="majorHAnsi" w:hAnsiTheme="majorHAnsi"/>
        </w:rPr>
      </w:pPr>
      <w:r w:rsidRPr="00F858E5">
        <w:rPr>
          <w:rFonts w:asciiTheme="majorHAnsi" w:hAnsiTheme="majorHAnsi"/>
          <w:color w:val="C00000"/>
        </w:rPr>
        <w:t xml:space="preserve">S-18 </w:t>
      </w:r>
      <w:r w:rsidR="00AC3DCD" w:rsidRPr="00F858E5">
        <w:rPr>
          <w:rFonts w:asciiTheme="majorHAnsi" w:hAnsiTheme="majorHAnsi"/>
        </w:rPr>
        <w:t>KCCD Climate Survey Report, May 2014</w:t>
      </w:r>
    </w:p>
    <w:p w:rsidR="000E5013" w:rsidRDefault="000E5013" w:rsidP="008E0B97">
      <w:pPr>
        <w:spacing w:after="0" w:line="240" w:lineRule="auto"/>
        <w:rPr>
          <w:rFonts w:asciiTheme="majorHAnsi" w:hAnsiTheme="majorHAnsi"/>
          <w:color w:val="C00000"/>
          <w:sz w:val="24"/>
          <w:szCs w:val="24"/>
        </w:rPr>
      </w:pPr>
      <w:r w:rsidRPr="00F858E5">
        <w:rPr>
          <w:rFonts w:asciiTheme="majorHAnsi" w:hAnsiTheme="majorHAnsi"/>
          <w:color w:val="C00000"/>
        </w:rPr>
        <w:t xml:space="preserve">S-19 </w:t>
      </w:r>
      <w:r w:rsidR="00AC3DCD" w:rsidRPr="00F858E5">
        <w:rPr>
          <w:rFonts w:asciiTheme="majorHAnsi" w:hAnsiTheme="majorHAnsi"/>
        </w:rPr>
        <w:t>BC Core Values</w:t>
      </w:r>
    </w:p>
    <w:p w:rsidR="000E5013" w:rsidRPr="00AC3DCD" w:rsidRDefault="000E5013" w:rsidP="008E0B97">
      <w:pPr>
        <w:spacing w:after="0" w:line="240" w:lineRule="auto"/>
        <w:rPr>
          <w:rFonts w:asciiTheme="majorHAnsi" w:hAnsiTheme="majorHAnsi"/>
          <w:color w:val="C00000"/>
          <w:sz w:val="24"/>
          <w:szCs w:val="24"/>
        </w:rPr>
      </w:pPr>
    </w:p>
    <w:p w:rsidR="00297275" w:rsidRDefault="00297275">
      <w:pPr>
        <w:rPr>
          <w:rFonts w:asciiTheme="majorHAnsi" w:hAnsiTheme="majorHAnsi"/>
          <w:b/>
          <w:color w:val="C00000"/>
          <w:sz w:val="28"/>
          <w:szCs w:val="28"/>
        </w:rPr>
      </w:pPr>
      <w:r>
        <w:rPr>
          <w:rFonts w:asciiTheme="majorHAnsi" w:hAnsiTheme="majorHAnsi"/>
          <w:b/>
          <w:color w:val="C00000"/>
          <w:sz w:val="28"/>
          <w:szCs w:val="28"/>
        </w:rPr>
        <w:br w:type="page"/>
      </w:r>
    </w:p>
    <w:p w:rsidR="008E0B97" w:rsidRPr="00F17680" w:rsidRDefault="008E0B97" w:rsidP="008E0B97">
      <w:pPr>
        <w:spacing w:after="0" w:line="240" w:lineRule="auto"/>
        <w:rPr>
          <w:rFonts w:asciiTheme="majorHAnsi" w:hAnsiTheme="majorHAnsi"/>
          <w:b/>
          <w:color w:val="C00000"/>
          <w:sz w:val="28"/>
          <w:szCs w:val="28"/>
        </w:rPr>
      </w:pPr>
      <w:r w:rsidRPr="00F17680">
        <w:rPr>
          <w:rFonts w:asciiTheme="majorHAnsi" w:hAnsiTheme="majorHAnsi"/>
          <w:b/>
          <w:color w:val="C00000"/>
          <w:sz w:val="28"/>
          <w:szCs w:val="28"/>
        </w:rPr>
        <w:lastRenderedPageBreak/>
        <w:t>II.A Instructional Programs</w:t>
      </w:r>
    </w:p>
    <w:p w:rsidR="008E0B97" w:rsidRDefault="008E0B97" w:rsidP="008E0B97">
      <w:pPr>
        <w:spacing w:after="0" w:line="240" w:lineRule="auto"/>
        <w:rPr>
          <w:rFonts w:asciiTheme="majorHAnsi" w:hAnsiTheme="majorHAnsi" w:cs="Helvetica"/>
          <w:sz w:val="24"/>
          <w:szCs w:val="24"/>
        </w:rPr>
      </w:pPr>
    </w:p>
    <w:p w:rsidR="008E0B97" w:rsidRPr="0077418D" w:rsidRDefault="008E0B97" w:rsidP="008E0B97">
      <w:pPr>
        <w:spacing w:after="0" w:line="240" w:lineRule="auto"/>
        <w:rPr>
          <w:rFonts w:asciiTheme="majorHAnsi" w:hAnsiTheme="majorHAnsi" w:cs="Helvetica"/>
          <w:sz w:val="24"/>
          <w:szCs w:val="24"/>
        </w:rPr>
      </w:pPr>
      <w:r w:rsidRPr="0077418D">
        <w:rPr>
          <w:rFonts w:asciiTheme="majorHAnsi" w:hAnsiTheme="majorHAnsi" w:cs="Helvetica"/>
          <w:sz w:val="24"/>
          <w:szCs w:val="24"/>
        </w:rPr>
        <w:t xml:space="preserve">Bakersfield College ensures that all instructional programs are offered in fields of study consistent with the institution’s mission of providing opportunities for a diverse student population to attain degrees and certificates, workplace skills, and preparation for transfer.  Most programs are appropriate to higher education, but the college also offers pre-collegiate programs to prepare students for college level work.  The Courses of Record (COR) housed </w:t>
      </w:r>
      <w:r w:rsidRPr="00E05570">
        <w:rPr>
          <w:rFonts w:asciiTheme="majorHAnsi" w:hAnsiTheme="majorHAnsi" w:cs="Helvetica"/>
          <w:sz w:val="24"/>
          <w:szCs w:val="24"/>
        </w:rPr>
        <w:t>in the CurricUNET database indicate that 100% of Bakersfield College courses have Student Learning Outcomes</w:t>
      </w:r>
      <w:r w:rsidRPr="0077418D">
        <w:rPr>
          <w:rFonts w:asciiTheme="majorHAnsi" w:hAnsiTheme="majorHAnsi" w:cs="Helvetica"/>
          <w:sz w:val="24"/>
          <w:szCs w:val="24"/>
        </w:rPr>
        <w:t xml:space="preserve">. In addition, the college monitors student program completion rates, which are determined </w:t>
      </w:r>
      <w:r w:rsidRPr="00E05570">
        <w:rPr>
          <w:rFonts w:asciiTheme="majorHAnsi" w:hAnsiTheme="majorHAnsi" w:cs="Helvetica"/>
          <w:sz w:val="24"/>
          <w:szCs w:val="24"/>
        </w:rPr>
        <w:t>by tracking the number of awarded degrees/certificates and transfers.</w:t>
      </w:r>
      <w:r w:rsidRPr="0077418D">
        <w:rPr>
          <w:rFonts w:asciiTheme="majorHAnsi" w:hAnsiTheme="majorHAnsi" w:cs="Helvetica"/>
          <w:sz w:val="24"/>
          <w:szCs w:val="24"/>
        </w:rPr>
        <w:t xml:space="preserve"> </w:t>
      </w:r>
    </w:p>
    <w:p w:rsidR="008E0B97" w:rsidRDefault="008E0B97" w:rsidP="008E0B97">
      <w:pPr>
        <w:spacing w:after="0" w:line="240" w:lineRule="auto"/>
        <w:rPr>
          <w:rFonts w:asciiTheme="majorHAnsi" w:hAnsiTheme="majorHAnsi" w:cs="Helvetica"/>
          <w:sz w:val="24"/>
          <w:szCs w:val="24"/>
        </w:rPr>
      </w:pPr>
    </w:p>
    <w:p w:rsidR="008E0B97" w:rsidRDefault="008E0B97" w:rsidP="008E0B97">
      <w:pPr>
        <w:spacing w:after="0" w:line="240" w:lineRule="auto"/>
        <w:rPr>
          <w:rFonts w:asciiTheme="majorHAnsi" w:hAnsiTheme="majorHAnsi" w:cs="Helvetica"/>
          <w:sz w:val="24"/>
          <w:szCs w:val="24"/>
        </w:rPr>
      </w:pPr>
      <w:r w:rsidRPr="0077418D">
        <w:rPr>
          <w:rFonts w:asciiTheme="majorHAnsi" w:hAnsiTheme="majorHAnsi" w:cs="Helvetica"/>
          <w:sz w:val="24"/>
          <w:szCs w:val="24"/>
        </w:rPr>
        <w:t xml:space="preserve">Bakersfield College </w:t>
      </w:r>
      <w:r w:rsidRPr="000C225B">
        <w:rPr>
          <w:rFonts w:asciiTheme="majorHAnsi" w:hAnsiTheme="majorHAnsi" w:cs="Helvetica"/>
          <w:sz w:val="24"/>
          <w:szCs w:val="24"/>
        </w:rPr>
        <w:t>offers 104 programs which</w:t>
      </w:r>
      <w:r w:rsidRPr="0077418D">
        <w:rPr>
          <w:rFonts w:asciiTheme="majorHAnsi" w:hAnsiTheme="majorHAnsi" w:cs="Helvetica"/>
          <w:sz w:val="24"/>
          <w:szCs w:val="24"/>
        </w:rPr>
        <w:t xml:space="preserve"> lead to 71 degrees and 32 certificates of achievement. In addition the college offers 26 local certificates called job skills certificates.  The institution has made a commitment to high quality education through focused study in at least one area of inquiry and/or an established interdisciplinary core</w:t>
      </w:r>
      <w:r w:rsidR="00E05570">
        <w:rPr>
          <w:rFonts w:asciiTheme="majorHAnsi" w:hAnsiTheme="majorHAnsi" w:cs="Helvetica"/>
          <w:sz w:val="24"/>
          <w:szCs w:val="24"/>
        </w:rPr>
        <w:t xml:space="preserve"> (</w:t>
      </w:r>
      <w:r w:rsidR="00E05570" w:rsidRPr="00E05570">
        <w:rPr>
          <w:rFonts w:asciiTheme="majorHAnsi" w:hAnsiTheme="majorHAnsi" w:cs="Helvetica"/>
          <w:color w:val="C00000"/>
          <w:sz w:val="24"/>
          <w:szCs w:val="24"/>
        </w:rPr>
        <w:t>S-</w:t>
      </w:r>
      <w:r w:rsidR="000C225B">
        <w:rPr>
          <w:rFonts w:asciiTheme="majorHAnsi" w:hAnsiTheme="majorHAnsi" w:cs="Helvetica"/>
          <w:color w:val="C00000"/>
          <w:sz w:val="24"/>
          <w:szCs w:val="24"/>
        </w:rPr>
        <w:t>15</w:t>
      </w:r>
      <w:r w:rsidR="00E05570">
        <w:rPr>
          <w:rFonts w:asciiTheme="majorHAnsi" w:hAnsiTheme="majorHAnsi" w:cs="Helvetica"/>
          <w:sz w:val="24"/>
          <w:szCs w:val="24"/>
        </w:rPr>
        <w:t>)</w:t>
      </w:r>
      <w:r w:rsidRPr="0077418D">
        <w:rPr>
          <w:rFonts w:asciiTheme="majorHAnsi" w:hAnsiTheme="majorHAnsi" w:cs="Helvetica"/>
          <w:sz w:val="24"/>
          <w:szCs w:val="24"/>
        </w:rPr>
        <w:t>.</w:t>
      </w:r>
      <w:r w:rsidR="00E05570">
        <w:rPr>
          <w:rFonts w:asciiTheme="majorHAnsi" w:hAnsiTheme="majorHAnsi" w:cs="Helvetica"/>
          <w:sz w:val="24"/>
          <w:szCs w:val="24"/>
        </w:rPr>
        <w:t xml:space="preserve"> </w:t>
      </w:r>
    </w:p>
    <w:p w:rsidR="00546D0C" w:rsidRPr="0077418D" w:rsidRDefault="00546D0C" w:rsidP="008E0B97">
      <w:pPr>
        <w:spacing w:after="0" w:line="240" w:lineRule="auto"/>
        <w:rPr>
          <w:rFonts w:asciiTheme="majorHAnsi" w:hAnsiTheme="majorHAnsi" w:cs="Helvetica"/>
          <w:sz w:val="24"/>
          <w:szCs w:val="24"/>
        </w:rPr>
      </w:pPr>
    </w:p>
    <w:p w:rsidR="008E0B97" w:rsidRPr="0077418D" w:rsidRDefault="008E0B97" w:rsidP="008E0B97">
      <w:pPr>
        <w:spacing w:after="0" w:line="240" w:lineRule="auto"/>
        <w:rPr>
          <w:rFonts w:asciiTheme="majorHAnsi" w:hAnsiTheme="majorHAnsi" w:cs="Helvetica"/>
          <w:sz w:val="24"/>
          <w:szCs w:val="24"/>
        </w:rPr>
      </w:pPr>
      <w:r w:rsidRPr="0077418D">
        <w:rPr>
          <w:rFonts w:asciiTheme="majorHAnsi" w:hAnsiTheme="majorHAnsi" w:cs="Helvetica"/>
          <w:sz w:val="24"/>
          <w:szCs w:val="24"/>
        </w:rPr>
        <w:t xml:space="preserve">Curriculum Committee members have systematically worked to ensure the institution’s degrees and programs meet all required standards and practices common to American higher education (e.g. Title 5, ACCJC, and C-ID).  These efforts include the appropriate length, breadth, depth, rigor, and course sequencing with the ultimate goal of creating clear academic pathways for students.  As evidence, </w:t>
      </w:r>
      <w:r w:rsidRPr="000C225B">
        <w:rPr>
          <w:rFonts w:asciiTheme="majorHAnsi" w:hAnsiTheme="majorHAnsi" w:cs="Helvetica"/>
          <w:sz w:val="24"/>
          <w:szCs w:val="24"/>
        </w:rPr>
        <w:t>20 of the 27 new programs</w:t>
      </w:r>
      <w:r w:rsidRPr="0077418D">
        <w:rPr>
          <w:rFonts w:asciiTheme="majorHAnsi" w:hAnsiTheme="majorHAnsi" w:cs="Helvetica"/>
          <w:sz w:val="24"/>
          <w:szCs w:val="24"/>
        </w:rPr>
        <w:t xml:space="preserve"> approved during the 2013-14 academic year were Associate Degrees for Transfer. In addition to a rigorous local review process, these degrees must also pass a rigorous state level approval process for each course (C-ID), and state review approval process</w:t>
      </w:r>
      <w:r w:rsidR="000C225B">
        <w:rPr>
          <w:rFonts w:asciiTheme="majorHAnsi" w:hAnsiTheme="majorHAnsi" w:cs="Helvetica"/>
          <w:sz w:val="24"/>
          <w:szCs w:val="24"/>
        </w:rPr>
        <w:t xml:space="preserve"> (</w:t>
      </w:r>
      <w:r w:rsidR="000C225B" w:rsidRPr="000C225B">
        <w:rPr>
          <w:rFonts w:asciiTheme="majorHAnsi" w:hAnsiTheme="majorHAnsi" w:cs="Helvetica"/>
          <w:color w:val="C00000"/>
          <w:sz w:val="24"/>
          <w:szCs w:val="24"/>
        </w:rPr>
        <w:t>S-2</w:t>
      </w:r>
      <w:r w:rsidR="000C225B">
        <w:rPr>
          <w:rFonts w:asciiTheme="majorHAnsi" w:hAnsiTheme="majorHAnsi" w:cs="Helvetica"/>
          <w:color w:val="C00000"/>
          <w:sz w:val="24"/>
          <w:szCs w:val="24"/>
        </w:rPr>
        <w:t>0</w:t>
      </w:r>
      <w:r w:rsidR="000C225B">
        <w:rPr>
          <w:rFonts w:asciiTheme="majorHAnsi" w:hAnsiTheme="majorHAnsi" w:cs="Helvetica"/>
          <w:sz w:val="24"/>
          <w:szCs w:val="24"/>
        </w:rPr>
        <w:t>)</w:t>
      </w:r>
      <w:r w:rsidRPr="0077418D">
        <w:rPr>
          <w:rFonts w:asciiTheme="majorHAnsi" w:hAnsiTheme="majorHAnsi" w:cs="Helvetica"/>
          <w:sz w:val="24"/>
          <w:szCs w:val="24"/>
        </w:rPr>
        <w:t>.</w:t>
      </w:r>
    </w:p>
    <w:p w:rsidR="008E0B97" w:rsidRDefault="008E0B97" w:rsidP="008E0B97">
      <w:pPr>
        <w:spacing w:after="0" w:line="240" w:lineRule="auto"/>
        <w:rPr>
          <w:rFonts w:asciiTheme="majorHAnsi" w:hAnsiTheme="majorHAnsi" w:cs="Helvetica"/>
          <w:sz w:val="24"/>
          <w:szCs w:val="24"/>
        </w:rPr>
      </w:pPr>
    </w:p>
    <w:p w:rsidR="008E0B97" w:rsidRPr="0077418D" w:rsidRDefault="008E0B97" w:rsidP="008E0B97">
      <w:pPr>
        <w:spacing w:after="0" w:line="240" w:lineRule="auto"/>
        <w:rPr>
          <w:rFonts w:asciiTheme="majorHAnsi" w:hAnsiTheme="majorHAnsi" w:cs="Helvetica"/>
          <w:sz w:val="24"/>
          <w:szCs w:val="24"/>
        </w:rPr>
      </w:pPr>
      <w:r w:rsidRPr="0077418D">
        <w:rPr>
          <w:rFonts w:asciiTheme="majorHAnsi" w:hAnsiTheme="majorHAnsi" w:cs="Helvetica"/>
          <w:sz w:val="24"/>
          <w:szCs w:val="24"/>
        </w:rPr>
        <w:t>Bakersfield College regularly evaluates and improves the quality and currency of its instructional programs including collegiate, pre-collegiate, and career-technical programs. The annual program review process requires each academic program to analyze program-specific data to address student success and completion; assess the effectiveness of student learning outcomes; identify progress toward goals; express new goals; share best practices; and project future human, fiscal, facility, and technology needs. Using the Annual Update Checklist form members of the Program Review Committee evaluate the program reviews. College leaders use these reviews to inform college planning.  While BC offers no online-only programs at this point in time, consideration of online course needs in a discipline are included in the program review process</w:t>
      </w:r>
      <w:r w:rsidR="000C225B">
        <w:rPr>
          <w:rFonts w:asciiTheme="majorHAnsi" w:hAnsiTheme="majorHAnsi" w:cs="Helvetica"/>
          <w:sz w:val="24"/>
          <w:szCs w:val="24"/>
        </w:rPr>
        <w:t xml:space="preserve"> (</w:t>
      </w:r>
      <w:r w:rsidR="000C225B" w:rsidRPr="000C225B">
        <w:rPr>
          <w:rFonts w:asciiTheme="majorHAnsi" w:hAnsiTheme="majorHAnsi" w:cs="Helvetica"/>
          <w:color w:val="C00000"/>
          <w:sz w:val="24"/>
          <w:szCs w:val="24"/>
        </w:rPr>
        <w:t>S-21, S-22</w:t>
      </w:r>
      <w:r w:rsidR="000C225B">
        <w:rPr>
          <w:rFonts w:asciiTheme="majorHAnsi" w:hAnsiTheme="majorHAnsi" w:cs="Helvetica"/>
          <w:sz w:val="24"/>
          <w:szCs w:val="24"/>
        </w:rPr>
        <w:t>)</w:t>
      </w:r>
      <w:r w:rsidRPr="0077418D">
        <w:rPr>
          <w:rFonts w:asciiTheme="majorHAnsi" w:hAnsiTheme="majorHAnsi" w:cs="Helvetica"/>
          <w:sz w:val="24"/>
          <w:szCs w:val="24"/>
        </w:rPr>
        <w:t>.</w:t>
      </w:r>
    </w:p>
    <w:p w:rsidR="008E0B97" w:rsidRDefault="008E0B97" w:rsidP="008E0B97">
      <w:pPr>
        <w:spacing w:after="0" w:line="240" w:lineRule="auto"/>
        <w:rPr>
          <w:rFonts w:asciiTheme="majorHAnsi" w:hAnsiTheme="majorHAnsi" w:cs="Helvetica"/>
          <w:sz w:val="24"/>
          <w:szCs w:val="24"/>
        </w:rPr>
      </w:pPr>
    </w:p>
    <w:p w:rsidR="00E05570" w:rsidRPr="0077418D" w:rsidRDefault="00E05570" w:rsidP="00E05570">
      <w:pPr>
        <w:spacing w:after="0" w:line="240" w:lineRule="auto"/>
        <w:rPr>
          <w:rFonts w:asciiTheme="majorHAnsi" w:hAnsiTheme="majorHAnsi" w:cs="Helvetica"/>
          <w:sz w:val="24"/>
          <w:szCs w:val="24"/>
        </w:rPr>
      </w:pPr>
      <w:r w:rsidRPr="0077418D">
        <w:rPr>
          <w:rFonts w:asciiTheme="majorHAnsi" w:hAnsiTheme="majorHAnsi" w:cs="Helvetica"/>
          <w:sz w:val="24"/>
          <w:szCs w:val="24"/>
        </w:rPr>
        <w:t xml:space="preserve">Bakersfield College provides multiple opportunities for students at the pre-collegiate level to acquire the knowledge and skills necessary to achieve academic success at the college level.  Academic Development (ACDV) offers over 25 courses specifically designed to provide students with basic skills in reading, writing, and math.  In addition, ACDV courses target specific areas of study skills such as time management, note taking, test taking, and memorization.  English for the Multilingual Student (EMS) offers several courses to provide multilingual students with the skills necessary to accommodate English as a second language in the learning process. These include reading, writing, vocabulary, grammar, and </w:t>
      </w:r>
      <w:r w:rsidRPr="0077418D">
        <w:rPr>
          <w:rFonts w:asciiTheme="majorHAnsi" w:hAnsiTheme="majorHAnsi" w:cs="Helvetica"/>
          <w:sz w:val="24"/>
          <w:szCs w:val="24"/>
        </w:rPr>
        <w:lastRenderedPageBreak/>
        <w:t xml:space="preserve">composition.  English writing courses also address pre-collegiate students. Assessment results led to the redesign that includes both </w:t>
      </w:r>
      <w:r w:rsidRPr="000C225B">
        <w:rPr>
          <w:rFonts w:asciiTheme="majorHAnsi" w:hAnsiTheme="majorHAnsi" w:cs="Helvetica"/>
          <w:sz w:val="24"/>
          <w:szCs w:val="24"/>
        </w:rPr>
        <w:t>accelerated pre-collegiate courses and a new approach of scheduling compressed courses. Both of these strategies have increased success, progression, and completion rates. These</w:t>
      </w:r>
      <w:r w:rsidRPr="0077418D">
        <w:rPr>
          <w:rFonts w:asciiTheme="majorHAnsi" w:hAnsiTheme="majorHAnsi" w:cs="Helvetica"/>
          <w:sz w:val="24"/>
          <w:szCs w:val="24"/>
        </w:rPr>
        <w:t xml:space="preserve"> academic areas maintain an ongoing process of assessment and reflection to maximize their effectiveness at meeting students’ academic needs</w:t>
      </w:r>
      <w:r w:rsidR="000C225B">
        <w:rPr>
          <w:rFonts w:asciiTheme="majorHAnsi" w:hAnsiTheme="majorHAnsi" w:cs="Helvetica"/>
          <w:sz w:val="24"/>
          <w:szCs w:val="24"/>
        </w:rPr>
        <w:t xml:space="preserve"> (</w:t>
      </w:r>
      <w:r w:rsidR="000C225B" w:rsidRPr="000C225B">
        <w:rPr>
          <w:rFonts w:asciiTheme="majorHAnsi" w:hAnsiTheme="majorHAnsi" w:cs="Helvetica"/>
          <w:color w:val="C00000"/>
          <w:sz w:val="24"/>
          <w:szCs w:val="24"/>
        </w:rPr>
        <w:t>S-15</w:t>
      </w:r>
      <w:r w:rsidR="000C225B">
        <w:rPr>
          <w:rFonts w:asciiTheme="majorHAnsi" w:hAnsiTheme="majorHAnsi" w:cs="Helvetica"/>
          <w:sz w:val="24"/>
          <w:szCs w:val="24"/>
        </w:rPr>
        <w:t>)</w:t>
      </w:r>
      <w:r w:rsidRPr="0077418D">
        <w:rPr>
          <w:rFonts w:asciiTheme="majorHAnsi" w:hAnsiTheme="majorHAnsi" w:cs="Helvetica"/>
          <w:sz w:val="24"/>
          <w:szCs w:val="24"/>
        </w:rPr>
        <w:t>.</w:t>
      </w:r>
    </w:p>
    <w:p w:rsidR="00E05570" w:rsidRDefault="00E05570" w:rsidP="008E0B97">
      <w:pPr>
        <w:spacing w:after="0" w:line="240" w:lineRule="auto"/>
        <w:rPr>
          <w:rFonts w:asciiTheme="majorHAnsi" w:hAnsiTheme="majorHAnsi" w:cs="Helvetica"/>
          <w:sz w:val="24"/>
          <w:szCs w:val="24"/>
        </w:rPr>
      </w:pPr>
    </w:p>
    <w:p w:rsidR="008E0B97" w:rsidRPr="0077418D" w:rsidRDefault="008E0B97" w:rsidP="008E0B97">
      <w:pPr>
        <w:spacing w:after="0" w:line="240" w:lineRule="auto"/>
        <w:rPr>
          <w:rFonts w:asciiTheme="majorHAnsi" w:hAnsiTheme="majorHAnsi" w:cs="Helvetica"/>
          <w:sz w:val="24"/>
          <w:szCs w:val="24"/>
        </w:rPr>
      </w:pPr>
      <w:r w:rsidRPr="0077418D">
        <w:rPr>
          <w:rFonts w:asciiTheme="majorHAnsi" w:hAnsiTheme="majorHAnsi" w:cs="Helvetica"/>
          <w:sz w:val="24"/>
          <w:szCs w:val="24"/>
        </w:rPr>
        <w:t>Bakersfield College has reviewed its student success data and identified achievement gaps. Multiple projects have been implemented to address those equity gaps and better support equity and success for all students.  The Making It Happen (MIH) project connects students and faculty/staff in a partnership to increase best practices for successful students.  The Delano campus has increased its outreach (Arvin and Wasco cities’ high school satellite campus night classes) and opportunities for students to be involved in academic life.  Additional resources have been allocated to veteran services including a full-time educational advisor to assess student needs and strengthen programs and services. An African American Taskforce has been formed to more completely address programs that support African American students (A-STEP)</w:t>
      </w:r>
      <w:r w:rsidR="000C225B">
        <w:rPr>
          <w:rFonts w:asciiTheme="majorHAnsi" w:hAnsiTheme="majorHAnsi" w:cs="Helvetica"/>
          <w:sz w:val="24"/>
          <w:szCs w:val="24"/>
        </w:rPr>
        <w:t xml:space="preserve"> (</w:t>
      </w:r>
      <w:r w:rsidR="000C225B" w:rsidRPr="000C225B">
        <w:rPr>
          <w:rFonts w:asciiTheme="majorHAnsi" w:hAnsiTheme="majorHAnsi" w:cs="Helvetica"/>
          <w:color w:val="C00000"/>
          <w:sz w:val="24"/>
          <w:szCs w:val="24"/>
        </w:rPr>
        <w:t>S-23</w:t>
      </w:r>
      <w:r w:rsidR="000C225B">
        <w:rPr>
          <w:rFonts w:asciiTheme="majorHAnsi" w:hAnsiTheme="majorHAnsi" w:cs="Helvetica"/>
          <w:sz w:val="24"/>
          <w:szCs w:val="24"/>
        </w:rPr>
        <w:t>)</w:t>
      </w:r>
      <w:r w:rsidRPr="0077418D">
        <w:rPr>
          <w:rFonts w:asciiTheme="majorHAnsi" w:hAnsiTheme="majorHAnsi" w:cs="Helvetica"/>
          <w:sz w:val="24"/>
          <w:szCs w:val="24"/>
        </w:rPr>
        <w:t xml:space="preserve">.  </w:t>
      </w:r>
    </w:p>
    <w:p w:rsidR="008E0B97" w:rsidRDefault="008E0B97" w:rsidP="008E0B97">
      <w:pPr>
        <w:spacing w:after="0" w:line="240" w:lineRule="auto"/>
        <w:rPr>
          <w:rFonts w:asciiTheme="majorHAnsi" w:hAnsiTheme="majorHAnsi" w:cs="Helvetica"/>
          <w:sz w:val="24"/>
          <w:szCs w:val="24"/>
        </w:rPr>
      </w:pPr>
    </w:p>
    <w:p w:rsidR="008E0B97" w:rsidRDefault="008E0B97" w:rsidP="008E0B97">
      <w:pPr>
        <w:spacing w:after="0" w:line="240" w:lineRule="auto"/>
        <w:rPr>
          <w:rFonts w:asciiTheme="majorHAnsi" w:hAnsiTheme="majorHAnsi" w:cs="Helvetica"/>
          <w:sz w:val="24"/>
          <w:szCs w:val="24"/>
        </w:rPr>
      </w:pPr>
      <w:r w:rsidRPr="0077418D">
        <w:rPr>
          <w:rFonts w:asciiTheme="majorHAnsi" w:hAnsiTheme="majorHAnsi" w:cs="Helvetica"/>
          <w:sz w:val="24"/>
          <w:szCs w:val="24"/>
        </w:rPr>
        <w:t xml:space="preserve">Faculty assessments of student attainment of learning outcomes are regularly conducted.  These outcomes and assessments are recorded in the CurricUNET database, where they are publically available. Course syllabi include student learning outcomes, evaluation processes and grading criteria.  Faculty submit narratives about their assessments of student learning outcomes and subsequent impact on teaching during their regularly scheduled evaluation process.  </w:t>
      </w:r>
    </w:p>
    <w:p w:rsidR="007F2A0B" w:rsidRPr="0077418D" w:rsidRDefault="007F2A0B" w:rsidP="008E0B97">
      <w:pPr>
        <w:spacing w:after="0" w:line="240" w:lineRule="auto"/>
        <w:rPr>
          <w:rFonts w:asciiTheme="majorHAnsi" w:hAnsiTheme="majorHAnsi" w:cs="Helvetica"/>
          <w:sz w:val="24"/>
          <w:szCs w:val="24"/>
        </w:rPr>
      </w:pPr>
    </w:p>
    <w:p w:rsidR="008E0B97" w:rsidRDefault="007F2A0B" w:rsidP="008E0B97">
      <w:pPr>
        <w:pStyle w:val="Default"/>
        <w:rPr>
          <w:rFonts w:asciiTheme="majorHAnsi" w:hAnsiTheme="majorHAnsi" w:cs="Helvetica"/>
        </w:rPr>
      </w:pPr>
      <w:r>
        <w:rPr>
          <w:noProof/>
        </w:rPr>
        <w:drawing>
          <wp:inline distT="0" distB="0" distL="0" distR="0" wp14:anchorId="0BD3CBEB" wp14:editId="5742A354">
            <wp:extent cx="5591175" cy="2600325"/>
            <wp:effectExtent l="0" t="0" r="9525" b="9525"/>
            <wp:docPr id="8" name="Picture 8" descr="BC Institutional learning 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 Institutional learning outcomes"/>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604270" cy="2606415"/>
                    </a:xfrm>
                    <a:prstGeom prst="rect">
                      <a:avLst/>
                    </a:prstGeom>
                    <a:noFill/>
                    <a:ln>
                      <a:noFill/>
                    </a:ln>
                  </pic:spPr>
                </pic:pic>
              </a:graphicData>
            </a:graphic>
          </wp:inline>
        </w:drawing>
      </w:r>
    </w:p>
    <w:p w:rsidR="008E0B97" w:rsidRPr="0077418D" w:rsidRDefault="008E0B97" w:rsidP="008E0B97">
      <w:pPr>
        <w:pStyle w:val="Default"/>
        <w:rPr>
          <w:rFonts w:asciiTheme="majorHAnsi" w:hAnsiTheme="majorHAnsi" w:cs="Helvetica"/>
          <w:color w:val="auto"/>
        </w:rPr>
      </w:pPr>
      <w:r w:rsidRPr="0077418D">
        <w:rPr>
          <w:rFonts w:asciiTheme="majorHAnsi" w:hAnsiTheme="majorHAnsi" w:cs="Helvetica"/>
        </w:rPr>
        <w:t>In order to achieve these outcomes, students must be able to demonstrate competency in analytic inquiry skills, ethical reasoning, and have the ability to engage diverse perspectives. The library supports the institutional learning outcomes through workshops, online tutorials, library orientations required for research paper assignments, and a research course that specifically addresses information competency</w:t>
      </w:r>
      <w:r w:rsidR="007F2A0B">
        <w:rPr>
          <w:rFonts w:asciiTheme="majorHAnsi" w:hAnsiTheme="majorHAnsi" w:cs="Helvetica"/>
        </w:rPr>
        <w:t xml:space="preserve"> (</w:t>
      </w:r>
      <w:r w:rsidR="007F2A0B" w:rsidRPr="007F2A0B">
        <w:rPr>
          <w:rFonts w:asciiTheme="majorHAnsi" w:hAnsiTheme="majorHAnsi" w:cs="Helvetica"/>
          <w:color w:val="C00000"/>
        </w:rPr>
        <w:t>S-24</w:t>
      </w:r>
      <w:r w:rsidR="007F2A0B">
        <w:rPr>
          <w:rFonts w:asciiTheme="majorHAnsi" w:hAnsiTheme="majorHAnsi" w:cs="Helvetica"/>
        </w:rPr>
        <w:t>)</w:t>
      </w:r>
      <w:r w:rsidRPr="0077418D">
        <w:rPr>
          <w:rFonts w:asciiTheme="majorHAnsi" w:hAnsiTheme="majorHAnsi" w:cs="Helvetica"/>
        </w:rPr>
        <w:t xml:space="preserve">.  </w:t>
      </w:r>
    </w:p>
    <w:p w:rsidR="008E0B97" w:rsidRPr="0077418D" w:rsidRDefault="008E0B97" w:rsidP="008E0B97">
      <w:pPr>
        <w:spacing w:after="0" w:line="240" w:lineRule="auto"/>
        <w:rPr>
          <w:rFonts w:asciiTheme="majorHAnsi" w:hAnsiTheme="majorHAnsi" w:cs="Helvetica"/>
          <w:sz w:val="24"/>
          <w:szCs w:val="24"/>
        </w:rPr>
      </w:pPr>
    </w:p>
    <w:p w:rsidR="008E0B97" w:rsidRPr="0077418D" w:rsidRDefault="008E0B97" w:rsidP="008E0B97">
      <w:pPr>
        <w:spacing w:after="0" w:line="240" w:lineRule="auto"/>
        <w:rPr>
          <w:rFonts w:asciiTheme="majorHAnsi" w:hAnsiTheme="majorHAnsi" w:cs="Helvetica"/>
          <w:sz w:val="24"/>
          <w:szCs w:val="24"/>
        </w:rPr>
      </w:pPr>
      <w:r w:rsidRPr="0077418D">
        <w:rPr>
          <w:rFonts w:asciiTheme="majorHAnsi" w:hAnsiTheme="majorHAnsi" w:cs="Helvetica"/>
          <w:sz w:val="24"/>
          <w:szCs w:val="24"/>
        </w:rPr>
        <w:lastRenderedPageBreak/>
        <w:t>In the process of curriculum review, both the general education and student learning outcomes are subject to an additional and very intentional degree of scrutiny by faculty with expertise in those areas.  All curriculum with a general education component are subject to a regular and through review to determine if their content is current and consistent with California State University, University of California, or Bakersfield College General Education requirements.  As evidence, 20 of the 27 new programs approved during the 2013-14 academic year were Associate Degrees for Transfer which give careful consideration to the appropriateness of each course in general and General Education courses in particular</w:t>
      </w:r>
      <w:r w:rsidR="007F2A0B">
        <w:rPr>
          <w:rFonts w:asciiTheme="majorHAnsi" w:hAnsiTheme="majorHAnsi" w:cs="Helvetica"/>
          <w:sz w:val="24"/>
          <w:szCs w:val="24"/>
        </w:rPr>
        <w:t xml:space="preserve"> (</w:t>
      </w:r>
      <w:r w:rsidR="007F2A0B" w:rsidRPr="007F2A0B">
        <w:rPr>
          <w:rFonts w:asciiTheme="majorHAnsi" w:hAnsiTheme="majorHAnsi" w:cs="Helvetica"/>
          <w:color w:val="C00000"/>
          <w:sz w:val="24"/>
          <w:szCs w:val="24"/>
        </w:rPr>
        <w:t>S-20</w:t>
      </w:r>
      <w:r w:rsidR="007F2A0B">
        <w:rPr>
          <w:rFonts w:asciiTheme="majorHAnsi" w:hAnsiTheme="majorHAnsi" w:cs="Helvetica"/>
          <w:sz w:val="24"/>
          <w:szCs w:val="24"/>
        </w:rPr>
        <w:t>)</w:t>
      </w:r>
      <w:r w:rsidRPr="0077418D">
        <w:rPr>
          <w:rFonts w:asciiTheme="majorHAnsi" w:hAnsiTheme="majorHAnsi" w:cs="Helvetica"/>
          <w:sz w:val="24"/>
          <w:szCs w:val="24"/>
        </w:rPr>
        <w:t>.</w:t>
      </w:r>
    </w:p>
    <w:p w:rsidR="008E0B97" w:rsidRDefault="008E0B97" w:rsidP="008E0B97">
      <w:pPr>
        <w:spacing w:after="0" w:line="240" w:lineRule="auto"/>
        <w:rPr>
          <w:rFonts w:asciiTheme="majorHAnsi" w:hAnsiTheme="majorHAnsi"/>
          <w:b/>
          <w:sz w:val="24"/>
          <w:szCs w:val="24"/>
        </w:rPr>
      </w:pPr>
    </w:p>
    <w:p w:rsidR="008E0B97" w:rsidRDefault="008E0B97" w:rsidP="008E0B97">
      <w:pPr>
        <w:spacing w:after="0" w:line="240" w:lineRule="auto"/>
        <w:rPr>
          <w:rFonts w:asciiTheme="majorHAnsi" w:hAnsiTheme="majorHAnsi"/>
          <w:b/>
          <w:sz w:val="24"/>
          <w:szCs w:val="24"/>
        </w:rPr>
      </w:pPr>
      <w:r w:rsidRPr="0077418D">
        <w:rPr>
          <w:rFonts w:asciiTheme="majorHAnsi" w:hAnsiTheme="majorHAnsi"/>
          <w:b/>
          <w:sz w:val="24"/>
          <w:szCs w:val="24"/>
        </w:rPr>
        <w:t>The College meets each section of the Standard.</w:t>
      </w:r>
    </w:p>
    <w:p w:rsidR="007F2A0B" w:rsidRDefault="007F2A0B" w:rsidP="008E0B97">
      <w:pPr>
        <w:spacing w:after="0" w:line="240" w:lineRule="auto"/>
        <w:rPr>
          <w:rFonts w:asciiTheme="majorHAnsi" w:hAnsiTheme="majorHAnsi"/>
          <w:b/>
          <w:sz w:val="24"/>
          <w:szCs w:val="24"/>
        </w:rPr>
      </w:pPr>
    </w:p>
    <w:p w:rsidR="008E0B97" w:rsidRDefault="008E0B97" w:rsidP="008E0B97">
      <w:pPr>
        <w:spacing w:after="0" w:line="240" w:lineRule="auto"/>
        <w:rPr>
          <w:rFonts w:asciiTheme="majorHAnsi" w:hAnsiTheme="majorHAnsi"/>
          <w:b/>
          <w:color w:val="C00000"/>
          <w:sz w:val="24"/>
          <w:szCs w:val="24"/>
        </w:rPr>
      </w:pPr>
    </w:p>
    <w:p w:rsidR="008E0B97" w:rsidRPr="00F17680" w:rsidRDefault="008E0B97" w:rsidP="008E0B97">
      <w:pPr>
        <w:spacing w:after="0" w:line="240" w:lineRule="auto"/>
        <w:rPr>
          <w:rFonts w:asciiTheme="majorHAnsi" w:hAnsiTheme="majorHAnsi"/>
          <w:b/>
          <w:color w:val="C00000"/>
          <w:sz w:val="28"/>
          <w:szCs w:val="28"/>
        </w:rPr>
      </w:pPr>
      <w:r w:rsidRPr="00F17680">
        <w:rPr>
          <w:rFonts w:asciiTheme="majorHAnsi" w:hAnsiTheme="majorHAnsi"/>
          <w:b/>
          <w:color w:val="C00000"/>
          <w:sz w:val="28"/>
          <w:szCs w:val="28"/>
        </w:rPr>
        <w:t>Standard II.B Library and Learning Support Services</w:t>
      </w:r>
    </w:p>
    <w:p w:rsidR="008E0B97" w:rsidRDefault="008E0B97" w:rsidP="008E0B97">
      <w:pPr>
        <w:spacing w:after="0" w:line="240" w:lineRule="auto"/>
        <w:rPr>
          <w:rFonts w:asciiTheme="majorHAnsi" w:hAnsiTheme="majorHAnsi"/>
          <w:sz w:val="24"/>
          <w:szCs w:val="24"/>
        </w:rPr>
      </w:pPr>
    </w:p>
    <w:p w:rsidR="008E0B97" w:rsidRPr="0077418D" w:rsidRDefault="008E0B97" w:rsidP="008E0B97">
      <w:pPr>
        <w:spacing w:after="0" w:line="240" w:lineRule="auto"/>
        <w:rPr>
          <w:rFonts w:asciiTheme="majorHAnsi" w:hAnsiTheme="majorHAnsi"/>
          <w:sz w:val="24"/>
          <w:szCs w:val="24"/>
        </w:rPr>
      </w:pPr>
      <w:r w:rsidRPr="0077418D">
        <w:rPr>
          <w:rFonts w:asciiTheme="majorHAnsi" w:hAnsiTheme="majorHAnsi"/>
          <w:sz w:val="24"/>
          <w:szCs w:val="24"/>
        </w:rPr>
        <w:t xml:space="preserve">The Bakersfield College Library continues to “contribute to and support the college mission by serving as an information and research center and by providing direct and instructional support with a full range of timely information resources.”  As indicated in the </w:t>
      </w:r>
      <w:r w:rsidRPr="0077418D">
        <w:rPr>
          <w:rFonts w:asciiTheme="majorHAnsi" w:hAnsiTheme="majorHAnsi"/>
          <w:i/>
          <w:sz w:val="24"/>
          <w:szCs w:val="24"/>
        </w:rPr>
        <w:t>Library 2014-15 Annual Update</w:t>
      </w:r>
      <w:r w:rsidRPr="0077418D">
        <w:rPr>
          <w:rFonts w:asciiTheme="majorHAnsi" w:hAnsiTheme="majorHAnsi"/>
          <w:sz w:val="24"/>
          <w:szCs w:val="24"/>
        </w:rPr>
        <w:t>, the library has recently added access to a subscription collection of 130,000 electronic books and added two databases, which has made a full-range of library resources available on a 24/7 basis and doubled the library’s book collection. The library is open 60.5 hours a week, up 2.5 hours from the 2012 Self-Evaluation.  Staffing remains the same, with five full-time librarians, .5 adjunct librarians, and four FTE classified staff. The library provides a full-range of reference services including one-on-one instruction, class orientations, workshops, and student guides.  Though access to electronic resources is available to all students regardless of location, service to the Delano campus could benefit from a part-time librarian there. Increased contract summer hours for BC librarians would allow librarians to provide workshops during summer term and devote more time to collection maintenance</w:t>
      </w:r>
      <w:r w:rsidR="000818F4">
        <w:rPr>
          <w:rFonts w:asciiTheme="majorHAnsi" w:hAnsiTheme="majorHAnsi"/>
          <w:sz w:val="24"/>
          <w:szCs w:val="24"/>
        </w:rPr>
        <w:t xml:space="preserve"> (</w:t>
      </w:r>
      <w:r w:rsidR="000818F4" w:rsidRPr="000818F4">
        <w:rPr>
          <w:rFonts w:asciiTheme="majorHAnsi" w:hAnsiTheme="majorHAnsi"/>
          <w:color w:val="C00000"/>
          <w:sz w:val="24"/>
          <w:szCs w:val="24"/>
        </w:rPr>
        <w:t>S-25</w:t>
      </w:r>
      <w:r w:rsidR="000818F4">
        <w:rPr>
          <w:rFonts w:asciiTheme="majorHAnsi" w:hAnsiTheme="majorHAnsi"/>
          <w:sz w:val="24"/>
          <w:szCs w:val="24"/>
        </w:rPr>
        <w:t>)</w:t>
      </w:r>
      <w:r w:rsidRPr="0077418D">
        <w:rPr>
          <w:rFonts w:asciiTheme="majorHAnsi" w:hAnsiTheme="majorHAnsi"/>
          <w:sz w:val="24"/>
          <w:szCs w:val="24"/>
        </w:rPr>
        <w:t>.</w:t>
      </w:r>
    </w:p>
    <w:p w:rsidR="008E0B97" w:rsidRDefault="008E0B97" w:rsidP="008E0B97">
      <w:pPr>
        <w:spacing w:after="0" w:line="240" w:lineRule="auto"/>
        <w:rPr>
          <w:rFonts w:asciiTheme="majorHAnsi" w:hAnsiTheme="majorHAnsi"/>
          <w:sz w:val="24"/>
          <w:szCs w:val="24"/>
        </w:rPr>
      </w:pPr>
    </w:p>
    <w:p w:rsidR="008E0B97" w:rsidRPr="0077418D" w:rsidRDefault="008E0B97" w:rsidP="008E0B97">
      <w:pPr>
        <w:spacing w:after="0" w:line="240" w:lineRule="auto"/>
        <w:rPr>
          <w:rFonts w:asciiTheme="majorHAnsi" w:hAnsiTheme="majorHAnsi"/>
          <w:sz w:val="24"/>
          <w:szCs w:val="24"/>
        </w:rPr>
      </w:pPr>
      <w:r w:rsidRPr="0077418D">
        <w:rPr>
          <w:rFonts w:asciiTheme="majorHAnsi" w:hAnsiTheme="majorHAnsi"/>
          <w:sz w:val="24"/>
          <w:szCs w:val="24"/>
        </w:rPr>
        <w:t>Since the 2012 Self-Evaluation, the library has migrated to an upgraded web server for the public access catalog, replaced 30 public access computers and replaced 24 computers in the library classroom.  Librarians continue to select appropriate materials across the curriculum and collaborate with faculty on assignment-specific materials and resources. A recent project resulted in the purchase of materials and the creation of extensive bibliographies and webliographies for U.S. history primary sources.  In order to address the needs of underprepared students and entering college freshmen, librarians created a 17-minute video (available on YouTube) entitled “College Research Survival Skills.” The library has six 3-5-minute videos on research ethics.</w:t>
      </w:r>
    </w:p>
    <w:p w:rsidR="00170894" w:rsidRDefault="00170894" w:rsidP="008E0B97">
      <w:pPr>
        <w:spacing w:after="0" w:line="240" w:lineRule="auto"/>
        <w:rPr>
          <w:rFonts w:asciiTheme="majorHAnsi" w:hAnsiTheme="majorHAnsi"/>
          <w:sz w:val="24"/>
          <w:szCs w:val="24"/>
        </w:rPr>
      </w:pPr>
    </w:p>
    <w:p w:rsidR="008E0B97" w:rsidRPr="0077418D" w:rsidRDefault="008E0B97" w:rsidP="008E0B97">
      <w:pPr>
        <w:spacing w:after="0" w:line="240" w:lineRule="auto"/>
        <w:rPr>
          <w:rFonts w:asciiTheme="majorHAnsi" w:hAnsiTheme="majorHAnsi"/>
          <w:sz w:val="24"/>
          <w:szCs w:val="24"/>
        </w:rPr>
      </w:pPr>
      <w:r w:rsidRPr="0077418D">
        <w:rPr>
          <w:rFonts w:asciiTheme="majorHAnsi" w:hAnsiTheme="majorHAnsi"/>
          <w:sz w:val="24"/>
          <w:szCs w:val="24"/>
        </w:rPr>
        <w:t xml:space="preserve">During the 2013-14 academic year the library assessed the student learning outcome “discriminate between ethical use of sources and plagiarism” for the course English B34: Introduction to Library Research. Both pre- and post-tests were administered for the sake of comparison.  The goal to have 80% of students score 70% or higher on the post-test was met both semesters. All library research workshops were also assessed by scoring random </w:t>
      </w:r>
      <w:r w:rsidRPr="0077418D">
        <w:rPr>
          <w:rFonts w:asciiTheme="majorHAnsi" w:hAnsiTheme="majorHAnsi"/>
          <w:sz w:val="24"/>
          <w:szCs w:val="24"/>
        </w:rPr>
        <w:lastRenderedPageBreak/>
        <w:t xml:space="preserve">exercises completed by students at the conclusion of each workshop. The </w:t>
      </w:r>
      <w:r w:rsidRPr="0077418D">
        <w:rPr>
          <w:rFonts w:asciiTheme="majorHAnsi" w:hAnsiTheme="majorHAnsi"/>
          <w:i/>
          <w:sz w:val="24"/>
          <w:szCs w:val="24"/>
        </w:rPr>
        <w:t>Library Workshop Assessment</w:t>
      </w:r>
      <w:r w:rsidRPr="0077418D">
        <w:rPr>
          <w:rFonts w:asciiTheme="majorHAnsi" w:hAnsiTheme="majorHAnsi"/>
          <w:sz w:val="24"/>
          <w:szCs w:val="24"/>
        </w:rPr>
        <w:t xml:space="preserve"> is included as a sample assessment. The goal to have 80% of students score 70% or higher was achieved for all workshops.  Questions answered incorrectly were analyzed to determine where students were having difficulty understanding concepts.  Librarians then revised lectures and/or assignments to clarify these concepts</w:t>
      </w:r>
      <w:r w:rsidR="000818F4">
        <w:rPr>
          <w:rFonts w:asciiTheme="majorHAnsi" w:hAnsiTheme="majorHAnsi"/>
          <w:sz w:val="24"/>
          <w:szCs w:val="24"/>
        </w:rPr>
        <w:t xml:space="preserve"> (</w:t>
      </w:r>
      <w:r w:rsidR="000818F4" w:rsidRPr="000818F4">
        <w:rPr>
          <w:rFonts w:asciiTheme="majorHAnsi" w:hAnsiTheme="majorHAnsi"/>
          <w:color w:val="C00000"/>
          <w:sz w:val="24"/>
          <w:szCs w:val="24"/>
        </w:rPr>
        <w:t>S-26</w:t>
      </w:r>
      <w:r w:rsidR="000818F4">
        <w:rPr>
          <w:rFonts w:asciiTheme="majorHAnsi" w:hAnsiTheme="majorHAnsi"/>
          <w:sz w:val="24"/>
          <w:szCs w:val="24"/>
        </w:rPr>
        <w:t>)</w:t>
      </w:r>
      <w:r w:rsidRPr="0077418D">
        <w:rPr>
          <w:rFonts w:asciiTheme="majorHAnsi" w:hAnsiTheme="majorHAnsi"/>
          <w:sz w:val="24"/>
          <w:szCs w:val="24"/>
        </w:rPr>
        <w:t xml:space="preserve">. </w:t>
      </w:r>
    </w:p>
    <w:p w:rsidR="008E0B97" w:rsidRDefault="008E0B97" w:rsidP="008E0B97">
      <w:pPr>
        <w:spacing w:after="0" w:line="240" w:lineRule="auto"/>
        <w:rPr>
          <w:rFonts w:asciiTheme="majorHAnsi" w:hAnsiTheme="majorHAnsi"/>
          <w:sz w:val="24"/>
          <w:szCs w:val="24"/>
        </w:rPr>
      </w:pPr>
    </w:p>
    <w:p w:rsidR="008E0B97" w:rsidRPr="0077418D" w:rsidRDefault="008E0B97" w:rsidP="008E0B97">
      <w:pPr>
        <w:spacing w:after="0" w:line="240" w:lineRule="auto"/>
        <w:rPr>
          <w:rFonts w:asciiTheme="majorHAnsi" w:hAnsiTheme="majorHAnsi"/>
          <w:sz w:val="24"/>
          <w:szCs w:val="24"/>
        </w:rPr>
      </w:pPr>
      <w:r w:rsidRPr="0077418D">
        <w:rPr>
          <w:rFonts w:asciiTheme="majorHAnsi" w:hAnsiTheme="majorHAnsi"/>
          <w:sz w:val="24"/>
          <w:szCs w:val="24"/>
        </w:rPr>
        <w:t xml:space="preserve">BC offers learning support services through the Tutoring Center, the Writing Center, and the Student Success Lab.  The Tutoring Center offers professional and peer tutoring to students. Related to the Tutoring Center is Supplemental Instruction, which offers group tutoring for specific courses. The Writing Center, which was created after the 2012 Self-Evaluation, employs a coordinator, professional tutors, and student workers to assist students with writing projects at any stage of the writing process. The Student Success Lab provides assistance to build study, reading, writing, information competency, math, and critical thinking skills. Tutoring services are offered at the Delano Campus; the services of the Student Success Lab and Writing Center are not available in Delano or to distance education students. </w:t>
      </w:r>
    </w:p>
    <w:p w:rsidR="008E0B97" w:rsidRDefault="008E0B97" w:rsidP="008E0B97">
      <w:pPr>
        <w:spacing w:after="0" w:line="240" w:lineRule="auto"/>
        <w:rPr>
          <w:rFonts w:asciiTheme="majorHAnsi" w:hAnsiTheme="majorHAnsi"/>
          <w:sz w:val="24"/>
          <w:szCs w:val="24"/>
        </w:rPr>
      </w:pPr>
    </w:p>
    <w:p w:rsidR="008E0B97" w:rsidRPr="0077418D" w:rsidRDefault="008E0B97" w:rsidP="008E0B97">
      <w:pPr>
        <w:spacing w:after="0" w:line="240" w:lineRule="auto"/>
        <w:rPr>
          <w:rFonts w:asciiTheme="majorHAnsi" w:hAnsiTheme="majorHAnsi"/>
          <w:sz w:val="24"/>
          <w:szCs w:val="24"/>
        </w:rPr>
      </w:pPr>
      <w:r w:rsidRPr="0077418D">
        <w:rPr>
          <w:rFonts w:asciiTheme="majorHAnsi" w:hAnsiTheme="majorHAnsi"/>
          <w:sz w:val="24"/>
          <w:szCs w:val="24"/>
        </w:rPr>
        <w:t xml:space="preserve">Staff in the Student Success Lab regularly monitor student success and modify content and assignments based on assessments.  Due to its categorical funding source, the Writing Center isn’t included in a regular program review cycle but has created its own </w:t>
      </w:r>
      <w:r w:rsidRPr="0077418D">
        <w:rPr>
          <w:rFonts w:asciiTheme="majorHAnsi" w:hAnsiTheme="majorHAnsi"/>
          <w:i/>
          <w:sz w:val="24"/>
          <w:szCs w:val="24"/>
        </w:rPr>
        <w:t xml:space="preserve">Writing Center Spring 2014 Report </w:t>
      </w:r>
      <w:r w:rsidRPr="0077418D">
        <w:rPr>
          <w:rFonts w:asciiTheme="majorHAnsi" w:hAnsiTheme="majorHAnsi"/>
          <w:sz w:val="24"/>
          <w:szCs w:val="24"/>
        </w:rPr>
        <w:t xml:space="preserve">which includes usage statistics and the results of student surveys. Improvements are made based on these results. The Tutoring Center regularly evaluates its services and its tutors, as seen in the </w:t>
      </w:r>
      <w:r w:rsidRPr="0077418D">
        <w:rPr>
          <w:rFonts w:asciiTheme="majorHAnsi" w:hAnsiTheme="majorHAnsi"/>
          <w:i/>
          <w:sz w:val="24"/>
          <w:szCs w:val="24"/>
        </w:rPr>
        <w:t>Tutoring Center Report</w:t>
      </w:r>
      <w:r w:rsidRPr="0077418D">
        <w:rPr>
          <w:rFonts w:asciiTheme="majorHAnsi" w:hAnsiTheme="majorHAnsi"/>
          <w:sz w:val="24"/>
          <w:szCs w:val="24"/>
        </w:rPr>
        <w:t>, to ensure that student needs and learning outcomes are being met.  These results are used as the basis for improvement in the tutoring program</w:t>
      </w:r>
      <w:r w:rsidR="000818F4">
        <w:rPr>
          <w:rFonts w:asciiTheme="majorHAnsi" w:hAnsiTheme="majorHAnsi"/>
          <w:sz w:val="24"/>
          <w:szCs w:val="24"/>
        </w:rPr>
        <w:t xml:space="preserve"> (</w:t>
      </w:r>
      <w:r w:rsidR="000818F4" w:rsidRPr="000818F4">
        <w:rPr>
          <w:rFonts w:asciiTheme="majorHAnsi" w:hAnsiTheme="majorHAnsi"/>
          <w:color w:val="C00000"/>
          <w:sz w:val="24"/>
          <w:szCs w:val="24"/>
        </w:rPr>
        <w:t>S-27</w:t>
      </w:r>
      <w:r w:rsidR="000818F4">
        <w:rPr>
          <w:rFonts w:asciiTheme="majorHAnsi" w:hAnsiTheme="majorHAnsi"/>
          <w:color w:val="C00000"/>
          <w:sz w:val="24"/>
          <w:szCs w:val="24"/>
        </w:rPr>
        <w:t>, S-28</w:t>
      </w:r>
      <w:r w:rsidR="000818F4">
        <w:rPr>
          <w:rFonts w:asciiTheme="majorHAnsi" w:hAnsiTheme="majorHAnsi"/>
          <w:sz w:val="24"/>
          <w:szCs w:val="24"/>
        </w:rPr>
        <w:t>)</w:t>
      </w:r>
      <w:r w:rsidRPr="0077418D">
        <w:rPr>
          <w:rFonts w:asciiTheme="majorHAnsi" w:hAnsiTheme="majorHAnsi"/>
          <w:sz w:val="24"/>
          <w:szCs w:val="24"/>
        </w:rPr>
        <w:t xml:space="preserve">.  </w:t>
      </w:r>
    </w:p>
    <w:p w:rsidR="008E0B97" w:rsidRDefault="008E0B97" w:rsidP="008E0B97">
      <w:pPr>
        <w:spacing w:after="0" w:line="240" w:lineRule="auto"/>
        <w:rPr>
          <w:rFonts w:asciiTheme="majorHAnsi" w:hAnsiTheme="majorHAnsi"/>
          <w:sz w:val="24"/>
          <w:szCs w:val="24"/>
        </w:rPr>
      </w:pPr>
    </w:p>
    <w:p w:rsidR="008E0B97" w:rsidRPr="0077418D" w:rsidRDefault="008E0B97" w:rsidP="008E0B97">
      <w:pPr>
        <w:spacing w:after="0" w:line="240" w:lineRule="auto"/>
        <w:rPr>
          <w:rFonts w:asciiTheme="majorHAnsi" w:hAnsiTheme="majorHAnsi"/>
          <w:sz w:val="24"/>
          <w:szCs w:val="24"/>
        </w:rPr>
      </w:pPr>
      <w:r w:rsidRPr="0077418D">
        <w:rPr>
          <w:rFonts w:asciiTheme="majorHAnsi" w:hAnsiTheme="majorHAnsi"/>
          <w:sz w:val="24"/>
          <w:szCs w:val="24"/>
        </w:rPr>
        <w:t>There are approximately 26 computer labs on the Bakersfield College campus (labs with more than ten computers) and four at the Delano Center. Each is supported by campus Technology Support Services (TSS). Open labs are staffed with computer operators to assist students in the use of hardware and software.  TSS has established an emergency status for priority instructional equipment repairs, which allows computer and media technicians to respond quickly to labs or classrooms experiencing technical problems while instruction is taking place.</w:t>
      </w:r>
    </w:p>
    <w:p w:rsidR="008E0B97" w:rsidRDefault="008E0B97" w:rsidP="008E0B97">
      <w:pPr>
        <w:spacing w:after="0" w:line="240" w:lineRule="auto"/>
        <w:rPr>
          <w:rFonts w:asciiTheme="majorHAnsi" w:hAnsiTheme="majorHAnsi"/>
          <w:sz w:val="24"/>
          <w:szCs w:val="24"/>
        </w:rPr>
      </w:pPr>
    </w:p>
    <w:p w:rsidR="008E0B97" w:rsidRPr="0077418D" w:rsidRDefault="008E0B97" w:rsidP="008E0B97">
      <w:pPr>
        <w:spacing w:after="0" w:line="240" w:lineRule="auto"/>
        <w:rPr>
          <w:rFonts w:asciiTheme="majorHAnsi" w:hAnsiTheme="majorHAnsi"/>
          <w:sz w:val="24"/>
          <w:szCs w:val="24"/>
        </w:rPr>
      </w:pPr>
      <w:r w:rsidRPr="0077418D">
        <w:rPr>
          <w:rFonts w:asciiTheme="majorHAnsi" w:hAnsiTheme="majorHAnsi"/>
          <w:sz w:val="24"/>
          <w:szCs w:val="24"/>
        </w:rPr>
        <w:t xml:space="preserve">Program reviews indicate general satisfaction with computer labs and maintenance of labs.  Surveys, such as the </w:t>
      </w:r>
      <w:r w:rsidRPr="0077418D">
        <w:rPr>
          <w:rFonts w:asciiTheme="majorHAnsi" w:hAnsiTheme="majorHAnsi"/>
          <w:i/>
          <w:sz w:val="24"/>
          <w:szCs w:val="24"/>
        </w:rPr>
        <w:t>New Technology Implementation Survey</w:t>
      </w:r>
      <w:r w:rsidRPr="0077418D">
        <w:rPr>
          <w:rFonts w:asciiTheme="majorHAnsi" w:hAnsiTheme="majorHAnsi"/>
          <w:sz w:val="24"/>
          <w:szCs w:val="24"/>
        </w:rPr>
        <w:t xml:space="preserve">, indicate that lab technology is having a positive impact on student learning. The ISIT (Information Services and Instructional Technology) Committee has campus-wide representation and consequently can respond to technology-related student needs through department representatives.  The committee conducts an </w:t>
      </w:r>
      <w:r w:rsidRPr="0077418D">
        <w:rPr>
          <w:rFonts w:asciiTheme="majorHAnsi" w:hAnsiTheme="majorHAnsi"/>
          <w:i/>
          <w:sz w:val="24"/>
          <w:szCs w:val="24"/>
        </w:rPr>
        <w:t>Annual Technology Survey</w:t>
      </w:r>
      <w:r w:rsidRPr="0077418D">
        <w:rPr>
          <w:rFonts w:asciiTheme="majorHAnsi" w:hAnsiTheme="majorHAnsi"/>
          <w:sz w:val="24"/>
          <w:szCs w:val="24"/>
        </w:rPr>
        <w:t xml:space="preserve"> as well as specific targeted surveys to determine the effectiveness of computers labs, projection equipment, and other campus technology. Through the program review process, the ISIT Committee determine</w:t>
      </w:r>
      <w:r w:rsidR="000818F4">
        <w:rPr>
          <w:rFonts w:asciiTheme="majorHAnsi" w:hAnsiTheme="majorHAnsi"/>
          <w:sz w:val="24"/>
          <w:szCs w:val="24"/>
        </w:rPr>
        <w:t>s</w:t>
      </w:r>
      <w:r w:rsidRPr="0077418D">
        <w:rPr>
          <w:rFonts w:asciiTheme="majorHAnsi" w:hAnsiTheme="majorHAnsi"/>
          <w:sz w:val="24"/>
          <w:szCs w:val="24"/>
        </w:rPr>
        <w:t xml:space="preserve"> technology needs as well as the impact of technology and can make recommendations to respond to these needs</w:t>
      </w:r>
      <w:r w:rsidR="000818F4">
        <w:rPr>
          <w:rFonts w:asciiTheme="majorHAnsi" w:hAnsiTheme="majorHAnsi"/>
          <w:sz w:val="24"/>
          <w:szCs w:val="24"/>
        </w:rPr>
        <w:t xml:space="preserve"> (</w:t>
      </w:r>
      <w:r w:rsidR="000818F4" w:rsidRPr="000818F4">
        <w:rPr>
          <w:rFonts w:asciiTheme="majorHAnsi" w:hAnsiTheme="majorHAnsi"/>
          <w:color w:val="C00000"/>
          <w:sz w:val="24"/>
          <w:szCs w:val="24"/>
        </w:rPr>
        <w:t>S-29</w:t>
      </w:r>
      <w:r w:rsidR="000818F4">
        <w:rPr>
          <w:rFonts w:asciiTheme="majorHAnsi" w:hAnsiTheme="majorHAnsi"/>
          <w:color w:val="C00000"/>
          <w:sz w:val="24"/>
          <w:szCs w:val="24"/>
        </w:rPr>
        <w:t>, S-30</w:t>
      </w:r>
      <w:r w:rsidR="000818F4">
        <w:rPr>
          <w:rFonts w:asciiTheme="majorHAnsi" w:hAnsiTheme="majorHAnsi"/>
          <w:sz w:val="24"/>
          <w:szCs w:val="24"/>
        </w:rPr>
        <w:t>)</w:t>
      </w:r>
      <w:r w:rsidRPr="0077418D">
        <w:rPr>
          <w:rFonts w:asciiTheme="majorHAnsi" w:hAnsiTheme="majorHAnsi"/>
          <w:sz w:val="24"/>
          <w:szCs w:val="24"/>
        </w:rPr>
        <w:t>.</w:t>
      </w:r>
    </w:p>
    <w:p w:rsidR="008E0B97" w:rsidRDefault="008E0B97" w:rsidP="008E0B97">
      <w:pPr>
        <w:spacing w:after="0" w:line="240" w:lineRule="auto"/>
        <w:rPr>
          <w:rFonts w:asciiTheme="majorHAnsi" w:hAnsiTheme="majorHAnsi"/>
          <w:sz w:val="24"/>
          <w:szCs w:val="24"/>
        </w:rPr>
      </w:pPr>
    </w:p>
    <w:p w:rsidR="008E0B97" w:rsidRPr="0077418D" w:rsidRDefault="008E0B97" w:rsidP="008E0B97">
      <w:pPr>
        <w:spacing w:after="0" w:line="240" w:lineRule="auto"/>
        <w:rPr>
          <w:rFonts w:asciiTheme="majorHAnsi" w:hAnsiTheme="majorHAnsi"/>
          <w:sz w:val="24"/>
          <w:szCs w:val="24"/>
        </w:rPr>
      </w:pPr>
      <w:r w:rsidRPr="0077418D">
        <w:rPr>
          <w:rFonts w:asciiTheme="majorHAnsi" w:hAnsiTheme="majorHAnsi"/>
          <w:sz w:val="24"/>
          <w:szCs w:val="24"/>
        </w:rPr>
        <w:lastRenderedPageBreak/>
        <w:t xml:space="preserve">The High Tech Center is housed on the north side of the Computer Commons in the Library building.  It consists of ten computers, all of which have assistive software such as Jaws, Dragon, Kurzweil 3000, and Zoom Text.  The High Tech Center includes a private room where students can use Dragon without interrupting the work of other students in the open lab.  Student assistants are available in the center to help with the use of the computers. All regular computer labs on campus have at least one computer with these assistive </w:t>
      </w:r>
      <w:r w:rsidR="000818F4">
        <w:rPr>
          <w:rFonts w:asciiTheme="majorHAnsi" w:hAnsiTheme="majorHAnsi"/>
          <w:sz w:val="24"/>
          <w:szCs w:val="24"/>
        </w:rPr>
        <w:t xml:space="preserve">software packages installed.  </w:t>
      </w:r>
      <w:r w:rsidRPr="0077418D">
        <w:rPr>
          <w:rFonts w:asciiTheme="majorHAnsi" w:hAnsiTheme="majorHAnsi"/>
          <w:sz w:val="24"/>
          <w:szCs w:val="24"/>
        </w:rPr>
        <w:t>Though the High Tech Center is not assessed separately, satisfaction is assessed in the larger surveys of staff and students performed by TSS.</w:t>
      </w:r>
    </w:p>
    <w:p w:rsidR="008E0B97" w:rsidRDefault="008E0B97" w:rsidP="008E0B97">
      <w:pPr>
        <w:spacing w:after="0" w:line="240" w:lineRule="auto"/>
        <w:rPr>
          <w:rFonts w:asciiTheme="majorHAnsi" w:hAnsiTheme="majorHAnsi"/>
          <w:b/>
          <w:sz w:val="24"/>
          <w:szCs w:val="24"/>
        </w:rPr>
      </w:pPr>
    </w:p>
    <w:p w:rsidR="008E0B97" w:rsidRPr="0077418D" w:rsidRDefault="008E0B97" w:rsidP="008E0B97">
      <w:pPr>
        <w:spacing w:after="0" w:line="240" w:lineRule="auto"/>
        <w:rPr>
          <w:rFonts w:asciiTheme="majorHAnsi" w:hAnsiTheme="majorHAnsi"/>
          <w:b/>
          <w:sz w:val="24"/>
          <w:szCs w:val="24"/>
        </w:rPr>
      </w:pPr>
      <w:r w:rsidRPr="0077418D">
        <w:rPr>
          <w:rFonts w:asciiTheme="majorHAnsi" w:hAnsiTheme="majorHAnsi"/>
          <w:b/>
          <w:sz w:val="24"/>
          <w:szCs w:val="24"/>
        </w:rPr>
        <w:t>The college meets each section of the Standard.</w:t>
      </w:r>
    </w:p>
    <w:p w:rsidR="008E0B97" w:rsidRPr="0077418D" w:rsidRDefault="008E0B97" w:rsidP="008E0B97">
      <w:pPr>
        <w:spacing w:after="0" w:line="240" w:lineRule="auto"/>
        <w:rPr>
          <w:rFonts w:asciiTheme="majorHAnsi" w:hAnsiTheme="majorHAnsi"/>
          <w:sz w:val="24"/>
          <w:szCs w:val="24"/>
        </w:rPr>
      </w:pPr>
    </w:p>
    <w:p w:rsidR="008E0B97" w:rsidRPr="0077418D" w:rsidRDefault="008E0B97" w:rsidP="008E0B97">
      <w:pPr>
        <w:spacing w:after="0" w:line="240" w:lineRule="auto"/>
        <w:rPr>
          <w:rFonts w:asciiTheme="majorHAnsi" w:hAnsiTheme="majorHAnsi"/>
          <w:sz w:val="24"/>
          <w:szCs w:val="24"/>
        </w:rPr>
      </w:pPr>
    </w:p>
    <w:p w:rsidR="008E0B97" w:rsidRPr="0077418D" w:rsidRDefault="008E0B97" w:rsidP="008E0B97">
      <w:pPr>
        <w:pStyle w:val="NoSpacing"/>
        <w:rPr>
          <w:rFonts w:asciiTheme="majorHAnsi" w:hAnsiTheme="majorHAnsi" w:cs="Times New Roman"/>
          <w:b/>
          <w:color w:val="C00000"/>
          <w:sz w:val="28"/>
          <w:szCs w:val="28"/>
        </w:rPr>
      </w:pPr>
      <w:r w:rsidRPr="0077418D">
        <w:rPr>
          <w:rFonts w:asciiTheme="majorHAnsi" w:hAnsiTheme="majorHAnsi" w:cs="Times New Roman"/>
          <w:b/>
          <w:color w:val="C00000"/>
          <w:sz w:val="28"/>
          <w:szCs w:val="28"/>
        </w:rPr>
        <w:t>Standard II.C Student Learning Programs and Support Services</w:t>
      </w:r>
    </w:p>
    <w:p w:rsidR="008E0B97" w:rsidRPr="0077418D" w:rsidRDefault="008E0B97" w:rsidP="008E0B97">
      <w:pPr>
        <w:pStyle w:val="NoSpacing"/>
        <w:jc w:val="center"/>
        <w:rPr>
          <w:rFonts w:asciiTheme="majorHAnsi" w:hAnsiTheme="majorHAnsi" w:cs="Times New Roman"/>
          <w:b/>
          <w:sz w:val="24"/>
          <w:szCs w:val="24"/>
        </w:rPr>
      </w:pPr>
    </w:p>
    <w:p w:rsidR="008E0B97" w:rsidRPr="0077418D" w:rsidRDefault="008E0B97" w:rsidP="008E0B97">
      <w:pPr>
        <w:pStyle w:val="BodyA"/>
        <w:spacing w:after="0" w:line="240" w:lineRule="auto"/>
        <w:rPr>
          <w:rFonts w:asciiTheme="majorHAnsi" w:hAnsiTheme="majorHAnsi" w:cs="Times New Roman"/>
          <w:sz w:val="24"/>
          <w:szCs w:val="24"/>
        </w:rPr>
      </w:pPr>
      <w:r w:rsidRPr="0077418D">
        <w:rPr>
          <w:rFonts w:asciiTheme="majorHAnsi" w:hAnsiTheme="majorHAnsi" w:cs="Times New Roman"/>
          <w:sz w:val="24"/>
          <w:szCs w:val="24"/>
        </w:rPr>
        <w:t>Bakersfield College student services provide appropriate, comprehensive, and reliable services.  In addition to the services described in the 2012 Self-Evaluation, the institution has offered extended service hours, increased outreach services to the greater Bakersfield area, and expanded Student Equity activities.   All student serving offices extend operating hours until 6:30 p.m. during the first week of each term.  Outreach efforts include orientation, assessment and counseling at all service area high schools and community agencies, such as the adult school.  Student Equity activities are organized through the campus-wide Student Equity plan finalized fall 2014</w:t>
      </w:r>
      <w:r w:rsidR="00CC4C2C">
        <w:rPr>
          <w:rFonts w:asciiTheme="majorHAnsi" w:hAnsiTheme="majorHAnsi" w:cs="Times New Roman"/>
          <w:sz w:val="24"/>
          <w:szCs w:val="24"/>
        </w:rPr>
        <w:t xml:space="preserve"> (</w:t>
      </w:r>
      <w:r w:rsidR="00CC4C2C" w:rsidRPr="00CC4C2C">
        <w:rPr>
          <w:rFonts w:asciiTheme="majorHAnsi" w:hAnsiTheme="majorHAnsi" w:cs="Times New Roman"/>
          <w:color w:val="C00000"/>
          <w:sz w:val="24"/>
          <w:szCs w:val="24"/>
        </w:rPr>
        <w:t>S-31</w:t>
      </w:r>
      <w:r w:rsidR="00CC4C2C">
        <w:rPr>
          <w:rFonts w:asciiTheme="majorHAnsi" w:hAnsiTheme="majorHAnsi" w:cs="Times New Roman"/>
          <w:sz w:val="24"/>
          <w:szCs w:val="24"/>
        </w:rPr>
        <w:t>)</w:t>
      </w:r>
      <w:r w:rsidRPr="0077418D">
        <w:rPr>
          <w:rFonts w:asciiTheme="majorHAnsi" w:hAnsiTheme="majorHAnsi" w:cs="Times New Roman"/>
          <w:sz w:val="24"/>
          <w:szCs w:val="24"/>
        </w:rPr>
        <w:t>.</w:t>
      </w:r>
    </w:p>
    <w:p w:rsidR="008E0B97" w:rsidRPr="0077418D" w:rsidRDefault="008E0B97" w:rsidP="008E0B97">
      <w:pPr>
        <w:spacing w:after="0" w:line="240" w:lineRule="auto"/>
        <w:rPr>
          <w:rFonts w:asciiTheme="majorHAnsi" w:hAnsiTheme="majorHAnsi"/>
          <w:sz w:val="24"/>
          <w:szCs w:val="24"/>
        </w:rPr>
      </w:pPr>
    </w:p>
    <w:p w:rsidR="008E0B97" w:rsidRPr="0077418D" w:rsidRDefault="008E0B97" w:rsidP="008E0B97">
      <w:pPr>
        <w:spacing w:after="0" w:line="240" w:lineRule="auto"/>
        <w:rPr>
          <w:rFonts w:asciiTheme="majorHAnsi" w:hAnsiTheme="majorHAnsi"/>
          <w:sz w:val="24"/>
          <w:szCs w:val="24"/>
        </w:rPr>
      </w:pPr>
      <w:r w:rsidRPr="0077418D">
        <w:rPr>
          <w:rFonts w:asciiTheme="majorHAnsi" w:hAnsiTheme="majorHAnsi"/>
          <w:sz w:val="24"/>
          <w:szCs w:val="24"/>
        </w:rPr>
        <w:t xml:space="preserve">Student Services uses program review, strategic planning, institutional goals and the Educational Master Plan to define its integrated Student Services goals and Student/Administrative Outcomes.  The outcomes relate to the planning, analyzing, redefining, improving, and streamlining professional development as well as addressing technological and research needs.   This process allows annual assessment of identified goals, and it is part of the planning processes.  </w:t>
      </w:r>
    </w:p>
    <w:p w:rsidR="008E0B97" w:rsidRDefault="008E0B97" w:rsidP="008E0B97">
      <w:pPr>
        <w:spacing w:after="0" w:line="240" w:lineRule="auto"/>
        <w:rPr>
          <w:rFonts w:asciiTheme="majorHAnsi" w:hAnsiTheme="majorHAnsi"/>
          <w:sz w:val="24"/>
          <w:szCs w:val="24"/>
        </w:rPr>
      </w:pPr>
    </w:p>
    <w:p w:rsidR="00CC4C2C" w:rsidRDefault="008E0B97" w:rsidP="008E0B97">
      <w:pPr>
        <w:spacing w:after="0" w:line="240" w:lineRule="auto"/>
        <w:rPr>
          <w:rFonts w:asciiTheme="majorHAnsi" w:hAnsiTheme="majorHAnsi"/>
          <w:sz w:val="24"/>
          <w:szCs w:val="24"/>
        </w:rPr>
      </w:pPr>
      <w:r w:rsidRPr="0077418D">
        <w:rPr>
          <w:rFonts w:asciiTheme="majorHAnsi" w:hAnsiTheme="majorHAnsi"/>
          <w:sz w:val="24"/>
          <w:szCs w:val="24"/>
        </w:rPr>
        <w:t>BC provides co-curricular programs which continue to enhance the social and cultural aspects of the educational experience of its students.  BC offers 18 intercollegiate sports for both male and female student-athletes.  BC Athletic programs are evaluated yearly through an Annual Program Review.  In the spring of 2014, the Athletic Department established a Budget &amp; Leadership Committee to develop policy and processes which allowed more collegial input into the Annual Program Review process.    In the fall of 2012, the GoGades.com website was developed to keep fans, alumni and prospective student athletes up-to-date on weekly sports updates and schedule of events</w:t>
      </w:r>
      <w:r w:rsidR="00CC4C2C">
        <w:rPr>
          <w:rFonts w:asciiTheme="majorHAnsi" w:hAnsiTheme="majorHAnsi"/>
          <w:sz w:val="24"/>
          <w:szCs w:val="24"/>
        </w:rPr>
        <w:t xml:space="preserve"> (</w:t>
      </w:r>
      <w:r w:rsidR="00CC4C2C" w:rsidRPr="00CC4C2C">
        <w:rPr>
          <w:rFonts w:asciiTheme="majorHAnsi" w:hAnsiTheme="majorHAnsi"/>
          <w:color w:val="C00000"/>
          <w:sz w:val="24"/>
          <w:szCs w:val="24"/>
        </w:rPr>
        <w:t>S-32</w:t>
      </w:r>
      <w:r w:rsidR="00CC4C2C">
        <w:rPr>
          <w:rFonts w:asciiTheme="majorHAnsi" w:hAnsiTheme="majorHAnsi"/>
          <w:sz w:val="24"/>
          <w:szCs w:val="24"/>
        </w:rPr>
        <w:t>)</w:t>
      </w:r>
      <w:r w:rsidRPr="0077418D">
        <w:rPr>
          <w:rFonts w:asciiTheme="majorHAnsi" w:hAnsiTheme="majorHAnsi"/>
          <w:sz w:val="24"/>
          <w:szCs w:val="24"/>
        </w:rPr>
        <w:t xml:space="preserve">.  </w:t>
      </w:r>
    </w:p>
    <w:p w:rsidR="00CC4C2C" w:rsidRDefault="00CC4C2C" w:rsidP="008E0B97">
      <w:pPr>
        <w:spacing w:after="0" w:line="240" w:lineRule="auto"/>
        <w:rPr>
          <w:rFonts w:asciiTheme="majorHAnsi" w:hAnsiTheme="majorHAnsi"/>
          <w:sz w:val="24"/>
          <w:szCs w:val="24"/>
        </w:rPr>
      </w:pPr>
    </w:p>
    <w:p w:rsidR="008E0B97" w:rsidRPr="0077418D" w:rsidRDefault="008E0B97" w:rsidP="008E0B97">
      <w:pPr>
        <w:spacing w:after="0" w:line="240" w:lineRule="auto"/>
        <w:rPr>
          <w:rFonts w:asciiTheme="majorHAnsi" w:hAnsiTheme="majorHAnsi"/>
          <w:sz w:val="24"/>
          <w:szCs w:val="24"/>
        </w:rPr>
      </w:pPr>
      <w:r w:rsidRPr="0077418D">
        <w:rPr>
          <w:rFonts w:asciiTheme="majorHAnsi" w:hAnsiTheme="majorHAnsi"/>
          <w:sz w:val="24"/>
          <w:szCs w:val="24"/>
        </w:rPr>
        <w:t xml:space="preserve">The Student Government Association (SGA) presents students’ opinions, needs, and concerns to campus, district, and state committees. SGA allocates student fees to programs and services that directly benefit students. In the spring of 2014, the SGA’s Constitution and Bylaws were clarified in order to allow students to work under the guidelines and mission </w:t>
      </w:r>
      <w:r w:rsidRPr="0077418D">
        <w:rPr>
          <w:rFonts w:asciiTheme="majorHAnsi" w:hAnsiTheme="majorHAnsi"/>
          <w:sz w:val="24"/>
          <w:szCs w:val="24"/>
        </w:rPr>
        <w:lastRenderedPageBreak/>
        <w:t>of the institution. The re-evaluation and modification of the SGA’s budget allocation model allowed for funding to be distributed more equally throughout the campus</w:t>
      </w:r>
      <w:r w:rsidR="007E7E2E">
        <w:rPr>
          <w:rFonts w:asciiTheme="majorHAnsi" w:hAnsiTheme="majorHAnsi"/>
          <w:sz w:val="24"/>
          <w:szCs w:val="24"/>
        </w:rPr>
        <w:t xml:space="preserve"> (</w:t>
      </w:r>
      <w:r w:rsidR="007E7E2E" w:rsidRPr="007E7E2E">
        <w:rPr>
          <w:rFonts w:asciiTheme="majorHAnsi" w:hAnsiTheme="majorHAnsi"/>
          <w:color w:val="C00000"/>
          <w:sz w:val="24"/>
          <w:szCs w:val="24"/>
        </w:rPr>
        <w:t>S-33</w:t>
      </w:r>
      <w:r w:rsidR="007E7E2E">
        <w:rPr>
          <w:rFonts w:asciiTheme="majorHAnsi" w:hAnsiTheme="majorHAnsi"/>
          <w:sz w:val="24"/>
          <w:szCs w:val="24"/>
        </w:rPr>
        <w:t>)</w:t>
      </w:r>
      <w:r w:rsidRPr="0077418D">
        <w:rPr>
          <w:rFonts w:asciiTheme="majorHAnsi" w:hAnsiTheme="majorHAnsi"/>
          <w:sz w:val="24"/>
          <w:szCs w:val="24"/>
        </w:rPr>
        <w:t xml:space="preserve">.  </w:t>
      </w:r>
    </w:p>
    <w:p w:rsidR="008E0B97" w:rsidRDefault="008E0B97" w:rsidP="008E0B97">
      <w:pPr>
        <w:spacing w:after="0" w:line="240" w:lineRule="auto"/>
        <w:rPr>
          <w:rFonts w:asciiTheme="majorHAnsi" w:hAnsiTheme="majorHAnsi"/>
          <w:sz w:val="24"/>
          <w:szCs w:val="24"/>
        </w:rPr>
      </w:pPr>
    </w:p>
    <w:p w:rsidR="008E0B97" w:rsidRPr="0077418D" w:rsidRDefault="008E0B97" w:rsidP="008E0B97">
      <w:pPr>
        <w:spacing w:after="0" w:line="240" w:lineRule="auto"/>
        <w:rPr>
          <w:rFonts w:asciiTheme="majorHAnsi" w:hAnsiTheme="majorHAnsi"/>
          <w:sz w:val="24"/>
          <w:szCs w:val="24"/>
        </w:rPr>
      </w:pPr>
      <w:r w:rsidRPr="0077418D">
        <w:rPr>
          <w:rFonts w:asciiTheme="majorHAnsi" w:hAnsiTheme="majorHAnsi"/>
          <w:sz w:val="24"/>
          <w:szCs w:val="24"/>
        </w:rPr>
        <w:t>Student Support Services utilizes an array of measures to meet the needs of BC’s diverse student population. The creation of the High School Mentor Liaison program builds a unified relationship with the surrounding high schools. Student Outreach is also bringing workshops to high school students to create a smooth transition to college. To facilitate the growing population of students, campus workgroups for online education, probation, and Student Success/Early Alert use student data and feedback from other faculty and staff to make BC more accessible and engaging to students</w:t>
      </w:r>
      <w:r w:rsidR="007E7E2E">
        <w:rPr>
          <w:rFonts w:asciiTheme="majorHAnsi" w:hAnsiTheme="majorHAnsi"/>
          <w:sz w:val="24"/>
          <w:szCs w:val="24"/>
        </w:rPr>
        <w:t xml:space="preserve"> (</w:t>
      </w:r>
      <w:r w:rsidR="007E7E2E" w:rsidRPr="007E7E2E">
        <w:rPr>
          <w:rFonts w:asciiTheme="majorHAnsi" w:hAnsiTheme="majorHAnsi"/>
          <w:color w:val="C00000"/>
          <w:sz w:val="24"/>
          <w:szCs w:val="24"/>
        </w:rPr>
        <w:t>S-34, S-35</w:t>
      </w:r>
      <w:r w:rsidR="007E7E2E">
        <w:rPr>
          <w:rFonts w:asciiTheme="majorHAnsi" w:hAnsiTheme="majorHAnsi"/>
          <w:sz w:val="24"/>
          <w:szCs w:val="24"/>
        </w:rPr>
        <w:t>)</w:t>
      </w:r>
      <w:r w:rsidRPr="0077418D">
        <w:rPr>
          <w:rFonts w:asciiTheme="majorHAnsi" w:hAnsiTheme="majorHAnsi"/>
          <w:sz w:val="24"/>
          <w:szCs w:val="24"/>
        </w:rPr>
        <w:t xml:space="preserve">. </w:t>
      </w:r>
    </w:p>
    <w:p w:rsidR="008E0B97" w:rsidRDefault="008E0B97" w:rsidP="008E0B97">
      <w:pPr>
        <w:spacing w:after="0" w:line="240" w:lineRule="auto"/>
        <w:rPr>
          <w:rFonts w:asciiTheme="majorHAnsi" w:hAnsiTheme="majorHAnsi"/>
          <w:sz w:val="24"/>
          <w:szCs w:val="24"/>
        </w:rPr>
      </w:pPr>
    </w:p>
    <w:p w:rsidR="008E0B97" w:rsidRPr="0077418D" w:rsidRDefault="008E0B97" w:rsidP="008E0B97">
      <w:pPr>
        <w:spacing w:after="0" w:line="240" w:lineRule="auto"/>
        <w:rPr>
          <w:rFonts w:asciiTheme="majorHAnsi" w:hAnsiTheme="majorHAnsi"/>
          <w:color w:val="000000"/>
          <w:sz w:val="24"/>
          <w:szCs w:val="24"/>
        </w:rPr>
      </w:pPr>
      <w:r w:rsidRPr="0077418D">
        <w:rPr>
          <w:rFonts w:asciiTheme="majorHAnsi" w:hAnsiTheme="majorHAnsi"/>
          <w:color w:val="000000"/>
          <w:sz w:val="24"/>
          <w:szCs w:val="24"/>
        </w:rPr>
        <w:t>After evaluating the effectiveness of the college admissions and placement instruments in Spring 2014, Bakersfield College replaced COMPASS with ACCUPLACER as its placement instrument test to properly place students in appropriate basic skill courses. ACCUPLACER is a web-based application that is used by a majority of CCCs and allows more testing opportunities at the college service region high schools.  ACCUPLACER automatically uploads scores and placement levels into Banner and allows automation of multiple measures by weighting the value and placing the student using an algorithm.  The automation process will greatly reduce the human error of inputting test scores into Banner</w:t>
      </w:r>
      <w:r w:rsidR="007E7E2E">
        <w:rPr>
          <w:rFonts w:asciiTheme="majorHAnsi" w:hAnsiTheme="majorHAnsi"/>
          <w:color w:val="000000"/>
          <w:sz w:val="24"/>
          <w:szCs w:val="24"/>
        </w:rPr>
        <w:t xml:space="preserve"> (</w:t>
      </w:r>
      <w:r w:rsidR="007E7E2E" w:rsidRPr="007E7E2E">
        <w:rPr>
          <w:rFonts w:asciiTheme="majorHAnsi" w:hAnsiTheme="majorHAnsi"/>
          <w:color w:val="C00000"/>
          <w:sz w:val="24"/>
          <w:szCs w:val="24"/>
        </w:rPr>
        <w:t>S-36</w:t>
      </w:r>
      <w:r w:rsidR="007E7E2E">
        <w:rPr>
          <w:rFonts w:asciiTheme="majorHAnsi" w:hAnsiTheme="majorHAnsi"/>
          <w:color w:val="000000"/>
          <w:sz w:val="24"/>
          <w:szCs w:val="24"/>
        </w:rPr>
        <w:t>)</w:t>
      </w:r>
      <w:r w:rsidRPr="0077418D">
        <w:rPr>
          <w:rFonts w:asciiTheme="majorHAnsi" w:hAnsiTheme="majorHAnsi"/>
          <w:color w:val="000000"/>
          <w:sz w:val="24"/>
          <w:szCs w:val="24"/>
        </w:rPr>
        <w:t xml:space="preserve">. </w:t>
      </w:r>
    </w:p>
    <w:p w:rsidR="008E0B97" w:rsidRDefault="008E0B97" w:rsidP="008E0B97">
      <w:pPr>
        <w:spacing w:after="0" w:line="240" w:lineRule="auto"/>
        <w:rPr>
          <w:rFonts w:asciiTheme="majorHAnsi" w:hAnsiTheme="majorHAnsi"/>
          <w:b/>
          <w:sz w:val="24"/>
          <w:szCs w:val="24"/>
        </w:rPr>
      </w:pPr>
    </w:p>
    <w:p w:rsidR="008E0B97" w:rsidRPr="0077418D" w:rsidRDefault="008E0B97" w:rsidP="008E0B97">
      <w:pPr>
        <w:spacing w:after="0" w:line="240" w:lineRule="auto"/>
        <w:rPr>
          <w:rFonts w:asciiTheme="majorHAnsi" w:hAnsiTheme="majorHAnsi"/>
          <w:b/>
          <w:sz w:val="24"/>
          <w:szCs w:val="24"/>
        </w:rPr>
      </w:pPr>
      <w:r w:rsidRPr="0077418D">
        <w:rPr>
          <w:rFonts w:asciiTheme="majorHAnsi" w:hAnsiTheme="majorHAnsi"/>
          <w:b/>
          <w:sz w:val="24"/>
          <w:szCs w:val="24"/>
        </w:rPr>
        <w:t>The College meets each section of the Standard.</w:t>
      </w:r>
    </w:p>
    <w:p w:rsidR="008E0B97" w:rsidRDefault="008E0B97" w:rsidP="008E0B97">
      <w:pPr>
        <w:pStyle w:val="Default"/>
        <w:rPr>
          <w:rFonts w:asciiTheme="majorHAnsi" w:hAnsiTheme="majorHAnsi" w:cs="Times New Roman"/>
          <w:b/>
          <w:bCs/>
          <w:color w:val="C00000"/>
        </w:rPr>
      </w:pPr>
    </w:p>
    <w:p w:rsidR="007E7E2E" w:rsidRDefault="007E7E2E" w:rsidP="007E7E2E">
      <w:pPr>
        <w:spacing w:after="0" w:line="240" w:lineRule="auto"/>
        <w:rPr>
          <w:rFonts w:asciiTheme="majorHAnsi" w:hAnsiTheme="majorHAnsi"/>
          <w:b/>
          <w:sz w:val="24"/>
          <w:szCs w:val="24"/>
        </w:rPr>
      </w:pPr>
      <w:r>
        <w:rPr>
          <w:rFonts w:asciiTheme="majorHAnsi" w:hAnsiTheme="majorHAnsi"/>
          <w:b/>
          <w:sz w:val="24"/>
          <w:szCs w:val="24"/>
        </w:rPr>
        <w:t>Evidence for Standard II</w:t>
      </w:r>
    </w:p>
    <w:p w:rsidR="007E7E2E" w:rsidRPr="00F858E5" w:rsidRDefault="007E7E2E" w:rsidP="007E7E2E">
      <w:pPr>
        <w:spacing w:after="0" w:line="240" w:lineRule="auto"/>
        <w:rPr>
          <w:rFonts w:asciiTheme="majorHAnsi" w:hAnsiTheme="majorHAnsi"/>
        </w:rPr>
      </w:pPr>
      <w:r w:rsidRPr="00F858E5">
        <w:rPr>
          <w:rFonts w:asciiTheme="majorHAnsi" w:hAnsiTheme="majorHAnsi"/>
          <w:color w:val="C00000"/>
        </w:rPr>
        <w:t xml:space="preserve">S-20 </w:t>
      </w:r>
      <w:r w:rsidRPr="00F858E5">
        <w:rPr>
          <w:rFonts w:asciiTheme="majorHAnsi" w:hAnsiTheme="majorHAnsi"/>
        </w:rPr>
        <w:t>Associate Degrees for Transfer</w:t>
      </w:r>
    </w:p>
    <w:p w:rsidR="007E7E2E" w:rsidRPr="00F858E5" w:rsidRDefault="007E7E2E" w:rsidP="007E7E2E">
      <w:pPr>
        <w:spacing w:after="0" w:line="240" w:lineRule="auto"/>
        <w:rPr>
          <w:rFonts w:asciiTheme="majorHAnsi" w:hAnsiTheme="majorHAnsi"/>
        </w:rPr>
      </w:pPr>
      <w:r w:rsidRPr="00F858E5">
        <w:rPr>
          <w:rFonts w:asciiTheme="majorHAnsi" w:hAnsiTheme="majorHAnsi"/>
          <w:color w:val="C00000"/>
        </w:rPr>
        <w:t xml:space="preserve">S-21 </w:t>
      </w:r>
      <w:r w:rsidRPr="00F858E5">
        <w:rPr>
          <w:rFonts w:asciiTheme="majorHAnsi" w:hAnsiTheme="majorHAnsi"/>
        </w:rPr>
        <w:t>Annual Program Review</w:t>
      </w:r>
    </w:p>
    <w:p w:rsidR="007E7E2E" w:rsidRPr="00F858E5" w:rsidRDefault="007E7E2E" w:rsidP="007E7E2E">
      <w:pPr>
        <w:spacing w:after="0" w:line="240" w:lineRule="auto"/>
        <w:rPr>
          <w:rFonts w:asciiTheme="majorHAnsi" w:hAnsiTheme="majorHAnsi"/>
        </w:rPr>
      </w:pPr>
      <w:r w:rsidRPr="00F858E5">
        <w:rPr>
          <w:rFonts w:asciiTheme="majorHAnsi" w:hAnsiTheme="majorHAnsi"/>
          <w:color w:val="C00000"/>
        </w:rPr>
        <w:t xml:space="preserve">S-22 </w:t>
      </w:r>
      <w:r w:rsidRPr="00F858E5">
        <w:rPr>
          <w:rFonts w:asciiTheme="majorHAnsi" w:hAnsiTheme="majorHAnsi"/>
        </w:rPr>
        <w:t>Comprehensive Program Review</w:t>
      </w:r>
    </w:p>
    <w:p w:rsidR="007E7E2E" w:rsidRPr="00F858E5" w:rsidRDefault="007E7E2E" w:rsidP="007E7E2E">
      <w:pPr>
        <w:spacing w:after="0" w:line="240" w:lineRule="auto"/>
        <w:rPr>
          <w:rFonts w:asciiTheme="majorHAnsi" w:hAnsiTheme="majorHAnsi"/>
          <w:color w:val="C00000"/>
        </w:rPr>
      </w:pPr>
      <w:r w:rsidRPr="00F858E5">
        <w:rPr>
          <w:rFonts w:asciiTheme="majorHAnsi" w:hAnsiTheme="majorHAnsi"/>
          <w:color w:val="C00000"/>
        </w:rPr>
        <w:t xml:space="preserve">S-23 </w:t>
      </w:r>
      <w:r w:rsidRPr="00F858E5">
        <w:rPr>
          <w:rFonts w:asciiTheme="majorHAnsi" w:hAnsiTheme="majorHAnsi"/>
        </w:rPr>
        <w:t>A-STEP</w:t>
      </w:r>
    </w:p>
    <w:p w:rsidR="007E7E2E" w:rsidRPr="00F858E5" w:rsidRDefault="007E7E2E" w:rsidP="007E7E2E">
      <w:pPr>
        <w:spacing w:after="0" w:line="240" w:lineRule="auto"/>
        <w:rPr>
          <w:rFonts w:asciiTheme="majorHAnsi" w:hAnsiTheme="majorHAnsi"/>
          <w:color w:val="C00000"/>
        </w:rPr>
      </w:pPr>
      <w:r w:rsidRPr="00F858E5">
        <w:rPr>
          <w:rFonts w:asciiTheme="majorHAnsi" w:hAnsiTheme="majorHAnsi"/>
          <w:color w:val="C00000"/>
        </w:rPr>
        <w:t xml:space="preserve">S-24 </w:t>
      </w:r>
      <w:r w:rsidRPr="00F858E5">
        <w:rPr>
          <w:rFonts w:asciiTheme="majorHAnsi" w:hAnsiTheme="majorHAnsi"/>
        </w:rPr>
        <w:t>Assessment of ILO, Critical Thinking</w:t>
      </w:r>
    </w:p>
    <w:p w:rsidR="007E7E2E" w:rsidRPr="00F858E5" w:rsidRDefault="007E7E2E" w:rsidP="007E7E2E">
      <w:pPr>
        <w:spacing w:after="0" w:line="240" w:lineRule="auto"/>
        <w:rPr>
          <w:rFonts w:asciiTheme="majorHAnsi" w:hAnsiTheme="majorHAnsi" w:cs="Arial"/>
          <w:i/>
        </w:rPr>
      </w:pPr>
      <w:r w:rsidRPr="00F858E5">
        <w:rPr>
          <w:rFonts w:asciiTheme="majorHAnsi" w:hAnsiTheme="majorHAnsi" w:cs="Arial"/>
          <w:color w:val="C00000"/>
        </w:rPr>
        <w:t>S-25</w:t>
      </w:r>
      <w:r w:rsidRPr="00F858E5">
        <w:rPr>
          <w:rFonts w:asciiTheme="majorHAnsi" w:hAnsiTheme="majorHAnsi" w:cs="Arial"/>
          <w:i/>
          <w:color w:val="C00000"/>
        </w:rPr>
        <w:t xml:space="preserve"> </w:t>
      </w:r>
      <w:r w:rsidRPr="00F858E5">
        <w:rPr>
          <w:rFonts w:asciiTheme="majorHAnsi" w:hAnsiTheme="majorHAnsi" w:cs="Arial"/>
          <w:i/>
        </w:rPr>
        <w:t>Library 2014-15 Annual Update, p. 5-6</w:t>
      </w:r>
    </w:p>
    <w:p w:rsidR="007E7E2E" w:rsidRPr="00F858E5" w:rsidRDefault="007E7E2E" w:rsidP="007E7E2E">
      <w:pPr>
        <w:spacing w:after="0" w:line="240" w:lineRule="auto"/>
        <w:rPr>
          <w:rFonts w:asciiTheme="majorHAnsi" w:hAnsiTheme="majorHAnsi" w:cs="Arial"/>
          <w:i/>
        </w:rPr>
      </w:pPr>
      <w:r w:rsidRPr="00F858E5">
        <w:rPr>
          <w:rFonts w:asciiTheme="majorHAnsi" w:hAnsiTheme="majorHAnsi" w:cs="Arial"/>
          <w:color w:val="C00000"/>
        </w:rPr>
        <w:t xml:space="preserve">S-26 </w:t>
      </w:r>
      <w:r w:rsidRPr="00F858E5">
        <w:rPr>
          <w:rFonts w:asciiTheme="majorHAnsi" w:hAnsiTheme="majorHAnsi" w:cs="Arial"/>
          <w:i/>
        </w:rPr>
        <w:t>Library Workshop Assessment</w:t>
      </w:r>
    </w:p>
    <w:p w:rsidR="007E7E2E" w:rsidRPr="00F858E5" w:rsidRDefault="007E7E2E" w:rsidP="007E7E2E">
      <w:pPr>
        <w:spacing w:after="0" w:line="240" w:lineRule="auto"/>
        <w:rPr>
          <w:rFonts w:asciiTheme="majorHAnsi" w:eastAsia="Times New Roman" w:hAnsiTheme="majorHAnsi" w:cs="Arial"/>
          <w:i/>
        </w:rPr>
      </w:pPr>
      <w:r w:rsidRPr="00F858E5">
        <w:rPr>
          <w:rFonts w:asciiTheme="majorHAnsi" w:eastAsia="Times New Roman" w:hAnsiTheme="majorHAnsi" w:cs="Arial"/>
          <w:color w:val="C00000"/>
        </w:rPr>
        <w:t>S-27</w:t>
      </w:r>
      <w:r w:rsidRPr="00F858E5">
        <w:rPr>
          <w:rFonts w:asciiTheme="majorHAnsi" w:eastAsia="Times New Roman" w:hAnsiTheme="majorHAnsi" w:cs="Arial"/>
          <w:i/>
          <w:color w:val="C00000"/>
        </w:rPr>
        <w:t xml:space="preserve"> </w:t>
      </w:r>
      <w:r w:rsidRPr="00F858E5">
        <w:rPr>
          <w:rFonts w:asciiTheme="majorHAnsi" w:eastAsia="Times New Roman" w:hAnsiTheme="majorHAnsi" w:cs="Arial"/>
          <w:i/>
        </w:rPr>
        <w:t>Writing Center Spring 2014 Report</w:t>
      </w:r>
    </w:p>
    <w:p w:rsidR="007E7E2E" w:rsidRPr="00F858E5" w:rsidRDefault="007E7E2E" w:rsidP="007E7E2E">
      <w:pPr>
        <w:spacing w:after="0" w:line="240" w:lineRule="auto"/>
        <w:rPr>
          <w:rFonts w:asciiTheme="majorHAnsi" w:eastAsia="Times New Roman" w:hAnsiTheme="majorHAnsi" w:cs="Arial"/>
          <w:i/>
        </w:rPr>
      </w:pPr>
      <w:r w:rsidRPr="00F858E5">
        <w:rPr>
          <w:rFonts w:asciiTheme="majorHAnsi" w:eastAsia="Times New Roman" w:hAnsiTheme="majorHAnsi" w:cs="Arial"/>
          <w:color w:val="C00000"/>
        </w:rPr>
        <w:t xml:space="preserve">S-28 </w:t>
      </w:r>
      <w:r w:rsidRPr="00F858E5">
        <w:rPr>
          <w:rFonts w:asciiTheme="majorHAnsi" w:eastAsia="Times New Roman" w:hAnsiTheme="majorHAnsi" w:cs="Arial"/>
          <w:i/>
        </w:rPr>
        <w:t>Tutoring Center Report</w:t>
      </w:r>
    </w:p>
    <w:p w:rsidR="007E7E2E" w:rsidRPr="00F858E5" w:rsidRDefault="007E7E2E" w:rsidP="007E7E2E">
      <w:pPr>
        <w:spacing w:after="0" w:line="240" w:lineRule="auto"/>
        <w:rPr>
          <w:rFonts w:asciiTheme="majorHAnsi" w:eastAsia="Times New Roman" w:hAnsiTheme="majorHAnsi" w:cs="Arial"/>
          <w:i/>
        </w:rPr>
      </w:pPr>
      <w:r w:rsidRPr="00F858E5">
        <w:rPr>
          <w:rFonts w:asciiTheme="majorHAnsi" w:eastAsia="Times New Roman" w:hAnsiTheme="majorHAnsi" w:cs="Arial"/>
          <w:color w:val="C00000"/>
        </w:rPr>
        <w:t>S-29</w:t>
      </w:r>
      <w:r w:rsidRPr="00F858E5">
        <w:rPr>
          <w:rFonts w:asciiTheme="majorHAnsi" w:eastAsia="Times New Roman" w:hAnsiTheme="majorHAnsi" w:cs="Arial"/>
          <w:i/>
          <w:color w:val="C00000"/>
        </w:rPr>
        <w:t xml:space="preserve"> </w:t>
      </w:r>
      <w:r w:rsidRPr="00F858E5">
        <w:rPr>
          <w:rFonts w:asciiTheme="majorHAnsi" w:eastAsia="Times New Roman" w:hAnsiTheme="majorHAnsi" w:cs="Arial"/>
          <w:i/>
        </w:rPr>
        <w:t>New Technology Implementation Survey</w:t>
      </w:r>
    </w:p>
    <w:p w:rsidR="007E7E2E" w:rsidRPr="00F858E5" w:rsidRDefault="007E7E2E" w:rsidP="007E7E2E">
      <w:pPr>
        <w:spacing w:after="0" w:line="240" w:lineRule="auto"/>
        <w:rPr>
          <w:rFonts w:asciiTheme="majorHAnsi" w:eastAsia="Times New Roman" w:hAnsiTheme="majorHAnsi" w:cs="Arial"/>
          <w:i/>
        </w:rPr>
      </w:pPr>
      <w:r w:rsidRPr="00F858E5">
        <w:rPr>
          <w:rFonts w:asciiTheme="majorHAnsi" w:eastAsia="Times New Roman" w:hAnsiTheme="majorHAnsi" w:cs="Arial"/>
          <w:color w:val="C00000"/>
        </w:rPr>
        <w:t xml:space="preserve">S-30 </w:t>
      </w:r>
      <w:r w:rsidRPr="00F858E5">
        <w:rPr>
          <w:rFonts w:asciiTheme="majorHAnsi" w:eastAsia="Times New Roman" w:hAnsiTheme="majorHAnsi" w:cs="Arial"/>
          <w:i/>
        </w:rPr>
        <w:t>Annual Technology Survey</w:t>
      </w:r>
    </w:p>
    <w:p w:rsidR="00CC4C2C" w:rsidRPr="00F858E5" w:rsidRDefault="00CC4C2C" w:rsidP="008E0B97">
      <w:pPr>
        <w:pStyle w:val="Default"/>
        <w:rPr>
          <w:rFonts w:asciiTheme="majorHAnsi" w:hAnsiTheme="majorHAnsi" w:cs="Times New Roman"/>
          <w:bCs/>
          <w:color w:val="C00000"/>
          <w:sz w:val="22"/>
          <w:szCs w:val="22"/>
        </w:rPr>
      </w:pPr>
      <w:r w:rsidRPr="00F858E5">
        <w:rPr>
          <w:rFonts w:asciiTheme="majorHAnsi" w:hAnsiTheme="majorHAnsi" w:cs="Times New Roman"/>
          <w:bCs/>
          <w:color w:val="C00000"/>
          <w:sz w:val="22"/>
          <w:szCs w:val="22"/>
        </w:rPr>
        <w:t xml:space="preserve">S-31 </w:t>
      </w:r>
      <w:r w:rsidRPr="00F858E5">
        <w:rPr>
          <w:rFonts w:asciiTheme="majorHAnsi" w:hAnsiTheme="majorHAnsi" w:cs="Times New Roman"/>
          <w:bCs/>
          <w:color w:val="auto"/>
          <w:sz w:val="22"/>
          <w:szCs w:val="22"/>
        </w:rPr>
        <w:t xml:space="preserve">Student Equity and Inclusion </w:t>
      </w:r>
    </w:p>
    <w:p w:rsidR="00CC4C2C" w:rsidRPr="00F858E5" w:rsidRDefault="00CC4C2C" w:rsidP="008E0B97">
      <w:pPr>
        <w:pStyle w:val="Default"/>
        <w:rPr>
          <w:rFonts w:asciiTheme="majorHAnsi" w:hAnsiTheme="majorHAnsi" w:cs="Times New Roman"/>
          <w:bCs/>
          <w:color w:val="C00000"/>
          <w:sz w:val="22"/>
          <w:szCs w:val="22"/>
        </w:rPr>
      </w:pPr>
      <w:r w:rsidRPr="00F858E5">
        <w:rPr>
          <w:rFonts w:asciiTheme="majorHAnsi" w:hAnsiTheme="majorHAnsi" w:cs="Times New Roman"/>
          <w:bCs/>
          <w:color w:val="C00000"/>
          <w:sz w:val="22"/>
          <w:szCs w:val="22"/>
        </w:rPr>
        <w:t xml:space="preserve">S-32 </w:t>
      </w:r>
      <w:r w:rsidRPr="00F858E5">
        <w:rPr>
          <w:rFonts w:asciiTheme="majorHAnsi" w:hAnsiTheme="majorHAnsi" w:cs="Times New Roman"/>
          <w:bCs/>
          <w:color w:val="auto"/>
          <w:sz w:val="22"/>
          <w:szCs w:val="22"/>
        </w:rPr>
        <w:t>BC Athletics Department</w:t>
      </w:r>
    </w:p>
    <w:p w:rsidR="007E7E2E" w:rsidRPr="00F858E5" w:rsidRDefault="007E7E2E" w:rsidP="00CC4C2C">
      <w:pPr>
        <w:spacing w:after="0" w:line="240" w:lineRule="auto"/>
        <w:rPr>
          <w:rFonts w:asciiTheme="majorHAnsi" w:hAnsiTheme="majorHAnsi"/>
        </w:rPr>
      </w:pPr>
      <w:r w:rsidRPr="00F858E5">
        <w:rPr>
          <w:rFonts w:asciiTheme="majorHAnsi" w:hAnsiTheme="majorHAnsi"/>
          <w:color w:val="C00000"/>
        </w:rPr>
        <w:t xml:space="preserve">S-33 </w:t>
      </w:r>
      <w:r w:rsidRPr="00F858E5">
        <w:rPr>
          <w:rFonts w:asciiTheme="majorHAnsi" w:hAnsiTheme="majorHAnsi"/>
        </w:rPr>
        <w:t>Student Government Association</w:t>
      </w:r>
    </w:p>
    <w:p w:rsidR="007E7E2E" w:rsidRPr="00F858E5" w:rsidRDefault="007E7E2E" w:rsidP="00CC4C2C">
      <w:pPr>
        <w:spacing w:after="0" w:line="240" w:lineRule="auto"/>
        <w:rPr>
          <w:rFonts w:asciiTheme="majorHAnsi" w:hAnsiTheme="majorHAnsi"/>
        </w:rPr>
      </w:pPr>
      <w:r w:rsidRPr="00F858E5">
        <w:rPr>
          <w:rFonts w:asciiTheme="majorHAnsi" w:hAnsiTheme="majorHAnsi"/>
          <w:color w:val="C00000"/>
        </w:rPr>
        <w:t xml:space="preserve">S-34 </w:t>
      </w:r>
      <w:r w:rsidRPr="00F858E5">
        <w:rPr>
          <w:rFonts w:asciiTheme="majorHAnsi" w:hAnsiTheme="majorHAnsi"/>
        </w:rPr>
        <w:t>Mentors</w:t>
      </w:r>
    </w:p>
    <w:p w:rsidR="007E7E2E" w:rsidRPr="00F858E5" w:rsidRDefault="007E7E2E" w:rsidP="00CC4C2C">
      <w:pPr>
        <w:spacing w:after="0" w:line="240" w:lineRule="auto"/>
        <w:rPr>
          <w:rFonts w:asciiTheme="majorHAnsi" w:hAnsiTheme="majorHAnsi"/>
        </w:rPr>
      </w:pPr>
      <w:r w:rsidRPr="00F858E5">
        <w:rPr>
          <w:rFonts w:asciiTheme="majorHAnsi" w:hAnsiTheme="majorHAnsi"/>
          <w:color w:val="C00000"/>
        </w:rPr>
        <w:t xml:space="preserve">S-35 </w:t>
      </w:r>
      <w:r w:rsidRPr="00F858E5">
        <w:rPr>
          <w:rFonts w:asciiTheme="majorHAnsi" w:hAnsiTheme="majorHAnsi"/>
        </w:rPr>
        <w:t>It’s Possible—Outreach</w:t>
      </w:r>
    </w:p>
    <w:p w:rsidR="007E7E2E" w:rsidRPr="00F858E5" w:rsidRDefault="007E7E2E" w:rsidP="007E7E2E">
      <w:pPr>
        <w:spacing w:after="0" w:line="240" w:lineRule="auto"/>
        <w:rPr>
          <w:rFonts w:asciiTheme="majorHAnsi" w:hAnsiTheme="majorHAnsi"/>
        </w:rPr>
      </w:pPr>
      <w:r w:rsidRPr="00F858E5">
        <w:rPr>
          <w:rFonts w:asciiTheme="majorHAnsi" w:hAnsiTheme="majorHAnsi"/>
          <w:color w:val="C00000"/>
        </w:rPr>
        <w:t xml:space="preserve">S-36 </w:t>
      </w:r>
      <w:r w:rsidRPr="00F858E5">
        <w:rPr>
          <w:rFonts w:asciiTheme="majorHAnsi" w:hAnsiTheme="majorHAnsi"/>
        </w:rPr>
        <w:t>Student Placement</w:t>
      </w:r>
    </w:p>
    <w:p w:rsidR="007E7E2E" w:rsidRDefault="007E7E2E" w:rsidP="00CC4C2C">
      <w:pPr>
        <w:spacing w:after="0" w:line="240" w:lineRule="auto"/>
        <w:rPr>
          <w:rFonts w:asciiTheme="majorHAnsi" w:hAnsiTheme="majorHAnsi"/>
          <w:sz w:val="24"/>
          <w:szCs w:val="24"/>
        </w:rPr>
      </w:pPr>
    </w:p>
    <w:p w:rsidR="00CC4C2C" w:rsidRDefault="00CC4C2C" w:rsidP="008E0B97">
      <w:pPr>
        <w:pStyle w:val="Default"/>
        <w:rPr>
          <w:rFonts w:asciiTheme="majorHAnsi" w:hAnsiTheme="majorHAnsi" w:cs="Times New Roman"/>
          <w:bCs/>
          <w:color w:val="C00000"/>
        </w:rPr>
      </w:pPr>
    </w:p>
    <w:p w:rsidR="008E0B97" w:rsidRPr="00C93385" w:rsidRDefault="008E0B97" w:rsidP="008E0B97">
      <w:pPr>
        <w:pStyle w:val="Default"/>
        <w:rPr>
          <w:rFonts w:asciiTheme="majorHAnsi" w:hAnsiTheme="majorHAnsi" w:cs="Times New Roman"/>
          <w:b/>
          <w:bCs/>
          <w:color w:val="C00000"/>
          <w:sz w:val="28"/>
          <w:szCs w:val="28"/>
        </w:rPr>
      </w:pPr>
      <w:r w:rsidRPr="00C93385">
        <w:rPr>
          <w:rFonts w:asciiTheme="majorHAnsi" w:hAnsiTheme="majorHAnsi" w:cs="Times New Roman"/>
          <w:b/>
          <w:bCs/>
          <w:color w:val="C00000"/>
          <w:sz w:val="28"/>
          <w:szCs w:val="28"/>
        </w:rPr>
        <w:t>Standard III.A Human Resources</w:t>
      </w:r>
    </w:p>
    <w:p w:rsidR="008E0B97" w:rsidRPr="0077418D" w:rsidRDefault="008E0B97" w:rsidP="008E0B97">
      <w:pPr>
        <w:pStyle w:val="Default"/>
        <w:rPr>
          <w:rFonts w:asciiTheme="majorHAnsi" w:hAnsiTheme="majorHAnsi" w:cs="Times New Roman"/>
          <w:b/>
          <w:bCs/>
          <w:color w:val="C00000"/>
        </w:rPr>
      </w:pPr>
    </w:p>
    <w:p w:rsidR="008E0B97" w:rsidRDefault="008E0B97" w:rsidP="008E0B97">
      <w:pPr>
        <w:autoSpaceDE w:val="0"/>
        <w:autoSpaceDN w:val="0"/>
        <w:adjustRightInd w:val="0"/>
        <w:spacing w:after="0" w:line="240" w:lineRule="auto"/>
        <w:rPr>
          <w:rFonts w:asciiTheme="majorHAnsi" w:hAnsiTheme="majorHAnsi"/>
          <w:sz w:val="24"/>
          <w:szCs w:val="24"/>
        </w:rPr>
      </w:pPr>
      <w:r w:rsidRPr="0077418D">
        <w:rPr>
          <w:rFonts w:asciiTheme="majorHAnsi" w:hAnsiTheme="majorHAnsi" w:cs="Trebuchet MS"/>
          <w:color w:val="000000"/>
          <w:sz w:val="24"/>
          <w:szCs w:val="24"/>
        </w:rPr>
        <w:t xml:space="preserve">Bakersfield College follows this philosophy for hiring faculty:  </w:t>
      </w:r>
      <w:r w:rsidRPr="0077418D">
        <w:rPr>
          <w:rFonts w:asciiTheme="majorHAnsi" w:hAnsiTheme="majorHAnsi"/>
          <w:sz w:val="24"/>
          <w:szCs w:val="24"/>
        </w:rPr>
        <w:t xml:space="preserve">It shall be the policy of the Kern Community College District that a faculty hiring process be established to provide for </w:t>
      </w:r>
      <w:r w:rsidRPr="0077418D">
        <w:rPr>
          <w:rFonts w:asciiTheme="majorHAnsi" w:hAnsiTheme="majorHAnsi"/>
          <w:sz w:val="24"/>
          <w:szCs w:val="24"/>
        </w:rPr>
        <w:lastRenderedPageBreak/>
        <w:t>highly qualified College faculty who are expert in their subject areas, who are skilled in teaching and serving the needs of a varied student population, who can enhance overall College effectiveness, and who are sensitive to and representative of the racial and cultural diversity of the District adult community (BP 5G</w:t>
      </w:r>
      <w:r w:rsidR="00F8671D">
        <w:rPr>
          <w:rFonts w:asciiTheme="majorHAnsi" w:hAnsiTheme="majorHAnsi"/>
          <w:sz w:val="24"/>
          <w:szCs w:val="24"/>
        </w:rPr>
        <w:t>6g</w:t>
      </w:r>
      <w:r w:rsidRPr="0077418D">
        <w:rPr>
          <w:rFonts w:asciiTheme="majorHAnsi" w:hAnsiTheme="majorHAnsi"/>
          <w:sz w:val="24"/>
          <w:szCs w:val="24"/>
        </w:rPr>
        <w:t>).  Appropriate standards are in place for each employee group.  Positions are clearly described and widely advertised; positions support the College mission</w:t>
      </w:r>
      <w:r w:rsidR="00F8671D">
        <w:rPr>
          <w:rFonts w:asciiTheme="majorHAnsi" w:hAnsiTheme="majorHAnsi"/>
          <w:sz w:val="24"/>
          <w:szCs w:val="24"/>
        </w:rPr>
        <w:t xml:space="preserve"> (</w:t>
      </w:r>
      <w:r w:rsidR="00F8671D" w:rsidRPr="00F8671D">
        <w:rPr>
          <w:rFonts w:asciiTheme="majorHAnsi" w:hAnsiTheme="majorHAnsi"/>
          <w:color w:val="FF0000"/>
          <w:sz w:val="24"/>
          <w:szCs w:val="24"/>
        </w:rPr>
        <w:t>S-37</w:t>
      </w:r>
      <w:r w:rsidR="00F8671D">
        <w:rPr>
          <w:rFonts w:asciiTheme="majorHAnsi" w:hAnsiTheme="majorHAnsi"/>
          <w:sz w:val="24"/>
          <w:szCs w:val="24"/>
        </w:rPr>
        <w:t>)</w:t>
      </w:r>
      <w:r w:rsidRPr="0077418D">
        <w:rPr>
          <w:rFonts w:asciiTheme="majorHAnsi" w:hAnsiTheme="majorHAnsi"/>
          <w:sz w:val="24"/>
          <w:szCs w:val="24"/>
        </w:rPr>
        <w:t xml:space="preserve">.  </w:t>
      </w:r>
    </w:p>
    <w:p w:rsidR="00F8671D" w:rsidRPr="0077418D" w:rsidRDefault="00F8671D" w:rsidP="008E0B97">
      <w:pPr>
        <w:autoSpaceDE w:val="0"/>
        <w:autoSpaceDN w:val="0"/>
        <w:adjustRightInd w:val="0"/>
        <w:spacing w:after="0" w:line="240" w:lineRule="auto"/>
        <w:rPr>
          <w:rFonts w:asciiTheme="majorHAnsi" w:hAnsiTheme="majorHAnsi"/>
          <w:sz w:val="24"/>
          <w:szCs w:val="24"/>
        </w:rPr>
      </w:pPr>
    </w:p>
    <w:p w:rsidR="008E0B97" w:rsidRPr="0077418D" w:rsidRDefault="008E0B97" w:rsidP="008E0B97">
      <w:pPr>
        <w:autoSpaceDE w:val="0"/>
        <w:autoSpaceDN w:val="0"/>
        <w:adjustRightInd w:val="0"/>
        <w:spacing w:after="0" w:line="240" w:lineRule="auto"/>
        <w:rPr>
          <w:rFonts w:asciiTheme="majorHAnsi" w:hAnsiTheme="majorHAnsi" w:cs="Trebuchet MS"/>
          <w:color w:val="000000"/>
          <w:sz w:val="24"/>
          <w:szCs w:val="24"/>
        </w:rPr>
      </w:pPr>
      <w:r w:rsidRPr="0077418D">
        <w:rPr>
          <w:rFonts w:asciiTheme="majorHAnsi" w:hAnsiTheme="majorHAnsi"/>
          <w:sz w:val="24"/>
          <w:szCs w:val="24"/>
        </w:rPr>
        <w:t>BC employs 245 full-time and 261 adjunct faculty (Fall 2014).  All faculty meet the minimum qualifications as defined by the California State Chancellor’s Office.  The Faculty Contract includes specific references to curriculum development and review (Article 4.C.17.f.) and assessment of learning (Article 6.C.2.a)</w:t>
      </w:r>
      <w:r w:rsidR="00F8671D">
        <w:rPr>
          <w:rFonts w:asciiTheme="majorHAnsi" w:hAnsiTheme="majorHAnsi"/>
          <w:sz w:val="24"/>
          <w:szCs w:val="24"/>
        </w:rPr>
        <w:t xml:space="preserve"> (</w:t>
      </w:r>
      <w:r w:rsidR="00F8671D" w:rsidRPr="0073528B">
        <w:rPr>
          <w:rFonts w:asciiTheme="majorHAnsi" w:hAnsiTheme="majorHAnsi"/>
          <w:color w:val="C00000"/>
          <w:sz w:val="24"/>
          <w:szCs w:val="24"/>
        </w:rPr>
        <w:t>S-38, S-39</w:t>
      </w:r>
      <w:r w:rsidR="00F8671D">
        <w:rPr>
          <w:rFonts w:asciiTheme="majorHAnsi" w:hAnsiTheme="majorHAnsi"/>
          <w:sz w:val="24"/>
          <w:szCs w:val="24"/>
        </w:rPr>
        <w:t>)</w:t>
      </w:r>
      <w:r w:rsidRPr="0077418D">
        <w:rPr>
          <w:rFonts w:asciiTheme="majorHAnsi" w:hAnsiTheme="majorHAnsi"/>
          <w:sz w:val="24"/>
          <w:szCs w:val="24"/>
        </w:rPr>
        <w:t xml:space="preserve">. </w:t>
      </w:r>
    </w:p>
    <w:p w:rsidR="008E0B97" w:rsidRPr="0077418D" w:rsidRDefault="008E0B97" w:rsidP="008E0B97">
      <w:pPr>
        <w:autoSpaceDE w:val="0"/>
        <w:autoSpaceDN w:val="0"/>
        <w:adjustRightInd w:val="0"/>
        <w:spacing w:after="0" w:line="240" w:lineRule="auto"/>
        <w:rPr>
          <w:rFonts w:asciiTheme="majorHAnsi" w:hAnsiTheme="majorHAnsi" w:cs="Trebuchet MS"/>
          <w:color w:val="000000"/>
          <w:sz w:val="24"/>
          <w:szCs w:val="24"/>
        </w:rPr>
      </w:pPr>
    </w:p>
    <w:p w:rsidR="008E0B97" w:rsidRPr="0077418D" w:rsidRDefault="008E0B97" w:rsidP="008E0B97">
      <w:pPr>
        <w:autoSpaceDE w:val="0"/>
        <w:autoSpaceDN w:val="0"/>
        <w:adjustRightInd w:val="0"/>
        <w:spacing w:after="0" w:line="240" w:lineRule="auto"/>
        <w:rPr>
          <w:rFonts w:asciiTheme="majorHAnsi" w:hAnsiTheme="majorHAnsi"/>
          <w:sz w:val="24"/>
          <w:szCs w:val="24"/>
        </w:rPr>
      </w:pPr>
      <w:r w:rsidRPr="0077418D">
        <w:rPr>
          <w:rFonts w:asciiTheme="majorHAnsi" w:hAnsiTheme="majorHAnsi"/>
          <w:sz w:val="24"/>
          <w:szCs w:val="24"/>
        </w:rPr>
        <w:t xml:space="preserve">BC has sufficient staff with appropriate preparation and experience to provide the administrative services necessary to support its mission and purpose. </w:t>
      </w:r>
    </w:p>
    <w:p w:rsidR="008E0B97" w:rsidRPr="0077418D" w:rsidRDefault="008E0B97" w:rsidP="008E0B97">
      <w:pPr>
        <w:autoSpaceDE w:val="0"/>
        <w:autoSpaceDN w:val="0"/>
        <w:adjustRightInd w:val="0"/>
        <w:spacing w:after="0" w:line="240" w:lineRule="auto"/>
        <w:rPr>
          <w:rFonts w:asciiTheme="majorHAnsi" w:hAnsiTheme="majorHAnsi" w:cs="Trebuchet MS"/>
          <w:color w:val="000000"/>
          <w:sz w:val="24"/>
          <w:szCs w:val="24"/>
        </w:rPr>
      </w:pPr>
    </w:p>
    <w:p w:rsidR="008E0B97" w:rsidRPr="0077418D" w:rsidRDefault="008E0B97" w:rsidP="008E0B97">
      <w:pPr>
        <w:autoSpaceDE w:val="0"/>
        <w:autoSpaceDN w:val="0"/>
        <w:adjustRightInd w:val="0"/>
        <w:spacing w:after="0" w:line="240" w:lineRule="auto"/>
        <w:rPr>
          <w:rFonts w:asciiTheme="majorHAnsi" w:hAnsiTheme="majorHAnsi"/>
          <w:sz w:val="24"/>
          <w:szCs w:val="24"/>
        </w:rPr>
      </w:pPr>
      <w:r w:rsidRPr="0077418D">
        <w:rPr>
          <w:rFonts w:asciiTheme="majorHAnsi" w:hAnsiTheme="majorHAnsi" w:cs="Trebuchet MS"/>
          <w:color w:val="000000"/>
          <w:sz w:val="24"/>
          <w:szCs w:val="24"/>
        </w:rPr>
        <w:t xml:space="preserve">All employee groups are evaluated regularly.  </w:t>
      </w:r>
      <w:r w:rsidRPr="0077418D">
        <w:rPr>
          <w:rFonts w:asciiTheme="majorHAnsi" w:hAnsiTheme="majorHAnsi"/>
          <w:sz w:val="24"/>
          <w:szCs w:val="24"/>
        </w:rPr>
        <w:t>Professional Development has been a Strategic Goal for the last two years, with the establishment of the Professional Development Committee (PDC) and the inclusion of professional development needs and opportunities in the program review process</w:t>
      </w:r>
      <w:r w:rsidR="0073528B">
        <w:rPr>
          <w:rFonts w:asciiTheme="majorHAnsi" w:hAnsiTheme="majorHAnsi"/>
          <w:sz w:val="24"/>
          <w:szCs w:val="24"/>
        </w:rPr>
        <w:t xml:space="preserve"> (</w:t>
      </w:r>
      <w:r w:rsidR="0073528B" w:rsidRPr="0073528B">
        <w:rPr>
          <w:rFonts w:asciiTheme="majorHAnsi" w:hAnsiTheme="majorHAnsi"/>
          <w:color w:val="C00000"/>
          <w:sz w:val="24"/>
          <w:szCs w:val="24"/>
        </w:rPr>
        <w:t>S-40</w:t>
      </w:r>
      <w:r w:rsidR="0073528B">
        <w:rPr>
          <w:rFonts w:asciiTheme="majorHAnsi" w:hAnsiTheme="majorHAnsi"/>
          <w:sz w:val="24"/>
          <w:szCs w:val="24"/>
        </w:rPr>
        <w:t>)</w:t>
      </w:r>
      <w:r w:rsidRPr="0077418D">
        <w:rPr>
          <w:rFonts w:asciiTheme="majorHAnsi" w:hAnsiTheme="majorHAnsi"/>
          <w:sz w:val="24"/>
          <w:szCs w:val="24"/>
        </w:rPr>
        <w:t>.</w:t>
      </w:r>
    </w:p>
    <w:p w:rsidR="008E0B97" w:rsidRPr="0077418D" w:rsidRDefault="008E0B97" w:rsidP="008E0B97">
      <w:pPr>
        <w:pStyle w:val="Default"/>
        <w:rPr>
          <w:rFonts w:asciiTheme="majorHAnsi" w:hAnsiTheme="majorHAnsi" w:cs="Times New Roman"/>
          <w:b/>
          <w:bCs/>
        </w:rPr>
      </w:pPr>
    </w:p>
    <w:p w:rsidR="008E0B97" w:rsidRDefault="008E0B97" w:rsidP="008E0B97">
      <w:pPr>
        <w:spacing w:after="0" w:line="240" w:lineRule="auto"/>
        <w:rPr>
          <w:rFonts w:asciiTheme="majorHAnsi" w:hAnsiTheme="majorHAnsi"/>
          <w:bCs/>
          <w:i/>
          <w:sz w:val="24"/>
          <w:szCs w:val="24"/>
        </w:rPr>
      </w:pPr>
      <w:r>
        <w:rPr>
          <w:rFonts w:asciiTheme="majorHAnsi" w:hAnsiTheme="majorHAnsi"/>
          <w:bCs/>
          <w:sz w:val="24"/>
          <w:szCs w:val="24"/>
        </w:rPr>
        <w:t xml:space="preserve">Diversity is one of the Core Values </w:t>
      </w:r>
      <w:r w:rsidRPr="002F7068">
        <w:rPr>
          <w:rFonts w:asciiTheme="majorHAnsi" w:hAnsiTheme="majorHAnsi"/>
          <w:bCs/>
          <w:sz w:val="24"/>
          <w:szCs w:val="24"/>
        </w:rPr>
        <w:t>BC</w:t>
      </w:r>
      <w:r>
        <w:rPr>
          <w:rFonts w:asciiTheme="majorHAnsi" w:hAnsiTheme="majorHAnsi"/>
          <w:bCs/>
          <w:sz w:val="24"/>
          <w:szCs w:val="24"/>
        </w:rPr>
        <w:t xml:space="preserve"> developed in 2012:  </w:t>
      </w:r>
      <w:r w:rsidRPr="00FC785F">
        <w:rPr>
          <w:rFonts w:asciiTheme="majorHAnsi" w:hAnsiTheme="majorHAnsi"/>
          <w:bCs/>
          <w:i/>
          <w:sz w:val="24"/>
          <w:szCs w:val="24"/>
        </w:rPr>
        <w:t>We insist that diversity be valued and promoted, recognizing that multiple perspectives lead to a better education and knowledge of the world; listening and witnessing different experiences helps us to understand and contextualize power and privilege related to gender, race, class, religion, disability, and sexuality in terms of access and barriers to resources and opportunities</w:t>
      </w:r>
      <w:r w:rsidR="0073528B">
        <w:rPr>
          <w:rFonts w:asciiTheme="majorHAnsi" w:hAnsiTheme="majorHAnsi"/>
          <w:bCs/>
          <w:i/>
          <w:sz w:val="24"/>
          <w:szCs w:val="24"/>
        </w:rPr>
        <w:t xml:space="preserve"> </w:t>
      </w:r>
      <w:r w:rsidR="0073528B">
        <w:rPr>
          <w:rFonts w:asciiTheme="majorHAnsi" w:hAnsiTheme="majorHAnsi"/>
          <w:bCs/>
          <w:sz w:val="24"/>
          <w:szCs w:val="24"/>
        </w:rPr>
        <w:t>(</w:t>
      </w:r>
      <w:r w:rsidR="0073528B" w:rsidRPr="0073528B">
        <w:rPr>
          <w:rFonts w:asciiTheme="majorHAnsi" w:hAnsiTheme="majorHAnsi"/>
          <w:bCs/>
          <w:color w:val="C00000"/>
          <w:sz w:val="24"/>
          <w:szCs w:val="24"/>
        </w:rPr>
        <w:t>S-41</w:t>
      </w:r>
      <w:r w:rsidR="0073528B">
        <w:rPr>
          <w:rFonts w:asciiTheme="majorHAnsi" w:hAnsiTheme="majorHAnsi"/>
          <w:bCs/>
          <w:sz w:val="24"/>
          <w:szCs w:val="24"/>
        </w:rPr>
        <w:t>)</w:t>
      </w:r>
      <w:r w:rsidRPr="00FC785F">
        <w:rPr>
          <w:rFonts w:asciiTheme="majorHAnsi" w:hAnsiTheme="majorHAnsi"/>
          <w:bCs/>
          <w:i/>
          <w:sz w:val="24"/>
          <w:szCs w:val="24"/>
        </w:rPr>
        <w:t>.</w:t>
      </w:r>
    </w:p>
    <w:p w:rsidR="008E0B97" w:rsidRDefault="008E0B97" w:rsidP="008E0B97">
      <w:pPr>
        <w:spacing w:after="0" w:line="240" w:lineRule="auto"/>
        <w:rPr>
          <w:rFonts w:asciiTheme="majorHAnsi" w:hAnsiTheme="majorHAnsi"/>
          <w:bCs/>
          <w:i/>
          <w:sz w:val="24"/>
          <w:szCs w:val="24"/>
        </w:rPr>
      </w:pPr>
    </w:p>
    <w:p w:rsidR="008E0B97" w:rsidRPr="00FC785F" w:rsidRDefault="008E0B97" w:rsidP="008E0B97">
      <w:pPr>
        <w:spacing w:after="0" w:line="240" w:lineRule="auto"/>
        <w:rPr>
          <w:rFonts w:asciiTheme="majorHAnsi" w:hAnsiTheme="majorHAnsi"/>
          <w:bCs/>
          <w:i/>
          <w:sz w:val="24"/>
          <w:szCs w:val="24"/>
        </w:rPr>
      </w:pPr>
      <w:r>
        <w:rPr>
          <w:rFonts w:asciiTheme="majorHAnsi" w:hAnsiTheme="majorHAnsi"/>
          <w:bCs/>
          <w:sz w:val="24"/>
          <w:szCs w:val="24"/>
        </w:rPr>
        <w:t xml:space="preserve">BC also focused on diversity in its 2014 mission statement revision:  </w:t>
      </w:r>
      <w:r w:rsidRPr="00FC785F">
        <w:rPr>
          <w:rFonts w:asciiTheme="majorHAnsi" w:hAnsiTheme="majorHAnsi"/>
          <w:bCs/>
          <w:i/>
          <w:sz w:val="24"/>
          <w:szCs w:val="24"/>
        </w:rPr>
        <w:t>Bakersfield College provides opportunities for students from diverse economic, cultural, and educational backgrounds to attain Associate and Baccalaureate degrees and certificates, workplace skills, and preparation for transfer.  Our rigorous and supportive learning environment fosters students’ abilities to think critically, communicate effectively, and demonstrate competencies and skills in order to engage productively in their communities and the world</w:t>
      </w:r>
      <w:r w:rsidR="0073528B">
        <w:rPr>
          <w:rFonts w:asciiTheme="majorHAnsi" w:hAnsiTheme="majorHAnsi"/>
          <w:bCs/>
          <w:sz w:val="24"/>
          <w:szCs w:val="24"/>
        </w:rPr>
        <w:t xml:space="preserve"> (</w:t>
      </w:r>
      <w:r w:rsidR="0073528B" w:rsidRPr="0073528B">
        <w:rPr>
          <w:rFonts w:asciiTheme="majorHAnsi" w:hAnsiTheme="majorHAnsi"/>
          <w:bCs/>
          <w:color w:val="C00000"/>
          <w:sz w:val="24"/>
          <w:szCs w:val="24"/>
        </w:rPr>
        <w:t>S-42</w:t>
      </w:r>
      <w:r w:rsidR="0073528B">
        <w:rPr>
          <w:rFonts w:asciiTheme="majorHAnsi" w:hAnsiTheme="majorHAnsi"/>
          <w:bCs/>
          <w:sz w:val="24"/>
          <w:szCs w:val="24"/>
        </w:rPr>
        <w:t>)</w:t>
      </w:r>
      <w:r w:rsidR="0073528B">
        <w:rPr>
          <w:rFonts w:asciiTheme="majorHAnsi" w:hAnsiTheme="majorHAnsi"/>
          <w:bCs/>
          <w:i/>
          <w:sz w:val="24"/>
          <w:szCs w:val="24"/>
        </w:rPr>
        <w:t xml:space="preserve"> </w:t>
      </w:r>
      <w:r w:rsidRPr="00FC785F">
        <w:rPr>
          <w:rFonts w:asciiTheme="majorHAnsi" w:hAnsiTheme="majorHAnsi"/>
          <w:bCs/>
          <w:i/>
          <w:sz w:val="24"/>
          <w:szCs w:val="24"/>
        </w:rPr>
        <w:t>.</w:t>
      </w:r>
    </w:p>
    <w:p w:rsidR="008E0B97" w:rsidRDefault="008E0B97" w:rsidP="008E0B97">
      <w:pPr>
        <w:spacing w:after="0" w:line="240" w:lineRule="auto"/>
        <w:rPr>
          <w:rFonts w:asciiTheme="majorHAnsi" w:hAnsiTheme="majorHAnsi"/>
          <w:b/>
          <w:sz w:val="24"/>
          <w:szCs w:val="24"/>
        </w:rPr>
      </w:pPr>
    </w:p>
    <w:p w:rsidR="008E0B97" w:rsidRPr="0077418D" w:rsidRDefault="008E0B97" w:rsidP="008E0B97">
      <w:pPr>
        <w:spacing w:after="0" w:line="240" w:lineRule="auto"/>
        <w:rPr>
          <w:rFonts w:asciiTheme="majorHAnsi" w:hAnsiTheme="majorHAnsi"/>
          <w:b/>
          <w:sz w:val="24"/>
          <w:szCs w:val="24"/>
        </w:rPr>
      </w:pPr>
      <w:r w:rsidRPr="0077418D">
        <w:rPr>
          <w:rFonts w:asciiTheme="majorHAnsi" w:hAnsiTheme="majorHAnsi"/>
          <w:b/>
          <w:sz w:val="24"/>
          <w:szCs w:val="24"/>
        </w:rPr>
        <w:t>The College meets each section of the Standard.</w:t>
      </w:r>
    </w:p>
    <w:p w:rsidR="008E0B97" w:rsidRDefault="008E0B97" w:rsidP="008E0B97">
      <w:pPr>
        <w:spacing w:after="0" w:line="240" w:lineRule="auto"/>
        <w:rPr>
          <w:rFonts w:asciiTheme="majorHAnsi" w:hAnsiTheme="majorHAnsi"/>
          <w:b/>
          <w:bCs/>
          <w:sz w:val="24"/>
          <w:szCs w:val="24"/>
        </w:rPr>
      </w:pPr>
    </w:p>
    <w:p w:rsidR="008E0B97" w:rsidRPr="00C93385" w:rsidRDefault="008E0B97" w:rsidP="008E0B97">
      <w:pPr>
        <w:spacing w:after="0" w:line="240" w:lineRule="auto"/>
        <w:rPr>
          <w:rFonts w:asciiTheme="majorHAnsi" w:hAnsiTheme="majorHAnsi" w:cs="Times New Roman"/>
          <w:color w:val="C00000"/>
          <w:sz w:val="28"/>
          <w:szCs w:val="28"/>
        </w:rPr>
      </w:pPr>
      <w:r w:rsidRPr="00C93385">
        <w:rPr>
          <w:rFonts w:asciiTheme="majorHAnsi" w:hAnsiTheme="majorHAnsi"/>
          <w:b/>
          <w:bCs/>
          <w:color w:val="C00000"/>
          <w:sz w:val="28"/>
          <w:szCs w:val="28"/>
        </w:rPr>
        <w:t xml:space="preserve">Standard III.B Physical Resources </w:t>
      </w:r>
    </w:p>
    <w:p w:rsidR="008E0B97" w:rsidRPr="0077418D" w:rsidRDefault="008E0B97" w:rsidP="008E0B97">
      <w:pPr>
        <w:spacing w:after="0" w:line="240" w:lineRule="auto"/>
        <w:rPr>
          <w:rFonts w:asciiTheme="majorHAnsi" w:hAnsiTheme="majorHAnsi"/>
          <w:sz w:val="24"/>
          <w:szCs w:val="24"/>
        </w:rPr>
      </w:pPr>
    </w:p>
    <w:p w:rsidR="008E0B97" w:rsidRDefault="008E0B97" w:rsidP="008E0B97">
      <w:pPr>
        <w:pStyle w:val="NoSpacing"/>
        <w:rPr>
          <w:rFonts w:asciiTheme="majorHAnsi" w:hAnsiTheme="majorHAnsi" w:cs="Times New Roman"/>
          <w:sz w:val="24"/>
          <w:szCs w:val="24"/>
        </w:rPr>
      </w:pPr>
      <w:r w:rsidRPr="0077418D">
        <w:rPr>
          <w:rFonts w:asciiTheme="majorHAnsi" w:hAnsiTheme="majorHAnsi" w:cs="Times New Roman"/>
          <w:sz w:val="24"/>
          <w:szCs w:val="24"/>
        </w:rPr>
        <w:t xml:space="preserve">The Bakersfield College Panorama Campus sits on 154 developed acres and consists of a total of 35 buildings, the majority of which were constructed in 1956. The Assignable Square Feet (ASF) for the Bakersfield College Panorama Campus and the Delano Campus is 449,133 and 22,350, respectively. The Outside Gross Square Footage for the Bakersfield College Panorama Campus and the Delano Campus is 722,515 and 29,594, respectively. The assignment of space for class instruction at the Kern Community College District Office Weill Institute, Stockdale High School, and Arvin High School fluctuates and is governed by the management at each of the satellite locations. </w:t>
      </w:r>
    </w:p>
    <w:p w:rsidR="0073528B" w:rsidRPr="0077418D" w:rsidRDefault="0073528B" w:rsidP="008E0B97">
      <w:pPr>
        <w:pStyle w:val="NoSpacing"/>
        <w:rPr>
          <w:rFonts w:asciiTheme="majorHAnsi" w:hAnsiTheme="majorHAnsi" w:cs="Times New Roman"/>
          <w:sz w:val="24"/>
          <w:szCs w:val="24"/>
        </w:rPr>
      </w:pPr>
    </w:p>
    <w:p w:rsidR="008E0B97" w:rsidRPr="0077418D" w:rsidRDefault="008E0B97" w:rsidP="008E0B97">
      <w:pPr>
        <w:pStyle w:val="NoSpacing"/>
        <w:rPr>
          <w:rFonts w:asciiTheme="majorHAnsi" w:hAnsiTheme="majorHAnsi" w:cs="Times New Roman"/>
          <w:sz w:val="24"/>
          <w:szCs w:val="24"/>
        </w:rPr>
      </w:pPr>
      <w:r w:rsidRPr="0077418D">
        <w:rPr>
          <w:rFonts w:asciiTheme="majorHAnsi" w:hAnsiTheme="majorHAnsi" w:cs="Times New Roman"/>
          <w:sz w:val="24"/>
          <w:szCs w:val="24"/>
        </w:rPr>
        <w:t xml:space="preserve">Bakersfield College adheres to the laws, codes, and regulations that ensure safety and guide the activities on its campuses.  BC’s Maintenance and Operations Manager continues to assure sustained safety through consistent inspection of buildings and facilities, assuring that all fire, safety, security, and sanitary codes and regulations are met.  </w:t>
      </w:r>
      <w:r w:rsidRPr="0077418D">
        <w:rPr>
          <w:rFonts w:asciiTheme="majorHAnsi" w:hAnsiTheme="majorHAnsi" w:cs="Times New Roman"/>
          <w:color w:val="000000"/>
          <w:sz w:val="24"/>
          <w:szCs w:val="24"/>
        </w:rPr>
        <w:t xml:space="preserve">Bakersfield College’s </w:t>
      </w:r>
      <w:r w:rsidRPr="0077418D">
        <w:rPr>
          <w:rFonts w:asciiTheme="majorHAnsi" w:hAnsiTheme="majorHAnsi" w:cs="Times New Roman"/>
          <w:sz w:val="24"/>
          <w:szCs w:val="24"/>
        </w:rPr>
        <w:t>Educational Master Plan is the overarching planning document for the vision and direction of the College, the Facilities Master Plan is the planning document for capital projects that help to realize that vision (</w:t>
      </w:r>
      <w:r w:rsidR="008655FE">
        <w:rPr>
          <w:rFonts w:asciiTheme="majorHAnsi" w:hAnsiTheme="majorHAnsi" w:cs="Times New Roman"/>
          <w:color w:val="C00000"/>
          <w:sz w:val="24"/>
          <w:szCs w:val="24"/>
        </w:rPr>
        <w:t>S-43, S-44</w:t>
      </w:r>
      <w:r w:rsidRPr="0077418D">
        <w:rPr>
          <w:rFonts w:asciiTheme="majorHAnsi" w:hAnsiTheme="majorHAnsi" w:cs="Times New Roman"/>
          <w:sz w:val="24"/>
          <w:szCs w:val="24"/>
        </w:rPr>
        <w:t>).</w:t>
      </w:r>
    </w:p>
    <w:p w:rsidR="008E0B97" w:rsidRPr="0077418D" w:rsidRDefault="008E0B97" w:rsidP="008E0B97">
      <w:pPr>
        <w:pStyle w:val="NoSpacing"/>
        <w:rPr>
          <w:rFonts w:asciiTheme="majorHAnsi" w:hAnsiTheme="majorHAnsi" w:cs="Times New Roman"/>
          <w:color w:val="000000"/>
          <w:sz w:val="24"/>
          <w:szCs w:val="24"/>
        </w:rPr>
      </w:pPr>
    </w:p>
    <w:p w:rsidR="008E0B97" w:rsidRPr="0077418D" w:rsidRDefault="008E0B97" w:rsidP="008E0B97">
      <w:pPr>
        <w:pStyle w:val="NoSpacing"/>
        <w:rPr>
          <w:rFonts w:asciiTheme="majorHAnsi" w:hAnsiTheme="majorHAnsi" w:cs="Times New Roman"/>
          <w:sz w:val="24"/>
          <w:szCs w:val="24"/>
        </w:rPr>
      </w:pPr>
      <w:r w:rsidRPr="0077418D">
        <w:rPr>
          <w:rFonts w:asciiTheme="majorHAnsi" w:hAnsiTheme="majorHAnsi" w:cs="Times New Roman"/>
          <w:sz w:val="24"/>
          <w:szCs w:val="24"/>
        </w:rPr>
        <w:t>Capital projects support College goals because they originate from the Annual Program Reviews. Projects across the campus stem from requests made through M&amp;O Forms in the Annual Program Reviews from department chairs and deans.</w:t>
      </w:r>
      <w:r w:rsidR="008655FE">
        <w:rPr>
          <w:rFonts w:asciiTheme="majorHAnsi" w:hAnsiTheme="majorHAnsi" w:cs="Times New Roman"/>
          <w:sz w:val="24"/>
          <w:szCs w:val="24"/>
        </w:rPr>
        <w:t xml:space="preserve"> </w:t>
      </w:r>
      <w:r w:rsidRPr="0077418D">
        <w:rPr>
          <w:rFonts w:asciiTheme="majorHAnsi" w:hAnsiTheme="majorHAnsi" w:cs="Times New Roman"/>
          <w:sz w:val="24"/>
          <w:szCs w:val="24"/>
        </w:rPr>
        <w:t xml:space="preserve"> All potential projects are then reviewed by the Facilities Committee to determine if they are capital improvement projects or scheduled maintenance projects. Bakersfield College is committed to using the information from the Annual Program Reviews to meet the needs of the campus programs and services and to prioritize projects which stem from requests from department chairs and deans (</w:t>
      </w:r>
      <w:r w:rsidR="008655FE">
        <w:rPr>
          <w:rFonts w:asciiTheme="majorHAnsi" w:hAnsiTheme="majorHAnsi" w:cs="Times New Roman"/>
          <w:color w:val="C00000"/>
          <w:sz w:val="24"/>
          <w:szCs w:val="24"/>
        </w:rPr>
        <w:t>S-45</w:t>
      </w:r>
      <w:r w:rsidRPr="0077418D">
        <w:rPr>
          <w:rFonts w:asciiTheme="majorHAnsi" w:hAnsiTheme="majorHAnsi" w:cs="Times New Roman"/>
          <w:sz w:val="24"/>
          <w:szCs w:val="24"/>
        </w:rPr>
        <w:t>).</w:t>
      </w:r>
    </w:p>
    <w:p w:rsidR="008E0B97" w:rsidRPr="0077418D" w:rsidRDefault="008E0B97" w:rsidP="008E0B97">
      <w:pPr>
        <w:autoSpaceDE w:val="0"/>
        <w:autoSpaceDN w:val="0"/>
        <w:adjustRightInd w:val="0"/>
        <w:spacing w:after="0" w:line="240" w:lineRule="auto"/>
        <w:rPr>
          <w:rFonts w:asciiTheme="majorHAnsi" w:hAnsiTheme="majorHAnsi"/>
          <w:color w:val="1F497D" w:themeColor="text2"/>
          <w:sz w:val="24"/>
          <w:szCs w:val="24"/>
        </w:rPr>
      </w:pPr>
    </w:p>
    <w:p w:rsidR="008E0B97" w:rsidRPr="0077418D" w:rsidRDefault="008E0B97" w:rsidP="008E0B97">
      <w:pPr>
        <w:pStyle w:val="NoSpacing"/>
        <w:rPr>
          <w:rFonts w:asciiTheme="majorHAnsi" w:hAnsiTheme="majorHAnsi"/>
          <w:sz w:val="24"/>
          <w:szCs w:val="24"/>
        </w:rPr>
      </w:pPr>
      <w:r w:rsidRPr="0077418D">
        <w:rPr>
          <w:rFonts w:asciiTheme="majorHAnsi" w:hAnsiTheme="majorHAnsi" w:cs="Times New Roman"/>
          <w:sz w:val="24"/>
          <w:szCs w:val="24"/>
        </w:rPr>
        <w:t xml:space="preserve">The Facilities Master Plan is a long-term (15-25 years) planning document for capital projects that is a requirement for getting money from the state to ensure that we are in the facilities funding queue along with the other </w:t>
      </w:r>
      <w:r w:rsidR="008655FE">
        <w:rPr>
          <w:rFonts w:asciiTheme="majorHAnsi" w:hAnsiTheme="majorHAnsi" w:cs="Times New Roman"/>
          <w:sz w:val="24"/>
          <w:szCs w:val="24"/>
        </w:rPr>
        <w:t>70+ community college districts.</w:t>
      </w:r>
      <w:r w:rsidRPr="0077418D">
        <w:rPr>
          <w:rFonts w:asciiTheme="majorHAnsi" w:hAnsiTheme="majorHAnsi" w:cs="Times New Roman"/>
          <w:sz w:val="24"/>
          <w:szCs w:val="24"/>
        </w:rPr>
        <w:t xml:space="preserve"> </w:t>
      </w:r>
      <w:r w:rsidRPr="0077418D">
        <w:rPr>
          <w:rFonts w:asciiTheme="majorHAnsi" w:hAnsiTheme="majorHAnsi" w:cs="Times New Roman"/>
          <w:bCs/>
          <w:sz w:val="24"/>
          <w:szCs w:val="24"/>
        </w:rPr>
        <w:t xml:space="preserve">The processes and procedures are in place to identify and relate capital projects within the campus community to the Facilities Master Plan and are working as planned to ensure the campus’s long term vision is maintained and changes to planned capital projects have the proper review and oversight to minimize the impact on institutional goals. </w:t>
      </w:r>
      <w:r w:rsidR="008655FE">
        <w:rPr>
          <w:rFonts w:asciiTheme="majorHAnsi" w:hAnsiTheme="majorHAnsi" w:cs="Times New Roman"/>
          <w:bCs/>
          <w:sz w:val="24"/>
          <w:szCs w:val="24"/>
        </w:rPr>
        <w:t xml:space="preserve"> </w:t>
      </w:r>
      <w:r w:rsidRPr="0077418D">
        <w:rPr>
          <w:rFonts w:asciiTheme="majorHAnsi" w:hAnsiTheme="majorHAnsi" w:cs="Times New Roman"/>
          <w:bCs/>
          <w:sz w:val="24"/>
          <w:szCs w:val="24"/>
        </w:rPr>
        <w:t xml:space="preserve">A Five Year </w:t>
      </w:r>
      <w:r w:rsidRPr="0077418D">
        <w:rPr>
          <w:rFonts w:asciiTheme="majorHAnsi" w:hAnsiTheme="majorHAnsi" w:cs="Times New Roman"/>
          <w:sz w:val="24"/>
          <w:szCs w:val="24"/>
        </w:rPr>
        <w:t xml:space="preserve">Construction Plan provides an annual summary of current and proposed capital outlay projects and is updated and submitted to the Chancellor of the California Community College system </w:t>
      </w:r>
      <w:r w:rsidRPr="0077418D">
        <w:rPr>
          <w:rFonts w:asciiTheme="majorHAnsi" w:hAnsiTheme="majorHAnsi"/>
          <w:sz w:val="24"/>
          <w:szCs w:val="24"/>
        </w:rPr>
        <w:t>(</w:t>
      </w:r>
      <w:r w:rsidR="008655FE">
        <w:rPr>
          <w:rFonts w:asciiTheme="majorHAnsi" w:hAnsiTheme="majorHAnsi"/>
          <w:color w:val="C00000"/>
          <w:sz w:val="24"/>
          <w:szCs w:val="24"/>
        </w:rPr>
        <w:t>S-4</w:t>
      </w:r>
      <w:r w:rsidR="00C42A50">
        <w:rPr>
          <w:rFonts w:asciiTheme="majorHAnsi" w:hAnsiTheme="majorHAnsi"/>
          <w:color w:val="C00000"/>
          <w:sz w:val="24"/>
          <w:szCs w:val="24"/>
        </w:rPr>
        <w:t>6</w:t>
      </w:r>
      <w:r w:rsidR="008655FE">
        <w:rPr>
          <w:rFonts w:asciiTheme="majorHAnsi" w:hAnsiTheme="majorHAnsi"/>
          <w:color w:val="C00000"/>
          <w:sz w:val="24"/>
          <w:szCs w:val="24"/>
        </w:rPr>
        <w:t>, S-47</w:t>
      </w:r>
      <w:r w:rsidRPr="0077418D">
        <w:rPr>
          <w:rFonts w:asciiTheme="majorHAnsi" w:hAnsiTheme="majorHAnsi"/>
          <w:sz w:val="24"/>
          <w:szCs w:val="24"/>
        </w:rPr>
        <w:t>).</w:t>
      </w:r>
    </w:p>
    <w:p w:rsidR="008E0B97" w:rsidRPr="0077418D" w:rsidRDefault="008E0B97" w:rsidP="008E0B97">
      <w:pPr>
        <w:pStyle w:val="NoSpacing"/>
        <w:rPr>
          <w:rFonts w:asciiTheme="majorHAnsi" w:hAnsiTheme="majorHAnsi" w:cs="Times New Roman"/>
          <w:sz w:val="24"/>
          <w:szCs w:val="24"/>
          <w:lang w:val="en"/>
        </w:rPr>
      </w:pPr>
    </w:p>
    <w:p w:rsidR="008E0B97" w:rsidRPr="0077418D" w:rsidRDefault="008E0B97" w:rsidP="008E0B97">
      <w:pPr>
        <w:pStyle w:val="NoSpacing"/>
        <w:rPr>
          <w:rFonts w:asciiTheme="majorHAnsi" w:hAnsiTheme="majorHAnsi" w:cs="Times New Roman"/>
          <w:sz w:val="24"/>
          <w:szCs w:val="24"/>
          <w:lang w:val="en"/>
        </w:rPr>
      </w:pPr>
      <w:r w:rsidRPr="0077418D">
        <w:rPr>
          <w:rFonts w:asciiTheme="majorHAnsi" w:hAnsiTheme="majorHAnsi" w:cs="Times New Roman"/>
          <w:sz w:val="24"/>
          <w:szCs w:val="24"/>
          <w:lang w:val="en"/>
        </w:rPr>
        <w:t>The Facilities Planning Committee reviews and provides recommendations to College Council for new and improved facilities and infrastructure improvements to enhance current and future learning environments. The Facilities Planning Committee serves to provide the President with a venue for reviewing on-going and proposed projects that impact the physical campus plants and facilities (</w:t>
      </w:r>
      <w:r w:rsidR="008655FE">
        <w:rPr>
          <w:rFonts w:asciiTheme="majorHAnsi" w:hAnsiTheme="majorHAnsi" w:cs="Times New Roman"/>
          <w:color w:val="C00000"/>
          <w:sz w:val="24"/>
          <w:szCs w:val="24"/>
          <w:lang w:val="en"/>
        </w:rPr>
        <w:t>S-48</w:t>
      </w:r>
      <w:r w:rsidRPr="0077418D">
        <w:rPr>
          <w:rFonts w:asciiTheme="majorHAnsi" w:hAnsiTheme="majorHAnsi" w:cs="Times New Roman"/>
          <w:sz w:val="24"/>
          <w:szCs w:val="24"/>
          <w:lang w:val="en"/>
        </w:rPr>
        <w:t>).</w:t>
      </w:r>
    </w:p>
    <w:p w:rsidR="008E0B97" w:rsidRPr="0077418D" w:rsidRDefault="008E0B97" w:rsidP="008E0B97">
      <w:pPr>
        <w:pStyle w:val="NoSpacing"/>
        <w:rPr>
          <w:rFonts w:asciiTheme="majorHAnsi" w:hAnsiTheme="majorHAnsi" w:cs="Times New Roman"/>
          <w:sz w:val="24"/>
          <w:szCs w:val="24"/>
          <w:lang w:val="en"/>
        </w:rPr>
      </w:pPr>
    </w:p>
    <w:p w:rsidR="008E0B97" w:rsidRPr="0077418D" w:rsidRDefault="008E0B97" w:rsidP="008E0B97">
      <w:pPr>
        <w:pStyle w:val="NoSpacing"/>
        <w:rPr>
          <w:rFonts w:asciiTheme="majorHAnsi" w:hAnsiTheme="majorHAnsi" w:cs="Times New Roman"/>
          <w:bCs/>
          <w:sz w:val="24"/>
          <w:szCs w:val="24"/>
        </w:rPr>
      </w:pPr>
      <w:r w:rsidRPr="0077418D">
        <w:rPr>
          <w:rFonts w:asciiTheme="majorHAnsi" w:hAnsiTheme="majorHAnsi" w:cs="Times New Roman"/>
          <w:bCs/>
          <w:sz w:val="24"/>
          <w:szCs w:val="24"/>
        </w:rPr>
        <w:t xml:space="preserve">The Facilities Committee also implements the review and monitoring of recommended changes to the Capital Projects list to ensure they remain in alignment with the Educational </w:t>
      </w:r>
      <w:r w:rsidR="008655FE">
        <w:rPr>
          <w:rFonts w:asciiTheme="majorHAnsi" w:hAnsiTheme="majorHAnsi" w:cs="Times New Roman"/>
          <w:bCs/>
          <w:sz w:val="24"/>
          <w:szCs w:val="24"/>
        </w:rPr>
        <w:t xml:space="preserve">Master </w:t>
      </w:r>
      <w:r w:rsidRPr="0077418D">
        <w:rPr>
          <w:rFonts w:asciiTheme="majorHAnsi" w:hAnsiTheme="majorHAnsi" w:cs="Times New Roman"/>
          <w:bCs/>
          <w:sz w:val="24"/>
          <w:szCs w:val="24"/>
        </w:rPr>
        <w:t xml:space="preserve">Plan and </w:t>
      </w:r>
      <w:r w:rsidR="008655FE">
        <w:rPr>
          <w:rFonts w:asciiTheme="majorHAnsi" w:hAnsiTheme="majorHAnsi" w:cs="Times New Roman"/>
          <w:bCs/>
          <w:sz w:val="24"/>
          <w:szCs w:val="24"/>
        </w:rPr>
        <w:t>Strategic Directions</w:t>
      </w:r>
      <w:r w:rsidRPr="0077418D">
        <w:rPr>
          <w:rFonts w:asciiTheme="majorHAnsi" w:hAnsiTheme="majorHAnsi" w:cs="Times New Roman"/>
          <w:bCs/>
          <w:sz w:val="24"/>
          <w:szCs w:val="24"/>
        </w:rPr>
        <w:t>.  Maintenance and Operations collects information from the following sources and identifies possible projects for inclusion for removal from the Facilities Master Plan and the yearly addendum to the Facilities Master Plan:  Education Master Plan, Annual Program Reviews, Facilities Condition Index, Projections for future growth, Regulatory requirements, Identified safety concerns, surveys and input from Faculty, Staff, Students and Community and Foundation representatives</w:t>
      </w:r>
      <w:r w:rsidRPr="0077418D">
        <w:rPr>
          <w:rStyle w:val="file"/>
          <w:rFonts w:asciiTheme="majorHAnsi" w:hAnsiTheme="majorHAnsi" w:cs="Times New Roman"/>
          <w:color w:val="333333"/>
          <w:sz w:val="24"/>
          <w:szCs w:val="24"/>
        </w:rPr>
        <w:t>.</w:t>
      </w:r>
      <w:r w:rsidRPr="0077418D">
        <w:rPr>
          <w:rFonts w:asciiTheme="majorHAnsi" w:hAnsiTheme="majorHAnsi" w:cs="Times New Roman"/>
          <w:bCs/>
          <w:sz w:val="24"/>
          <w:szCs w:val="24"/>
        </w:rPr>
        <w:t xml:space="preserve"> The chair of the Facilities Committee has reached out to the SGA and faculty to get more involved and attend the monthly facilities meetings.  This outreach effort has been successful as the committee continues to grow </w:t>
      </w:r>
      <w:r w:rsidR="008655FE">
        <w:rPr>
          <w:rFonts w:asciiTheme="majorHAnsi" w:hAnsiTheme="majorHAnsi" w:cs="Times New Roman"/>
          <w:bCs/>
          <w:sz w:val="24"/>
          <w:szCs w:val="24"/>
        </w:rPr>
        <w:t>(</w:t>
      </w:r>
      <w:r w:rsidR="008655FE">
        <w:rPr>
          <w:rFonts w:asciiTheme="majorHAnsi" w:hAnsiTheme="majorHAnsi" w:cs="Times New Roman"/>
          <w:bCs/>
          <w:color w:val="C00000"/>
          <w:sz w:val="24"/>
          <w:szCs w:val="24"/>
        </w:rPr>
        <w:t>S-49</w:t>
      </w:r>
      <w:r w:rsidR="00C42A50" w:rsidRPr="00C42A50">
        <w:rPr>
          <w:rFonts w:asciiTheme="majorHAnsi" w:hAnsiTheme="majorHAnsi" w:cs="Times New Roman"/>
          <w:bCs/>
          <w:sz w:val="24"/>
          <w:szCs w:val="24"/>
        </w:rPr>
        <w:t>)</w:t>
      </w:r>
      <w:r w:rsidRPr="0077418D">
        <w:rPr>
          <w:rFonts w:asciiTheme="majorHAnsi" w:hAnsiTheme="majorHAnsi" w:cs="Times New Roman"/>
          <w:bCs/>
          <w:sz w:val="24"/>
          <w:szCs w:val="24"/>
        </w:rPr>
        <w:t>.</w:t>
      </w:r>
    </w:p>
    <w:p w:rsidR="008E0B97" w:rsidRPr="0077418D" w:rsidRDefault="008E0B97" w:rsidP="008E0B97">
      <w:pPr>
        <w:pStyle w:val="NoSpacing"/>
        <w:rPr>
          <w:rFonts w:asciiTheme="majorHAnsi" w:hAnsiTheme="majorHAnsi" w:cs="Times New Roman"/>
          <w:sz w:val="24"/>
          <w:szCs w:val="24"/>
        </w:rPr>
      </w:pPr>
    </w:p>
    <w:p w:rsidR="00C42A50" w:rsidRDefault="008E0B97" w:rsidP="00C42A50">
      <w:pPr>
        <w:pStyle w:val="NoSpacing"/>
        <w:rPr>
          <w:rFonts w:asciiTheme="majorHAnsi" w:hAnsiTheme="majorHAnsi" w:cs="Times New Roman"/>
          <w:sz w:val="24"/>
          <w:szCs w:val="24"/>
        </w:rPr>
      </w:pPr>
      <w:r w:rsidRPr="0077418D">
        <w:rPr>
          <w:rFonts w:asciiTheme="majorHAnsi" w:hAnsiTheme="majorHAnsi" w:cs="Times New Roman"/>
          <w:sz w:val="24"/>
          <w:szCs w:val="24"/>
        </w:rPr>
        <w:t xml:space="preserve">Over the last three years, renovations have been ongoing and there are a number of construction projects taking place on campus. </w:t>
      </w:r>
    </w:p>
    <w:p w:rsidR="00C42A50" w:rsidRDefault="008E0B97" w:rsidP="00C42A50">
      <w:pPr>
        <w:pStyle w:val="NoSpacing"/>
        <w:numPr>
          <w:ilvl w:val="0"/>
          <w:numId w:val="42"/>
        </w:numPr>
        <w:rPr>
          <w:rFonts w:asciiTheme="majorHAnsi" w:hAnsiTheme="majorHAnsi" w:cs="Times New Roman"/>
          <w:sz w:val="24"/>
          <w:szCs w:val="24"/>
        </w:rPr>
      </w:pPr>
      <w:r w:rsidRPr="0077418D">
        <w:rPr>
          <w:rFonts w:asciiTheme="majorHAnsi" w:hAnsiTheme="majorHAnsi" w:cs="Times New Roman"/>
          <w:sz w:val="24"/>
          <w:szCs w:val="24"/>
        </w:rPr>
        <w:t xml:space="preserve">The Edward Simonsen Performing Arts Center (SPArC) (Speech, Arts and Music building, originally built in the1950s), renovation. project was completed in the fall of 2014 and has allowed Bakersfield College to expand the breadth of instructional programs with modern equipment for the performing arts students, provide additional performance space for the students, and provide a facility that was sorely needed by the community. </w:t>
      </w:r>
    </w:p>
    <w:p w:rsidR="00C42A50" w:rsidRDefault="008E0B97" w:rsidP="00C42A50">
      <w:pPr>
        <w:pStyle w:val="NoSpacing"/>
        <w:numPr>
          <w:ilvl w:val="0"/>
          <w:numId w:val="42"/>
        </w:numPr>
        <w:rPr>
          <w:rFonts w:asciiTheme="majorHAnsi" w:hAnsiTheme="majorHAnsi" w:cs="Times New Roman"/>
          <w:sz w:val="24"/>
          <w:szCs w:val="24"/>
        </w:rPr>
      </w:pPr>
      <w:r w:rsidRPr="0077418D">
        <w:rPr>
          <w:rFonts w:asciiTheme="majorHAnsi" w:hAnsiTheme="majorHAnsi" w:cs="Times New Roman"/>
          <w:sz w:val="24"/>
          <w:szCs w:val="24"/>
        </w:rPr>
        <w:t xml:space="preserve">The existing gas Teco Gen Chillers were replaced with new more efficient electric Chillers allowing the Thermal Energy System Tank to become operational allowing 90% of the campus to be connected to the chiller loop system.  This project has brought significant electrical cost savings to the campus. </w:t>
      </w:r>
    </w:p>
    <w:p w:rsidR="008E0B97" w:rsidRPr="0077418D" w:rsidRDefault="008E0B97" w:rsidP="00C42A50">
      <w:pPr>
        <w:pStyle w:val="NoSpacing"/>
        <w:numPr>
          <w:ilvl w:val="0"/>
          <w:numId w:val="42"/>
        </w:numPr>
        <w:rPr>
          <w:rFonts w:asciiTheme="majorHAnsi" w:hAnsiTheme="majorHAnsi" w:cs="Times New Roman"/>
          <w:sz w:val="24"/>
          <w:szCs w:val="24"/>
        </w:rPr>
      </w:pPr>
      <w:r w:rsidRPr="0077418D">
        <w:rPr>
          <w:rFonts w:asciiTheme="majorHAnsi" w:hAnsiTheme="majorHAnsi" w:cs="Times New Roman"/>
          <w:sz w:val="24"/>
          <w:szCs w:val="24"/>
        </w:rPr>
        <w:t>In 2014 sidewalks and concrete areas surrounding the Campus Center were demolished in an effort to facilitate replacement of aged water and gas lines on campus and to repair failing concrete in many high traffic areas for students and employees bringing these areas in compliance with the ADA path of travel code requirements (</w:t>
      </w:r>
      <w:r w:rsidR="00C42A50" w:rsidRPr="00C42A50">
        <w:rPr>
          <w:rFonts w:asciiTheme="majorHAnsi" w:hAnsiTheme="majorHAnsi" w:cs="Times New Roman"/>
          <w:color w:val="C00000"/>
          <w:sz w:val="24"/>
          <w:szCs w:val="24"/>
        </w:rPr>
        <w:t>S-50</w:t>
      </w:r>
      <w:r w:rsidRPr="0077418D">
        <w:rPr>
          <w:rFonts w:asciiTheme="majorHAnsi" w:hAnsiTheme="majorHAnsi" w:cs="Times New Roman"/>
          <w:sz w:val="24"/>
          <w:szCs w:val="24"/>
        </w:rPr>
        <w:t>)</w:t>
      </w:r>
      <w:r w:rsidR="00C42A50">
        <w:rPr>
          <w:rFonts w:asciiTheme="majorHAnsi" w:hAnsiTheme="majorHAnsi" w:cs="Times New Roman"/>
          <w:sz w:val="24"/>
          <w:szCs w:val="24"/>
        </w:rPr>
        <w:t>.</w:t>
      </w:r>
      <w:r w:rsidRPr="0077418D">
        <w:rPr>
          <w:rFonts w:asciiTheme="majorHAnsi" w:hAnsiTheme="majorHAnsi" w:cs="Times New Roman"/>
          <w:sz w:val="24"/>
          <w:szCs w:val="24"/>
        </w:rPr>
        <w:t xml:space="preserve"> </w:t>
      </w:r>
    </w:p>
    <w:p w:rsidR="008E0B97" w:rsidRPr="0077418D" w:rsidRDefault="008E0B97" w:rsidP="008E0B97">
      <w:pPr>
        <w:pStyle w:val="NoSpacing"/>
        <w:rPr>
          <w:rFonts w:asciiTheme="majorHAnsi" w:hAnsiTheme="majorHAnsi" w:cs="Times New Roman"/>
          <w:sz w:val="24"/>
          <w:szCs w:val="24"/>
        </w:rPr>
      </w:pPr>
    </w:p>
    <w:p w:rsidR="00C42A50" w:rsidRDefault="00C42A50" w:rsidP="008E0B97">
      <w:pPr>
        <w:pStyle w:val="NoSpacing"/>
        <w:rPr>
          <w:rFonts w:asciiTheme="majorHAnsi" w:hAnsiTheme="majorHAnsi" w:cs="Times New Roman"/>
          <w:sz w:val="24"/>
          <w:szCs w:val="24"/>
        </w:rPr>
      </w:pPr>
      <w:r>
        <w:rPr>
          <w:rFonts w:asciiTheme="majorHAnsi" w:hAnsiTheme="majorHAnsi" w:cs="Times New Roman"/>
          <w:sz w:val="24"/>
          <w:szCs w:val="24"/>
        </w:rPr>
        <w:t xml:space="preserve">BC has also focused on sustainability, focusing on water and power use.  </w:t>
      </w:r>
    </w:p>
    <w:p w:rsidR="00C42A50" w:rsidRDefault="008E0B97" w:rsidP="00C42A50">
      <w:pPr>
        <w:pStyle w:val="NoSpacing"/>
        <w:numPr>
          <w:ilvl w:val="0"/>
          <w:numId w:val="43"/>
        </w:numPr>
        <w:rPr>
          <w:rFonts w:asciiTheme="majorHAnsi" w:hAnsiTheme="majorHAnsi" w:cs="Times New Roman"/>
          <w:sz w:val="24"/>
          <w:szCs w:val="24"/>
        </w:rPr>
      </w:pPr>
      <w:r w:rsidRPr="0077418D">
        <w:rPr>
          <w:rFonts w:asciiTheme="majorHAnsi" w:hAnsiTheme="majorHAnsi" w:cs="Times New Roman"/>
          <w:sz w:val="24"/>
          <w:szCs w:val="24"/>
        </w:rPr>
        <w:t xml:space="preserve">Bakersfield College has completed the replacement of all campus toilets and urinals with low flush fixtures, saving the campus millions of gallons of water a year.  </w:t>
      </w:r>
    </w:p>
    <w:p w:rsidR="00C42A50" w:rsidRDefault="008E0B97" w:rsidP="00C42A50">
      <w:pPr>
        <w:pStyle w:val="NoSpacing"/>
        <w:numPr>
          <w:ilvl w:val="0"/>
          <w:numId w:val="43"/>
        </w:numPr>
        <w:rPr>
          <w:rFonts w:asciiTheme="majorHAnsi" w:hAnsiTheme="majorHAnsi" w:cs="Times New Roman"/>
          <w:sz w:val="24"/>
          <w:szCs w:val="24"/>
        </w:rPr>
      </w:pPr>
      <w:r w:rsidRPr="0077418D">
        <w:rPr>
          <w:rFonts w:asciiTheme="majorHAnsi" w:hAnsiTheme="majorHAnsi" w:cs="Times New Roman"/>
          <w:sz w:val="24"/>
          <w:szCs w:val="24"/>
        </w:rPr>
        <w:t xml:space="preserve">All landscaping sprinkler heads are being replaced with more efficient sprinkler heads, saving up to 28% water usage.  </w:t>
      </w:r>
    </w:p>
    <w:p w:rsidR="00C42A50" w:rsidRDefault="008E0B97" w:rsidP="00C42A50">
      <w:pPr>
        <w:pStyle w:val="NoSpacing"/>
        <w:numPr>
          <w:ilvl w:val="0"/>
          <w:numId w:val="43"/>
        </w:numPr>
        <w:rPr>
          <w:rFonts w:asciiTheme="majorHAnsi" w:hAnsiTheme="majorHAnsi" w:cs="Times New Roman"/>
          <w:sz w:val="24"/>
          <w:szCs w:val="24"/>
        </w:rPr>
      </w:pPr>
      <w:r w:rsidRPr="0077418D">
        <w:rPr>
          <w:rFonts w:asciiTheme="majorHAnsi" w:hAnsiTheme="majorHAnsi" w:cs="Times New Roman"/>
          <w:sz w:val="24"/>
          <w:szCs w:val="24"/>
        </w:rPr>
        <w:t xml:space="preserve">A new water monitoring program is being installed to ensure the watering of the campus will be monitored effectively.  </w:t>
      </w:r>
    </w:p>
    <w:p w:rsidR="00C42A50" w:rsidRDefault="008E0B97" w:rsidP="00C42A50">
      <w:pPr>
        <w:pStyle w:val="NoSpacing"/>
        <w:numPr>
          <w:ilvl w:val="0"/>
          <w:numId w:val="43"/>
        </w:numPr>
        <w:rPr>
          <w:rFonts w:asciiTheme="majorHAnsi" w:hAnsiTheme="majorHAnsi" w:cs="Times New Roman"/>
          <w:sz w:val="24"/>
          <w:szCs w:val="24"/>
        </w:rPr>
      </w:pPr>
      <w:r w:rsidRPr="0077418D">
        <w:rPr>
          <w:rFonts w:asciiTheme="majorHAnsi" w:hAnsiTheme="majorHAnsi" w:cs="Times New Roman"/>
          <w:sz w:val="24"/>
          <w:szCs w:val="24"/>
        </w:rPr>
        <w:t xml:space="preserve">Bakersfield College is in the process of utilizing the state funded vehicle replacement program to obtain electric work vehicles.  </w:t>
      </w:r>
    </w:p>
    <w:p w:rsidR="00C42A50" w:rsidRDefault="008E0B97" w:rsidP="00C42A50">
      <w:pPr>
        <w:pStyle w:val="NoSpacing"/>
        <w:numPr>
          <w:ilvl w:val="0"/>
          <w:numId w:val="43"/>
        </w:numPr>
        <w:rPr>
          <w:rFonts w:asciiTheme="majorHAnsi" w:hAnsiTheme="majorHAnsi" w:cs="Times New Roman"/>
          <w:sz w:val="24"/>
          <w:szCs w:val="24"/>
        </w:rPr>
      </w:pPr>
      <w:r w:rsidRPr="0077418D">
        <w:rPr>
          <w:rFonts w:asciiTheme="majorHAnsi" w:hAnsiTheme="majorHAnsi" w:cs="Times New Roman"/>
          <w:sz w:val="24"/>
          <w:szCs w:val="24"/>
        </w:rPr>
        <w:t xml:space="preserve">All of the trades work vehicles are scheduled to be replaced by the end of 2016.  </w:t>
      </w:r>
    </w:p>
    <w:p w:rsidR="008E0B97" w:rsidRPr="0077418D" w:rsidRDefault="008E0B97" w:rsidP="00C42A50">
      <w:pPr>
        <w:pStyle w:val="NoSpacing"/>
        <w:numPr>
          <w:ilvl w:val="0"/>
          <w:numId w:val="43"/>
        </w:numPr>
        <w:rPr>
          <w:rFonts w:asciiTheme="majorHAnsi" w:hAnsiTheme="majorHAnsi" w:cs="Times New Roman"/>
          <w:sz w:val="24"/>
          <w:szCs w:val="24"/>
        </w:rPr>
      </w:pPr>
      <w:r w:rsidRPr="0077418D">
        <w:rPr>
          <w:rFonts w:asciiTheme="majorHAnsi" w:hAnsiTheme="majorHAnsi" w:cs="Times New Roman"/>
          <w:sz w:val="24"/>
          <w:szCs w:val="24"/>
        </w:rPr>
        <w:t>The campus is taking advantage of the Prop 39 funding by replacing the existing campus wide exterior parking lot lights, exterior soffit lighting, and interior florescent lighting with LED lighting fixtures.  This will have a considerable savings impact on the campus electric power usage (</w:t>
      </w:r>
      <w:r w:rsidR="00C42A50">
        <w:rPr>
          <w:rFonts w:asciiTheme="majorHAnsi" w:hAnsiTheme="majorHAnsi" w:cs="Times New Roman"/>
          <w:color w:val="C00000"/>
          <w:sz w:val="24"/>
          <w:szCs w:val="24"/>
        </w:rPr>
        <w:t>S-51</w:t>
      </w:r>
      <w:r w:rsidRPr="0077418D">
        <w:rPr>
          <w:rFonts w:asciiTheme="majorHAnsi" w:hAnsiTheme="majorHAnsi" w:cs="Times New Roman"/>
          <w:sz w:val="24"/>
          <w:szCs w:val="24"/>
        </w:rPr>
        <w:t>).</w:t>
      </w:r>
    </w:p>
    <w:p w:rsidR="008E0B97" w:rsidRPr="0077418D" w:rsidRDefault="008E0B97" w:rsidP="008E0B97">
      <w:pPr>
        <w:pStyle w:val="NoSpacing"/>
        <w:rPr>
          <w:rFonts w:asciiTheme="majorHAnsi" w:hAnsiTheme="majorHAnsi" w:cs="Times New Roman"/>
          <w:sz w:val="24"/>
          <w:szCs w:val="24"/>
        </w:rPr>
      </w:pPr>
    </w:p>
    <w:p w:rsidR="008E0B97" w:rsidRPr="0077418D" w:rsidRDefault="008E0B97" w:rsidP="008E0B97">
      <w:pPr>
        <w:pStyle w:val="NoSpacing"/>
        <w:rPr>
          <w:rStyle w:val="file"/>
          <w:rFonts w:asciiTheme="majorHAnsi" w:hAnsiTheme="majorHAnsi" w:cs="Times New Roman"/>
          <w:color w:val="4F81BD" w:themeColor="accent1"/>
          <w:sz w:val="24"/>
          <w:szCs w:val="24"/>
        </w:rPr>
      </w:pPr>
      <w:r w:rsidRPr="0077418D">
        <w:rPr>
          <w:rFonts w:asciiTheme="majorHAnsi" w:hAnsiTheme="majorHAnsi" w:cs="Times New Roman"/>
          <w:sz w:val="24"/>
          <w:szCs w:val="24"/>
        </w:rPr>
        <w:t>The District Measure G Bond has completed infrastructure upgrade projects, heating ventilation and air conditioning upgrades, ADA path of travel projects, technology upgrades, roofing replacement projects, modernization to existing buildings, removal of asbestos flooring and lead paint and upgrades to the gymnasium.</w:t>
      </w:r>
      <w:r w:rsidRPr="0077418D">
        <w:rPr>
          <w:rFonts w:asciiTheme="majorHAnsi" w:hAnsiTheme="majorHAnsi" w:cs="Times New Roman"/>
          <w:color w:val="4F81BD" w:themeColor="accent1"/>
          <w:sz w:val="24"/>
          <w:szCs w:val="24"/>
        </w:rPr>
        <w:t xml:space="preserve"> </w:t>
      </w:r>
      <w:r w:rsidRPr="0077418D">
        <w:rPr>
          <w:rFonts w:asciiTheme="majorHAnsi" w:hAnsiTheme="majorHAnsi" w:cs="Times New Roman"/>
          <w:sz w:val="24"/>
          <w:szCs w:val="24"/>
        </w:rPr>
        <w:t>Scheduled next for modernization are the Language Arts building, the Fine Arts Building and the Student Services Building. Future projects include Gym AC Project, Student Services Air Handler, Chiller Removal, New Maintenance and Operations Building, District Wide Door Hardware Replacement Project, and Outdoor Mass Notification Broadcast System Security Camera Project Path of Travel (</w:t>
      </w:r>
      <w:r w:rsidR="001D3600">
        <w:rPr>
          <w:rFonts w:asciiTheme="majorHAnsi" w:hAnsiTheme="majorHAnsi" w:cs="Times New Roman"/>
          <w:color w:val="C00000"/>
          <w:sz w:val="24"/>
          <w:szCs w:val="24"/>
        </w:rPr>
        <w:t>S-52, S-53, S-54</w:t>
      </w:r>
      <w:r w:rsidRPr="0077418D">
        <w:rPr>
          <w:rStyle w:val="file"/>
          <w:rFonts w:asciiTheme="majorHAnsi" w:hAnsiTheme="majorHAnsi" w:cs="Times New Roman"/>
          <w:sz w:val="24"/>
          <w:szCs w:val="24"/>
          <w:lang w:val="en"/>
        </w:rPr>
        <w:t xml:space="preserve">) </w:t>
      </w:r>
    </w:p>
    <w:p w:rsidR="008E0B97" w:rsidRPr="0077418D" w:rsidRDefault="008E0B97" w:rsidP="008E0B97">
      <w:pPr>
        <w:pStyle w:val="NoSpacing"/>
        <w:rPr>
          <w:rFonts w:asciiTheme="majorHAnsi" w:hAnsiTheme="majorHAnsi" w:cs="Times New Roman"/>
          <w:sz w:val="24"/>
          <w:szCs w:val="24"/>
        </w:rPr>
      </w:pPr>
    </w:p>
    <w:p w:rsidR="008E0B97" w:rsidRDefault="008E0B97" w:rsidP="008E0B97">
      <w:pPr>
        <w:spacing w:after="0" w:line="240" w:lineRule="auto"/>
        <w:rPr>
          <w:rFonts w:asciiTheme="majorHAnsi" w:hAnsiTheme="majorHAnsi"/>
          <w:b/>
          <w:sz w:val="24"/>
          <w:szCs w:val="24"/>
        </w:rPr>
      </w:pPr>
      <w:r w:rsidRPr="0077418D">
        <w:rPr>
          <w:rFonts w:asciiTheme="majorHAnsi" w:hAnsiTheme="majorHAnsi"/>
          <w:b/>
          <w:sz w:val="24"/>
          <w:szCs w:val="24"/>
        </w:rPr>
        <w:t>The College meets each section of the Standard.</w:t>
      </w:r>
    </w:p>
    <w:p w:rsidR="008E0B97" w:rsidRPr="00C93385" w:rsidRDefault="008E0B97" w:rsidP="008E0B97">
      <w:pPr>
        <w:spacing w:after="0" w:line="240" w:lineRule="auto"/>
        <w:rPr>
          <w:rFonts w:asciiTheme="majorHAnsi" w:hAnsiTheme="majorHAnsi"/>
          <w:b/>
          <w:bCs/>
          <w:color w:val="C00000"/>
          <w:sz w:val="28"/>
          <w:szCs w:val="28"/>
        </w:rPr>
      </w:pPr>
      <w:r w:rsidRPr="00C93385">
        <w:rPr>
          <w:rFonts w:asciiTheme="majorHAnsi" w:hAnsiTheme="majorHAnsi"/>
          <w:b/>
          <w:bCs/>
          <w:color w:val="C00000"/>
          <w:sz w:val="28"/>
          <w:szCs w:val="28"/>
        </w:rPr>
        <w:lastRenderedPageBreak/>
        <w:t>Standard III.C Technology Resources</w:t>
      </w:r>
    </w:p>
    <w:p w:rsidR="008E0B97" w:rsidRPr="00120EC4" w:rsidRDefault="008E0B97" w:rsidP="008E0B97">
      <w:pPr>
        <w:pStyle w:val="BodyText"/>
        <w:ind w:left="0" w:right="108"/>
        <w:rPr>
          <w:rFonts w:asciiTheme="majorHAnsi" w:hAnsiTheme="majorHAnsi" w:cs="Times New Roman"/>
          <w:sz w:val="24"/>
          <w:szCs w:val="24"/>
          <w:u w:val="none"/>
        </w:rPr>
      </w:pPr>
    </w:p>
    <w:p w:rsidR="008E0B97" w:rsidRPr="0077418D" w:rsidRDefault="008E0B97" w:rsidP="008E0B97">
      <w:pPr>
        <w:pStyle w:val="BodyText"/>
        <w:ind w:left="0" w:right="108"/>
        <w:rPr>
          <w:rFonts w:asciiTheme="majorHAnsi" w:hAnsiTheme="majorHAnsi" w:cs="Times New Roman"/>
          <w:sz w:val="24"/>
          <w:szCs w:val="24"/>
          <w:u w:val="none"/>
        </w:rPr>
      </w:pPr>
      <w:r w:rsidRPr="00120EC4">
        <w:rPr>
          <w:rFonts w:asciiTheme="majorHAnsi" w:hAnsiTheme="majorHAnsi" w:cs="Times New Roman"/>
          <w:sz w:val="24"/>
          <w:szCs w:val="24"/>
          <w:u w:val="none"/>
        </w:rPr>
        <w:t>Bakersfield</w:t>
      </w:r>
      <w:r w:rsidRPr="00120EC4">
        <w:rPr>
          <w:rFonts w:asciiTheme="majorHAnsi" w:hAnsiTheme="majorHAnsi" w:cs="Times New Roman"/>
          <w:spacing w:val="-3"/>
          <w:sz w:val="24"/>
          <w:szCs w:val="24"/>
          <w:u w:val="none"/>
        </w:rPr>
        <w:t xml:space="preserve"> </w:t>
      </w:r>
      <w:r w:rsidRPr="00120EC4">
        <w:rPr>
          <w:rFonts w:asciiTheme="majorHAnsi" w:hAnsiTheme="majorHAnsi" w:cs="Times New Roman"/>
          <w:sz w:val="24"/>
          <w:szCs w:val="24"/>
          <w:u w:val="none"/>
        </w:rPr>
        <w:t>C</w:t>
      </w:r>
      <w:r w:rsidRPr="00120EC4">
        <w:rPr>
          <w:rFonts w:asciiTheme="majorHAnsi" w:hAnsiTheme="majorHAnsi" w:cs="Times New Roman"/>
          <w:spacing w:val="1"/>
          <w:sz w:val="24"/>
          <w:szCs w:val="24"/>
          <w:u w:val="none"/>
        </w:rPr>
        <w:t>o</w:t>
      </w:r>
      <w:r w:rsidRPr="00120EC4">
        <w:rPr>
          <w:rFonts w:asciiTheme="majorHAnsi" w:hAnsiTheme="majorHAnsi" w:cs="Times New Roman"/>
          <w:sz w:val="24"/>
          <w:szCs w:val="24"/>
          <w:u w:val="none"/>
        </w:rPr>
        <w:t>l</w:t>
      </w:r>
      <w:r w:rsidRPr="00120EC4">
        <w:rPr>
          <w:rFonts w:asciiTheme="majorHAnsi" w:hAnsiTheme="majorHAnsi" w:cs="Times New Roman"/>
          <w:spacing w:val="-3"/>
          <w:sz w:val="24"/>
          <w:szCs w:val="24"/>
          <w:u w:val="none"/>
        </w:rPr>
        <w:t>l</w:t>
      </w:r>
      <w:r w:rsidRPr="00120EC4">
        <w:rPr>
          <w:rFonts w:asciiTheme="majorHAnsi" w:hAnsiTheme="majorHAnsi" w:cs="Times New Roman"/>
          <w:sz w:val="24"/>
          <w:szCs w:val="24"/>
          <w:u w:val="none"/>
        </w:rPr>
        <w:t>ege (</w:t>
      </w:r>
      <w:r w:rsidRPr="00120EC4">
        <w:rPr>
          <w:rFonts w:asciiTheme="majorHAnsi" w:hAnsiTheme="majorHAnsi" w:cs="Times New Roman"/>
          <w:spacing w:val="-3"/>
          <w:sz w:val="24"/>
          <w:szCs w:val="24"/>
          <w:u w:val="none"/>
        </w:rPr>
        <w:t>B</w:t>
      </w:r>
      <w:r w:rsidRPr="00120EC4">
        <w:rPr>
          <w:rFonts w:asciiTheme="majorHAnsi" w:hAnsiTheme="majorHAnsi" w:cs="Times New Roman"/>
          <w:sz w:val="24"/>
          <w:szCs w:val="24"/>
          <w:u w:val="none"/>
        </w:rPr>
        <w:t xml:space="preserve">C) </w:t>
      </w:r>
      <w:r w:rsidRPr="00120EC4">
        <w:rPr>
          <w:rFonts w:asciiTheme="majorHAnsi" w:hAnsiTheme="majorHAnsi" w:cs="Times New Roman"/>
          <w:spacing w:val="-1"/>
          <w:sz w:val="24"/>
          <w:szCs w:val="24"/>
          <w:u w:val="none"/>
        </w:rPr>
        <w:t>u</w:t>
      </w:r>
      <w:r w:rsidRPr="00120EC4">
        <w:rPr>
          <w:rFonts w:asciiTheme="majorHAnsi" w:hAnsiTheme="majorHAnsi" w:cs="Times New Roman"/>
          <w:sz w:val="24"/>
          <w:szCs w:val="24"/>
          <w:u w:val="none"/>
        </w:rPr>
        <w:t>t</w:t>
      </w:r>
      <w:r w:rsidRPr="00120EC4">
        <w:rPr>
          <w:rFonts w:asciiTheme="majorHAnsi" w:hAnsiTheme="majorHAnsi" w:cs="Times New Roman"/>
          <w:spacing w:val="-3"/>
          <w:sz w:val="24"/>
          <w:szCs w:val="24"/>
          <w:u w:val="none"/>
        </w:rPr>
        <w:t>i</w:t>
      </w:r>
      <w:r w:rsidRPr="00120EC4">
        <w:rPr>
          <w:rFonts w:asciiTheme="majorHAnsi" w:hAnsiTheme="majorHAnsi" w:cs="Times New Roman"/>
          <w:sz w:val="24"/>
          <w:szCs w:val="24"/>
          <w:u w:val="none"/>
        </w:rPr>
        <w:t>l</w:t>
      </w:r>
      <w:r w:rsidRPr="00120EC4">
        <w:rPr>
          <w:rFonts w:asciiTheme="majorHAnsi" w:hAnsiTheme="majorHAnsi" w:cs="Times New Roman"/>
          <w:spacing w:val="-1"/>
          <w:sz w:val="24"/>
          <w:szCs w:val="24"/>
          <w:u w:val="none"/>
        </w:rPr>
        <w:t>iz</w:t>
      </w:r>
      <w:r w:rsidRPr="00120EC4">
        <w:rPr>
          <w:rFonts w:asciiTheme="majorHAnsi" w:hAnsiTheme="majorHAnsi" w:cs="Times New Roman"/>
          <w:sz w:val="24"/>
          <w:szCs w:val="24"/>
          <w:u w:val="none"/>
        </w:rPr>
        <w:t>es</w:t>
      </w:r>
      <w:r w:rsidRPr="00120EC4">
        <w:rPr>
          <w:rFonts w:asciiTheme="majorHAnsi" w:hAnsiTheme="majorHAnsi" w:cs="Times New Roman"/>
          <w:spacing w:val="1"/>
          <w:sz w:val="24"/>
          <w:szCs w:val="24"/>
          <w:u w:val="none"/>
        </w:rPr>
        <w:t xml:space="preserve"> </w:t>
      </w:r>
      <w:r w:rsidRPr="00120EC4">
        <w:rPr>
          <w:rFonts w:asciiTheme="majorHAnsi" w:hAnsiTheme="majorHAnsi" w:cs="Times New Roman"/>
          <w:sz w:val="24"/>
          <w:szCs w:val="24"/>
          <w:u w:val="none"/>
        </w:rPr>
        <w:t>a</w:t>
      </w:r>
      <w:r w:rsidRPr="00120EC4">
        <w:rPr>
          <w:rFonts w:asciiTheme="majorHAnsi" w:hAnsiTheme="majorHAnsi" w:cs="Times New Roman"/>
          <w:spacing w:val="1"/>
          <w:sz w:val="24"/>
          <w:szCs w:val="24"/>
          <w:u w:val="none"/>
        </w:rPr>
        <w:t xml:space="preserve"> </w:t>
      </w:r>
      <w:r w:rsidRPr="00120EC4">
        <w:rPr>
          <w:rFonts w:asciiTheme="majorHAnsi" w:hAnsiTheme="majorHAnsi" w:cs="Times New Roman"/>
          <w:sz w:val="24"/>
          <w:szCs w:val="24"/>
          <w:u w:val="none"/>
        </w:rPr>
        <w:t>thr</w:t>
      </w:r>
      <w:r w:rsidRPr="00120EC4">
        <w:rPr>
          <w:rFonts w:asciiTheme="majorHAnsi" w:hAnsiTheme="majorHAnsi" w:cs="Times New Roman"/>
          <w:spacing w:val="-3"/>
          <w:sz w:val="24"/>
          <w:szCs w:val="24"/>
          <w:u w:val="none"/>
        </w:rPr>
        <w:t>e</w:t>
      </w:r>
      <w:r w:rsidRPr="00120EC4">
        <w:rPr>
          <w:rFonts w:asciiTheme="majorHAnsi" w:hAnsiTheme="majorHAnsi" w:cs="Times New Roman"/>
          <w:sz w:val="24"/>
          <w:szCs w:val="24"/>
          <w:u w:val="none"/>
        </w:rPr>
        <w:t>e</w:t>
      </w:r>
      <w:r w:rsidRPr="00120EC4">
        <w:rPr>
          <w:rFonts w:asciiTheme="majorHAnsi" w:hAnsiTheme="majorHAnsi" w:cs="Times New Roman"/>
          <w:spacing w:val="-1"/>
          <w:sz w:val="24"/>
          <w:szCs w:val="24"/>
          <w:u w:val="none"/>
        </w:rPr>
        <w:t>-</w:t>
      </w:r>
      <w:r w:rsidRPr="00120EC4">
        <w:rPr>
          <w:rFonts w:asciiTheme="majorHAnsi" w:hAnsiTheme="majorHAnsi" w:cs="Times New Roman"/>
          <w:spacing w:val="-2"/>
          <w:sz w:val="24"/>
          <w:szCs w:val="24"/>
          <w:u w:val="none"/>
        </w:rPr>
        <w:t>y</w:t>
      </w:r>
      <w:r w:rsidRPr="00120EC4">
        <w:rPr>
          <w:rFonts w:asciiTheme="majorHAnsi" w:hAnsiTheme="majorHAnsi" w:cs="Times New Roman"/>
          <w:sz w:val="24"/>
          <w:szCs w:val="24"/>
          <w:u w:val="none"/>
        </w:rPr>
        <w:t xml:space="preserve">ear </w:t>
      </w:r>
      <w:r w:rsidRPr="00120EC4">
        <w:rPr>
          <w:rFonts w:asciiTheme="majorHAnsi" w:hAnsiTheme="majorHAnsi" w:cs="Times New Roman"/>
          <w:spacing w:val="-2"/>
          <w:sz w:val="24"/>
          <w:szCs w:val="24"/>
          <w:u w:val="none"/>
        </w:rPr>
        <w:t>t</w:t>
      </w:r>
      <w:r w:rsidRPr="00120EC4">
        <w:rPr>
          <w:rFonts w:asciiTheme="majorHAnsi" w:hAnsiTheme="majorHAnsi" w:cs="Times New Roman"/>
          <w:sz w:val="24"/>
          <w:szCs w:val="24"/>
          <w:u w:val="none"/>
        </w:rPr>
        <w:t>ech</w:t>
      </w:r>
      <w:r w:rsidRPr="00120EC4">
        <w:rPr>
          <w:rFonts w:asciiTheme="majorHAnsi" w:hAnsiTheme="majorHAnsi" w:cs="Times New Roman"/>
          <w:spacing w:val="-1"/>
          <w:sz w:val="24"/>
          <w:szCs w:val="24"/>
          <w:u w:val="none"/>
        </w:rPr>
        <w:t>n</w:t>
      </w:r>
      <w:r w:rsidRPr="00120EC4">
        <w:rPr>
          <w:rFonts w:asciiTheme="majorHAnsi" w:hAnsiTheme="majorHAnsi" w:cs="Times New Roman"/>
          <w:spacing w:val="1"/>
          <w:sz w:val="24"/>
          <w:szCs w:val="24"/>
          <w:u w:val="none"/>
        </w:rPr>
        <w:t>o</w:t>
      </w:r>
      <w:r w:rsidRPr="00120EC4">
        <w:rPr>
          <w:rFonts w:asciiTheme="majorHAnsi" w:hAnsiTheme="majorHAnsi" w:cs="Times New Roman"/>
          <w:spacing w:val="-3"/>
          <w:sz w:val="24"/>
          <w:szCs w:val="24"/>
          <w:u w:val="none"/>
        </w:rPr>
        <w:t>l</w:t>
      </w:r>
      <w:r w:rsidRPr="00120EC4">
        <w:rPr>
          <w:rFonts w:asciiTheme="majorHAnsi" w:hAnsiTheme="majorHAnsi" w:cs="Times New Roman"/>
          <w:spacing w:val="-2"/>
          <w:sz w:val="24"/>
          <w:szCs w:val="24"/>
          <w:u w:val="none"/>
        </w:rPr>
        <w:t>o</w:t>
      </w:r>
      <w:r w:rsidRPr="00120EC4">
        <w:rPr>
          <w:rFonts w:asciiTheme="majorHAnsi" w:hAnsiTheme="majorHAnsi" w:cs="Times New Roman"/>
          <w:spacing w:val="-1"/>
          <w:sz w:val="24"/>
          <w:szCs w:val="24"/>
          <w:u w:val="none"/>
        </w:rPr>
        <w:t>g</w:t>
      </w:r>
      <w:r w:rsidRPr="00120EC4">
        <w:rPr>
          <w:rFonts w:asciiTheme="majorHAnsi" w:hAnsiTheme="majorHAnsi" w:cs="Times New Roman"/>
          <w:sz w:val="24"/>
          <w:szCs w:val="24"/>
          <w:u w:val="none"/>
        </w:rPr>
        <w:t>y pl</w:t>
      </w:r>
      <w:r w:rsidRPr="00120EC4">
        <w:rPr>
          <w:rFonts w:asciiTheme="majorHAnsi" w:hAnsiTheme="majorHAnsi" w:cs="Times New Roman"/>
          <w:spacing w:val="-1"/>
          <w:sz w:val="24"/>
          <w:szCs w:val="24"/>
          <w:u w:val="none"/>
        </w:rPr>
        <w:t>a</w:t>
      </w:r>
      <w:r w:rsidRPr="00120EC4">
        <w:rPr>
          <w:rFonts w:asciiTheme="majorHAnsi" w:hAnsiTheme="majorHAnsi" w:cs="Times New Roman"/>
          <w:sz w:val="24"/>
          <w:szCs w:val="24"/>
          <w:u w:val="none"/>
        </w:rPr>
        <w:t xml:space="preserve">n </w:t>
      </w:r>
      <w:r w:rsidRPr="0077418D">
        <w:rPr>
          <w:rFonts w:asciiTheme="majorHAnsi" w:hAnsiTheme="majorHAnsi" w:cs="Times New Roman"/>
          <w:color w:val="000000"/>
          <w:spacing w:val="-2"/>
          <w:sz w:val="24"/>
          <w:szCs w:val="24"/>
          <w:u w:val="none"/>
        </w:rPr>
        <w:t>t</w:t>
      </w:r>
      <w:r w:rsidRPr="0077418D">
        <w:rPr>
          <w:rFonts w:asciiTheme="majorHAnsi" w:hAnsiTheme="majorHAnsi" w:cs="Times New Roman"/>
          <w:color w:val="000000"/>
          <w:sz w:val="24"/>
          <w:szCs w:val="24"/>
          <w:u w:val="none"/>
        </w:rPr>
        <w:t>o</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z w:val="24"/>
          <w:szCs w:val="24"/>
          <w:u w:val="none"/>
        </w:rPr>
        <w:t>g</w:t>
      </w:r>
      <w:r w:rsidRPr="0077418D">
        <w:rPr>
          <w:rFonts w:asciiTheme="majorHAnsi" w:hAnsiTheme="majorHAnsi" w:cs="Times New Roman"/>
          <w:color w:val="000000"/>
          <w:spacing w:val="-2"/>
          <w:sz w:val="24"/>
          <w:szCs w:val="24"/>
          <w:u w:val="none"/>
        </w:rPr>
        <w:t>u</w:t>
      </w:r>
      <w:r w:rsidRPr="0077418D">
        <w:rPr>
          <w:rFonts w:asciiTheme="majorHAnsi" w:hAnsiTheme="majorHAnsi" w:cs="Times New Roman"/>
          <w:color w:val="000000"/>
          <w:sz w:val="24"/>
          <w:szCs w:val="24"/>
          <w:u w:val="none"/>
        </w:rPr>
        <w:t>i</w:t>
      </w:r>
      <w:r w:rsidRPr="0077418D">
        <w:rPr>
          <w:rFonts w:asciiTheme="majorHAnsi" w:hAnsiTheme="majorHAnsi" w:cs="Times New Roman"/>
          <w:color w:val="000000"/>
          <w:spacing w:val="-2"/>
          <w:sz w:val="24"/>
          <w:szCs w:val="24"/>
          <w:u w:val="none"/>
        </w:rPr>
        <w:t>d</w:t>
      </w:r>
      <w:r w:rsidRPr="0077418D">
        <w:rPr>
          <w:rFonts w:asciiTheme="majorHAnsi" w:hAnsiTheme="majorHAnsi" w:cs="Times New Roman"/>
          <w:color w:val="000000"/>
          <w:sz w:val="24"/>
          <w:szCs w:val="24"/>
          <w:u w:val="none"/>
        </w:rPr>
        <w:t>e t</w:t>
      </w:r>
      <w:r w:rsidRPr="0077418D">
        <w:rPr>
          <w:rFonts w:asciiTheme="majorHAnsi" w:hAnsiTheme="majorHAnsi" w:cs="Times New Roman"/>
          <w:color w:val="000000"/>
          <w:spacing w:val="-3"/>
          <w:sz w:val="24"/>
          <w:szCs w:val="24"/>
          <w:u w:val="none"/>
        </w:rPr>
        <w:t>h</w:t>
      </w:r>
      <w:r w:rsidRPr="0077418D">
        <w:rPr>
          <w:rFonts w:asciiTheme="majorHAnsi" w:hAnsiTheme="majorHAnsi" w:cs="Times New Roman"/>
          <w:color w:val="000000"/>
          <w:sz w:val="24"/>
          <w:szCs w:val="24"/>
          <w:u w:val="none"/>
        </w:rPr>
        <w:t>e lo</w:t>
      </w:r>
      <w:r w:rsidRPr="0077418D">
        <w:rPr>
          <w:rFonts w:asciiTheme="majorHAnsi" w:hAnsiTheme="majorHAnsi" w:cs="Times New Roman"/>
          <w:color w:val="000000"/>
          <w:spacing w:val="-1"/>
          <w:sz w:val="24"/>
          <w:szCs w:val="24"/>
          <w:u w:val="none"/>
        </w:rPr>
        <w:t>n</w:t>
      </w:r>
      <w:r w:rsidRPr="0077418D">
        <w:rPr>
          <w:rFonts w:asciiTheme="majorHAnsi" w:hAnsiTheme="majorHAnsi" w:cs="Times New Roman"/>
          <w:color w:val="000000"/>
          <w:sz w:val="24"/>
          <w:szCs w:val="24"/>
          <w:u w:val="none"/>
        </w:rPr>
        <w:t>g-</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pacing w:val="-2"/>
          <w:sz w:val="24"/>
          <w:szCs w:val="24"/>
          <w:u w:val="none"/>
        </w:rPr>
        <w:t>a</w:t>
      </w:r>
      <w:r w:rsidRPr="0077418D">
        <w:rPr>
          <w:rFonts w:asciiTheme="majorHAnsi" w:hAnsiTheme="majorHAnsi" w:cs="Times New Roman"/>
          <w:color w:val="000000"/>
          <w:spacing w:val="-1"/>
          <w:sz w:val="24"/>
          <w:szCs w:val="24"/>
          <w:u w:val="none"/>
        </w:rPr>
        <w:t>n</w:t>
      </w:r>
      <w:r w:rsidRPr="0077418D">
        <w:rPr>
          <w:rFonts w:asciiTheme="majorHAnsi" w:hAnsiTheme="majorHAnsi" w:cs="Times New Roman"/>
          <w:color w:val="000000"/>
          <w:sz w:val="24"/>
          <w:szCs w:val="24"/>
          <w:u w:val="none"/>
        </w:rPr>
        <w:t>d</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z w:val="24"/>
          <w:szCs w:val="24"/>
          <w:u w:val="none"/>
        </w:rPr>
        <w:t>shor</w:t>
      </w:r>
      <w:r w:rsidRPr="0077418D">
        <w:rPr>
          <w:rFonts w:asciiTheme="majorHAnsi" w:hAnsiTheme="majorHAnsi" w:cs="Times New Roman"/>
          <w:color w:val="000000"/>
          <w:spacing w:val="1"/>
          <w:sz w:val="24"/>
          <w:szCs w:val="24"/>
          <w:u w:val="none"/>
        </w:rPr>
        <w:t>t</w:t>
      </w:r>
      <w:r w:rsidRPr="0077418D">
        <w:rPr>
          <w:rFonts w:asciiTheme="majorHAnsi" w:hAnsiTheme="majorHAnsi" w:cs="Times New Roman"/>
          <w:color w:val="000000"/>
          <w:spacing w:val="-1"/>
          <w:sz w:val="24"/>
          <w:szCs w:val="24"/>
          <w:u w:val="none"/>
        </w:rPr>
        <w:t>-</w:t>
      </w:r>
      <w:r w:rsidRPr="0077418D">
        <w:rPr>
          <w:rFonts w:asciiTheme="majorHAnsi" w:hAnsiTheme="majorHAnsi" w:cs="Times New Roman"/>
          <w:color w:val="000000"/>
          <w:spacing w:val="-2"/>
          <w:sz w:val="24"/>
          <w:szCs w:val="24"/>
          <w:u w:val="none"/>
        </w:rPr>
        <w:t>t</w:t>
      </w:r>
      <w:r w:rsidRPr="0077418D">
        <w:rPr>
          <w:rFonts w:asciiTheme="majorHAnsi" w:hAnsiTheme="majorHAnsi" w:cs="Times New Roman"/>
          <w:color w:val="000000"/>
          <w:sz w:val="24"/>
          <w:szCs w:val="24"/>
          <w:u w:val="none"/>
        </w:rPr>
        <w:t>erm mai</w:t>
      </w:r>
      <w:r w:rsidRPr="0077418D">
        <w:rPr>
          <w:rFonts w:asciiTheme="majorHAnsi" w:hAnsiTheme="majorHAnsi" w:cs="Times New Roman"/>
          <w:color w:val="000000"/>
          <w:spacing w:val="-2"/>
          <w:sz w:val="24"/>
          <w:szCs w:val="24"/>
          <w:u w:val="none"/>
        </w:rPr>
        <w:t>n</w:t>
      </w:r>
      <w:r w:rsidRPr="0077418D">
        <w:rPr>
          <w:rFonts w:asciiTheme="majorHAnsi" w:hAnsiTheme="majorHAnsi" w:cs="Times New Roman"/>
          <w:color w:val="000000"/>
          <w:sz w:val="24"/>
          <w:szCs w:val="24"/>
          <w:u w:val="none"/>
        </w:rPr>
        <w:t>te</w:t>
      </w:r>
      <w:r w:rsidRPr="0077418D">
        <w:rPr>
          <w:rFonts w:asciiTheme="majorHAnsi" w:hAnsiTheme="majorHAnsi" w:cs="Times New Roman"/>
          <w:color w:val="000000"/>
          <w:spacing w:val="-1"/>
          <w:sz w:val="24"/>
          <w:szCs w:val="24"/>
          <w:u w:val="none"/>
        </w:rPr>
        <w:t>n</w:t>
      </w:r>
      <w:r w:rsidRPr="0077418D">
        <w:rPr>
          <w:rFonts w:asciiTheme="majorHAnsi" w:hAnsiTheme="majorHAnsi" w:cs="Times New Roman"/>
          <w:color w:val="000000"/>
          <w:sz w:val="24"/>
          <w:szCs w:val="24"/>
          <w:u w:val="none"/>
        </w:rPr>
        <w:t>a</w:t>
      </w:r>
      <w:r w:rsidRPr="0077418D">
        <w:rPr>
          <w:rFonts w:asciiTheme="majorHAnsi" w:hAnsiTheme="majorHAnsi" w:cs="Times New Roman"/>
          <w:color w:val="000000"/>
          <w:spacing w:val="-1"/>
          <w:sz w:val="24"/>
          <w:szCs w:val="24"/>
          <w:u w:val="none"/>
        </w:rPr>
        <w:t>n</w:t>
      </w:r>
      <w:r w:rsidRPr="0077418D">
        <w:rPr>
          <w:rFonts w:asciiTheme="majorHAnsi" w:hAnsiTheme="majorHAnsi" w:cs="Times New Roman"/>
          <w:color w:val="000000"/>
          <w:spacing w:val="-3"/>
          <w:sz w:val="24"/>
          <w:szCs w:val="24"/>
          <w:u w:val="none"/>
        </w:rPr>
        <w:t>c</w:t>
      </w:r>
      <w:r w:rsidRPr="0077418D">
        <w:rPr>
          <w:rFonts w:asciiTheme="majorHAnsi" w:hAnsiTheme="majorHAnsi" w:cs="Times New Roman"/>
          <w:color w:val="000000"/>
          <w:sz w:val="24"/>
          <w:szCs w:val="24"/>
          <w:u w:val="none"/>
        </w:rPr>
        <w:t>e</w:t>
      </w:r>
      <w:r w:rsidRPr="0077418D">
        <w:rPr>
          <w:rFonts w:asciiTheme="majorHAnsi" w:hAnsiTheme="majorHAnsi" w:cs="Times New Roman"/>
          <w:color w:val="000000"/>
          <w:spacing w:val="-2"/>
          <w:sz w:val="24"/>
          <w:szCs w:val="24"/>
          <w:u w:val="none"/>
        </w:rPr>
        <w:t xml:space="preserve"> </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z w:val="24"/>
          <w:szCs w:val="24"/>
          <w:u w:val="none"/>
        </w:rPr>
        <w:t>f its</w:t>
      </w:r>
      <w:r w:rsidRPr="0077418D">
        <w:rPr>
          <w:rFonts w:asciiTheme="majorHAnsi" w:hAnsiTheme="majorHAnsi" w:cs="Times New Roman"/>
          <w:color w:val="000000"/>
          <w:spacing w:val="-2"/>
          <w:sz w:val="24"/>
          <w:szCs w:val="24"/>
          <w:u w:val="none"/>
        </w:rPr>
        <w:t xml:space="preserve"> </w:t>
      </w:r>
      <w:r w:rsidRPr="0077418D">
        <w:rPr>
          <w:rFonts w:asciiTheme="majorHAnsi" w:hAnsiTheme="majorHAnsi" w:cs="Times New Roman"/>
          <w:color w:val="000000"/>
          <w:sz w:val="24"/>
          <w:szCs w:val="24"/>
          <w:u w:val="none"/>
        </w:rPr>
        <w:t>t</w:t>
      </w:r>
      <w:r w:rsidRPr="0077418D">
        <w:rPr>
          <w:rFonts w:asciiTheme="majorHAnsi" w:hAnsiTheme="majorHAnsi" w:cs="Times New Roman"/>
          <w:color w:val="000000"/>
          <w:spacing w:val="-2"/>
          <w:sz w:val="24"/>
          <w:szCs w:val="24"/>
          <w:u w:val="none"/>
        </w:rPr>
        <w:t>e</w:t>
      </w:r>
      <w:r w:rsidRPr="0077418D">
        <w:rPr>
          <w:rFonts w:asciiTheme="majorHAnsi" w:hAnsiTheme="majorHAnsi" w:cs="Times New Roman"/>
          <w:color w:val="000000"/>
          <w:sz w:val="24"/>
          <w:szCs w:val="24"/>
          <w:u w:val="none"/>
        </w:rPr>
        <w:t>ch</w:t>
      </w:r>
      <w:r w:rsidRPr="0077418D">
        <w:rPr>
          <w:rFonts w:asciiTheme="majorHAnsi" w:hAnsiTheme="majorHAnsi" w:cs="Times New Roman"/>
          <w:color w:val="000000"/>
          <w:spacing w:val="-2"/>
          <w:sz w:val="24"/>
          <w:szCs w:val="24"/>
          <w:u w:val="none"/>
        </w:rPr>
        <w:t>n</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pacing w:val="-3"/>
          <w:sz w:val="24"/>
          <w:szCs w:val="24"/>
          <w:u w:val="none"/>
        </w:rPr>
        <w:t>l</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pacing w:val="-1"/>
          <w:sz w:val="24"/>
          <w:szCs w:val="24"/>
          <w:u w:val="none"/>
        </w:rPr>
        <w:t>g</w:t>
      </w:r>
      <w:r w:rsidRPr="0077418D">
        <w:rPr>
          <w:rFonts w:asciiTheme="majorHAnsi" w:hAnsiTheme="majorHAnsi" w:cs="Times New Roman"/>
          <w:color w:val="000000"/>
          <w:sz w:val="24"/>
          <w:szCs w:val="24"/>
          <w:u w:val="none"/>
        </w:rPr>
        <w:t>y, inc</w:t>
      </w:r>
      <w:r w:rsidRPr="0077418D">
        <w:rPr>
          <w:rFonts w:asciiTheme="majorHAnsi" w:hAnsiTheme="majorHAnsi" w:cs="Times New Roman"/>
          <w:color w:val="000000"/>
          <w:spacing w:val="-1"/>
          <w:sz w:val="24"/>
          <w:szCs w:val="24"/>
          <w:u w:val="none"/>
        </w:rPr>
        <w:t>lud</w:t>
      </w:r>
      <w:r w:rsidRPr="0077418D">
        <w:rPr>
          <w:rFonts w:asciiTheme="majorHAnsi" w:hAnsiTheme="majorHAnsi" w:cs="Times New Roman"/>
          <w:color w:val="000000"/>
          <w:sz w:val="24"/>
          <w:szCs w:val="24"/>
          <w:u w:val="none"/>
        </w:rPr>
        <w:t>i</w:t>
      </w:r>
      <w:r w:rsidRPr="0077418D">
        <w:rPr>
          <w:rFonts w:asciiTheme="majorHAnsi" w:hAnsiTheme="majorHAnsi" w:cs="Times New Roman"/>
          <w:color w:val="000000"/>
          <w:spacing w:val="-2"/>
          <w:sz w:val="24"/>
          <w:szCs w:val="24"/>
          <w:u w:val="none"/>
        </w:rPr>
        <w:t>n</w:t>
      </w:r>
      <w:r w:rsidRPr="0077418D">
        <w:rPr>
          <w:rFonts w:asciiTheme="majorHAnsi" w:hAnsiTheme="majorHAnsi" w:cs="Times New Roman"/>
          <w:color w:val="000000"/>
          <w:sz w:val="24"/>
          <w:szCs w:val="24"/>
          <w:u w:val="none"/>
        </w:rPr>
        <w:t>g</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z w:val="24"/>
          <w:szCs w:val="24"/>
          <w:u w:val="none"/>
        </w:rPr>
        <w:t>har</w:t>
      </w:r>
      <w:r w:rsidRPr="0077418D">
        <w:rPr>
          <w:rFonts w:asciiTheme="majorHAnsi" w:hAnsiTheme="majorHAnsi" w:cs="Times New Roman"/>
          <w:color w:val="000000"/>
          <w:spacing w:val="-2"/>
          <w:sz w:val="24"/>
          <w:szCs w:val="24"/>
          <w:u w:val="none"/>
        </w:rPr>
        <w:t>d</w:t>
      </w:r>
      <w:r w:rsidRPr="0077418D">
        <w:rPr>
          <w:rFonts w:asciiTheme="majorHAnsi" w:hAnsiTheme="majorHAnsi" w:cs="Times New Roman"/>
          <w:color w:val="000000"/>
          <w:sz w:val="24"/>
          <w:szCs w:val="24"/>
          <w:u w:val="none"/>
        </w:rPr>
        <w:t>wa</w:t>
      </w:r>
      <w:r w:rsidRPr="0077418D">
        <w:rPr>
          <w:rFonts w:asciiTheme="majorHAnsi" w:hAnsiTheme="majorHAnsi" w:cs="Times New Roman"/>
          <w:color w:val="000000"/>
          <w:spacing w:val="-3"/>
          <w:sz w:val="24"/>
          <w:szCs w:val="24"/>
          <w:u w:val="none"/>
        </w:rPr>
        <w:t>r</w:t>
      </w:r>
      <w:r w:rsidRPr="0077418D">
        <w:rPr>
          <w:rFonts w:asciiTheme="majorHAnsi" w:hAnsiTheme="majorHAnsi" w:cs="Times New Roman"/>
          <w:color w:val="000000"/>
          <w:sz w:val="24"/>
          <w:szCs w:val="24"/>
          <w:u w:val="none"/>
        </w:rPr>
        <w:t>e,</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pacing w:val="-3"/>
          <w:sz w:val="24"/>
          <w:szCs w:val="24"/>
          <w:u w:val="none"/>
        </w:rPr>
        <w:t>s</w:t>
      </w:r>
      <w:r w:rsidRPr="0077418D">
        <w:rPr>
          <w:rFonts w:asciiTheme="majorHAnsi" w:hAnsiTheme="majorHAnsi" w:cs="Times New Roman"/>
          <w:color w:val="000000"/>
          <w:spacing w:val="-2"/>
          <w:sz w:val="24"/>
          <w:szCs w:val="24"/>
          <w:u w:val="none"/>
        </w:rPr>
        <w:t>o</w:t>
      </w:r>
      <w:r w:rsidRPr="0077418D">
        <w:rPr>
          <w:rFonts w:asciiTheme="majorHAnsi" w:hAnsiTheme="majorHAnsi" w:cs="Times New Roman"/>
          <w:color w:val="000000"/>
          <w:sz w:val="24"/>
          <w:szCs w:val="24"/>
          <w:u w:val="none"/>
        </w:rPr>
        <w:t>ftware</w:t>
      </w:r>
      <w:r w:rsidR="00120EC4">
        <w:rPr>
          <w:rFonts w:asciiTheme="majorHAnsi" w:hAnsiTheme="majorHAnsi" w:cs="Times New Roman"/>
          <w:color w:val="000000"/>
          <w:sz w:val="24"/>
          <w:szCs w:val="24"/>
          <w:u w:val="none"/>
        </w:rPr>
        <w:t>,</w:t>
      </w:r>
      <w:r w:rsidRPr="0077418D">
        <w:rPr>
          <w:rFonts w:asciiTheme="majorHAnsi" w:hAnsiTheme="majorHAnsi" w:cs="Times New Roman"/>
          <w:color w:val="000000"/>
          <w:spacing w:val="-3"/>
          <w:sz w:val="24"/>
          <w:szCs w:val="24"/>
          <w:u w:val="none"/>
        </w:rPr>
        <w:t xml:space="preserve"> </w:t>
      </w:r>
      <w:r w:rsidRPr="0077418D">
        <w:rPr>
          <w:rFonts w:asciiTheme="majorHAnsi" w:hAnsiTheme="majorHAnsi" w:cs="Times New Roman"/>
          <w:color w:val="000000"/>
          <w:sz w:val="24"/>
          <w:szCs w:val="24"/>
          <w:u w:val="none"/>
        </w:rPr>
        <w:t>and</w:t>
      </w:r>
      <w:r w:rsidRPr="0077418D">
        <w:rPr>
          <w:rFonts w:asciiTheme="majorHAnsi" w:hAnsiTheme="majorHAnsi" w:cs="Times New Roman"/>
          <w:color w:val="000000"/>
          <w:spacing w:val="-2"/>
          <w:sz w:val="24"/>
          <w:szCs w:val="24"/>
          <w:u w:val="none"/>
        </w:rPr>
        <w:t xml:space="preserve"> </w:t>
      </w:r>
      <w:r w:rsidRPr="0077418D">
        <w:rPr>
          <w:rFonts w:asciiTheme="majorHAnsi" w:hAnsiTheme="majorHAnsi" w:cs="Times New Roman"/>
          <w:color w:val="000000"/>
          <w:sz w:val="24"/>
          <w:szCs w:val="24"/>
          <w:u w:val="none"/>
        </w:rPr>
        <w:t>t</w:t>
      </w:r>
      <w:r w:rsidRPr="0077418D">
        <w:rPr>
          <w:rFonts w:asciiTheme="majorHAnsi" w:hAnsiTheme="majorHAnsi" w:cs="Times New Roman"/>
          <w:color w:val="000000"/>
          <w:spacing w:val="-2"/>
          <w:sz w:val="24"/>
          <w:szCs w:val="24"/>
          <w:u w:val="none"/>
        </w:rPr>
        <w:t>e</w:t>
      </w:r>
      <w:r w:rsidRPr="0077418D">
        <w:rPr>
          <w:rFonts w:asciiTheme="majorHAnsi" w:hAnsiTheme="majorHAnsi" w:cs="Times New Roman"/>
          <w:color w:val="000000"/>
          <w:sz w:val="24"/>
          <w:szCs w:val="24"/>
          <w:u w:val="none"/>
        </w:rPr>
        <w:t>ch</w:t>
      </w:r>
      <w:r w:rsidRPr="0077418D">
        <w:rPr>
          <w:rFonts w:asciiTheme="majorHAnsi" w:hAnsiTheme="majorHAnsi" w:cs="Times New Roman"/>
          <w:color w:val="000000"/>
          <w:spacing w:val="-2"/>
          <w:sz w:val="24"/>
          <w:szCs w:val="24"/>
          <w:u w:val="none"/>
        </w:rPr>
        <w:t>n</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z w:val="24"/>
          <w:szCs w:val="24"/>
          <w:u w:val="none"/>
        </w:rPr>
        <w:t>lo</w:t>
      </w:r>
      <w:r w:rsidRPr="0077418D">
        <w:rPr>
          <w:rFonts w:asciiTheme="majorHAnsi" w:hAnsiTheme="majorHAnsi" w:cs="Times New Roman"/>
          <w:color w:val="000000"/>
          <w:spacing w:val="-4"/>
          <w:sz w:val="24"/>
          <w:szCs w:val="24"/>
          <w:u w:val="none"/>
        </w:rPr>
        <w:t>g</w:t>
      </w:r>
      <w:r w:rsidRPr="0077418D">
        <w:rPr>
          <w:rFonts w:asciiTheme="majorHAnsi" w:hAnsiTheme="majorHAnsi" w:cs="Times New Roman"/>
          <w:color w:val="000000"/>
          <w:sz w:val="24"/>
          <w:szCs w:val="24"/>
          <w:u w:val="none"/>
        </w:rPr>
        <w:t>y faci</w:t>
      </w:r>
      <w:r w:rsidRPr="0077418D">
        <w:rPr>
          <w:rFonts w:asciiTheme="majorHAnsi" w:hAnsiTheme="majorHAnsi" w:cs="Times New Roman"/>
          <w:color w:val="000000"/>
          <w:spacing w:val="-3"/>
          <w:sz w:val="24"/>
          <w:szCs w:val="24"/>
          <w:u w:val="none"/>
        </w:rPr>
        <w:t>l</w:t>
      </w:r>
      <w:r w:rsidRPr="0077418D">
        <w:rPr>
          <w:rFonts w:asciiTheme="majorHAnsi" w:hAnsiTheme="majorHAnsi" w:cs="Times New Roman"/>
          <w:color w:val="000000"/>
          <w:sz w:val="24"/>
          <w:szCs w:val="24"/>
          <w:u w:val="none"/>
        </w:rPr>
        <w:t>ities in</w:t>
      </w:r>
      <w:r w:rsidRPr="0077418D">
        <w:rPr>
          <w:rFonts w:asciiTheme="majorHAnsi" w:hAnsiTheme="majorHAnsi" w:cs="Times New Roman"/>
          <w:color w:val="000000"/>
          <w:spacing w:val="-3"/>
          <w:sz w:val="24"/>
          <w:szCs w:val="24"/>
          <w:u w:val="none"/>
        </w:rPr>
        <w:t xml:space="preserve"> </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z w:val="24"/>
          <w:szCs w:val="24"/>
          <w:u w:val="none"/>
        </w:rPr>
        <w:t>r</w:t>
      </w:r>
      <w:r w:rsidRPr="0077418D">
        <w:rPr>
          <w:rFonts w:asciiTheme="majorHAnsi" w:hAnsiTheme="majorHAnsi" w:cs="Times New Roman"/>
          <w:color w:val="000000"/>
          <w:spacing w:val="-1"/>
          <w:sz w:val="24"/>
          <w:szCs w:val="24"/>
          <w:u w:val="none"/>
        </w:rPr>
        <w:t>d</w:t>
      </w:r>
      <w:r w:rsidRPr="0077418D">
        <w:rPr>
          <w:rFonts w:asciiTheme="majorHAnsi" w:hAnsiTheme="majorHAnsi" w:cs="Times New Roman"/>
          <w:color w:val="000000"/>
          <w:sz w:val="24"/>
          <w:szCs w:val="24"/>
          <w:u w:val="none"/>
        </w:rPr>
        <w:t>er</w:t>
      </w:r>
      <w:r w:rsidRPr="0077418D">
        <w:rPr>
          <w:rFonts w:asciiTheme="majorHAnsi" w:hAnsiTheme="majorHAnsi" w:cs="Times New Roman"/>
          <w:color w:val="000000"/>
          <w:spacing w:val="-2"/>
          <w:sz w:val="24"/>
          <w:szCs w:val="24"/>
          <w:u w:val="none"/>
        </w:rPr>
        <w:t xml:space="preserve"> </w:t>
      </w:r>
      <w:r w:rsidRPr="0077418D">
        <w:rPr>
          <w:rFonts w:asciiTheme="majorHAnsi" w:hAnsiTheme="majorHAnsi" w:cs="Times New Roman"/>
          <w:color w:val="000000"/>
          <w:sz w:val="24"/>
          <w:szCs w:val="24"/>
          <w:u w:val="none"/>
        </w:rPr>
        <w:t>to su</w:t>
      </w:r>
      <w:r w:rsidRPr="0077418D">
        <w:rPr>
          <w:rFonts w:asciiTheme="majorHAnsi" w:hAnsiTheme="majorHAnsi" w:cs="Times New Roman"/>
          <w:color w:val="000000"/>
          <w:spacing w:val="-2"/>
          <w:sz w:val="24"/>
          <w:szCs w:val="24"/>
          <w:u w:val="none"/>
        </w:rPr>
        <w:t>p</w:t>
      </w:r>
      <w:r w:rsidRPr="0077418D">
        <w:rPr>
          <w:rFonts w:asciiTheme="majorHAnsi" w:hAnsiTheme="majorHAnsi" w:cs="Times New Roman"/>
          <w:color w:val="000000"/>
          <w:spacing w:val="-1"/>
          <w:sz w:val="24"/>
          <w:szCs w:val="24"/>
          <w:u w:val="none"/>
        </w:rPr>
        <w:t>p</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z w:val="24"/>
          <w:szCs w:val="24"/>
          <w:u w:val="none"/>
        </w:rPr>
        <w:t>rt the</w:t>
      </w:r>
      <w:r w:rsidRPr="0077418D">
        <w:rPr>
          <w:rFonts w:asciiTheme="majorHAnsi" w:hAnsiTheme="majorHAnsi" w:cs="Times New Roman"/>
          <w:color w:val="000000"/>
          <w:spacing w:val="-2"/>
          <w:sz w:val="24"/>
          <w:szCs w:val="24"/>
          <w:u w:val="none"/>
        </w:rPr>
        <w:t xml:space="preserve"> </w:t>
      </w:r>
      <w:r w:rsidRPr="0077418D">
        <w:rPr>
          <w:rFonts w:asciiTheme="majorHAnsi" w:hAnsiTheme="majorHAnsi" w:cs="Times New Roman"/>
          <w:color w:val="000000"/>
          <w:spacing w:val="-1"/>
          <w:sz w:val="24"/>
          <w:szCs w:val="24"/>
          <w:u w:val="none"/>
        </w:rPr>
        <w:t>m</w:t>
      </w:r>
      <w:r w:rsidRPr="0077418D">
        <w:rPr>
          <w:rFonts w:asciiTheme="majorHAnsi" w:hAnsiTheme="majorHAnsi" w:cs="Times New Roman"/>
          <w:color w:val="000000"/>
          <w:sz w:val="24"/>
          <w:szCs w:val="24"/>
          <w:u w:val="none"/>
        </w:rPr>
        <w:t>a</w:t>
      </w:r>
      <w:r w:rsidRPr="0077418D">
        <w:rPr>
          <w:rFonts w:asciiTheme="majorHAnsi" w:hAnsiTheme="majorHAnsi" w:cs="Times New Roman"/>
          <w:color w:val="000000"/>
          <w:spacing w:val="-1"/>
          <w:sz w:val="24"/>
          <w:szCs w:val="24"/>
          <w:u w:val="none"/>
        </w:rPr>
        <w:t>n</w:t>
      </w:r>
      <w:r w:rsidRPr="0077418D">
        <w:rPr>
          <w:rFonts w:asciiTheme="majorHAnsi" w:hAnsiTheme="majorHAnsi" w:cs="Times New Roman"/>
          <w:color w:val="000000"/>
          <w:sz w:val="24"/>
          <w:szCs w:val="24"/>
          <w:u w:val="none"/>
        </w:rPr>
        <w:t>a</w:t>
      </w:r>
      <w:r w:rsidRPr="0077418D">
        <w:rPr>
          <w:rFonts w:asciiTheme="majorHAnsi" w:hAnsiTheme="majorHAnsi" w:cs="Times New Roman"/>
          <w:color w:val="000000"/>
          <w:spacing w:val="-1"/>
          <w:sz w:val="24"/>
          <w:szCs w:val="24"/>
          <w:u w:val="none"/>
        </w:rPr>
        <w:t>g</w:t>
      </w:r>
      <w:r w:rsidRPr="0077418D">
        <w:rPr>
          <w:rFonts w:asciiTheme="majorHAnsi" w:hAnsiTheme="majorHAnsi" w:cs="Times New Roman"/>
          <w:color w:val="000000"/>
          <w:sz w:val="24"/>
          <w:szCs w:val="24"/>
          <w:u w:val="none"/>
        </w:rPr>
        <w:t>e</w:t>
      </w:r>
      <w:r w:rsidRPr="0077418D">
        <w:rPr>
          <w:rFonts w:asciiTheme="majorHAnsi" w:hAnsiTheme="majorHAnsi" w:cs="Times New Roman"/>
          <w:color w:val="000000"/>
          <w:spacing w:val="-1"/>
          <w:sz w:val="24"/>
          <w:szCs w:val="24"/>
          <w:u w:val="none"/>
        </w:rPr>
        <w:t>m</w:t>
      </w:r>
      <w:r w:rsidRPr="0077418D">
        <w:rPr>
          <w:rFonts w:asciiTheme="majorHAnsi" w:hAnsiTheme="majorHAnsi" w:cs="Times New Roman"/>
          <w:color w:val="000000"/>
          <w:sz w:val="24"/>
          <w:szCs w:val="24"/>
          <w:u w:val="none"/>
        </w:rPr>
        <w:t xml:space="preserve">ent </w:t>
      </w:r>
      <w:r w:rsidRPr="0077418D">
        <w:rPr>
          <w:rFonts w:asciiTheme="majorHAnsi" w:hAnsiTheme="majorHAnsi" w:cs="Times New Roman"/>
          <w:color w:val="000000"/>
          <w:spacing w:val="-2"/>
          <w:sz w:val="24"/>
          <w:szCs w:val="24"/>
          <w:u w:val="none"/>
        </w:rPr>
        <w:t>a</w:t>
      </w:r>
      <w:r w:rsidRPr="0077418D">
        <w:rPr>
          <w:rFonts w:asciiTheme="majorHAnsi" w:hAnsiTheme="majorHAnsi" w:cs="Times New Roman"/>
          <w:color w:val="000000"/>
          <w:spacing w:val="-1"/>
          <w:sz w:val="24"/>
          <w:szCs w:val="24"/>
          <w:u w:val="none"/>
        </w:rPr>
        <w:t>n</w:t>
      </w:r>
      <w:r w:rsidRPr="0077418D">
        <w:rPr>
          <w:rFonts w:asciiTheme="majorHAnsi" w:hAnsiTheme="majorHAnsi" w:cs="Times New Roman"/>
          <w:color w:val="000000"/>
          <w:sz w:val="24"/>
          <w:szCs w:val="24"/>
          <w:u w:val="none"/>
        </w:rPr>
        <w:t>d</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z w:val="24"/>
          <w:szCs w:val="24"/>
          <w:u w:val="none"/>
        </w:rPr>
        <w:t>instr</w:t>
      </w:r>
      <w:r w:rsidRPr="0077418D">
        <w:rPr>
          <w:rFonts w:asciiTheme="majorHAnsi" w:hAnsiTheme="majorHAnsi" w:cs="Times New Roman"/>
          <w:color w:val="000000"/>
          <w:spacing w:val="-2"/>
          <w:sz w:val="24"/>
          <w:szCs w:val="24"/>
          <w:u w:val="none"/>
        </w:rPr>
        <w:t>u</w:t>
      </w:r>
      <w:r w:rsidRPr="0077418D">
        <w:rPr>
          <w:rFonts w:asciiTheme="majorHAnsi" w:hAnsiTheme="majorHAnsi" w:cs="Times New Roman"/>
          <w:color w:val="000000"/>
          <w:sz w:val="24"/>
          <w:szCs w:val="24"/>
          <w:u w:val="none"/>
        </w:rPr>
        <w:t>cti</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pacing w:val="-1"/>
          <w:sz w:val="24"/>
          <w:szCs w:val="24"/>
          <w:u w:val="none"/>
        </w:rPr>
        <w:t>n</w:t>
      </w:r>
      <w:r w:rsidRPr="0077418D">
        <w:rPr>
          <w:rFonts w:asciiTheme="majorHAnsi" w:hAnsiTheme="majorHAnsi" w:cs="Times New Roman"/>
          <w:color w:val="000000"/>
          <w:sz w:val="24"/>
          <w:szCs w:val="24"/>
          <w:u w:val="none"/>
        </w:rPr>
        <w:t>al f</w:t>
      </w:r>
      <w:r w:rsidRPr="0077418D">
        <w:rPr>
          <w:rFonts w:asciiTheme="majorHAnsi" w:hAnsiTheme="majorHAnsi" w:cs="Times New Roman"/>
          <w:color w:val="000000"/>
          <w:spacing w:val="-1"/>
          <w:sz w:val="24"/>
          <w:szCs w:val="24"/>
          <w:u w:val="none"/>
        </w:rPr>
        <w:t>un</w:t>
      </w:r>
      <w:r w:rsidRPr="0077418D">
        <w:rPr>
          <w:rFonts w:asciiTheme="majorHAnsi" w:hAnsiTheme="majorHAnsi" w:cs="Times New Roman"/>
          <w:color w:val="000000"/>
          <w:spacing w:val="-3"/>
          <w:sz w:val="24"/>
          <w:szCs w:val="24"/>
          <w:u w:val="none"/>
        </w:rPr>
        <w:t>c</w:t>
      </w:r>
      <w:r w:rsidRPr="0077418D">
        <w:rPr>
          <w:rFonts w:asciiTheme="majorHAnsi" w:hAnsiTheme="majorHAnsi" w:cs="Times New Roman"/>
          <w:color w:val="000000"/>
          <w:sz w:val="24"/>
          <w:szCs w:val="24"/>
          <w:u w:val="none"/>
        </w:rPr>
        <w:t>ti</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pacing w:val="-1"/>
          <w:sz w:val="24"/>
          <w:szCs w:val="24"/>
          <w:u w:val="none"/>
        </w:rPr>
        <w:t>n</w:t>
      </w:r>
      <w:r w:rsidRPr="0077418D">
        <w:rPr>
          <w:rFonts w:asciiTheme="majorHAnsi" w:hAnsiTheme="majorHAnsi" w:cs="Times New Roman"/>
          <w:color w:val="000000"/>
          <w:sz w:val="24"/>
          <w:szCs w:val="24"/>
          <w:u w:val="none"/>
        </w:rPr>
        <w:t>s</w:t>
      </w:r>
      <w:r w:rsidRPr="0077418D">
        <w:rPr>
          <w:rFonts w:asciiTheme="majorHAnsi" w:hAnsiTheme="majorHAnsi" w:cs="Times New Roman"/>
          <w:color w:val="000000"/>
          <w:spacing w:val="-2"/>
          <w:sz w:val="24"/>
          <w:szCs w:val="24"/>
          <w:u w:val="none"/>
        </w:rPr>
        <w:t xml:space="preserve"> o</w:t>
      </w:r>
      <w:r w:rsidRPr="0077418D">
        <w:rPr>
          <w:rFonts w:asciiTheme="majorHAnsi" w:hAnsiTheme="majorHAnsi" w:cs="Times New Roman"/>
          <w:color w:val="000000"/>
          <w:sz w:val="24"/>
          <w:szCs w:val="24"/>
          <w:u w:val="none"/>
        </w:rPr>
        <w:t>f t</w:t>
      </w:r>
      <w:r w:rsidRPr="0077418D">
        <w:rPr>
          <w:rFonts w:asciiTheme="majorHAnsi" w:hAnsiTheme="majorHAnsi" w:cs="Times New Roman"/>
          <w:color w:val="000000"/>
          <w:spacing w:val="-1"/>
          <w:sz w:val="24"/>
          <w:szCs w:val="24"/>
          <w:u w:val="none"/>
        </w:rPr>
        <w:t>h</w:t>
      </w:r>
      <w:r w:rsidRPr="0077418D">
        <w:rPr>
          <w:rFonts w:asciiTheme="majorHAnsi" w:hAnsiTheme="majorHAnsi" w:cs="Times New Roman"/>
          <w:color w:val="000000"/>
          <w:sz w:val="24"/>
          <w:szCs w:val="24"/>
          <w:u w:val="none"/>
        </w:rPr>
        <w:t xml:space="preserve">e </w:t>
      </w:r>
      <w:r w:rsidRPr="0077418D">
        <w:rPr>
          <w:rFonts w:asciiTheme="majorHAnsi" w:hAnsiTheme="majorHAnsi" w:cs="Times New Roman"/>
          <w:color w:val="000000"/>
          <w:spacing w:val="-3"/>
          <w:sz w:val="24"/>
          <w:szCs w:val="24"/>
          <w:u w:val="none"/>
        </w:rPr>
        <w:t>c</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z w:val="24"/>
          <w:szCs w:val="24"/>
          <w:u w:val="none"/>
        </w:rPr>
        <w:t>l</w:t>
      </w:r>
      <w:r w:rsidRPr="0077418D">
        <w:rPr>
          <w:rFonts w:asciiTheme="majorHAnsi" w:hAnsiTheme="majorHAnsi" w:cs="Times New Roman"/>
          <w:color w:val="000000"/>
          <w:spacing w:val="1"/>
          <w:sz w:val="24"/>
          <w:szCs w:val="24"/>
          <w:u w:val="none"/>
        </w:rPr>
        <w:t>l</w:t>
      </w:r>
      <w:r w:rsidRPr="0077418D">
        <w:rPr>
          <w:rFonts w:asciiTheme="majorHAnsi" w:hAnsiTheme="majorHAnsi" w:cs="Times New Roman"/>
          <w:color w:val="000000"/>
          <w:sz w:val="24"/>
          <w:szCs w:val="24"/>
          <w:u w:val="none"/>
        </w:rPr>
        <w:t>e</w:t>
      </w:r>
      <w:r w:rsidRPr="0077418D">
        <w:rPr>
          <w:rFonts w:asciiTheme="majorHAnsi" w:hAnsiTheme="majorHAnsi" w:cs="Times New Roman"/>
          <w:color w:val="000000"/>
          <w:spacing w:val="-3"/>
          <w:sz w:val="24"/>
          <w:szCs w:val="24"/>
          <w:u w:val="none"/>
        </w:rPr>
        <w:t>g</w:t>
      </w:r>
      <w:r w:rsidRPr="0077418D">
        <w:rPr>
          <w:rFonts w:asciiTheme="majorHAnsi" w:hAnsiTheme="majorHAnsi" w:cs="Times New Roman"/>
          <w:color w:val="000000"/>
          <w:sz w:val="24"/>
          <w:szCs w:val="24"/>
          <w:u w:val="none"/>
        </w:rPr>
        <w:t xml:space="preserve">e. </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z w:val="24"/>
          <w:szCs w:val="24"/>
          <w:u w:val="none"/>
        </w:rPr>
        <w:t>This</w:t>
      </w:r>
      <w:r w:rsidRPr="0077418D">
        <w:rPr>
          <w:rFonts w:asciiTheme="majorHAnsi" w:hAnsiTheme="majorHAnsi" w:cs="Times New Roman"/>
          <w:color w:val="000000"/>
          <w:spacing w:val="-3"/>
          <w:sz w:val="24"/>
          <w:szCs w:val="24"/>
          <w:u w:val="none"/>
        </w:rPr>
        <w:t xml:space="preserve"> </w:t>
      </w:r>
      <w:r w:rsidRPr="0077418D">
        <w:rPr>
          <w:rFonts w:asciiTheme="majorHAnsi" w:hAnsiTheme="majorHAnsi" w:cs="Times New Roman"/>
          <w:color w:val="000000"/>
          <w:sz w:val="24"/>
          <w:szCs w:val="24"/>
          <w:u w:val="none"/>
        </w:rPr>
        <w:t>tech</w:t>
      </w:r>
      <w:r w:rsidRPr="0077418D">
        <w:rPr>
          <w:rFonts w:asciiTheme="majorHAnsi" w:hAnsiTheme="majorHAnsi" w:cs="Times New Roman"/>
          <w:color w:val="000000"/>
          <w:spacing w:val="-4"/>
          <w:sz w:val="24"/>
          <w:szCs w:val="24"/>
          <w:u w:val="none"/>
        </w:rPr>
        <w:t>n</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z w:val="24"/>
          <w:szCs w:val="24"/>
          <w:u w:val="none"/>
        </w:rPr>
        <w:t>l</w:t>
      </w:r>
      <w:r w:rsidRPr="0077418D">
        <w:rPr>
          <w:rFonts w:asciiTheme="majorHAnsi" w:hAnsiTheme="majorHAnsi" w:cs="Times New Roman"/>
          <w:color w:val="000000"/>
          <w:spacing w:val="-2"/>
          <w:sz w:val="24"/>
          <w:szCs w:val="24"/>
          <w:u w:val="none"/>
        </w:rPr>
        <w:t>o</w:t>
      </w:r>
      <w:r w:rsidRPr="0077418D">
        <w:rPr>
          <w:rFonts w:asciiTheme="majorHAnsi" w:hAnsiTheme="majorHAnsi" w:cs="Times New Roman"/>
          <w:color w:val="000000"/>
          <w:spacing w:val="-1"/>
          <w:sz w:val="24"/>
          <w:szCs w:val="24"/>
          <w:u w:val="none"/>
        </w:rPr>
        <w:t>g</w:t>
      </w:r>
      <w:r w:rsidRPr="0077418D">
        <w:rPr>
          <w:rFonts w:asciiTheme="majorHAnsi" w:hAnsiTheme="majorHAnsi" w:cs="Times New Roman"/>
          <w:color w:val="000000"/>
          <w:sz w:val="24"/>
          <w:szCs w:val="24"/>
          <w:u w:val="none"/>
        </w:rPr>
        <w:t>y pl</w:t>
      </w:r>
      <w:r w:rsidRPr="0077418D">
        <w:rPr>
          <w:rFonts w:asciiTheme="majorHAnsi" w:hAnsiTheme="majorHAnsi" w:cs="Times New Roman"/>
          <w:color w:val="000000"/>
          <w:spacing w:val="-1"/>
          <w:sz w:val="24"/>
          <w:szCs w:val="24"/>
          <w:u w:val="none"/>
        </w:rPr>
        <w:t>a</w:t>
      </w:r>
      <w:r w:rsidRPr="0077418D">
        <w:rPr>
          <w:rFonts w:asciiTheme="majorHAnsi" w:hAnsiTheme="majorHAnsi" w:cs="Times New Roman"/>
          <w:color w:val="000000"/>
          <w:sz w:val="24"/>
          <w:szCs w:val="24"/>
          <w:u w:val="none"/>
        </w:rPr>
        <w:t>n</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z w:val="24"/>
          <w:szCs w:val="24"/>
          <w:u w:val="none"/>
        </w:rPr>
        <w:t>ta</w:t>
      </w:r>
      <w:r w:rsidRPr="0077418D">
        <w:rPr>
          <w:rFonts w:asciiTheme="majorHAnsi" w:hAnsiTheme="majorHAnsi" w:cs="Times New Roman"/>
          <w:color w:val="000000"/>
          <w:spacing w:val="-3"/>
          <w:sz w:val="24"/>
          <w:szCs w:val="24"/>
          <w:u w:val="none"/>
        </w:rPr>
        <w:t>k</w:t>
      </w:r>
      <w:r w:rsidRPr="0077418D">
        <w:rPr>
          <w:rFonts w:asciiTheme="majorHAnsi" w:hAnsiTheme="majorHAnsi" w:cs="Times New Roman"/>
          <w:color w:val="000000"/>
          <w:sz w:val="24"/>
          <w:szCs w:val="24"/>
          <w:u w:val="none"/>
        </w:rPr>
        <w:t>es</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z w:val="24"/>
          <w:szCs w:val="24"/>
          <w:u w:val="none"/>
        </w:rPr>
        <w:t>i</w:t>
      </w:r>
      <w:r w:rsidRPr="0077418D">
        <w:rPr>
          <w:rFonts w:asciiTheme="majorHAnsi" w:hAnsiTheme="majorHAnsi" w:cs="Times New Roman"/>
          <w:color w:val="000000"/>
          <w:spacing w:val="-2"/>
          <w:sz w:val="24"/>
          <w:szCs w:val="24"/>
          <w:u w:val="none"/>
        </w:rPr>
        <w:t>nt</w:t>
      </w:r>
      <w:r w:rsidRPr="0077418D">
        <w:rPr>
          <w:rFonts w:asciiTheme="majorHAnsi" w:hAnsiTheme="majorHAnsi" w:cs="Times New Roman"/>
          <w:color w:val="000000"/>
          <w:sz w:val="24"/>
          <w:szCs w:val="24"/>
          <w:u w:val="none"/>
        </w:rPr>
        <w:t>o acc</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pacing w:val="-1"/>
          <w:sz w:val="24"/>
          <w:szCs w:val="24"/>
          <w:u w:val="none"/>
        </w:rPr>
        <w:t>un</w:t>
      </w:r>
      <w:r w:rsidRPr="0077418D">
        <w:rPr>
          <w:rFonts w:asciiTheme="majorHAnsi" w:hAnsiTheme="majorHAnsi" w:cs="Times New Roman"/>
          <w:color w:val="000000"/>
          <w:sz w:val="24"/>
          <w:szCs w:val="24"/>
          <w:u w:val="none"/>
        </w:rPr>
        <w:t xml:space="preserve">t </w:t>
      </w:r>
      <w:r w:rsidRPr="0077418D">
        <w:rPr>
          <w:rFonts w:asciiTheme="majorHAnsi" w:hAnsiTheme="majorHAnsi" w:cs="Times New Roman"/>
          <w:color w:val="000000"/>
          <w:spacing w:val="-4"/>
          <w:sz w:val="24"/>
          <w:szCs w:val="24"/>
          <w:u w:val="none"/>
        </w:rPr>
        <w:t>b</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z w:val="24"/>
          <w:szCs w:val="24"/>
          <w:u w:val="none"/>
        </w:rPr>
        <w:t>th</w:t>
      </w:r>
      <w:r w:rsidRPr="0077418D">
        <w:rPr>
          <w:rFonts w:asciiTheme="majorHAnsi" w:hAnsiTheme="majorHAnsi" w:cs="Times New Roman"/>
          <w:color w:val="000000"/>
          <w:spacing w:val="-3"/>
          <w:sz w:val="24"/>
          <w:szCs w:val="24"/>
          <w:u w:val="none"/>
        </w:rPr>
        <w:t xml:space="preserve"> </w:t>
      </w:r>
      <w:r w:rsidRPr="0077418D">
        <w:rPr>
          <w:rFonts w:asciiTheme="majorHAnsi" w:hAnsiTheme="majorHAnsi" w:cs="Times New Roman"/>
          <w:color w:val="000000"/>
          <w:sz w:val="24"/>
          <w:szCs w:val="24"/>
          <w:u w:val="none"/>
        </w:rPr>
        <w:t>the pe</w:t>
      </w:r>
      <w:r w:rsidRPr="0077418D">
        <w:rPr>
          <w:rFonts w:asciiTheme="majorHAnsi" w:hAnsiTheme="majorHAnsi" w:cs="Times New Roman"/>
          <w:color w:val="000000"/>
          <w:spacing w:val="-3"/>
          <w:sz w:val="24"/>
          <w:szCs w:val="24"/>
          <w:u w:val="none"/>
        </w:rPr>
        <w:t>r</w:t>
      </w:r>
      <w:r w:rsidRPr="0077418D">
        <w:rPr>
          <w:rFonts w:asciiTheme="majorHAnsi" w:hAnsiTheme="majorHAnsi" w:cs="Times New Roman"/>
          <w:color w:val="000000"/>
          <w:sz w:val="24"/>
          <w:szCs w:val="24"/>
          <w:u w:val="none"/>
        </w:rPr>
        <w:t>s</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pacing w:val="-1"/>
          <w:sz w:val="24"/>
          <w:szCs w:val="24"/>
          <w:u w:val="none"/>
        </w:rPr>
        <w:t>nn</w:t>
      </w:r>
      <w:r w:rsidRPr="0077418D">
        <w:rPr>
          <w:rFonts w:asciiTheme="majorHAnsi" w:hAnsiTheme="majorHAnsi" w:cs="Times New Roman"/>
          <w:color w:val="000000"/>
          <w:spacing w:val="-2"/>
          <w:sz w:val="24"/>
          <w:szCs w:val="24"/>
          <w:u w:val="none"/>
        </w:rPr>
        <w:t>e</w:t>
      </w:r>
      <w:r w:rsidRPr="0077418D">
        <w:rPr>
          <w:rFonts w:asciiTheme="majorHAnsi" w:hAnsiTheme="majorHAnsi" w:cs="Times New Roman"/>
          <w:color w:val="000000"/>
          <w:sz w:val="24"/>
          <w:szCs w:val="24"/>
          <w:u w:val="none"/>
        </w:rPr>
        <w:t>l cha</w:t>
      </w:r>
      <w:r w:rsidRPr="0077418D">
        <w:rPr>
          <w:rFonts w:asciiTheme="majorHAnsi" w:hAnsiTheme="majorHAnsi" w:cs="Times New Roman"/>
          <w:color w:val="000000"/>
          <w:spacing w:val="-2"/>
          <w:sz w:val="24"/>
          <w:szCs w:val="24"/>
          <w:u w:val="none"/>
        </w:rPr>
        <w:t>n</w:t>
      </w:r>
      <w:r w:rsidRPr="0077418D">
        <w:rPr>
          <w:rFonts w:asciiTheme="majorHAnsi" w:hAnsiTheme="majorHAnsi" w:cs="Times New Roman"/>
          <w:color w:val="000000"/>
          <w:spacing w:val="-1"/>
          <w:sz w:val="24"/>
          <w:szCs w:val="24"/>
          <w:u w:val="none"/>
        </w:rPr>
        <w:t>g</w:t>
      </w:r>
      <w:r w:rsidRPr="0077418D">
        <w:rPr>
          <w:rFonts w:asciiTheme="majorHAnsi" w:hAnsiTheme="majorHAnsi" w:cs="Times New Roman"/>
          <w:color w:val="000000"/>
          <w:sz w:val="24"/>
          <w:szCs w:val="24"/>
          <w:u w:val="none"/>
        </w:rPr>
        <w:t>es</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z w:val="24"/>
          <w:szCs w:val="24"/>
          <w:u w:val="none"/>
        </w:rPr>
        <w:t>a</w:t>
      </w:r>
      <w:r w:rsidRPr="0077418D">
        <w:rPr>
          <w:rFonts w:asciiTheme="majorHAnsi" w:hAnsiTheme="majorHAnsi" w:cs="Times New Roman"/>
          <w:color w:val="000000"/>
          <w:spacing w:val="-1"/>
          <w:sz w:val="24"/>
          <w:szCs w:val="24"/>
          <w:u w:val="none"/>
        </w:rPr>
        <w:t>n</w:t>
      </w:r>
      <w:r w:rsidRPr="0077418D">
        <w:rPr>
          <w:rFonts w:asciiTheme="majorHAnsi" w:hAnsiTheme="majorHAnsi" w:cs="Times New Roman"/>
          <w:color w:val="000000"/>
          <w:sz w:val="24"/>
          <w:szCs w:val="24"/>
          <w:u w:val="none"/>
        </w:rPr>
        <w:t>d</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z w:val="24"/>
          <w:szCs w:val="24"/>
          <w:u w:val="none"/>
        </w:rPr>
        <w:t>p</w:t>
      </w:r>
      <w:r w:rsidRPr="0077418D">
        <w:rPr>
          <w:rFonts w:asciiTheme="majorHAnsi" w:hAnsiTheme="majorHAnsi" w:cs="Times New Roman"/>
          <w:color w:val="000000"/>
          <w:spacing w:val="-2"/>
          <w:sz w:val="24"/>
          <w:szCs w:val="24"/>
          <w:u w:val="none"/>
        </w:rPr>
        <w:t>h</w:t>
      </w:r>
      <w:r w:rsidRPr="0077418D">
        <w:rPr>
          <w:rFonts w:asciiTheme="majorHAnsi" w:hAnsiTheme="majorHAnsi" w:cs="Times New Roman"/>
          <w:color w:val="000000"/>
          <w:sz w:val="24"/>
          <w:szCs w:val="24"/>
          <w:u w:val="none"/>
        </w:rPr>
        <w:t>ysi</w:t>
      </w:r>
      <w:r w:rsidRPr="0077418D">
        <w:rPr>
          <w:rFonts w:asciiTheme="majorHAnsi" w:hAnsiTheme="majorHAnsi" w:cs="Times New Roman"/>
          <w:color w:val="000000"/>
          <w:spacing w:val="-3"/>
          <w:sz w:val="24"/>
          <w:szCs w:val="24"/>
          <w:u w:val="none"/>
        </w:rPr>
        <w:t>c</w:t>
      </w:r>
      <w:r w:rsidRPr="0077418D">
        <w:rPr>
          <w:rFonts w:asciiTheme="majorHAnsi" w:hAnsiTheme="majorHAnsi" w:cs="Times New Roman"/>
          <w:color w:val="000000"/>
          <w:sz w:val="24"/>
          <w:szCs w:val="24"/>
          <w:u w:val="none"/>
        </w:rPr>
        <w:t xml:space="preserve">al </w:t>
      </w:r>
      <w:r w:rsidRPr="0077418D">
        <w:rPr>
          <w:rFonts w:asciiTheme="majorHAnsi" w:hAnsiTheme="majorHAnsi" w:cs="Times New Roman"/>
          <w:color w:val="000000"/>
          <w:spacing w:val="-1"/>
          <w:sz w:val="24"/>
          <w:szCs w:val="24"/>
          <w:u w:val="none"/>
        </w:rPr>
        <w:t>g</w:t>
      </w:r>
      <w:r w:rsidRPr="0077418D">
        <w:rPr>
          <w:rFonts w:asciiTheme="majorHAnsi" w:hAnsiTheme="majorHAnsi" w:cs="Times New Roman"/>
          <w:color w:val="000000"/>
          <w:sz w:val="24"/>
          <w:szCs w:val="24"/>
          <w:u w:val="none"/>
        </w:rPr>
        <w:t>r</w:t>
      </w:r>
      <w:r w:rsidRPr="0077418D">
        <w:rPr>
          <w:rFonts w:asciiTheme="majorHAnsi" w:hAnsiTheme="majorHAnsi" w:cs="Times New Roman"/>
          <w:color w:val="000000"/>
          <w:spacing w:val="-2"/>
          <w:sz w:val="24"/>
          <w:szCs w:val="24"/>
          <w:u w:val="none"/>
        </w:rPr>
        <w:t>o</w:t>
      </w:r>
      <w:r w:rsidRPr="0077418D">
        <w:rPr>
          <w:rFonts w:asciiTheme="majorHAnsi" w:hAnsiTheme="majorHAnsi" w:cs="Times New Roman"/>
          <w:color w:val="000000"/>
          <w:sz w:val="24"/>
          <w:szCs w:val="24"/>
          <w:u w:val="none"/>
        </w:rPr>
        <w:t>wth</w:t>
      </w:r>
      <w:r w:rsidRPr="0077418D">
        <w:rPr>
          <w:rFonts w:asciiTheme="majorHAnsi" w:hAnsiTheme="majorHAnsi" w:cs="Times New Roman"/>
          <w:color w:val="000000"/>
          <w:spacing w:val="-3"/>
          <w:sz w:val="24"/>
          <w:szCs w:val="24"/>
          <w:u w:val="none"/>
        </w:rPr>
        <w:t xml:space="preserve"> </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z w:val="24"/>
          <w:szCs w:val="24"/>
          <w:u w:val="none"/>
        </w:rPr>
        <w:t>r cha</w:t>
      </w:r>
      <w:r w:rsidRPr="0077418D">
        <w:rPr>
          <w:rFonts w:asciiTheme="majorHAnsi" w:hAnsiTheme="majorHAnsi" w:cs="Times New Roman"/>
          <w:color w:val="000000"/>
          <w:spacing w:val="-2"/>
          <w:sz w:val="24"/>
          <w:szCs w:val="24"/>
          <w:u w:val="none"/>
        </w:rPr>
        <w:t>n</w:t>
      </w:r>
      <w:r w:rsidRPr="0077418D">
        <w:rPr>
          <w:rFonts w:asciiTheme="majorHAnsi" w:hAnsiTheme="majorHAnsi" w:cs="Times New Roman"/>
          <w:color w:val="000000"/>
          <w:spacing w:val="-1"/>
          <w:sz w:val="24"/>
          <w:szCs w:val="24"/>
          <w:u w:val="none"/>
        </w:rPr>
        <w:t>g</w:t>
      </w:r>
      <w:r w:rsidRPr="0077418D">
        <w:rPr>
          <w:rFonts w:asciiTheme="majorHAnsi" w:hAnsiTheme="majorHAnsi" w:cs="Times New Roman"/>
          <w:color w:val="000000"/>
          <w:sz w:val="24"/>
          <w:szCs w:val="24"/>
          <w:u w:val="none"/>
        </w:rPr>
        <w:t>es</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z w:val="24"/>
          <w:szCs w:val="24"/>
          <w:u w:val="none"/>
        </w:rPr>
        <w:t>in</w:t>
      </w:r>
      <w:r w:rsidRPr="0077418D">
        <w:rPr>
          <w:rFonts w:asciiTheme="majorHAnsi" w:hAnsiTheme="majorHAnsi" w:cs="Times New Roman"/>
          <w:color w:val="000000"/>
          <w:spacing w:val="-4"/>
          <w:sz w:val="24"/>
          <w:szCs w:val="24"/>
          <w:u w:val="none"/>
        </w:rPr>
        <w:t xml:space="preserve"> </w:t>
      </w:r>
      <w:r w:rsidRPr="0077418D">
        <w:rPr>
          <w:rFonts w:asciiTheme="majorHAnsi" w:hAnsiTheme="majorHAnsi" w:cs="Times New Roman"/>
          <w:color w:val="000000"/>
          <w:sz w:val="24"/>
          <w:szCs w:val="24"/>
          <w:u w:val="none"/>
        </w:rPr>
        <w:t>t</w:t>
      </w:r>
      <w:r w:rsidRPr="0077418D">
        <w:rPr>
          <w:rFonts w:asciiTheme="majorHAnsi" w:hAnsiTheme="majorHAnsi" w:cs="Times New Roman"/>
          <w:color w:val="000000"/>
          <w:spacing w:val="-1"/>
          <w:sz w:val="24"/>
          <w:szCs w:val="24"/>
          <w:u w:val="none"/>
        </w:rPr>
        <w:t>h</w:t>
      </w:r>
      <w:r w:rsidRPr="0077418D">
        <w:rPr>
          <w:rFonts w:asciiTheme="majorHAnsi" w:hAnsiTheme="majorHAnsi" w:cs="Times New Roman"/>
          <w:color w:val="000000"/>
          <w:sz w:val="24"/>
          <w:szCs w:val="24"/>
          <w:u w:val="none"/>
        </w:rPr>
        <w:t>e</w:t>
      </w:r>
      <w:r w:rsidRPr="0077418D">
        <w:rPr>
          <w:rFonts w:asciiTheme="majorHAnsi" w:hAnsiTheme="majorHAnsi" w:cs="Times New Roman"/>
          <w:color w:val="000000"/>
          <w:spacing w:val="-2"/>
          <w:sz w:val="24"/>
          <w:szCs w:val="24"/>
          <w:u w:val="none"/>
        </w:rPr>
        <w:t xml:space="preserve"> </w:t>
      </w:r>
      <w:r w:rsidRPr="0077418D">
        <w:rPr>
          <w:rFonts w:asciiTheme="majorHAnsi" w:hAnsiTheme="majorHAnsi" w:cs="Times New Roman"/>
          <w:color w:val="000000"/>
          <w:sz w:val="24"/>
          <w:szCs w:val="24"/>
          <w:u w:val="none"/>
        </w:rPr>
        <w:t>ca</w:t>
      </w:r>
      <w:r w:rsidRPr="0077418D">
        <w:rPr>
          <w:rFonts w:asciiTheme="majorHAnsi" w:hAnsiTheme="majorHAnsi" w:cs="Times New Roman"/>
          <w:color w:val="000000"/>
          <w:spacing w:val="-2"/>
          <w:sz w:val="24"/>
          <w:szCs w:val="24"/>
          <w:u w:val="none"/>
        </w:rPr>
        <w:t>m</w:t>
      </w:r>
      <w:r w:rsidRPr="0077418D">
        <w:rPr>
          <w:rFonts w:asciiTheme="majorHAnsi" w:hAnsiTheme="majorHAnsi" w:cs="Times New Roman"/>
          <w:color w:val="000000"/>
          <w:spacing w:val="-1"/>
          <w:sz w:val="24"/>
          <w:szCs w:val="24"/>
          <w:u w:val="none"/>
        </w:rPr>
        <w:t>pu</w:t>
      </w:r>
      <w:r w:rsidRPr="0077418D">
        <w:rPr>
          <w:rFonts w:asciiTheme="majorHAnsi" w:hAnsiTheme="majorHAnsi" w:cs="Times New Roman"/>
          <w:color w:val="000000"/>
          <w:sz w:val="24"/>
          <w:szCs w:val="24"/>
          <w:u w:val="none"/>
        </w:rPr>
        <w:t xml:space="preserve">s </w:t>
      </w:r>
      <w:r w:rsidRPr="0077418D">
        <w:rPr>
          <w:rFonts w:asciiTheme="majorHAnsi" w:hAnsiTheme="majorHAnsi" w:cs="Times New Roman"/>
          <w:color w:val="000000"/>
          <w:spacing w:val="1"/>
          <w:sz w:val="24"/>
          <w:szCs w:val="24"/>
          <w:u w:val="none"/>
        </w:rPr>
        <w:t>e</w:t>
      </w:r>
      <w:r w:rsidRPr="0077418D">
        <w:rPr>
          <w:rFonts w:asciiTheme="majorHAnsi" w:hAnsiTheme="majorHAnsi" w:cs="Times New Roman"/>
          <w:color w:val="000000"/>
          <w:spacing w:val="-1"/>
          <w:sz w:val="24"/>
          <w:szCs w:val="24"/>
          <w:u w:val="none"/>
        </w:rPr>
        <w:t>n</w:t>
      </w:r>
      <w:r w:rsidRPr="0077418D">
        <w:rPr>
          <w:rFonts w:asciiTheme="majorHAnsi" w:hAnsiTheme="majorHAnsi" w:cs="Times New Roman"/>
          <w:color w:val="000000"/>
          <w:sz w:val="24"/>
          <w:szCs w:val="24"/>
          <w:u w:val="none"/>
        </w:rPr>
        <w:t>vi</w:t>
      </w:r>
      <w:r w:rsidRPr="0077418D">
        <w:rPr>
          <w:rFonts w:asciiTheme="majorHAnsi" w:hAnsiTheme="majorHAnsi" w:cs="Times New Roman"/>
          <w:color w:val="000000"/>
          <w:spacing w:val="-3"/>
          <w:sz w:val="24"/>
          <w:szCs w:val="24"/>
          <w:u w:val="none"/>
        </w:rPr>
        <w:t>r</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pacing w:val="-1"/>
          <w:sz w:val="24"/>
          <w:szCs w:val="24"/>
          <w:u w:val="none"/>
        </w:rPr>
        <w:t>n</w:t>
      </w:r>
      <w:r w:rsidRPr="0077418D">
        <w:rPr>
          <w:rFonts w:asciiTheme="majorHAnsi" w:hAnsiTheme="majorHAnsi" w:cs="Times New Roman"/>
          <w:color w:val="000000"/>
          <w:spacing w:val="-2"/>
          <w:sz w:val="24"/>
          <w:szCs w:val="24"/>
          <w:u w:val="none"/>
        </w:rPr>
        <w:t>m</w:t>
      </w:r>
      <w:r w:rsidRPr="0077418D">
        <w:rPr>
          <w:rFonts w:asciiTheme="majorHAnsi" w:hAnsiTheme="majorHAnsi" w:cs="Times New Roman"/>
          <w:color w:val="000000"/>
          <w:sz w:val="24"/>
          <w:szCs w:val="24"/>
          <w:u w:val="none"/>
        </w:rPr>
        <w:t>ent, as</w:t>
      </w:r>
      <w:r w:rsidRPr="0077418D">
        <w:rPr>
          <w:rFonts w:asciiTheme="majorHAnsi" w:hAnsiTheme="majorHAnsi" w:cs="Times New Roman"/>
          <w:color w:val="000000"/>
          <w:spacing w:val="-2"/>
          <w:sz w:val="24"/>
          <w:szCs w:val="24"/>
          <w:u w:val="none"/>
        </w:rPr>
        <w:t xml:space="preserve"> </w:t>
      </w:r>
      <w:r w:rsidRPr="0077418D">
        <w:rPr>
          <w:rFonts w:asciiTheme="majorHAnsi" w:hAnsiTheme="majorHAnsi" w:cs="Times New Roman"/>
          <w:color w:val="000000"/>
          <w:sz w:val="24"/>
          <w:szCs w:val="24"/>
          <w:u w:val="none"/>
        </w:rPr>
        <w:t>well as proj</w:t>
      </w:r>
      <w:r w:rsidRPr="0077418D">
        <w:rPr>
          <w:rFonts w:asciiTheme="majorHAnsi" w:hAnsiTheme="majorHAnsi" w:cs="Times New Roman"/>
          <w:color w:val="000000"/>
          <w:spacing w:val="-2"/>
          <w:sz w:val="24"/>
          <w:szCs w:val="24"/>
          <w:u w:val="none"/>
        </w:rPr>
        <w:t>e</w:t>
      </w:r>
      <w:r w:rsidRPr="0077418D">
        <w:rPr>
          <w:rFonts w:asciiTheme="majorHAnsi" w:hAnsiTheme="majorHAnsi" w:cs="Times New Roman"/>
          <w:color w:val="000000"/>
          <w:sz w:val="24"/>
          <w:szCs w:val="24"/>
          <w:u w:val="none"/>
        </w:rPr>
        <w:t>ct</w:t>
      </w:r>
      <w:r w:rsidRPr="0077418D">
        <w:rPr>
          <w:rFonts w:asciiTheme="majorHAnsi" w:hAnsiTheme="majorHAnsi" w:cs="Times New Roman"/>
          <w:color w:val="000000"/>
          <w:spacing w:val="1"/>
          <w:sz w:val="24"/>
          <w:szCs w:val="24"/>
          <w:u w:val="none"/>
        </w:rPr>
        <w:t>e</w:t>
      </w:r>
      <w:r w:rsidRPr="0077418D">
        <w:rPr>
          <w:rFonts w:asciiTheme="majorHAnsi" w:hAnsiTheme="majorHAnsi" w:cs="Times New Roman"/>
          <w:color w:val="000000"/>
          <w:sz w:val="24"/>
          <w:szCs w:val="24"/>
          <w:u w:val="none"/>
        </w:rPr>
        <w:t>d</w:t>
      </w:r>
      <w:r w:rsidRPr="0077418D">
        <w:rPr>
          <w:rFonts w:asciiTheme="majorHAnsi" w:hAnsiTheme="majorHAnsi" w:cs="Times New Roman"/>
          <w:color w:val="000000"/>
          <w:spacing w:val="-3"/>
          <w:sz w:val="24"/>
          <w:szCs w:val="24"/>
          <w:u w:val="none"/>
        </w:rPr>
        <w:t xml:space="preserve"> </w:t>
      </w:r>
      <w:r w:rsidRPr="0077418D">
        <w:rPr>
          <w:rFonts w:asciiTheme="majorHAnsi" w:hAnsiTheme="majorHAnsi" w:cs="Times New Roman"/>
          <w:color w:val="000000"/>
          <w:sz w:val="24"/>
          <w:szCs w:val="24"/>
          <w:u w:val="none"/>
        </w:rPr>
        <w:t>and</w:t>
      </w:r>
      <w:r w:rsidRPr="0077418D">
        <w:rPr>
          <w:rFonts w:asciiTheme="majorHAnsi" w:hAnsiTheme="majorHAnsi" w:cs="Times New Roman"/>
          <w:color w:val="000000"/>
          <w:spacing w:val="-2"/>
          <w:sz w:val="24"/>
          <w:szCs w:val="24"/>
          <w:u w:val="none"/>
        </w:rPr>
        <w:t xml:space="preserve"> </w:t>
      </w:r>
      <w:r w:rsidRPr="0077418D">
        <w:rPr>
          <w:rFonts w:asciiTheme="majorHAnsi" w:hAnsiTheme="majorHAnsi" w:cs="Times New Roman"/>
          <w:color w:val="000000"/>
          <w:sz w:val="24"/>
          <w:szCs w:val="24"/>
          <w:u w:val="none"/>
        </w:rPr>
        <w:t>act</w:t>
      </w:r>
      <w:r w:rsidRPr="0077418D">
        <w:rPr>
          <w:rFonts w:asciiTheme="majorHAnsi" w:hAnsiTheme="majorHAnsi" w:cs="Times New Roman"/>
          <w:color w:val="000000"/>
          <w:spacing w:val="-1"/>
          <w:sz w:val="24"/>
          <w:szCs w:val="24"/>
          <w:u w:val="none"/>
        </w:rPr>
        <w:t>u</w:t>
      </w:r>
      <w:r w:rsidRPr="0077418D">
        <w:rPr>
          <w:rFonts w:asciiTheme="majorHAnsi" w:hAnsiTheme="majorHAnsi" w:cs="Times New Roman"/>
          <w:color w:val="000000"/>
          <w:sz w:val="24"/>
          <w:szCs w:val="24"/>
          <w:u w:val="none"/>
        </w:rPr>
        <w:t>al</w:t>
      </w:r>
      <w:r w:rsidRPr="0077418D">
        <w:rPr>
          <w:rFonts w:asciiTheme="majorHAnsi" w:hAnsiTheme="majorHAnsi" w:cs="Times New Roman"/>
          <w:color w:val="000000"/>
          <w:spacing w:val="-3"/>
          <w:sz w:val="24"/>
          <w:szCs w:val="24"/>
          <w:u w:val="none"/>
        </w:rPr>
        <w:t xml:space="preserve"> </w:t>
      </w:r>
      <w:r w:rsidRPr="0077418D">
        <w:rPr>
          <w:rFonts w:asciiTheme="majorHAnsi" w:hAnsiTheme="majorHAnsi" w:cs="Times New Roman"/>
          <w:color w:val="000000"/>
          <w:sz w:val="24"/>
          <w:szCs w:val="24"/>
          <w:u w:val="none"/>
        </w:rPr>
        <w:t>ch</w:t>
      </w:r>
      <w:r w:rsidRPr="0077418D">
        <w:rPr>
          <w:rFonts w:asciiTheme="majorHAnsi" w:hAnsiTheme="majorHAnsi" w:cs="Times New Roman"/>
          <w:color w:val="000000"/>
          <w:spacing w:val="-1"/>
          <w:sz w:val="24"/>
          <w:szCs w:val="24"/>
          <w:u w:val="none"/>
        </w:rPr>
        <w:t>ang</w:t>
      </w:r>
      <w:r w:rsidRPr="0077418D">
        <w:rPr>
          <w:rFonts w:asciiTheme="majorHAnsi" w:hAnsiTheme="majorHAnsi" w:cs="Times New Roman"/>
          <w:color w:val="000000"/>
          <w:sz w:val="24"/>
          <w:szCs w:val="24"/>
          <w:u w:val="none"/>
        </w:rPr>
        <w:t>es</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z w:val="24"/>
          <w:szCs w:val="24"/>
          <w:u w:val="none"/>
        </w:rPr>
        <w:t>in</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z w:val="24"/>
          <w:szCs w:val="24"/>
          <w:u w:val="none"/>
        </w:rPr>
        <w:t>t</w:t>
      </w:r>
      <w:r w:rsidRPr="0077418D">
        <w:rPr>
          <w:rFonts w:asciiTheme="majorHAnsi" w:hAnsiTheme="majorHAnsi" w:cs="Times New Roman"/>
          <w:color w:val="000000"/>
          <w:spacing w:val="-1"/>
          <w:sz w:val="24"/>
          <w:szCs w:val="24"/>
          <w:u w:val="none"/>
        </w:rPr>
        <w:t>h</w:t>
      </w:r>
      <w:r w:rsidRPr="0077418D">
        <w:rPr>
          <w:rFonts w:asciiTheme="majorHAnsi" w:hAnsiTheme="majorHAnsi" w:cs="Times New Roman"/>
          <w:color w:val="000000"/>
          <w:sz w:val="24"/>
          <w:szCs w:val="24"/>
          <w:u w:val="none"/>
        </w:rPr>
        <w:t>e</w:t>
      </w:r>
      <w:r w:rsidRPr="0077418D">
        <w:rPr>
          <w:rFonts w:asciiTheme="majorHAnsi" w:hAnsiTheme="majorHAnsi" w:cs="Times New Roman"/>
          <w:color w:val="000000"/>
          <w:spacing w:val="-2"/>
          <w:sz w:val="24"/>
          <w:szCs w:val="24"/>
          <w:u w:val="none"/>
        </w:rPr>
        <w:t xml:space="preserve"> </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z w:val="24"/>
          <w:szCs w:val="24"/>
          <w:u w:val="none"/>
        </w:rPr>
        <w:t>r</w:t>
      </w:r>
      <w:r w:rsidRPr="0077418D">
        <w:rPr>
          <w:rFonts w:asciiTheme="majorHAnsi" w:hAnsiTheme="majorHAnsi" w:cs="Times New Roman"/>
          <w:color w:val="000000"/>
          <w:spacing w:val="-1"/>
          <w:sz w:val="24"/>
          <w:szCs w:val="24"/>
          <w:u w:val="none"/>
        </w:rPr>
        <w:t>g</w:t>
      </w:r>
      <w:r w:rsidRPr="0077418D">
        <w:rPr>
          <w:rFonts w:asciiTheme="majorHAnsi" w:hAnsiTheme="majorHAnsi" w:cs="Times New Roman"/>
          <w:color w:val="000000"/>
          <w:sz w:val="24"/>
          <w:szCs w:val="24"/>
          <w:u w:val="none"/>
        </w:rPr>
        <w:t>a</w:t>
      </w:r>
      <w:r w:rsidRPr="0077418D">
        <w:rPr>
          <w:rFonts w:asciiTheme="majorHAnsi" w:hAnsiTheme="majorHAnsi" w:cs="Times New Roman"/>
          <w:color w:val="000000"/>
          <w:spacing w:val="-1"/>
          <w:sz w:val="24"/>
          <w:szCs w:val="24"/>
          <w:u w:val="none"/>
        </w:rPr>
        <w:t>n</w:t>
      </w:r>
      <w:r w:rsidRPr="0077418D">
        <w:rPr>
          <w:rFonts w:asciiTheme="majorHAnsi" w:hAnsiTheme="majorHAnsi" w:cs="Times New Roman"/>
          <w:color w:val="000000"/>
          <w:sz w:val="24"/>
          <w:szCs w:val="24"/>
          <w:u w:val="none"/>
        </w:rPr>
        <w:t>i</w:t>
      </w:r>
      <w:r w:rsidRPr="0077418D">
        <w:rPr>
          <w:rFonts w:asciiTheme="majorHAnsi" w:hAnsiTheme="majorHAnsi" w:cs="Times New Roman"/>
          <w:color w:val="000000"/>
          <w:spacing w:val="-1"/>
          <w:sz w:val="24"/>
          <w:szCs w:val="24"/>
          <w:u w:val="none"/>
        </w:rPr>
        <w:t>z</w:t>
      </w:r>
      <w:r w:rsidRPr="0077418D">
        <w:rPr>
          <w:rFonts w:asciiTheme="majorHAnsi" w:hAnsiTheme="majorHAnsi" w:cs="Times New Roman"/>
          <w:color w:val="000000"/>
          <w:sz w:val="24"/>
          <w:szCs w:val="24"/>
          <w:u w:val="none"/>
        </w:rPr>
        <w:t>at</w:t>
      </w:r>
      <w:r w:rsidRPr="0077418D">
        <w:rPr>
          <w:rFonts w:asciiTheme="majorHAnsi" w:hAnsiTheme="majorHAnsi" w:cs="Times New Roman"/>
          <w:color w:val="000000"/>
          <w:spacing w:val="-3"/>
          <w:sz w:val="24"/>
          <w:szCs w:val="24"/>
          <w:u w:val="none"/>
        </w:rPr>
        <w:t>i</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pacing w:val="-1"/>
          <w:sz w:val="24"/>
          <w:szCs w:val="24"/>
          <w:u w:val="none"/>
        </w:rPr>
        <w:t>n</w:t>
      </w:r>
      <w:r w:rsidRPr="0077418D">
        <w:rPr>
          <w:rFonts w:asciiTheme="majorHAnsi" w:hAnsiTheme="majorHAnsi" w:cs="Times New Roman"/>
          <w:color w:val="000000"/>
          <w:sz w:val="24"/>
          <w:szCs w:val="24"/>
          <w:u w:val="none"/>
        </w:rPr>
        <w:t xml:space="preserve">al </w:t>
      </w:r>
      <w:r w:rsidRPr="0077418D">
        <w:rPr>
          <w:rFonts w:asciiTheme="majorHAnsi" w:hAnsiTheme="majorHAnsi" w:cs="Times New Roman"/>
          <w:color w:val="000000"/>
          <w:spacing w:val="-3"/>
          <w:sz w:val="24"/>
          <w:szCs w:val="24"/>
          <w:u w:val="none"/>
        </w:rPr>
        <w:t>s</w:t>
      </w:r>
      <w:r w:rsidRPr="0077418D">
        <w:rPr>
          <w:rFonts w:asciiTheme="majorHAnsi" w:hAnsiTheme="majorHAnsi" w:cs="Times New Roman"/>
          <w:color w:val="000000"/>
          <w:sz w:val="24"/>
          <w:szCs w:val="24"/>
          <w:u w:val="none"/>
        </w:rPr>
        <w:t>tructu</w:t>
      </w:r>
      <w:r w:rsidRPr="0077418D">
        <w:rPr>
          <w:rFonts w:asciiTheme="majorHAnsi" w:hAnsiTheme="majorHAnsi" w:cs="Times New Roman"/>
          <w:color w:val="000000"/>
          <w:spacing w:val="-1"/>
          <w:sz w:val="24"/>
          <w:szCs w:val="24"/>
          <w:u w:val="none"/>
        </w:rPr>
        <w:t>r</w:t>
      </w:r>
      <w:r w:rsidRPr="0077418D">
        <w:rPr>
          <w:rFonts w:asciiTheme="majorHAnsi" w:hAnsiTheme="majorHAnsi" w:cs="Times New Roman"/>
          <w:color w:val="000000"/>
          <w:sz w:val="24"/>
          <w:szCs w:val="24"/>
          <w:u w:val="none"/>
        </w:rPr>
        <w:t>e</w:t>
      </w:r>
      <w:r w:rsidRPr="0077418D">
        <w:rPr>
          <w:rFonts w:asciiTheme="majorHAnsi" w:hAnsiTheme="majorHAnsi" w:cs="Times New Roman"/>
          <w:color w:val="000000"/>
          <w:spacing w:val="-2"/>
          <w:sz w:val="24"/>
          <w:szCs w:val="24"/>
          <w:u w:val="none"/>
        </w:rPr>
        <w:t xml:space="preserve"> </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z w:val="24"/>
          <w:szCs w:val="24"/>
          <w:u w:val="none"/>
        </w:rPr>
        <w:t>f t</w:t>
      </w:r>
      <w:r w:rsidRPr="0077418D">
        <w:rPr>
          <w:rFonts w:asciiTheme="majorHAnsi" w:hAnsiTheme="majorHAnsi" w:cs="Times New Roman"/>
          <w:color w:val="000000"/>
          <w:spacing w:val="-4"/>
          <w:sz w:val="24"/>
          <w:szCs w:val="24"/>
          <w:u w:val="none"/>
        </w:rPr>
        <w:t>h</w:t>
      </w:r>
      <w:r w:rsidRPr="0077418D">
        <w:rPr>
          <w:rFonts w:asciiTheme="majorHAnsi" w:hAnsiTheme="majorHAnsi" w:cs="Times New Roman"/>
          <w:color w:val="000000"/>
          <w:sz w:val="24"/>
          <w:szCs w:val="24"/>
          <w:u w:val="none"/>
        </w:rPr>
        <w:t xml:space="preserve">e </w:t>
      </w:r>
      <w:r w:rsidRPr="0077418D">
        <w:rPr>
          <w:rFonts w:asciiTheme="majorHAnsi" w:hAnsiTheme="majorHAnsi" w:cs="Times New Roman"/>
          <w:color w:val="000000"/>
          <w:spacing w:val="-3"/>
          <w:sz w:val="24"/>
          <w:szCs w:val="24"/>
          <w:u w:val="none"/>
        </w:rPr>
        <w:t>c</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z w:val="24"/>
          <w:szCs w:val="24"/>
          <w:u w:val="none"/>
        </w:rPr>
        <w:t>l</w:t>
      </w:r>
      <w:r w:rsidRPr="0077418D">
        <w:rPr>
          <w:rFonts w:asciiTheme="majorHAnsi" w:hAnsiTheme="majorHAnsi" w:cs="Times New Roman"/>
          <w:color w:val="000000"/>
          <w:spacing w:val="-1"/>
          <w:sz w:val="24"/>
          <w:szCs w:val="24"/>
          <w:u w:val="none"/>
        </w:rPr>
        <w:t>l</w:t>
      </w:r>
      <w:r w:rsidRPr="0077418D">
        <w:rPr>
          <w:rFonts w:asciiTheme="majorHAnsi" w:hAnsiTheme="majorHAnsi" w:cs="Times New Roman"/>
          <w:color w:val="000000"/>
          <w:sz w:val="24"/>
          <w:szCs w:val="24"/>
          <w:u w:val="none"/>
        </w:rPr>
        <w:t>ege.</w:t>
      </w:r>
      <w:r w:rsidRPr="0077418D">
        <w:rPr>
          <w:rFonts w:asciiTheme="majorHAnsi" w:hAnsiTheme="majorHAnsi" w:cs="Times New Roman"/>
          <w:color w:val="000000"/>
          <w:spacing w:val="47"/>
          <w:sz w:val="24"/>
          <w:szCs w:val="24"/>
          <w:u w:val="none"/>
        </w:rPr>
        <w:t xml:space="preserve"> </w:t>
      </w:r>
      <w:r w:rsidRPr="0077418D">
        <w:rPr>
          <w:rFonts w:asciiTheme="majorHAnsi" w:hAnsiTheme="majorHAnsi" w:cs="Times New Roman"/>
          <w:color w:val="000000"/>
          <w:sz w:val="24"/>
          <w:szCs w:val="24"/>
          <w:u w:val="none"/>
        </w:rPr>
        <w:t>T</w:t>
      </w:r>
      <w:r w:rsidRPr="0077418D">
        <w:rPr>
          <w:rFonts w:asciiTheme="majorHAnsi" w:hAnsiTheme="majorHAnsi" w:cs="Times New Roman"/>
          <w:color w:val="000000"/>
          <w:spacing w:val="-3"/>
          <w:sz w:val="24"/>
          <w:szCs w:val="24"/>
          <w:u w:val="none"/>
        </w:rPr>
        <w:t>h</w:t>
      </w:r>
      <w:r w:rsidRPr="0077418D">
        <w:rPr>
          <w:rFonts w:asciiTheme="majorHAnsi" w:hAnsiTheme="majorHAnsi" w:cs="Times New Roman"/>
          <w:color w:val="000000"/>
          <w:sz w:val="24"/>
          <w:szCs w:val="24"/>
          <w:u w:val="none"/>
        </w:rPr>
        <w:t xml:space="preserve">e </w:t>
      </w:r>
      <w:r w:rsidR="00120EC4">
        <w:rPr>
          <w:rFonts w:asciiTheme="majorHAnsi" w:hAnsiTheme="majorHAnsi" w:cs="Times New Roman"/>
          <w:color w:val="000000"/>
          <w:sz w:val="24"/>
          <w:szCs w:val="24"/>
          <w:u w:val="none"/>
        </w:rPr>
        <w:t xml:space="preserve">recently updated </w:t>
      </w:r>
      <w:r w:rsidRPr="0077418D">
        <w:rPr>
          <w:rFonts w:asciiTheme="majorHAnsi" w:hAnsiTheme="majorHAnsi" w:cs="Times New Roman"/>
          <w:color w:val="000000"/>
          <w:sz w:val="24"/>
          <w:szCs w:val="24"/>
          <w:u w:val="none"/>
        </w:rPr>
        <w:t>t</w:t>
      </w:r>
      <w:r w:rsidRPr="0077418D">
        <w:rPr>
          <w:rFonts w:asciiTheme="majorHAnsi" w:hAnsiTheme="majorHAnsi" w:cs="Times New Roman"/>
          <w:color w:val="000000"/>
          <w:spacing w:val="-2"/>
          <w:sz w:val="24"/>
          <w:szCs w:val="24"/>
          <w:u w:val="none"/>
        </w:rPr>
        <w:t>e</w:t>
      </w:r>
      <w:r w:rsidRPr="0077418D">
        <w:rPr>
          <w:rFonts w:asciiTheme="majorHAnsi" w:hAnsiTheme="majorHAnsi" w:cs="Times New Roman"/>
          <w:color w:val="000000"/>
          <w:sz w:val="24"/>
          <w:szCs w:val="24"/>
          <w:u w:val="none"/>
        </w:rPr>
        <w:t>ch</w:t>
      </w:r>
      <w:r w:rsidRPr="0077418D">
        <w:rPr>
          <w:rFonts w:asciiTheme="majorHAnsi" w:hAnsiTheme="majorHAnsi" w:cs="Times New Roman"/>
          <w:color w:val="000000"/>
          <w:spacing w:val="-2"/>
          <w:sz w:val="24"/>
          <w:szCs w:val="24"/>
          <w:u w:val="none"/>
        </w:rPr>
        <w:t>n</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pacing w:val="-3"/>
          <w:sz w:val="24"/>
          <w:szCs w:val="24"/>
          <w:u w:val="none"/>
        </w:rPr>
        <w:t>l</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pacing w:val="-1"/>
          <w:sz w:val="24"/>
          <w:szCs w:val="24"/>
          <w:u w:val="none"/>
        </w:rPr>
        <w:t>g</w:t>
      </w:r>
      <w:r w:rsidRPr="0077418D">
        <w:rPr>
          <w:rFonts w:asciiTheme="majorHAnsi" w:hAnsiTheme="majorHAnsi" w:cs="Times New Roman"/>
          <w:color w:val="000000"/>
          <w:sz w:val="24"/>
          <w:szCs w:val="24"/>
          <w:u w:val="none"/>
        </w:rPr>
        <w:t>y pl</w:t>
      </w:r>
      <w:r w:rsidRPr="0077418D">
        <w:rPr>
          <w:rFonts w:asciiTheme="majorHAnsi" w:hAnsiTheme="majorHAnsi" w:cs="Times New Roman"/>
          <w:color w:val="000000"/>
          <w:spacing w:val="-1"/>
          <w:sz w:val="24"/>
          <w:szCs w:val="24"/>
          <w:u w:val="none"/>
        </w:rPr>
        <w:t>a</w:t>
      </w:r>
      <w:r w:rsidRPr="0077418D">
        <w:rPr>
          <w:rFonts w:asciiTheme="majorHAnsi" w:hAnsiTheme="majorHAnsi" w:cs="Times New Roman"/>
          <w:color w:val="000000"/>
          <w:sz w:val="24"/>
          <w:szCs w:val="24"/>
          <w:u w:val="none"/>
        </w:rPr>
        <w:t>n</w:t>
      </w:r>
      <w:r w:rsidRPr="0077418D">
        <w:rPr>
          <w:rFonts w:asciiTheme="majorHAnsi" w:hAnsiTheme="majorHAnsi" w:cs="Times New Roman"/>
          <w:color w:val="000000"/>
          <w:spacing w:val="-3"/>
          <w:sz w:val="24"/>
          <w:szCs w:val="24"/>
          <w:u w:val="none"/>
        </w:rPr>
        <w:t xml:space="preserve"> r</w:t>
      </w:r>
      <w:r w:rsidRPr="0077418D">
        <w:rPr>
          <w:rFonts w:asciiTheme="majorHAnsi" w:hAnsiTheme="majorHAnsi" w:cs="Times New Roman"/>
          <w:color w:val="000000"/>
          <w:sz w:val="24"/>
          <w:szCs w:val="24"/>
          <w:u w:val="none"/>
        </w:rPr>
        <w:t>efl</w:t>
      </w:r>
      <w:r w:rsidRPr="0077418D">
        <w:rPr>
          <w:rFonts w:asciiTheme="majorHAnsi" w:hAnsiTheme="majorHAnsi" w:cs="Times New Roman"/>
          <w:color w:val="000000"/>
          <w:spacing w:val="-2"/>
          <w:sz w:val="24"/>
          <w:szCs w:val="24"/>
          <w:u w:val="none"/>
        </w:rPr>
        <w:t>e</w:t>
      </w:r>
      <w:r w:rsidRPr="0077418D">
        <w:rPr>
          <w:rFonts w:asciiTheme="majorHAnsi" w:hAnsiTheme="majorHAnsi" w:cs="Times New Roman"/>
          <w:color w:val="000000"/>
          <w:sz w:val="24"/>
          <w:szCs w:val="24"/>
          <w:u w:val="none"/>
        </w:rPr>
        <w:t>cts t</w:t>
      </w:r>
      <w:r w:rsidRPr="0077418D">
        <w:rPr>
          <w:rFonts w:asciiTheme="majorHAnsi" w:hAnsiTheme="majorHAnsi" w:cs="Times New Roman"/>
          <w:color w:val="000000"/>
          <w:spacing w:val="-1"/>
          <w:sz w:val="24"/>
          <w:szCs w:val="24"/>
          <w:u w:val="none"/>
        </w:rPr>
        <w:t>h</w:t>
      </w:r>
      <w:r w:rsidRPr="0077418D">
        <w:rPr>
          <w:rFonts w:asciiTheme="majorHAnsi" w:hAnsiTheme="majorHAnsi" w:cs="Times New Roman"/>
          <w:color w:val="000000"/>
          <w:sz w:val="24"/>
          <w:szCs w:val="24"/>
          <w:u w:val="none"/>
        </w:rPr>
        <w:t>e</w:t>
      </w:r>
      <w:r w:rsidRPr="0077418D">
        <w:rPr>
          <w:rFonts w:asciiTheme="majorHAnsi" w:hAnsiTheme="majorHAnsi" w:cs="Times New Roman"/>
          <w:color w:val="000000"/>
          <w:spacing w:val="-2"/>
          <w:sz w:val="24"/>
          <w:szCs w:val="24"/>
          <w:u w:val="none"/>
        </w:rPr>
        <w:t xml:space="preserve"> </w:t>
      </w:r>
      <w:r w:rsidRPr="0077418D">
        <w:rPr>
          <w:rFonts w:asciiTheme="majorHAnsi" w:hAnsiTheme="majorHAnsi" w:cs="Times New Roman"/>
          <w:color w:val="000000"/>
          <w:sz w:val="24"/>
          <w:szCs w:val="24"/>
          <w:u w:val="none"/>
        </w:rPr>
        <w:t>c</w:t>
      </w:r>
      <w:r w:rsidRPr="0077418D">
        <w:rPr>
          <w:rFonts w:asciiTheme="majorHAnsi" w:hAnsiTheme="majorHAnsi" w:cs="Times New Roman"/>
          <w:color w:val="000000"/>
          <w:spacing w:val="-3"/>
          <w:sz w:val="24"/>
          <w:szCs w:val="24"/>
          <w:u w:val="none"/>
        </w:rPr>
        <w:t>a</w:t>
      </w:r>
      <w:r w:rsidRPr="0077418D">
        <w:rPr>
          <w:rFonts w:asciiTheme="majorHAnsi" w:hAnsiTheme="majorHAnsi" w:cs="Times New Roman"/>
          <w:color w:val="000000"/>
          <w:sz w:val="24"/>
          <w:szCs w:val="24"/>
          <w:u w:val="none"/>
        </w:rPr>
        <w:t>m</w:t>
      </w:r>
      <w:r w:rsidRPr="0077418D">
        <w:rPr>
          <w:rFonts w:asciiTheme="majorHAnsi" w:hAnsiTheme="majorHAnsi" w:cs="Times New Roman"/>
          <w:color w:val="000000"/>
          <w:spacing w:val="-1"/>
          <w:sz w:val="24"/>
          <w:szCs w:val="24"/>
          <w:u w:val="none"/>
        </w:rPr>
        <w:t>pu</w:t>
      </w:r>
      <w:r w:rsidRPr="0077418D">
        <w:rPr>
          <w:rFonts w:asciiTheme="majorHAnsi" w:hAnsiTheme="majorHAnsi" w:cs="Times New Roman"/>
          <w:color w:val="000000"/>
          <w:sz w:val="24"/>
          <w:szCs w:val="24"/>
          <w:u w:val="none"/>
        </w:rPr>
        <w:t>s str</w:t>
      </w:r>
      <w:r w:rsidRPr="0077418D">
        <w:rPr>
          <w:rFonts w:asciiTheme="majorHAnsi" w:hAnsiTheme="majorHAnsi" w:cs="Times New Roman"/>
          <w:color w:val="000000"/>
          <w:spacing w:val="-3"/>
          <w:sz w:val="24"/>
          <w:szCs w:val="24"/>
          <w:u w:val="none"/>
        </w:rPr>
        <w:t>a</w:t>
      </w:r>
      <w:r w:rsidRPr="0077418D">
        <w:rPr>
          <w:rFonts w:asciiTheme="majorHAnsi" w:hAnsiTheme="majorHAnsi" w:cs="Times New Roman"/>
          <w:color w:val="000000"/>
          <w:sz w:val="24"/>
          <w:szCs w:val="24"/>
          <w:u w:val="none"/>
        </w:rPr>
        <w:t>te</w:t>
      </w:r>
      <w:r w:rsidRPr="0077418D">
        <w:rPr>
          <w:rFonts w:asciiTheme="majorHAnsi" w:hAnsiTheme="majorHAnsi" w:cs="Times New Roman"/>
          <w:color w:val="000000"/>
          <w:spacing w:val="-4"/>
          <w:sz w:val="24"/>
          <w:szCs w:val="24"/>
          <w:u w:val="none"/>
        </w:rPr>
        <w:t>g</w:t>
      </w:r>
      <w:r w:rsidRPr="0077418D">
        <w:rPr>
          <w:rFonts w:asciiTheme="majorHAnsi" w:hAnsiTheme="majorHAnsi" w:cs="Times New Roman"/>
          <w:color w:val="000000"/>
          <w:sz w:val="24"/>
          <w:szCs w:val="24"/>
          <w:u w:val="none"/>
        </w:rPr>
        <w:t>y f</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z w:val="24"/>
          <w:szCs w:val="24"/>
          <w:u w:val="none"/>
        </w:rPr>
        <w:t>r</w:t>
      </w:r>
      <w:r w:rsidRPr="0077418D">
        <w:rPr>
          <w:rFonts w:asciiTheme="majorHAnsi" w:hAnsiTheme="majorHAnsi" w:cs="Times New Roman"/>
          <w:color w:val="000000"/>
          <w:spacing w:val="-3"/>
          <w:sz w:val="24"/>
          <w:szCs w:val="24"/>
          <w:u w:val="none"/>
        </w:rPr>
        <w:t xml:space="preserve"> </w:t>
      </w:r>
      <w:r w:rsidRPr="0077418D">
        <w:rPr>
          <w:rFonts w:asciiTheme="majorHAnsi" w:hAnsiTheme="majorHAnsi" w:cs="Times New Roman"/>
          <w:color w:val="000000"/>
          <w:spacing w:val="1"/>
          <w:sz w:val="24"/>
          <w:szCs w:val="24"/>
          <w:u w:val="none"/>
        </w:rPr>
        <w:t>2</w:t>
      </w:r>
      <w:r w:rsidRPr="0077418D">
        <w:rPr>
          <w:rFonts w:asciiTheme="majorHAnsi" w:hAnsiTheme="majorHAnsi" w:cs="Times New Roman"/>
          <w:color w:val="000000"/>
          <w:spacing w:val="-2"/>
          <w:sz w:val="24"/>
          <w:szCs w:val="24"/>
          <w:u w:val="none"/>
        </w:rPr>
        <w:t>0</w:t>
      </w:r>
      <w:r w:rsidRPr="0077418D">
        <w:rPr>
          <w:rFonts w:asciiTheme="majorHAnsi" w:hAnsiTheme="majorHAnsi" w:cs="Times New Roman"/>
          <w:color w:val="000000"/>
          <w:sz w:val="24"/>
          <w:szCs w:val="24"/>
          <w:u w:val="none"/>
        </w:rPr>
        <w:t>1</w:t>
      </w:r>
      <w:r w:rsidRPr="0077418D">
        <w:rPr>
          <w:rFonts w:asciiTheme="majorHAnsi" w:hAnsiTheme="majorHAnsi" w:cs="Times New Roman"/>
          <w:color w:val="000000"/>
          <w:spacing w:val="4"/>
          <w:sz w:val="24"/>
          <w:szCs w:val="24"/>
          <w:u w:val="none"/>
        </w:rPr>
        <w:t>4</w:t>
      </w:r>
      <w:r w:rsidRPr="0077418D">
        <w:rPr>
          <w:rFonts w:asciiTheme="majorHAnsi" w:hAnsiTheme="majorHAnsi" w:cs="Times New Roman"/>
          <w:color w:val="000000"/>
          <w:spacing w:val="-3"/>
          <w:sz w:val="24"/>
          <w:szCs w:val="24"/>
          <w:u w:val="none"/>
        </w:rPr>
        <w:t>-</w:t>
      </w:r>
      <w:r w:rsidRPr="0077418D">
        <w:rPr>
          <w:rFonts w:asciiTheme="majorHAnsi" w:hAnsiTheme="majorHAnsi" w:cs="Times New Roman"/>
          <w:color w:val="000000"/>
          <w:sz w:val="24"/>
          <w:szCs w:val="24"/>
          <w:u w:val="none"/>
        </w:rPr>
        <w:t>2</w:t>
      </w:r>
      <w:r w:rsidRPr="0077418D">
        <w:rPr>
          <w:rFonts w:asciiTheme="majorHAnsi" w:hAnsiTheme="majorHAnsi" w:cs="Times New Roman"/>
          <w:color w:val="000000"/>
          <w:spacing w:val="-2"/>
          <w:sz w:val="24"/>
          <w:szCs w:val="24"/>
          <w:u w:val="none"/>
        </w:rPr>
        <w:t>01</w:t>
      </w:r>
      <w:r w:rsidRPr="0077418D">
        <w:rPr>
          <w:rFonts w:asciiTheme="majorHAnsi" w:hAnsiTheme="majorHAnsi" w:cs="Times New Roman"/>
          <w:color w:val="000000"/>
          <w:sz w:val="24"/>
          <w:szCs w:val="24"/>
          <w:u w:val="none"/>
        </w:rPr>
        <w:t>7.</w:t>
      </w:r>
      <w:r w:rsidRPr="0077418D">
        <w:rPr>
          <w:rFonts w:asciiTheme="majorHAnsi" w:hAnsiTheme="majorHAnsi" w:cs="Times New Roman"/>
          <w:color w:val="000000"/>
          <w:spacing w:val="49"/>
          <w:sz w:val="24"/>
          <w:szCs w:val="24"/>
          <w:u w:val="none"/>
        </w:rPr>
        <w:t xml:space="preserve"> </w:t>
      </w:r>
      <w:r w:rsidRPr="0077418D">
        <w:rPr>
          <w:rFonts w:asciiTheme="majorHAnsi" w:hAnsiTheme="majorHAnsi" w:cs="Times New Roman"/>
          <w:color w:val="000000"/>
          <w:sz w:val="24"/>
          <w:szCs w:val="24"/>
          <w:u w:val="none"/>
        </w:rPr>
        <w:t>Ma</w:t>
      </w:r>
      <w:r w:rsidRPr="0077418D">
        <w:rPr>
          <w:rFonts w:asciiTheme="majorHAnsi" w:hAnsiTheme="majorHAnsi" w:cs="Times New Roman"/>
          <w:color w:val="000000"/>
          <w:spacing w:val="-1"/>
          <w:sz w:val="24"/>
          <w:szCs w:val="24"/>
          <w:u w:val="none"/>
        </w:rPr>
        <w:t>n</w:t>
      </w:r>
      <w:r w:rsidRPr="0077418D">
        <w:rPr>
          <w:rFonts w:asciiTheme="majorHAnsi" w:hAnsiTheme="majorHAnsi" w:cs="Times New Roman"/>
          <w:color w:val="000000"/>
          <w:sz w:val="24"/>
          <w:szCs w:val="24"/>
          <w:u w:val="none"/>
        </w:rPr>
        <w:t>a</w:t>
      </w:r>
      <w:r w:rsidRPr="0077418D">
        <w:rPr>
          <w:rFonts w:asciiTheme="majorHAnsi" w:hAnsiTheme="majorHAnsi" w:cs="Times New Roman"/>
          <w:color w:val="000000"/>
          <w:spacing w:val="-1"/>
          <w:sz w:val="24"/>
          <w:szCs w:val="24"/>
          <w:u w:val="none"/>
        </w:rPr>
        <w:t>g</w:t>
      </w:r>
      <w:r w:rsidRPr="0077418D">
        <w:rPr>
          <w:rFonts w:asciiTheme="majorHAnsi" w:hAnsiTheme="majorHAnsi" w:cs="Times New Roman"/>
          <w:color w:val="000000"/>
          <w:spacing w:val="-2"/>
          <w:sz w:val="24"/>
          <w:szCs w:val="24"/>
          <w:u w:val="none"/>
        </w:rPr>
        <w:t>e</w:t>
      </w:r>
      <w:r w:rsidRPr="0077418D">
        <w:rPr>
          <w:rFonts w:asciiTheme="majorHAnsi" w:hAnsiTheme="majorHAnsi" w:cs="Times New Roman"/>
          <w:color w:val="000000"/>
          <w:sz w:val="24"/>
          <w:szCs w:val="24"/>
          <w:u w:val="none"/>
        </w:rPr>
        <w:t xml:space="preserve">ment, </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pacing w:val="-1"/>
          <w:sz w:val="24"/>
          <w:szCs w:val="24"/>
          <w:u w:val="none"/>
        </w:rPr>
        <w:t>p</w:t>
      </w:r>
      <w:r w:rsidRPr="0077418D">
        <w:rPr>
          <w:rFonts w:asciiTheme="majorHAnsi" w:hAnsiTheme="majorHAnsi" w:cs="Times New Roman"/>
          <w:color w:val="000000"/>
          <w:sz w:val="24"/>
          <w:szCs w:val="24"/>
          <w:u w:val="none"/>
        </w:rPr>
        <w:t>erat</w:t>
      </w:r>
      <w:r w:rsidRPr="0077418D">
        <w:rPr>
          <w:rFonts w:asciiTheme="majorHAnsi" w:hAnsiTheme="majorHAnsi" w:cs="Times New Roman"/>
          <w:color w:val="000000"/>
          <w:spacing w:val="-3"/>
          <w:sz w:val="24"/>
          <w:szCs w:val="24"/>
          <w:u w:val="none"/>
        </w:rPr>
        <w:t>i</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pacing w:val="-1"/>
          <w:sz w:val="24"/>
          <w:szCs w:val="24"/>
          <w:u w:val="none"/>
        </w:rPr>
        <w:t>n</w:t>
      </w:r>
      <w:r w:rsidRPr="0077418D">
        <w:rPr>
          <w:rFonts w:asciiTheme="majorHAnsi" w:hAnsiTheme="majorHAnsi" w:cs="Times New Roman"/>
          <w:color w:val="000000"/>
          <w:sz w:val="24"/>
          <w:szCs w:val="24"/>
          <w:u w:val="none"/>
        </w:rPr>
        <w:t>al, a</w:t>
      </w:r>
      <w:r w:rsidRPr="0077418D">
        <w:rPr>
          <w:rFonts w:asciiTheme="majorHAnsi" w:hAnsiTheme="majorHAnsi" w:cs="Times New Roman"/>
          <w:color w:val="000000"/>
          <w:spacing w:val="-1"/>
          <w:sz w:val="24"/>
          <w:szCs w:val="24"/>
          <w:u w:val="none"/>
        </w:rPr>
        <w:t>n</w:t>
      </w:r>
      <w:r w:rsidRPr="0077418D">
        <w:rPr>
          <w:rFonts w:asciiTheme="majorHAnsi" w:hAnsiTheme="majorHAnsi" w:cs="Times New Roman"/>
          <w:color w:val="000000"/>
          <w:sz w:val="24"/>
          <w:szCs w:val="24"/>
          <w:u w:val="none"/>
        </w:rPr>
        <w:t>d</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pacing w:val="-2"/>
          <w:sz w:val="24"/>
          <w:szCs w:val="24"/>
          <w:u w:val="none"/>
        </w:rPr>
        <w:t>a</w:t>
      </w:r>
      <w:r w:rsidRPr="0077418D">
        <w:rPr>
          <w:rFonts w:asciiTheme="majorHAnsi" w:hAnsiTheme="majorHAnsi" w:cs="Times New Roman"/>
          <w:color w:val="000000"/>
          <w:sz w:val="24"/>
          <w:szCs w:val="24"/>
          <w:u w:val="none"/>
        </w:rPr>
        <w:t>ca</w:t>
      </w:r>
      <w:r w:rsidRPr="0077418D">
        <w:rPr>
          <w:rFonts w:asciiTheme="majorHAnsi" w:hAnsiTheme="majorHAnsi" w:cs="Times New Roman"/>
          <w:color w:val="000000"/>
          <w:spacing w:val="-1"/>
          <w:sz w:val="24"/>
          <w:szCs w:val="24"/>
          <w:u w:val="none"/>
        </w:rPr>
        <w:t>d</w:t>
      </w:r>
      <w:r w:rsidRPr="0077418D">
        <w:rPr>
          <w:rFonts w:asciiTheme="majorHAnsi" w:hAnsiTheme="majorHAnsi" w:cs="Times New Roman"/>
          <w:color w:val="000000"/>
          <w:spacing w:val="-2"/>
          <w:sz w:val="24"/>
          <w:szCs w:val="24"/>
          <w:u w:val="none"/>
        </w:rPr>
        <w:t>e</w:t>
      </w:r>
      <w:r w:rsidRPr="0077418D">
        <w:rPr>
          <w:rFonts w:asciiTheme="majorHAnsi" w:hAnsiTheme="majorHAnsi" w:cs="Times New Roman"/>
          <w:color w:val="000000"/>
          <w:sz w:val="24"/>
          <w:szCs w:val="24"/>
          <w:u w:val="none"/>
        </w:rPr>
        <w:t>mic</w:t>
      </w:r>
      <w:r w:rsidRPr="0077418D">
        <w:rPr>
          <w:rFonts w:asciiTheme="majorHAnsi" w:hAnsiTheme="majorHAnsi" w:cs="Times New Roman"/>
          <w:color w:val="000000"/>
          <w:spacing w:val="-2"/>
          <w:sz w:val="24"/>
          <w:szCs w:val="24"/>
          <w:u w:val="none"/>
        </w:rPr>
        <w:t xml:space="preserve"> </w:t>
      </w:r>
      <w:r w:rsidRPr="0077418D">
        <w:rPr>
          <w:rFonts w:asciiTheme="majorHAnsi" w:hAnsiTheme="majorHAnsi" w:cs="Times New Roman"/>
          <w:color w:val="000000"/>
          <w:sz w:val="24"/>
          <w:szCs w:val="24"/>
          <w:u w:val="none"/>
        </w:rPr>
        <w:t>f</w:t>
      </w:r>
      <w:r w:rsidRPr="0077418D">
        <w:rPr>
          <w:rFonts w:asciiTheme="majorHAnsi" w:hAnsiTheme="majorHAnsi" w:cs="Times New Roman"/>
          <w:color w:val="000000"/>
          <w:spacing w:val="-1"/>
          <w:sz w:val="24"/>
          <w:szCs w:val="24"/>
          <w:u w:val="none"/>
        </w:rPr>
        <w:t>un</w:t>
      </w:r>
      <w:r w:rsidRPr="0077418D">
        <w:rPr>
          <w:rFonts w:asciiTheme="majorHAnsi" w:hAnsiTheme="majorHAnsi" w:cs="Times New Roman"/>
          <w:color w:val="000000"/>
          <w:sz w:val="24"/>
          <w:szCs w:val="24"/>
          <w:u w:val="none"/>
        </w:rPr>
        <w:t>cti</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pacing w:val="-1"/>
          <w:sz w:val="24"/>
          <w:szCs w:val="24"/>
          <w:u w:val="none"/>
        </w:rPr>
        <w:t>n</w:t>
      </w:r>
      <w:r w:rsidRPr="0077418D">
        <w:rPr>
          <w:rFonts w:asciiTheme="majorHAnsi" w:hAnsiTheme="majorHAnsi" w:cs="Times New Roman"/>
          <w:color w:val="000000"/>
          <w:sz w:val="24"/>
          <w:szCs w:val="24"/>
          <w:u w:val="none"/>
        </w:rPr>
        <w:t>s</w:t>
      </w:r>
      <w:r w:rsidRPr="0077418D">
        <w:rPr>
          <w:rFonts w:asciiTheme="majorHAnsi" w:hAnsiTheme="majorHAnsi" w:cs="Times New Roman"/>
          <w:color w:val="000000"/>
          <w:spacing w:val="-2"/>
          <w:sz w:val="24"/>
          <w:szCs w:val="24"/>
          <w:u w:val="none"/>
        </w:rPr>
        <w:t xml:space="preserve"> </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z w:val="24"/>
          <w:szCs w:val="24"/>
          <w:u w:val="none"/>
        </w:rPr>
        <w:t xml:space="preserve">f </w:t>
      </w:r>
      <w:r w:rsidRPr="0077418D">
        <w:rPr>
          <w:rFonts w:asciiTheme="majorHAnsi" w:hAnsiTheme="majorHAnsi" w:cs="Times New Roman"/>
          <w:color w:val="000000"/>
          <w:spacing w:val="-2"/>
          <w:sz w:val="24"/>
          <w:szCs w:val="24"/>
          <w:u w:val="none"/>
        </w:rPr>
        <w:t>t</w:t>
      </w:r>
      <w:r w:rsidRPr="0077418D">
        <w:rPr>
          <w:rFonts w:asciiTheme="majorHAnsi" w:hAnsiTheme="majorHAnsi" w:cs="Times New Roman"/>
          <w:color w:val="000000"/>
          <w:sz w:val="24"/>
          <w:szCs w:val="24"/>
          <w:u w:val="none"/>
        </w:rPr>
        <w:t>ech</w:t>
      </w:r>
      <w:r w:rsidRPr="0077418D">
        <w:rPr>
          <w:rFonts w:asciiTheme="majorHAnsi" w:hAnsiTheme="majorHAnsi" w:cs="Times New Roman"/>
          <w:color w:val="000000"/>
          <w:spacing w:val="-1"/>
          <w:sz w:val="24"/>
          <w:szCs w:val="24"/>
          <w:u w:val="none"/>
        </w:rPr>
        <w:t>n</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pacing w:val="-3"/>
          <w:sz w:val="24"/>
          <w:szCs w:val="24"/>
          <w:u w:val="none"/>
        </w:rPr>
        <w:t>l</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pacing w:val="-1"/>
          <w:sz w:val="24"/>
          <w:szCs w:val="24"/>
          <w:u w:val="none"/>
        </w:rPr>
        <w:t>g</w:t>
      </w:r>
      <w:r w:rsidRPr="0077418D">
        <w:rPr>
          <w:rFonts w:asciiTheme="majorHAnsi" w:hAnsiTheme="majorHAnsi" w:cs="Times New Roman"/>
          <w:color w:val="000000"/>
          <w:sz w:val="24"/>
          <w:szCs w:val="24"/>
          <w:u w:val="none"/>
        </w:rPr>
        <w:t>y</w:t>
      </w:r>
      <w:r w:rsidRPr="0077418D">
        <w:rPr>
          <w:rFonts w:asciiTheme="majorHAnsi" w:hAnsiTheme="majorHAnsi" w:cs="Times New Roman"/>
          <w:color w:val="000000"/>
          <w:spacing w:val="-2"/>
          <w:sz w:val="24"/>
          <w:szCs w:val="24"/>
          <w:u w:val="none"/>
        </w:rPr>
        <w:t xml:space="preserve"> </w:t>
      </w:r>
      <w:r w:rsidRPr="0077418D">
        <w:rPr>
          <w:rFonts w:asciiTheme="majorHAnsi" w:hAnsiTheme="majorHAnsi" w:cs="Times New Roman"/>
          <w:color w:val="000000"/>
          <w:sz w:val="24"/>
          <w:szCs w:val="24"/>
          <w:u w:val="none"/>
        </w:rPr>
        <w:t>are</w:t>
      </w:r>
      <w:r w:rsidRPr="0077418D">
        <w:rPr>
          <w:rFonts w:asciiTheme="majorHAnsi" w:hAnsiTheme="majorHAnsi" w:cs="Times New Roman"/>
          <w:color w:val="000000"/>
          <w:spacing w:val="-2"/>
          <w:sz w:val="24"/>
          <w:szCs w:val="24"/>
          <w:u w:val="none"/>
        </w:rPr>
        <w:t xml:space="preserve"> </w:t>
      </w:r>
      <w:r w:rsidRPr="0077418D">
        <w:rPr>
          <w:rFonts w:asciiTheme="majorHAnsi" w:hAnsiTheme="majorHAnsi" w:cs="Times New Roman"/>
          <w:color w:val="000000"/>
          <w:sz w:val="24"/>
          <w:szCs w:val="24"/>
          <w:u w:val="none"/>
        </w:rPr>
        <w:t xml:space="preserve">all </w:t>
      </w:r>
      <w:r w:rsidRPr="0077418D">
        <w:rPr>
          <w:rFonts w:asciiTheme="majorHAnsi" w:hAnsiTheme="majorHAnsi" w:cs="Times New Roman"/>
          <w:color w:val="000000"/>
          <w:spacing w:val="-2"/>
          <w:sz w:val="24"/>
          <w:szCs w:val="24"/>
          <w:u w:val="none"/>
        </w:rPr>
        <w:t>e</w:t>
      </w:r>
      <w:r w:rsidRPr="0077418D">
        <w:rPr>
          <w:rFonts w:asciiTheme="majorHAnsi" w:hAnsiTheme="majorHAnsi" w:cs="Times New Roman"/>
          <w:color w:val="000000"/>
          <w:sz w:val="24"/>
          <w:szCs w:val="24"/>
          <w:u w:val="none"/>
        </w:rPr>
        <w:t>val</w:t>
      </w:r>
      <w:r w:rsidRPr="0077418D">
        <w:rPr>
          <w:rFonts w:asciiTheme="majorHAnsi" w:hAnsiTheme="majorHAnsi" w:cs="Times New Roman"/>
          <w:color w:val="000000"/>
          <w:spacing w:val="-2"/>
          <w:sz w:val="24"/>
          <w:szCs w:val="24"/>
          <w:u w:val="none"/>
        </w:rPr>
        <w:t>u</w:t>
      </w:r>
      <w:r w:rsidRPr="0077418D">
        <w:rPr>
          <w:rFonts w:asciiTheme="majorHAnsi" w:hAnsiTheme="majorHAnsi" w:cs="Times New Roman"/>
          <w:color w:val="000000"/>
          <w:sz w:val="24"/>
          <w:szCs w:val="24"/>
          <w:u w:val="none"/>
        </w:rPr>
        <w:t>ated</w:t>
      </w:r>
      <w:r w:rsidRPr="0077418D">
        <w:rPr>
          <w:rFonts w:asciiTheme="majorHAnsi" w:hAnsiTheme="majorHAnsi" w:cs="Times New Roman"/>
          <w:color w:val="000000"/>
          <w:spacing w:val="-3"/>
          <w:sz w:val="24"/>
          <w:szCs w:val="24"/>
          <w:u w:val="none"/>
        </w:rPr>
        <w:t xml:space="preserve"> </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z w:val="24"/>
          <w:szCs w:val="24"/>
          <w:u w:val="none"/>
        </w:rPr>
        <w:t>n</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z w:val="24"/>
          <w:szCs w:val="24"/>
          <w:u w:val="none"/>
        </w:rPr>
        <w:t>an</w:t>
      </w:r>
      <w:r w:rsidRPr="0077418D">
        <w:rPr>
          <w:rFonts w:asciiTheme="majorHAnsi" w:hAnsiTheme="majorHAnsi" w:cs="Times New Roman"/>
          <w:color w:val="000000"/>
          <w:spacing w:val="-3"/>
          <w:sz w:val="24"/>
          <w:szCs w:val="24"/>
          <w:u w:val="none"/>
        </w:rPr>
        <w:t xml:space="preserve"> </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pacing w:val="-1"/>
          <w:sz w:val="24"/>
          <w:szCs w:val="24"/>
          <w:u w:val="none"/>
        </w:rPr>
        <w:t>ng</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z w:val="24"/>
          <w:szCs w:val="24"/>
          <w:u w:val="none"/>
        </w:rPr>
        <w:t>i</w:t>
      </w:r>
      <w:r w:rsidRPr="0077418D">
        <w:rPr>
          <w:rFonts w:asciiTheme="majorHAnsi" w:hAnsiTheme="majorHAnsi" w:cs="Times New Roman"/>
          <w:color w:val="000000"/>
          <w:spacing w:val="-4"/>
          <w:sz w:val="24"/>
          <w:szCs w:val="24"/>
          <w:u w:val="none"/>
        </w:rPr>
        <w:t>n</w:t>
      </w:r>
      <w:r w:rsidRPr="0077418D">
        <w:rPr>
          <w:rFonts w:asciiTheme="majorHAnsi" w:hAnsiTheme="majorHAnsi" w:cs="Times New Roman"/>
          <w:color w:val="000000"/>
          <w:sz w:val="24"/>
          <w:szCs w:val="24"/>
          <w:u w:val="none"/>
        </w:rPr>
        <w:t>g</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z w:val="24"/>
          <w:szCs w:val="24"/>
          <w:u w:val="none"/>
        </w:rPr>
        <w:t>bas</w:t>
      </w:r>
      <w:r w:rsidRPr="0077418D">
        <w:rPr>
          <w:rFonts w:asciiTheme="majorHAnsi" w:hAnsiTheme="majorHAnsi" w:cs="Times New Roman"/>
          <w:color w:val="000000"/>
          <w:spacing w:val="-1"/>
          <w:sz w:val="24"/>
          <w:szCs w:val="24"/>
          <w:u w:val="none"/>
        </w:rPr>
        <w:t>i</w:t>
      </w:r>
      <w:r w:rsidRPr="0077418D">
        <w:rPr>
          <w:rFonts w:asciiTheme="majorHAnsi" w:hAnsiTheme="majorHAnsi" w:cs="Times New Roman"/>
          <w:color w:val="000000"/>
          <w:sz w:val="24"/>
          <w:szCs w:val="24"/>
          <w:u w:val="none"/>
        </w:rPr>
        <w:t>s by</w:t>
      </w:r>
      <w:r w:rsidRPr="0077418D">
        <w:rPr>
          <w:rFonts w:asciiTheme="majorHAnsi" w:hAnsiTheme="majorHAnsi" w:cs="Times New Roman"/>
          <w:color w:val="000000"/>
          <w:spacing w:val="-2"/>
          <w:sz w:val="24"/>
          <w:szCs w:val="24"/>
          <w:u w:val="none"/>
        </w:rPr>
        <w:t xml:space="preserve"> the</w:t>
      </w:r>
      <w:r w:rsidRPr="0077418D">
        <w:rPr>
          <w:rFonts w:asciiTheme="majorHAnsi" w:hAnsiTheme="majorHAnsi" w:cs="Times New Roman"/>
          <w:color w:val="000000"/>
          <w:sz w:val="24"/>
          <w:szCs w:val="24"/>
          <w:u w:val="none"/>
        </w:rPr>
        <w:t xml:space="preserve"> Tech</w:t>
      </w:r>
      <w:r w:rsidRPr="0077418D">
        <w:rPr>
          <w:rFonts w:asciiTheme="majorHAnsi" w:hAnsiTheme="majorHAnsi" w:cs="Times New Roman"/>
          <w:color w:val="000000"/>
          <w:spacing w:val="-2"/>
          <w:sz w:val="24"/>
          <w:szCs w:val="24"/>
          <w:u w:val="none"/>
        </w:rPr>
        <w:t>n</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pacing w:val="-3"/>
          <w:sz w:val="24"/>
          <w:szCs w:val="24"/>
          <w:u w:val="none"/>
        </w:rPr>
        <w:t>l</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pacing w:val="-1"/>
          <w:sz w:val="24"/>
          <w:szCs w:val="24"/>
          <w:u w:val="none"/>
        </w:rPr>
        <w:t>g</w:t>
      </w:r>
      <w:r w:rsidRPr="0077418D">
        <w:rPr>
          <w:rFonts w:asciiTheme="majorHAnsi" w:hAnsiTheme="majorHAnsi" w:cs="Times New Roman"/>
          <w:color w:val="000000"/>
          <w:sz w:val="24"/>
          <w:szCs w:val="24"/>
          <w:u w:val="none"/>
        </w:rPr>
        <w:t>y</w:t>
      </w:r>
      <w:r w:rsidRPr="0077418D">
        <w:rPr>
          <w:rFonts w:asciiTheme="majorHAnsi" w:hAnsiTheme="majorHAnsi" w:cs="Times New Roman"/>
          <w:color w:val="000000"/>
          <w:spacing w:val="-2"/>
          <w:sz w:val="24"/>
          <w:szCs w:val="24"/>
          <w:u w:val="none"/>
        </w:rPr>
        <w:t xml:space="preserve"> </w:t>
      </w:r>
      <w:r w:rsidRPr="0077418D">
        <w:rPr>
          <w:rFonts w:asciiTheme="majorHAnsi" w:hAnsiTheme="majorHAnsi" w:cs="Times New Roman"/>
          <w:color w:val="000000"/>
          <w:sz w:val="24"/>
          <w:szCs w:val="24"/>
          <w:u w:val="none"/>
        </w:rPr>
        <w:t>S</w:t>
      </w:r>
      <w:r w:rsidRPr="0077418D">
        <w:rPr>
          <w:rFonts w:asciiTheme="majorHAnsi" w:hAnsiTheme="majorHAnsi" w:cs="Times New Roman"/>
          <w:color w:val="000000"/>
          <w:spacing w:val="-1"/>
          <w:sz w:val="24"/>
          <w:szCs w:val="24"/>
          <w:u w:val="none"/>
        </w:rPr>
        <w:t>upp</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z w:val="24"/>
          <w:szCs w:val="24"/>
          <w:u w:val="none"/>
        </w:rPr>
        <w:t>rt Se</w:t>
      </w:r>
      <w:r w:rsidRPr="0077418D">
        <w:rPr>
          <w:rFonts w:asciiTheme="majorHAnsi" w:hAnsiTheme="majorHAnsi" w:cs="Times New Roman"/>
          <w:color w:val="000000"/>
          <w:spacing w:val="-3"/>
          <w:sz w:val="24"/>
          <w:szCs w:val="24"/>
          <w:u w:val="none"/>
        </w:rPr>
        <w:t>r</w:t>
      </w:r>
      <w:r w:rsidRPr="0077418D">
        <w:rPr>
          <w:rFonts w:asciiTheme="majorHAnsi" w:hAnsiTheme="majorHAnsi" w:cs="Times New Roman"/>
          <w:color w:val="000000"/>
          <w:sz w:val="24"/>
          <w:szCs w:val="24"/>
          <w:u w:val="none"/>
        </w:rPr>
        <w:t>vi</w:t>
      </w:r>
      <w:r w:rsidRPr="0077418D">
        <w:rPr>
          <w:rFonts w:asciiTheme="majorHAnsi" w:hAnsiTheme="majorHAnsi" w:cs="Times New Roman"/>
          <w:color w:val="000000"/>
          <w:spacing w:val="-3"/>
          <w:sz w:val="24"/>
          <w:szCs w:val="24"/>
          <w:u w:val="none"/>
        </w:rPr>
        <w:t>c</w:t>
      </w:r>
      <w:r w:rsidRPr="0077418D">
        <w:rPr>
          <w:rFonts w:asciiTheme="majorHAnsi" w:hAnsiTheme="majorHAnsi" w:cs="Times New Roman"/>
          <w:color w:val="000000"/>
          <w:sz w:val="24"/>
          <w:szCs w:val="24"/>
          <w:u w:val="none"/>
        </w:rPr>
        <w:t>es</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z w:val="24"/>
          <w:szCs w:val="24"/>
          <w:u w:val="none"/>
        </w:rPr>
        <w:t>staff</w:t>
      </w:r>
      <w:r w:rsidRPr="0077418D">
        <w:rPr>
          <w:rFonts w:asciiTheme="majorHAnsi" w:hAnsiTheme="majorHAnsi" w:cs="Times New Roman"/>
          <w:color w:val="000000"/>
          <w:spacing w:val="-3"/>
          <w:sz w:val="24"/>
          <w:szCs w:val="24"/>
          <w:u w:val="none"/>
        </w:rPr>
        <w:t xml:space="preserve"> </w:t>
      </w:r>
      <w:r w:rsidRPr="0077418D">
        <w:rPr>
          <w:rFonts w:asciiTheme="majorHAnsi" w:hAnsiTheme="majorHAnsi" w:cs="Times New Roman"/>
          <w:color w:val="000000"/>
          <w:sz w:val="24"/>
          <w:szCs w:val="24"/>
          <w:u w:val="none"/>
        </w:rPr>
        <w:t>and</w:t>
      </w:r>
      <w:r w:rsidRPr="0077418D">
        <w:rPr>
          <w:rFonts w:asciiTheme="majorHAnsi" w:hAnsiTheme="majorHAnsi" w:cs="Times New Roman"/>
          <w:color w:val="000000"/>
          <w:spacing w:val="-2"/>
          <w:sz w:val="24"/>
          <w:szCs w:val="24"/>
          <w:u w:val="none"/>
        </w:rPr>
        <w:t xml:space="preserve"> the</w:t>
      </w:r>
      <w:r w:rsidRPr="0077418D">
        <w:rPr>
          <w:rFonts w:asciiTheme="majorHAnsi" w:hAnsiTheme="majorHAnsi" w:cs="Times New Roman"/>
          <w:color w:val="000000"/>
          <w:sz w:val="24"/>
          <w:szCs w:val="24"/>
          <w:u w:val="none"/>
        </w:rPr>
        <w:t xml:space="preserve"> I</w:t>
      </w:r>
      <w:r w:rsidRPr="0077418D">
        <w:rPr>
          <w:rFonts w:asciiTheme="majorHAnsi" w:hAnsiTheme="majorHAnsi" w:cs="Times New Roman"/>
          <w:color w:val="000000"/>
          <w:spacing w:val="-1"/>
          <w:sz w:val="24"/>
          <w:szCs w:val="24"/>
          <w:u w:val="none"/>
        </w:rPr>
        <w:t>n</w:t>
      </w:r>
      <w:r w:rsidRPr="0077418D">
        <w:rPr>
          <w:rFonts w:asciiTheme="majorHAnsi" w:hAnsiTheme="majorHAnsi" w:cs="Times New Roman"/>
          <w:color w:val="000000"/>
          <w:spacing w:val="-3"/>
          <w:sz w:val="24"/>
          <w:szCs w:val="24"/>
          <w:u w:val="none"/>
        </w:rPr>
        <w:t>f</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pacing w:val="-3"/>
          <w:sz w:val="24"/>
          <w:szCs w:val="24"/>
          <w:u w:val="none"/>
        </w:rPr>
        <w:t>r</w:t>
      </w:r>
      <w:r w:rsidRPr="0077418D">
        <w:rPr>
          <w:rFonts w:asciiTheme="majorHAnsi" w:hAnsiTheme="majorHAnsi" w:cs="Times New Roman"/>
          <w:color w:val="000000"/>
          <w:sz w:val="24"/>
          <w:szCs w:val="24"/>
          <w:u w:val="none"/>
        </w:rPr>
        <w:t>mat</w:t>
      </w:r>
      <w:r w:rsidRPr="0077418D">
        <w:rPr>
          <w:rFonts w:asciiTheme="majorHAnsi" w:hAnsiTheme="majorHAnsi" w:cs="Times New Roman"/>
          <w:color w:val="000000"/>
          <w:spacing w:val="-3"/>
          <w:sz w:val="24"/>
          <w:szCs w:val="24"/>
          <w:u w:val="none"/>
        </w:rPr>
        <w:t>i</w:t>
      </w:r>
      <w:r w:rsidRPr="0077418D">
        <w:rPr>
          <w:rFonts w:asciiTheme="majorHAnsi" w:hAnsiTheme="majorHAnsi" w:cs="Times New Roman"/>
          <w:color w:val="000000"/>
          <w:spacing w:val="-2"/>
          <w:sz w:val="24"/>
          <w:szCs w:val="24"/>
          <w:u w:val="none"/>
        </w:rPr>
        <w:t>o</w:t>
      </w:r>
      <w:r w:rsidRPr="0077418D">
        <w:rPr>
          <w:rFonts w:asciiTheme="majorHAnsi" w:hAnsiTheme="majorHAnsi" w:cs="Times New Roman"/>
          <w:color w:val="000000"/>
          <w:sz w:val="24"/>
          <w:szCs w:val="24"/>
          <w:u w:val="none"/>
        </w:rPr>
        <w:t>n</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z w:val="24"/>
          <w:szCs w:val="24"/>
          <w:u w:val="none"/>
        </w:rPr>
        <w:t>Syst</w:t>
      </w:r>
      <w:r w:rsidRPr="0077418D">
        <w:rPr>
          <w:rFonts w:asciiTheme="majorHAnsi" w:hAnsiTheme="majorHAnsi" w:cs="Times New Roman"/>
          <w:color w:val="000000"/>
          <w:spacing w:val="-2"/>
          <w:sz w:val="24"/>
          <w:szCs w:val="24"/>
          <w:u w:val="none"/>
        </w:rPr>
        <w:t>e</w:t>
      </w:r>
      <w:r w:rsidRPr="0077418D">
        <w:rPr>
          <w:rFonts w:asciiTheme="majorHAnsi" w:hAnsiTheme="majorHAnsi" w:cs="Times New Roman"/>
          <w:color w:val="000000"/>
          <w:sz w:val="24"/>
          <w:szCs w:val="24"/>
          <w:u w:val="none"/>
        </w:rPr>
        <w:t>ms</w:t>
      </w:r>
      <w:r w:rsidRPr="0077418D">
        <w:rPr>
          <w:rFonts w:asciiTheme="majorHAnsi" w:hAnsiTheme="majorHAnsi" w:cs="Times New Roman"/>
          <w:color w:val="000000"/>
          <w:spacing w:val="-3"/>
          <w:sz w:val="24"/>
          <w:szCs w:val="24"/>
          <w:u w:val="none"/>
        </w:rPr>
        <w:t xml:space="preserve"> </w:t>
      </w:r>
      <w:r w:rsidRPr="0077418D">
        <w:rPr>
          <w:rFonts w:asciiTheme="majorHAnsi" w:hAnsiTheme="majorHAnsi" w:cs="Times New Roman"/>
          <w:color w:val="000000"/>
          <w:sz w:val="24"/>
          <w:szCs w:val="24"/>
          <w:u w:val="none"/>
        </w:rPr>
        <w:t>and</w:t>
      </w:r>
      <w:r w:rsidRPr="0077418D">
        <w:rPr>
          <w:rFonts w:asciiTheme="majorHAnsi" w:hAnsiTheme="majorHAnsi" w:cs="Times New Roman"/>
          <w:color w:val="000000"/>
          <w:spacing w:val="-2"/>
          <w:sz w:val="24"/>
          <w:szCs w:val="24"/>
          <w:u w:val="none"/>
        </w:rPr>
        <w:t xml:space="preserve"> </w:t>
      </w:r>
      <w:r w:rsidRPr="0077418D">
        <w:rPr>
          <w:rFonts w:asciiTheme="majorHAnsi" w:hAnsiTheme="majorHAnsi" w:cs="Times New Roman"/>
          <w:color w:val="000000"/>
          <w:sz w:val="24"/>
          <w:szCs w:val="24"/>
          <w:u w:val="none"/>
        </w:rPr>
        <w:t>I</w:t>
      </w:r>
      <w:r w:rsidRPr="0077418D">
        <w:rPr>
          <w:rFonts w:asciiTheme="majorHAnsi" w:hAnsiTheme="majorHAnsi" w:cs="Times New Roman"/>
          <w:color w:val="000000"/>
          <w:spacing w:val="-1"/>
          <w:sz w:val="24"/>
          <w:szCs w:val="24"/>
          <w:u w:val="none"/>
        </w:rPr>
        <w:t>n</w:t>
      </w:r>
      <w:r w:rsidRPr="0077418D">
        <w:rPr>
          <w:rFonts w:asciiTheme="majorHAnsi" w:hAnsiTheme="majorHAnsi" w:cs="Times New Roman"/>
          <w:color w:val="000000"/>
          <w:sz w:val="24"/>
          <w:szCs w:val="24"/>
          <w:u w:val="none"/>
        </w:rPr>
        <w:t>struct</w:t>
      </w:r>
      <w:r w:rsidRPr="0077418D">
        <w:rPr>
          <w:rFonts w:asciiTheme="majorHAnsi" w:hAnsiTheme="majorHAnsi" w:cs="Times New Roman"/>
          <w:color w:val="000000"/>
          <w:spacing w:val="-3"/>
          <w:sz w:val="24"/>
          <w:szCs w:val="24"/>
          <w:u w:val="none"/>
        </w:rPr>
        <w:t>i</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pacing w:val="-1"/>
          <w:sz w:val="24"/>
          <w:szCs w:val="24"/>
          <w:u w:val="none"/>
        </w:rPr>
        <w:t>n</w:t>
      </w:r>
      <w:r w:rsidRPr="0077418D">
        <w:rPr>
          <w:rFonts w:asciiTheme="majorHAnsi" w:hAnsiTheme="majorHAnsi" w:cs="Times New Roman"/>
          <w:color w:val="000000"/>
          <w:spacing w:val="-3"/>
          <w:sz w:val="24"/>
          <w:szCs w:val="24"/>
          <w:u w:val="none"/>
        </w:rPr>
        <w:t>a</w:t>
      </w:r>
      <w:r w:rsidRPr="0077418D">
        <w:rPr>
          <w:rFonts w:asciiTheme="majorHAnsi" w:hAnsiTheme="majorHAnsi" w:cs="Times New Roman"/>
          <w:color w:val="000000"/>
          <w:sz w:val="24"/>
          <w:szCs w:val="24"/>
          <w:u w:val="none"/>
        </w:rPr>
        <w:t>l T</w:t>
      </w:r>
      <w:r w:rsidRPr="0077418D">
        <w:rPr>
          <w:rFonts w:asciiTheme="majorHAnsi" w:hAnsiTheme="majorHAnsi" w:cs="Times New Roman"/>
          <w:color w:val="000000"/>
          <w:spacing w:val="4"/>
          <w:sz w:val="24"/>
          <w:szCs w:val="24"/>
          <w:u w:val="none"/>
        </w:rPr>
        <w:t>e</w:t>
      </w:r>
      <w:r w:rsidRPr="0077418D">
        <w:rPr>
          <w:rFonts w:asciiTheme="majorHAnsi" w:hAnsiTheme="majorHAnsi" w:cs="Times New Roman"/>
          <w:color w:val="000000"/>
          <w:sz w:val="24"/>
          <w:szCs w:val="24"/>
          <w:u w:val="none"/>
        </w:rPr>
        <w:t>ch</w:t>
      </w:r>
      <w:r w:rsidRPr="0077418D">
        <w:rPr>
          <w:rFonts w:asciiTheme="majorHAnsi" w:hAnsiTheme="majorHAnsi" w:cs="Times New Roman"/>
          <w:color w:val="000000"/>
          <w:spacing w:val="-4"/>
          <w:sz w:val="24"/>
          <w:szCs w:val="24"/>
          <w:u w:val="none"/>
        </w:rPr>
        <w:t>n</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z w:val="24"/>
          <w:szCs w:val="24"/>
          <w:u w:val="none"/>
        </w:rPr>
        <w:t>lo</w:t>
      </w:r>
      <w:r w:rsidRPr="0077418D">
        <w:rPr>
          <w:rFonts w:asciiTheme="majorHAnsi" w:hAnsiTheme="majorHAnsi" w:cs="Times New Roman"/>
          <w:color w:val="000000"/>
          <w:spacing w:val="-1"/>
          <w:sz w:val="24"/>
          <w:szCs w:val="24"/>
          <w:u w:val="none"/>
        </w:rPr>
        <w:t>g</w:t>
      </w:r>
      <w:r w:rsidRPr="0077418D">
        <w:rPr>
          <w:rFonts w:asciiTheme="majorHAnsi" w:hAnsiTheme="majorHAnsi" w:cs="Times New Roman"/>
          <w:color w:val="000000"/>
          <w:sz w:val="24"/>
          <w:szCs w:val="24"/>
          <w:u w:val="none"/>
        </w:rPr>
        <w:t>y</w:t>
      </w:r>
      <w:r w:rsidRPr="0077418D">
        <w:rPr>
          <w:rFonts w:asciiTheme="majorHAnsi" w:hAnsiTheme="majorHAnsi" w:cs="Times New Roman"/>
          <w:color w:val="000000"/>
          <w:spacing w:val="-2"/>
          <w:sz w:val="24"/>
          <w:szCs w:val="24"/>
          <w:u w:val="none"/>
        </w:rPr>
        <w:t xml:space="preserve"> </w:t>
      </w:r>
      <w:r w:rsidRPr="0077418D">
        <w:rPr>
          <w:rFonts w:asciiTheme="majorHAnsi" w:hAnsiTheme="majorHAnsi" w:cs="Times New Roman"/>
          <w:color w:val="000000"/>
          <w:sz w:val="24"/>
          <w:szCs w:val="24"/>
          <w:u w:val="none"/>
        </w:rPr>
        <w:t>(I</w:t>
      </w:r>
      <w:r w:rsidRPr="0077418D">
        <w:rPr>
          <w:rFonts w:asciiTheme="majorHAnsi" w:hAnsiTheme="majorHAnsi" w:cs="Times New Roman"/>
          <w:color w:val="000000"/>
          <w:spacing w:val="-1"/>
          <w:sz w:val="24"/>
          <w:szCs w:val="24"/>
          <w:u w:val="none"/>
        </w:rPr>
        <w:t>S</w:t>
      </w:r>
      <w:r w:rsidRPr="0077418D">
        <w:rPr>
          <w:rFonts w:asciiTheme="majorHAnsi" w:hAnsiTheme="majorHAnsi" w:cs="Times New Roman"/>
          <w:color w:val="000000"/>
          <w:sz w:val="24"/>
          <w:szCs w:val="24"/>
          <w:u w:val="none"/>
        </w:rPr>
        <w:t>IT) C</w:t>
      </w:r>
      <w:r w:rsidRPr="0077418D">
        <w:rPr>
          <w:rFonts w:asciiTheme="majorHAnsi" w:hAnsiTheme="majorHAnsi" w:cs="Times New Roman"/>
          <w:color w:val="000000"/>
          <w:spacing w:val="-2"/>
          <w:sz w:val="24"/>
          <w:szCs w:val="24"/>
          <w:u w:val="none"/>
        </w:rPr>
        <w:t>o</w:t>
      </w:r>
      <w:r w:rsidRPr="0077418D">
        <w:rPr>
          <w:rFonts w:asciiTheme="majorHAnsi" w:hAnsiTheme="majorHAnsi" w:cs="Times New Roman"/>
          <w:color w:val="000000"/>
          <w:sz w:val="24"/>
          <w:szCs w:val="24"/>
          <w:u w:val="none"/>
        </w:rPr>
        <w:t>mm</w:t>
      </w:r>
      <w:r w:rsidRPr="0077418D">
        <w:rPr>
          <w:rFonts w:asciiTheme="majorHAnsi" w:hAnsiTheme="majorHAnsi" w:cs="Times New Roman"/>
          <w:color w:val="000000"/>
          <w:spacing w:val="-3"/>
          <w:sz w:val="24"/>
          <w:szCs w:val="24"/>
          <w:u w:val="none"/>
        </w:rPr>
        <w:t>i</w:t>
      </w:r>
      <w:r w:rsidRPr="0077418D">
        <w:rPr>
          <w:rFonts w:asciiTheme="majorHAnsi" w:hAnsiTheme="majorHAnsi" w:cs="Times New Roman"/>
          <w:color w:val="000000"/>
          <w:sz w:val="24"/>
          <w:szCs w:val="24"/>
          <w:u w:val="none"/>
        </w:rPr>
        <w:t>tt</w:t>
      </w:r>
      <w:r w:rsidRPr="0077418D">
        <w:rPr>
          <w:rFonts w:asciiTheme="majorHAnsi" w:hAnsiTheme="majorHAnsi" w:cs="Times New Roman"/>
          <w:color w:val="000000"/>
          <w:spacing w:val="-2"/>
          <w:sz w:val="24"/>
          <w:szCs w:val="24"/>
          <w:u w:val="none"/>
        </w:rPr>
        <w:t>e</w:t>
      </w:r>
      <w:r w:rsidRPr="0077418D">
        <w:rPr>
          <w:rFonts w:asciiTheme="majorHAnsi" w:hAnsiTheme="majorHAnsi" w:cs="Times New Roman"/>
          <w:color w:val="000000"/>
          <w:sz w:val="24"/>
          <w:szCs w:val="24"/>
          <w:u w:val="none"/>
        </w:rPr>
        <w:t>e</w:t>
      </w:r>
      <w:r w:rsidR="00120EC4">
        <w:rPr>
          <w:rFonts w:asciiTheme="majorHAnsi" w:hAnsiTheme="majorHAnsi" w:cs="Times New Roman"/>
          <w:color w:val="000000"/>
          <w:sz w:val="24"/>
          <w:szCs w:val="24"/>
          <w:u w:val="none"/>
        </w:rPr>
        <w:t xml:space="preserve"> (</w:t>
      </w:r>
      <w:r w:rsidR="00120EC4">
        <w:rPr>
          <w:rFonts w:asciiTheme="majorHAnsi" w:hAnsiTheme="majorHAnsi" w:cs="Times New Roman"/>
          <w:color w:val="C00000"/>
          <w:sz w:val="24"/>
          <w:szCs w:val="24"/>
          <w:u w:val="none"/>
        </w:rPr>
        <w:t>S-55)</w:t>
      </w:r>
      <w:r w:rsidRPr="0077418D">
        <w:rPr>
          <w:rFonts w:asciiTheme="majorHAnsi" w:hAnsiTheme="majorHAnsi" w:cs="Times New Roman"/>
          <w:color w:val="000000"/>
          <w:sz w:val="24"/>
          <w:szCs w:val="24"/>
          <w:u w:val="none"/>
        </w:rPr>
        <w:t>.</w:t>
      </w:r>
    </w:p>
    <w:p w:rsidR="008E0B97" w:rsidRPr="0077418D" w:rsidRDefault="008E0B97" w:rsidP="008E0B97">
      <w:pPr>
        <w:spacing w:after="0" w:line="240" w:lineRule="auto"/>
        <w:rPr>
          <w:rFonts w:asciiTheme="majorHAnsi" w:hAnsiTheme="majorHAnsi"/>
          <w:sz w:val="24"/>
          <w:szCs w:val="24"/>
        </w:rPr>
      </w:pPr>
    </w:p>
    <w:p w:rsidR="008E0B97" w:rsidRPr="0077418D" w:rsidRDefault="008E0B97" w:rsidP="008E0B97">
      <w:pPr>
        <w:pStyle w:val="BodyText"/>
        <w:ind w:left="0" w:right="126"/>
        <w:rPr>
          <w:rFonts w:asciiTheme="majorHAnsi" w:hAnsiTheme="majorHAnsi" w:cs="Times New Roman"/>
          <w:sz w:val="24"/>
          <w:szCs w:val="24"/>
          <w:u w:val="none"/>
        </w:rPr>
      </w:pPr>
      <w:r w:rsidRPr="0077418D">
        <w:rPr>
          <w:rFonts w:asciiTheme="majorHAnsi" w:hAnsiTheme="majorHAnsi" w:cs="Times New Roman"/>
          <w:sz w:val="24"/>
          <w:szCs w:val="24"/>
          <w:u w:val="none"/>
        </w:rPr>
        <w:t xml:space="preserve">The </w:t>
      </w:r>
      <w:r w:rsidRPr="0077418D">
        <w:rPr>
          <w:rFonts w:asciiTheme="majorHAnsi" w:hAnsiTheme="majorHAnsi" w:cs="Times New Roman"/>
          <w:spacing w:val="-3"/>
          <w:sz w:val="24"/>
          <w:szCs w:val="24"/>
          <w:u w:val="none"/>
        </w:rPr>
        <w:t>c</w:t>
      </w:r>
      <w:r w:rsidRPr="0077418D">
        <w:rPr>
          <w:rFonts w:asciiTheme="majorHAnsi" w:hAnsiTheme="majorHAnsi" w:cs="Times New Roman"/>
          <w:spacing w:val="1"/>
          <w:sz w:val="24"/>
          <w:szCs w:val="24"/>
          <w:u w:val="none"/>
        </w:rPr>
        <w:t>o</w:t>
      </w:r>
      <w:r w:rsidRPr="0077418D">
        <w:rPr>
          <w:rFonts w:asciiTheme="majorHAnsi" w:hAnsiTheme="majorHAnsi" w:cs="Times New Roman"/>
          <w:sz w:val="24"/>
          <w:szCs w:val="24"/>
          <w:u w:val="none"/>
        </w:rPr>
        <w:t>l</w:t>
      </w:r>
      <w:r w:rsidRPr="0077418D">
        <w:rPr>
          <w:rFonts w:asciiTheme="majorHAnsi" w:hAnsiTheme="majorHAnsi" w:cs="Times New Roman"/>
          <w:spacing w:val="-1"/>
          <w:sz w:val="24"/>
          <w:szCs w:val="24"/>
          <w:u w:val="none"/>
        </w:rPr>
        <w:t>l</w:t>
      </w:r>
      <w:r w:rsidRPr="0077418D">
        <w:rPr>
          <w:rFonts w:asciiTheme="majorHAnsi" w:hAnsiTheme="majorHAnsi" w:cs="Times New Roman"/>
          <w:sz w:val="24"/>
          <w:szCs w:val="24"/>
          <w:u w:val="none"/>
        </w:rPr>
        <w:t>ege</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z w:val="24"/>
          <w:szCs w:val="24"/>
          <w:u w:val="none"/>
        </w:rPr>
        <w:t>e</w:t>
      </w:r>
      <w:r w:rsidRPr="0077418D">
        <w:rPr>
          <w:rFonts w:asciiTheme="majorHAnsi" w:hAnsiTheme="majorHAnsi" w:cs="Times New Roman"/>
          <w:spacing w:val="-1"/>
          <w:sz w:val="24"/>
          <w:szCs w:val="24"/>
          <w:u w:val="none"/>
        </w:rPr>
        <w:t>ng</w:t>
      </w:r>
      <w:r w:rsidRPr="0077418D">
        <w:rPr>
          <w:rFonts w:asciiTheme="majorHAnsi" w:hAnsiTheme="majorHAnsi" w:cs="Times New Roman"/>
          <w:sz w:val="24"/>
          <w:szCs w:val="24"/>
          <w:u w:val="none"/>
        </w:rPr>
        <w:t>a</w:t>
      </w:r>
      <w:r w:rsidRPr="0077418D">
        <w:rPr>
          <w:rFonts w:asciiTheme="majorHAnsi" w:hAnsiTheme="majorHAnsi" w:cs="Times New Roman"/>
          <w:spacing w:val="-1"/>
          <w:sz w:val="24"/>
          <w:szCs w:val="24"/>
          <w:u w:val="none"/>
        </w:rPr>
        <w:t>g</w:t>
      </w:r>
      <w:r w:rsidRPr="0077418D">
        <w:rPr>
          <w:rFonts w:asciiTheme="majorHAnsi" w:hAnsiTheme="majorHAnsi" w:cs="Times New Roman"/>
          <w:sz w:val="24"/>
          <w:szCs w:val="24"/>
          <w:u w:val="none"/>
        </w:rPr>
        <w:t>es</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in</w:t>
      </w:r>
      <w:r w:rsidRPr="0077418D">
        <w:rPr>
          <w:rFonts w:asciiTheme="majorHAnsi" w:hAnsiTheme="majorHAnsi" w:cs="Times New Roman"/>
          <w:spacing w:val="-3"/>
          <w:sz w:val="24"/>
          <w:szCs w:val="24"/>
          <w:u w:val="none"/>
        </w:rPr>
        <w:t xml:space="preserve"> </w:t>
      </w:r>
      <w:r w:rsidRPr="0077418D">
        <w:rPr>
          <w:rFonts w:asciiTheme="majorHAnsi" w:hAnsiTheme="majorHAnsi" w:cs="Times New Roman"/>
          <w:sz w:val="24"/>
          <w:szCs w:val="24"/>
          <w:u w:val="none"/>
        </w:rPr>
        <w:t>the</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z w:val="24"/>
          <w:szCs w:val="24"/>
          <w:u w:val="none"/>
        </w:rPr>
        <w:t>a</w:t>
      </w:r>
      <w:r w:rsidRPr="0077418D">
        <w:rPr>
          <w:rFonts w:asciiTheme="majorHAnsi" w:hAnsiTheme="majorHAnsi" w:cs="Times New Roman"/>
          <w:spacing w:val="-1"/>
          <w:sz w:val="24"/>
          <w:szCs w:val="24"/>
          <w:u w:val="none"/>
        </w:rPr>
        <w:t>nnu</w:t>
      </w:r>
      <w:r w:rsidRPr="0077418D">
        <w:rPr>
          <w:rFonts w:asciiTheme="majorHAnsi" w:hAnsiTheme="majorHAnsi" w:cs="Times New Roman"/>
          <w:sz w:val="24"/>
          <w:szCs w:val="24"/>
          <w:u w:val="none"/>
        </w:rPr>
        <w:t xml:space="preserve">al </w:t>
      </w:r>
      <w:r w:rsidRPr="0077418D">
        <w:rPr>
          <w:rFonts w:asciiTheme="majorHAnsi" w:hAnsiTheme="majorHAnsi" w:cs="Times New Roman"/>
          <w:spacing w:val="-1"/>
          <w:sz w:val="24"/>
          <w:szCs w:val="24"/>
          <w:u w:val="none"/>
        </w:rPr>
        <w:t>p</w:t>
      </w:r>
      <w:r w:rsidRPr="0077418D">
        <w:rPr>
          <w:rFonts w:asciiTheme="majorHAnsi" w:hAnsiTheme="majorHAnsi" w:cs="Times New Roman"/>
          <w:sz w:val="24"/>
          <w:szCs w:val="24"/>
          <w:u w:val="none"/>
        </w:rPr>
        <w:t>ro</w:t>
      </w:r>
      <w:r w:rsidRPr="0077418D">
        <w:rPr>
          <w:rFonts w:asciiTheme="majorHAnsi" w:hAnsiTheme="majorHAnsi" w:cs="Times New Roman"/>
          <w:spacing w:val="-1"/>
          <w:sz w:val="24"/>
          <w:szCs w:val="24"/>
          <w:u w:val="none"/>
        </w:rPr>
        <w:t>g</w:t>
      </w:r>
      <w:r w:rsidRPr="0077418D">
        <w:rPr>
          <w:rFonts w:asciiTheme="majorHAnsi" w:hAnsiTheme="majorHAnsi" w:cs="Times New Roman"/>
          <w:sz w:val="24"/>
          <w:szCs w:val="24"/>
          <w:u w:val="none"/>
        </w:rPr>
        <w:t>ram</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z w:val="24"/>
          <w:szCs w:val="24"/>
          <w:u w:val="none"/>
        </w:rPr>
        <w:t>re</w:t>
      </w:r>
      <w:r w:rsidRPr="0077418D">
        <w:rPr>
          <w:rFonts w:asciiTheme="majorHAnsi" w:hAnsiTheme="majorHAnsi" w:cs="Times New Roman"/>
          <w:spacing w:val="1"/>
          <w:sz w:val="24"/>
          <w:szCs w:val="24"/>
          <w:u w:val="none"/>
        </w:rPr>
        <w:t>v</w:t>
      </w:r>
      <w:r w:rsidRPr="0077418D">
        <w:rPr>
          <w:rFonts w:asciiTheme="majorHAnsi" w:hAnsiTheme="majorHAnsi" w:cs="Times New Roman"/>
          <w:spacing w:val="-3"/>
          <w:sz w:val="24"/>
          <w:szCs w:val="24"/>
          <w:u w:val="none"/>
        </w:rPr>
        <w:t>i</w:t>
      </w:r>
      <w:r w:rsidRPr="0077418D">
        <w:rPr>
          <w:rFonts w:asciiTheme="majorHAnsi" w:hAnsiTheme="majorHAnsi" w:cs="Times New Roman"/>
          <w:sz w:val="24"/>
          <w:szCs w:val="24"/>
          <w:u w:val="none"/>
        </w:rPr>
        <w:t>ew</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pr</w:t>
      </w:r>
      <w:r w:rsidRPr="0077418D">
        <w:rPr>
          <w:rFonts w:asciiTheme="majorHAnsi" w:hAnsiTheme="majorHAnsi" w:cs="Times New Roman"/>
          <w:spacing w:val="-2"/>
          <w:sz w:val="24"/>
          <w:szCs w:val="24"/>
          <w:u w:val="none"/>
        </w:rPr>
        <w:t>o</w:t>
      </w:r>
      <w:r w:rsidRPr="0077418D">
        <w:rPr>
          <w:rFonts w:asciiTheme="majorHAnsi" w:hAnsiTheme="majorHAnsi" w:cs="Times New Roman"/>
          <w:sz w:val="24"/>
          <w:szCs w:val="24"/>
          <w:u w:val="none"/>
        </w:rPr>
        <w:t>cess,</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z w:val="24"/>
          <w:szCs w:val="24"/>
          <w:u w:val="none"/>
        </w:rPr>
        <w:t>which</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pr</w:t>
      </w:r>
      <w:r w:rsidRPr="0077418D">
        <w:rPr>
          <w:rFonts w:asciiTheme="majorHAnsi" w:hAnsiTheme="majorHAnsi" w:cs="Times New Roman"/>
          <w:spacing w:val="-2"/>
          <w:sz w:val="24"/>
          <w:szCs w:val="24"/>
          <w:u w:val="none"/>
        </w:rPr>
        <w:t>o</w:t>
      </w:r>
      <w:r w:rsidRPr="0077418D">
        <w:rPr>
          <w:rFonts w:asciiTheme="majorHAnsi" w:hAnsiTheme="majorHAnsi" w:cs="Times New Roman"/>
          <w:sz w:val="24"/>
          <w:szCs w:val="24"/>
          <w:u w:val="none"/>
        </w:rPr>
        <w:t>vi</w:t>
      </w:r>
      <w:r w:rsidRPr="0077418D">
        <w:rPr>
          <w:rFonts w:asciiTheme="majorHAnsi" w:hAnsiTheme="majorHAnsi" w:cs="Times New Roman"/>
          <w:spacing w:val="-2"/>
          <w:sz w:val="24"/>
          <w:szCs w:val="24"/>
          <w:u w:val="none"/>
        </w:rPr>
        <w:t>d</w:t>
      </w:r>
      <w:r w:rsidRPr="0077418D">
        <w:rPr>
          <w:rFonts w:asciiTheme="majorHAnsi" w:hAnsiTheme="majorHAnsi" w:cs="Times New Roman"/>
          <w:sz w:val="24"/>
          <w:szCs w:val="24"/>
          <w:u w:val="none"/>
        </w:rPr>
        <w:t xml:space="preserve">es </w:t>
      </w:r>
      <w:r w:rsidRPr="0077418D">
        <w:rPr>
          <w:rFonts w:asciiTheme="majorHAnsi" w:hAnsiTheme="majorHAnsi" w:cs="Times New Roman"/>
          <w:spacing w:val="-1"/>
          <w:sz w:val="24"/>
          <w:szCs w:val="24"/>
          <w:u w:val="none"/>
        </w:rPr>
        <w:t>d</w:t>
      </w:r>
      <w:r w:rsidRPr="0077418D">
        <w:rPr>
          <w:rFonts w:asciiTheme="majorHAnsi" w:hAnsiTheme="majorHAnsi" w:cs="Times New Roman"/>
          <w:sz w:val="24"/>
          <w:szCs w:val="24"/>
          <w:u w:val="none"/>
        </w:rPr>
        <w:t>ata</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that</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z w:val="24"/>
          <w:szCs w:val="24"/>
          <w:u w:val="none"/>
        </w:rPr>
        <w:t>is</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pacing w:val="-1"/>
          <w:sz w:val="24"/>
          <w:szCs w:val="24"/>
          <w:u w:val="none"/>
        </w:rPr>
        <w:t>b</w:t>
      </w:r>
      <w:r w:rsidRPr="0077418D">
        <w:rPr>
          <w:rFonts w:asciiTheme="majorHAnsi" w:hAnsiTheme="majorHAnsi" w:cs="Times New Roman"/>
          <w:spacing w:val="1"/>
          <w:sz w:val="24"/>
          <w:szCs w:val="24"/>
          <w:u w:val="none"/>
        </w:rPr>
        <w:t>o</w:t>
      </w:r>
      <w:r w:rsidRPr="0077418D">
        <w:rPr>
          <w:rFonts w:asciiTheme="majorHAnsi" w:hAnsiTheme="majorHAnsi" w:cs="Times New Roman"/>
          <w:sz w:val="24"/>
          <w:szCs w:val="24"/>
          <w:u w:val="none"/>
        </w:rPr>
        <w:t>th specif</w:t>
      </w:r>
      <w:r w:rsidRPr="0077418D">
        <w:rPr>
          <w:rFonts w:asciiTheme="majorHAnsi" w:hAnsiTheme="majorHAnsi" w:cs="Times New Roman"/>
          <w:spacing w:val="-3"/>
          <w:sz w:val="24"/>
          <w:szCs w:val="24"/>
          <w:u w:val="none"/>
        </w:rPr>
        <w:t>i</w:t>
      </w:r>
      <w:r w:rsidRPr="0077418D">
        <w:rPr>
          <w:rFonts w:asciiTheme="majorHAnsi" w:hAnsiTheme="majorHAnsi" w:cs="Times New Roman"/>
          <w:sz w:val="24"/>
          <w:szCs w:val="24"/>
          <w:u w:val="none"/>
        </w:rPr>
        <w:t xml:space="preserve">c </w:t>
      </w:r>
      <w:r w:rsidRPr="0077418D">
        <w:rPr>
          <w:rFonts w:asciiTheme="majorHAnsi" w:hAnsiTheme="majorHAnsi" w:cs="Times New Roman"/>
          <w:spacing w:val="-2"/>
          <w:sz w:val="24"/>
          <w:szCs w:val="24"/>
          <w:u w:val="none"/>
        </w:rPr>
        <w:t>t</w:t>
      </w:r>
      <w:r w:rsidRPr="0077418D">
        <w:rPr>
          <w:rFonts w:asciiTheme="majorHAnsi" w:hAnsiTheme="majorHAnsi" w:cs="Times New Roman"/>
          <w:sz w:val="24"/>
          <w:szCs w:val="24"/>
          <w:u w:val="none"/>
        </w:rPr>
        <w:t>o</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each u</w:t>
      </w:r>
      <w:r w:rsidRPr="0077418D">
        <w:rPr>
          <w:rFonts w:asciiTheme="majorHAnsi" w:hAnsiTheme="majorHAnsi" w:cs="Times New Roman"/>
          <w:spacing w:val="-2"/>
          <w:sz w:val="24"/>
          <w:szCs w:val="24"/>
          <w:u w:val="none"/>
        </w:rPr>
        <w:t>n</w:t>
      </w:r>
      <w:r w:rsidRPr="0077418D">
        <w:rPr>
          <w:rFonts w:asciiTheme="majorHAnsi" w:hAnsiTheme="majorHAnsi" w:cs="Times New Roman"/>
          <w:sz w:val="24"/>
          <w:szCs w:val="24"/>
          <w:u w:val="none"/>
        </w:rPr>
        <w:t xml:space="preserve">it </w:t>
      </w:r>
      <w:r w:rsidRPr="0077418D">
        <w:rPr>
          <w:rFonts w:asciiTheme="majorHAnsi" w:hAnsiTheme="majorHAnsi" w:cs="Times New Roman"/>
          <w:spacing w:val="-2"/>
          <w:sz w:val="24"/>
          <w:szCs w:val="24"/>
          <w:u w:val="none"/>
        </w:rPr>
        <w:t>a</w:t>
      </w:r>
      <w:r w:rsidRPr="0077418D">
        <w:rPr>
          <w:rFonts w:asciiTheme="majorHAnsi" w:hAnsiTheme="majorHAnsi" w:cs="Times New Roman"/>
          <w:spacing w:val="-1"/>
          <w:sz w:val="24"/>
          <w:szCs w:val="24"/>
          <w:u w:val="none"/>
        </w:rPr>
        <w:t>n</w:t>
      </w:r>
      <w:r w:rsidRPr="0077418D">
        <w:rPr>
          <w:rFonts w:asciiTheme="majorHAnsi" w:hAnsiTheme="majorHAnsi" w:cs="Times New Roman"/>
          <w:sz w:val="24"/>
          <w:szCs w:val="24"/>
          <w:u w:val="none"/>
        </w:rPr>
        <w:t>d</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useful</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pacing w:val="1"/>
          <w:sz w:val="24"/>
          <w:szCs w:val="24"/>
          <w:u w:val="none"/>
        </w:rPr>
        <w:t>o</w:t>
      </w:r>
      <w:r w:rsidRPr="0077418D">
        <w:rPr>
          <w:rFonts w:asciiTheme="majorHAnsi" w:hAnsiTheme="majorHAnsi" w:cs="Times New Roman"/>
          <w:sz w:val="24"/>
          <w:szCs w:val="24"/>
          <w:u w:val="none"/>
        </w:rPr>
        <w:t>n</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an i</w:t>
      </w:r>
      <w:r w:rsidRPr="0077418D">
        <w:rPr>
          <w:rFonts w:asciiTheme="majorHAnsi" w:hAnsiTheme="majorHAnsi" w:cs="Times New Roman"/>
          <w:spacing w:val="-2"/>
          <w:sz w:val="24"/>
          <w:szCs w:val="24"/>
          <w:u w:val="none"/>
        </w:rPr>
        <w:t>n</w:t>
      </w:r>
      <w:r w:rsidRPr="0077418D">
        <w:rPr>
          <w:rFonts w:asciiTheme="majorHAnsi" w:hAnsiTheme="majorHAnsi" w:cs="Times New Roman"/>
          <w:sz w:val="24"/>
          <w:szCs w:val="24"/>
          <w:u w:val="none"/>
        </w:rPr>
        <w:t>stitutio</w:t>
      </w:r>
      <w:r w:rsidRPr="0077418D">
        <w:rPr>
          <w:rFonts w:asciiTheme="majorHAnsi" w:hAnsiTheme="majorHAnsi" w:cs="Times New Roman"/>
          <w:spacing w:val="-1"/>
          <w:sz w:val="24"/>
          <w:szCs w:val="24"/>
          <w:u w:val="none"/>
        </w:rPr>
        <w:t>n</w:t>
      </w:r>
      <w:r w:rsidRPr="0077418D">
        <w:rPr>
          <w:rFonts w:asciiTheme="majorHAnsi" w:hAnsiTheme="majorHAnsi" w:cs="Times New Roman"/>
          <w:sz w:val="24"/>
          <w:szCs w:val="24"/>
          <w:u w:val="none"/>
        </w:rPr>
        <w:t xml:space="preserve">al </w:t>
      </w:r>
      <w:r w:rsidRPr="0077418D">
        <w:rPr>
          <w:rFonts w:asciiTheme="majorHAnsi" w:hAnsiTheme="majorHAnsi" w:cs="Times New Roman"/>
          <w:spacing w:val="-3"/>
          <w:sz w:val="24"/>
          <w:szCs w:val="24"/>
          <w:u w:val="none"/>
        </w:rPr>
        <w:t>l</w:t>
      </w:r>
      <w:r w:rsidRPr="0077418D">
        <w:rPr>
          <w:rFonts w:asciiTheme="majorHAnsi" w:hAnsiTheme="majorHAnsi" w:cs="Times New Roman"/>
          <w:sz w:val="24"/>
          <w:szCs w:val="24"/>
          <w:u w:val="none"/>
        </w:rPr>
        <w:t>e</w:t>
      </w:r>
      <w:r w:rsidRPr="0077418D">
        <w:rPr>
          <w:rFonts w:asciiTheme="majorHAnsi" w:hAnsiTheme="majorHAnsi" w:cs="Times New Roman"/>
          <w:spacing w:val="-1"/>
          <w:sz w:val="24"/>
          <w:szCs w:val="24"/>
          <w:u w:val="none"/>
        </w:rPr>
        <w:t>v</w:t>
      </w:r>
      <w:r w:rsidRPr="0077418D">
        <w:rPr>
          <w:rFonts w:asciiTheme="majorHAnsi" w:hAnsiTheme="majorHAnsi" w:cs="Times New Roman"/>
          <w:sz w:val="24"/>
          <w:szCs w:val="24"/>
          <w:u w:val="none"/>
        </w:rPr>
        <w:t>el, in</w:t>
      </w:r>
      <w:r w:rsidRPr="0077418D">
        <w:rPr>
          <w:rFonts w:asciiTheme="majorHAnsi" w:hAnsiTheme="majorHAnsi" w:cs="Times New Roman"/>
          <w:spacing w:val="-1"/>
          <w:sz w:val="24"/>
          <w:szCs w:val="24"/>
          <w:u w:val="none"/>
        </w:rPr>
        <w:t>f</w:t>
      </w:r>
      <w:r w:rsidRPr="0077418D">
        <w:rPr>
          <w:rFonts w:asciiTheme="majorHAnsi" w:hAnsiTheme="majorHAnsi" w:cs="Times New Roman"/>
          <w:spacing w:val="1"/>
          <w:sz w:val="24"/>
          <w:szCs w:val="24"/>
          <w:u w:val="none"/>
        </w:rPr>
        <w:t>o</w:t>
      </w:r>
      <w:r w:rsidRPr="0077418D">
        <w:rPr>
          <w:rFonts w:asciiTheme="majorHAnsi" w:hAnsiTheme="majorHAnsi" w:cs="Times New Roman"/>
          <w:spacing w:val="-3"/>
          <w:sz w:val="24"/>
          <w:szCs w:val="24"/>
          <w:u w:val="none"/>
        </w:rPr>
        <w:t>r</w:t>
      </w:r>
      <w:r w:rsidRPr="0077418D">
        <w:rPr>
          <w:rFonts w:asciiTheme="majorHAnsi" w:hAnsiTheme="majorHAnsi" w:cs="Times New Roman"/>
          <w:sz w:val="24"/>
          <w:szCs w:val="24"/>
          <w:u w:val="none"/>
        </w:rPr>
        <w:t>ming</w:t>
      </w:r>
      <w:r w:rsidRPr="0077418D">
        <w:rPr>
          <w:rFonts w:asciiTheme="majorHAnsi" w:hAnsiTheme="majorHAnsi" w:cs="Times New Roman"/>
          <w:spacing w:val="-3"/>
          <w:sz w:val="24"/>
          <w:szCs w:val="24"/>
          <w:u w:val="none"/>
        </w:rPr>
        <w:t xml:space="preserve"> a</w:t>
      </w:r>
      <w:r w:rsidRPr="0077418D">
        <w:rPr>
          <w:rFonts w:asciiTheme="majorHAnsi" w:hAnsiTheme="majorHAnsi" w:cs="Times New Roman"/>
          <w:sz w:val="24"/>
          <w:szCs w:val="24"/>
          <w:u w:val="none"/>
        </w:rPr>
        <w:t>c</w:t>
      </w:r>
      <w:r w:rsidRPr="0077418D">
        <w:rPr>
          <w:rFonts w:asciiTheme="majorHAnsi" w:hAnsiTheme="majorHAnsi" w:cs="Times New Roman"/>
          <w:spacing w:val="-3"/>
          <w:sz w:val="24"/>
          <w:szCs w:val="24"/>
          <w:u w:val="none"/>
        </w:rPr>
        <w:t>a</w:t>
      </w:r>
      <w:r w:rsidRPr="0077418D">
        <w:rPr>
          <w:rFonts w:asciiTheme="majorHAnsi" w:hAnsiTheme="majorHAnsi" w:cs="Times New Roman"/>
          <w:spacing w:val="-1"/>
          <w:sz w:val="24"/>
          <w:szCs w:val="24"/>
          <w:u w:val="none"/>
        </w:rPr>
        <w:t>d</w:t>
      </w:r>
      <w:r w:rsidRPr="0077418D">
        <w:rPr>
          <w:rFonts w:asciiTheme="majorHAnsi" w:hAnsiTheme="majorHAnsi" w:cs="Times New Roman"/>
          <w:sz w:val="24"/>
          <w:szCs w:val="24"/>
          <w:u w:val="none"/>
        </w:rPr>
        <w:t>e</w:t>
      </w:r>
      <w:r w:rsidRPr="0077418D">
        <w:rPr>
          <w:rFonts w:asciiTheme="majorHAnsi" w:hAnsiTheme="majorHAnsi" w:cs="Times New Roman"/>
          <w:spacing w:val="1"/>
          <w:sz w:val="24"/>
          <w:szCs w:val="24"/>
          <w:u w:val="none"/>
        </w:rPr>
        <w:t>m</w:t>
      </w:r>
      <w:r w:rsidRPr="0077418D">
        <w:rPr>
          <w:rFonts w:asciiTheme="majorHAnsi" w:hAnsiTheme="majorHAnsi" w:cs="Times New Roman"/>
          <w:sz w:val="24"/>
          <w:szCs w:val="24"/>
          <w:u w:val="none"/>
        </w:rPr>
        <w:t>ic, student affairs, a</w:t>
      </w:r>
      <w:r w:rsidRPr="0077418D">
        <w:rPr>
          <w:rFonts w:asciiTheme="majorHAnsi" w:hAnsiTheme="majorHAnsi" w:cs="Times New Roman"/>
          <w:spacing w:val="-1"/>
          <w:sz w:val="24"/>
          <w:szCs w:val="24"/>
          <w:u w:val="none"/>
        </w:rPr>
        <w:t>n</w:t>
      </w:r>
      <w:r w:rsidRPr="0077418D">
        <w:rPr>
          <w:rFonts w:asciiTheme="majorHAnsi" w:hAnsiTheme="majorHAnsi" w:cs="Times New Roman"/>
          <w:sz w:val="24"/>
          <w:szCs w:val="24"/>
          <w:u w:val="none"/>
        </w:rPr>
        <w:t>d a</w:t>
      </w:r>
      <w:r w:rsidRPr="0077418D">
        <w:rPr>
          <w:rFonts w:asciiTheme="majorHAnsi" w:hAnsiTheme="majorHAnsi" w:cs="Times New Roman"/>
          <w:spacing w:val="-1"/>
          <w:sz w:val="24"/>
          <w:szCs w:val="24"/>
          <w:u w:val="none"/>
        </w:rPr>
        <w:t>d</w:t>
      </w:r>
      <w:r w:rsidRPr="0077418D">
        <w:rPr>
          <w:rFonts w:asciiTheme="majorHAnsi" w:hAnsiTheme="majorHAnsi" w:cs="Times New Roman"/>
          <w:sz w:val="24"/>
          <w:szCs w:val="24"/>
          <w:u w:val="none"/>
        </w:rPr>
        <w:t>mi</w:t>
      </w:r>
      <w:r w:rsidRPr="0077418D">
        <w:rPr>
          <w:rFonts w:asciiTheme="majorHAnsi" w:hAnsiTheme="majorHAnsi" w:cs="Times New Roman"/>
          <w:spacing w:val="-2"/>
          <w:sz w:val="24"/>
          <w:szCs w:val="24"/>
          <w:u w:val="none"/>
        </w:rPr>
        <w:t>n</w:t>
      </w:r>
      <w:r w:rsidRPr="0077418D">
        <w:rPr>
          <w:rFonts w:asciiTheme="majorHAnsi" w:hAnsiTheme="majorHAnsi" w:cs="Times New Roman"/>
          <w:sz w:val="24"/>
          <w:szCs w:val="24"/>
          <w:u w:val="none"/>
        </w:rPr>
        <w:t>istrat</w:t>
      </w:r>
      <w:r w:rsidRPr="0077418D">
        <w:rPr>
          <w:rFonts w:asciiTheme="majorHAnsi" w:hAnsiTheme="majorHAnsi" w:cs="Times New Roman"/>
          <w:spacing w:val="-3"/>
          <w:sz w:val="24"/>
          <w:szCs w:val="24"/>
          <w:u w:val="none"/>
        </w:rPr>
        <w:t>i</w:t>
      </w:r>
      <w:r w:rsidRPr="0077418D">
        <w:rPr>
          <w:rFonts w:asciiTheme="majorHAnsi" w:hAnsiTheme="majorHAnsi" w:cs="Times New Roman"/>
          <w:sz w:val="24"/>
          <w:szCs w:val="24"/>
          <w:u w:val="none"/>
        </w:rPr>
        <w:t>ve</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z w:val="24"/>
          <w:szCs w:val="24"/>
          <w:u w:val="none"/>
        </w:rPr>
        <w:t>u</w:t>
      </w:r>
      <w:r w:rsidRPr="0077418D">
        <w:rPr>
          <w:rFonts w:asciiTheme="majorHAnsi" w:hAnsiTheme="majorHAnsi" w:cs="Times New Roman"/>
          <w:spacing w:val="-2"/>
          <w:sz w:val="24"/>
          <w:szCs w:val="24"/>
          <w:u w:val="none"/>
        </w:rPr>
        <w:t>n</w:t>
      </w:r>
      <w:r w:rsidRPr="0077418D">
        <w:rPr>
          <w:rFonts w:asciiTheme="majorHAnsi" w:hAnsiTheme="majorHAnsi" w:cs="Times New Roman"/>
          <w:sz w:val="24"/>
          <w:szCs w:val="24"/>
          <w:u w:val="none"/>
        </w:rPr>
        <w:t>it pl</w:t>
      </w:r>
      <w:r w:rsidRPr="0077418D">
        <w:rPr>
          <w:rFonts w:asciiTheme="majorHAnsi" w:hAnsiTheme="majorHAnsi" w:cs="Times New Roman"/>
          <w:spacing w:val="-1"/>
          <w:sz w:val="24"/>
          <w:szCs w:val="24"/>
          <w:u w:val="none"/>
        </w:rPr>
        <w:t>an</w:t>
      </w:r>
      <w:r w:rsidRPr="0077418D">
        <w:rPr>
          <w:rFonts w:asciiTheme="majorHAnsi" w:hAnsiTheme="majorHAnsi" w:cs="Times New Roman"/>
          <w:sz w:val="24"/>
          <w:szCs w:val="24"/>
          <w:u w:val="none"/>
        </w:rPr>
        <w:t xml:space="preserve">s. </w:t>
      </w:r>
      <w:r w:rsidRPr="0077418D">
        <w:rPr>
          <w:rFonts w:asciiTheme="majorHAnsi" w:hAnsiTheme="majorHAnsi" w:cs="Times New Roman"/>
          <w:spacing w:val="1"/>
          <w:sz w:val="24"/>
          <w:szCs w:val="24"/>
          <w:u w:val="none"/>
        </w:rPr>
        <w:t xml:space="preserve"> </w:t>
      </w:r>
      <w:r w:rsidRPr="00105F6D">
        <w:rPr>
          <w:rFonts w:asciiTheme="majorHAnsi" w:hAnsiTheme="majorHAnsi" w:cs="Times New Roman"/>
          <w:spacing w:val="-3"/>
          <w:sz w:val="24"/>
          <w:szCs w:val="24"/>
          <w:u w:val="none"/>
        </w:rPr>
        <w:t>T</w:t>
      </w:r>
      <w:r w:rsidRPr="00105F6D">
        <w:rPr>
          <w:rFonts w:asciiTheme="majorHAnsi" w:hAnsiTheme="majorHAnsi" w:cs="Times New Roman"/>
          <w:sz w:val="24"/>
          <w:szCs w:val="24"/>
          <w:u w:val="none"/>
        </w:rPr>
        <w:t>ech</w:t>
      </w:r>
      <w:r w:rsidRPr="00105F6D">
        <w:rPr>
          <w:rFonts w:asciiTheme="majorHAnsi" w:hAnsiTheme="majorHAnsi" w:cs="Times New Roman"/>
          <w:spacing w:val="-1"/>
          <w:sz w:val="24"/>
          <w:szCs w:val="24"/>
          <w:u w:val="none"/>
        </w:rPr>
        <w:t>n</w:t>
      </w:r>
      <w:r w:rsidRPr="00105F6D">
        <w:rPr>
          <w:rFonts w:asciiTheme="majorHAnsi" w:hAnsiTheme="majorHAnsi" w:cs="Times New Roman"/>
          <w:spacing w:val="1"/>
          <w:sz w:val="24"/>
          <w:szCs w:val="24"/>
          <w:u w:val="none"/>
        </w:rPr>
        <w:t>o</w:t>
      </w:r>
      <w:r w:rsidRPr="00105F6D">
        <w:rPr>
          <w:rFonts w:asciiTheme="majorHAnsi" w:hAnsiTheme="majorHAnsi" w:cs="Times New Roman"/>
          <w:spacing w:val="-3"/>
          <w:sz w:val="24"/>
          <w:szCs w:val="24"/>
          <w:u w:val="none"/>
        </w:rPr>
        <w:t>l</w:t>
      </w:r>
      <w:r w:rsidRPr="00105F6D">
        <w:rPr>
          <w:rFonts w:asciiTheme="majorHAnsi" w:hAnsiTheme="majorHAnsi" w:cs="Times New Roman"/>
          <w:spacing w:val="1"/>
          <w:sz w:val="24"/>
          <w:szCs w:val="24"/>
          <w:u w:val="none"/>
        </w:rPr>
        <w:t>o</w:t>
      </w:r>
      <w:r w:rsidRPr="00105F6D">
        <w:rPr>
          <w:rFonts w:asciiTheme="majorHAnsi" w:hAnsiTheme="majorHAnsi" w:cs="Times New Roman"/>
          <w:spacing w:val="-1"/>
          <w:sz w:val="24"/>
          <w:szCs w:val="24"/>
          <w:u w:val="none"/>
        </w:rPr>
        <w:t>g</w:t>
      </w:r>
      <w:r w:rsidRPr="00105F6D">
        <w:rPr>
          <w:rFonts w:asciiTheme="majorHAnsi" w:hAnsiTheme="majorHAnsi" w:cs="Times New Roman"/>
          <w:sz w:val="24"/>
          <w:szCs w:val="24"/>
          <w:u w:val="none"/>
        </w:rPr>
        <w:t xml:space="preserve">y </w:t>
      </w:r>
      <w:r w:rsidRPr="00105F6D">
        <w:rPr>
          <w:rFonts w:asciiTheme="majorHAnsi" w:hAnsiTheme="majorHAnsi" w:cs="Times New Roman"/>
          <w:spacing w:val="-2"/>
          <w:sz w:val="24"/>
          <w:szCs w:val="24"/>
          <w:u w:val="none"/>
        </w:rPr>
        <w:t>a</w:t>
      </w:r>
      <w:r w:rsidRPr="00105F6D">
        <w:rPr>
          <w:rFonts w:asciiTheme="majorHAnsi" w:hAnsiTheme="majorHAnsi" w:cs="Times New Roman"/>
          <w:sz w:val="24"/>
          <w:szCs w:val="24"/>
          <w:u w:val="none"/>
        </w:rPr>
        <w:t>sses</w:t>
      </w:r>
      <w:r w:rsidRPr="00105F6D">
        <w:rPr>
          <w:rFonts w:asciiTheme="majorHAnsi" w:hAnsiTheme="majorHAnsi" w:cs="Times New Roman"/>
          <w:spacing w:val="-2"/>
          <w:sz w:val="24"/>
          <w:szCs w:val="24"/>
          <w:u w:val="none"/>
        </w:rPr>
        <w:t>s</w:t>
      </w:r>
      <w:r w:rsidRPr="00105F6D">
        <w:rPr>
          <w:rFonts w:asciiTheme="majorHAnsi" w:hAnsiTheme="majorHAnsi" w:cs="Times New Roman"/>
          <w:spacing w:val="2"/>
          <w:sz w:val="24"/>
          <w:szCs w:val="24"/>
          <w:u w:val="none"/>
        </w:rPr>
        <w:t>m</w:t>
      </w:r>
      <w:r w:rsidRPr="00105F6D">
        <w:rPr>
          <w:rFonts w:asciiTheme="majorHAnsi" w:hAnsiTheme="majorHAnsi" w:cs="Times New Roman"/>
          <w:sz w:val="24"/>
          <w:szCs w:val="24"/>
          <w:u w:val="none"/>
        </w:rPr>
        <w:t>e</w:t>
      </w:r>
      <w:r w:rsidRPr="00105F6D">
        <w:rPr>
          <w:rFonts w:asciiTheme="majorHAnsi" w:hAnsiTheme="majorHAnsi" w:cs="Times New Roman"/>
          <w:spacing w:val="-3"/>
          <w:sz w:val="24"/>
          <w:szCs w:val="24"/>
          <w:u w:val="none"/>
        </w:rPr>
        <w:t>n</w:t>
      </w:r>
      <w:r w:rsidRPr="00105F6D">
        <w:rPr>
          <w:rFonts w:asciiTheme="majorHAnsi" w:hAnsiTheme="majorHAnsi" w:cs="Times New Roman"/>
          <w:sz w:val="24"/>
          <w:szCs w:val="24"/>
          <w:u w:val="none"/>
        </w:rPr>
        <w:t xml:space="preserve">t </w:t>
      </w:r>
      <w:r w:rsidRPr="00105F6D">
        <w:rPr>
          <w:rFonts w:asciiTheme="majorHAnsi" w:hAnsiTheme="majorHAnsi" w:cs="Times New Roman"/>
          <w:spacing w:val="-1"/>
          <w:sz w:val="24"/>
          <w:szCs w:val="24"/>
          <w:u w:val="none"/>
        </w:rPr>
        <w:t>qu</w:t>
      </w:r>
      <w:r w:rsidRPr="00105F6D">
        <w:rPr>
          <w:rFonts w:asciiTheme="majorHAnsi" w:hAnsiTheme="majorHAnsi" w:cs="Times New Roman"/>
          <w:sz w:val="24"/>
          <w:szCs w:val="24"/>
          <w:u w:val="none"/>
        </w:rPr>
        <w:t>est</w:t>
      </w:r>
      <w:r w:rsidRPr="00105F6D">
        <w:rPr>
          <w:rFonts w:asciiTheme="majorHAnsi" w:hAnsiTheme="majorHAnsi" w:cs="Times New Roman"/>
          <w:spacing w:val="-3"/>
          <w:sz w:val="24"/>
          <w:szCs w:val="24"/>
          <w:u w:val="none"/>
        </w:rPr>
        <w:t>i</w:t>
      </w:r>
      <w:r w:rsidRPr="00105F6D">
        <w:rPr>
          <w:rFonts w:asciiTheme="majorHAnsi" w:hAnsiTheme="majorHAnsi" w:cs="Times New Roman"/>
          <w:spacing w:val="1"/>
          <w:sz w:val="24"/>
          <w:szCs w:val="24"/>
          <w:u w:val="none"/>
        </w:rPr>
        <w:t>o</w:t>
      </w:r>
      <w:r w:rsidRPr="00105F6D">
        <w:rPr>
          <w:rFonts w:asciiTheme="majorHAnsi" w:hAnsiTheme="majorHAnsi" w:cs="Times New Roman"/>
          <w:spacing w:val="-1"/>
          <w:sz w:val="24"/>
          <w:szCs w:val="24"/>
          <w:u w:val="none"/>
        </w:rPr>
        <w:t>n</w:t>
      </w:r>
      <w:r w:rsidRPr="00105F6D">
        <w:rPr>
          <w:rFonts w:asciiTheme="majorHAnsi" w:hAnsiTheme="majorHAnsi" w:cs="Times New Roman"/>
          <w:sz w:val="24"/>
          <w:szCs w:val="24"/>
          <w:u w:val="none"/>
        </w:rPr>
        <w:t>s</w:t>
      </w:r>
      <w:r w:rsidRPr="00105F6D">
        <w:rPr>
          <w:rFonts w:asciiTheme="majorHAnsi" w:hAnsiTheme="majorHAnsi" w:cs="Times New Roman"/>
          <w:spacing w:val="1"/>
          <w:sz w:val="24"/>
          <w:szCs w:val="24"/>
          <w:u w:val="none"/>
        </w:rPr>
        <w:t xml:space="preserve"> </w:t>
      </w:r>
      <w:r w:rsidRPr="00105F6D">
        <w:rPr>
          <w:rFonts w:asciiTheme="majorHAnsi" w:hAnsiTheme="majorHAnsi" w:cs="Times New Roman"/>
          <w:sz w:val="24"/>
          <w:szCs w:val="24"/>
          <w:u w:val="none"/>
        </w:rPr>
        <w:t>a</w:t>
      </w:r>
      <w:r w:rsidRPr="00105F6D">
        <w:rPr>
          <w:rFonts w:asciiTheme="majorHAnsi" w:hAnsiTheme="majorHAnsi" w:cs="Times New Roman"/>
          <w:spacing w:val="-3"/>
          <w:sz w:val="24"/>
          <w:szCs w:val="24"/>
          <w:u w:val="none"/>
        </w:rPr>
        <w:t>r</w:t>
      </w:r>
      <w:r w:rsidRPr="00105F6D">
        <w:rPr>
          <w:rFonts w:asciiTheme="majorHAnsi" w:hAnsiTheme="majorHAnsi" w:cs="Times New Roman"/>
          <w:sz w:val="24"/>
          <w:szCs w:val="24"/>
          <w:u w:val="none"/>
        </w:rPr>
        <w:t>e i</w:t>
      </w:r>
      <w:r w:rsidRPr="00105F6D">
        <w:rPr>
          <w:rFonts w:asciiTheme="majorHAnsi" w:hAnsiTheme="majorHAnsi" w:cs="Times New Roman"/>
          <w:spacing w:val="-2"/>
          <w:sz w:val="24"/>
          <w:szCs w:val="24"/>
          <w:u w:val="none"/>
        </w:rPr>
        <w:t>n</w:t>
      </w:r>
      <w:r w:rsidRPr="00105F6D">
        <w:rPr>
          <w:rFonts w:asciiTheme="majorHAnsi" w:hAnsiTheme="majorHAnsi" w:cs="Times New Roman"/>
          <w:sz w:val="24"/>
          <w:szCs w:val="24"/>
          <w:u w:val="none"/>
        </w:rPr>
        <w:t>cl</w:t>
      </w:r>
      <w:r w:rsidRPr="00105F6D">
        <w:rPr>
          <w:rFonts w:asciiTheme="majorHAnsi" w:hAnsiTheme="majorHAnsi" w:cs="Times New Roman"/>
          <w:spacing w:val="-1"/>
          <w:sz w:val="24"/>
          <w:szCs w:val="24"/>
          <w:u w:val="none"/>
        </w:rPr>
        <w:t>u</w:t>
      </w:r>
      <w:r w:rsidRPr="00105F6D">
        <w:rPr>
          <w:rFonts w:asciiTheme="majorHAnsi" w:hAnsiTheme="majorHAnsi" w:cs="Times New Roman"/>
          <w:spacing w:val="-4"/>
          <w:sz w:val="24"/>
          <w:szCs w:val="24"/>
          <w:u w:val="none"/>
        </w:rPr>
        <w:t>d</w:t>
      </w:r>
      <w:r w:rsidRPr="00105F6D">
        <w:rPr>
          <w:rFonts w:asciiTheme="majorHAnsi" w:hAnsiTheme="majorHAnsi" w:cs="Times New Roman"/>
          <w:sz w:val="24"/>
          <w:szCs w:val="24"/>
          <w:u w:val="none"/>
        </w:rPr>
        <w:t>ed in</w:t>
      </w:r>
      <w:r w:rsidRPr="00105F6D">
        <w:rPr>
          <w:rFonts w:asciiTheme="majorHAnsi" w:hAnsiTheme="majorHAnsi" w:cs="Times New Roman"/>
          <w:spacing w:val="-1"/>
          <w:sz w:val="24"/>
          <w:szCs w:val="24"/>
          <w:u w:val="none"/>
        </w:rPr>
        <w:t xml:space="preserve"> </w:t>
      </w:r>
      <w:r w:rsidRPr="00105F6D">
        <w:rPr>
          <w:rFonts w:asciiTheme="majorHAnsi" w:hAnsiTheme="majorHAnsi" w:cs="Times New Roman"/>
          <w:sz w:val="24"/>
          <w:szCs w:val="24"/>
          <w:u w:val="none"/>
        </w:rPr>
        <w:t>t</w:t>
      </w:r>
      <w:r w:rsidRPr="00105F6D">
        <w:rPr>
          <w:rFonts w:asciiTheme="majorHAnsi" w:hAnsiTheme="majorHAnsi" w:cs="Times New Roman"/>
          <w:spacing w:val="-1"/>
          <w:sz w:val="24"/>
          <w:szCs w:val="24"/>
          <w:u w:val="none"/>
        </w:rPr>
        <w:t>h</w:t>
      </w:r>
      <w:r w:rsidRPr="00105F6D">
        <w:rPr>
          <w:rFonts w:asciiTheme="majorHAnsi" w:hAnsiTheme="majorHAnsi" w:cs="Times New Roman"/>
          <w:sz w:val="24"/>
          <w:szCs w:val="24"/>
          <w:u w:val="none"/>
        </w:rPr>
        <w:t>e a</w:t>
      </w:r>
      <w:r w:rsidRPr="00105F6D">
        <w:rPr>
          <w:rFonts w:asciiTheme="majorHAnsi" w:hAnsiTheme="majorHAnsi" w:cs="Times New Roman"/>
          <w:spacing w:val="-1"/>
          <w:sz w:val="24"/>
          <w:szCs w:val="24"/>
          <w:u w:val="none"/>
        </w:rPr>
        <w:t>nnu</w:t>
      </w:r>
      <w:r w:rsidRPr="00105F6D">
        <w:rPr>
          <w:rFonts w:asciiTheme="majorHAnsi" w:hAnsiTheme="majorHAnsi" w:cs="Times New Roman"/>
          <w:sz w:val="24"/>
          <w:szCs w:val="24"/>
          <w:u w:val="none"/>
        </w:rPr>
        <w:t xml:space="preserve">al </w:t>
      </w:r>
      <w:r w:rsidRPr="00105F6D">
        <w:rPr>
          <w:rFonts w:asciiTheme="majorHAnsi" w:hAnsiTheme="majorHAnsi" w:cs="Times New Roman"/>
          <w:spacing w:val="-1"/>
          <w:sz w:val="24"/>
          <w:szCs w:val="24"/>
          <w:u w:val="none"/>
        </w:rPr>
        <w:t>p</w:t>
      </w:r>
      <w:r w:rsidRPr="00105F6D">
        <w:rPr>
          <w:rFonts w:asciiTheme="majorHAnsi" w:hAnsiTheme="majorHAnsi" w:cs="Times New Roman"/>
          <w:sz w:val="24"/>
          <w:szCs w:val="24"/>
          <w:u w:val="none"/>
        </w:rPr>
        <w:t>ro</w:t>
      </w:r>
      <w:r w:rsidRPr="00105F6D">
        <w:rPr>
          <w:rFonts w:asciiTheme="majorHAnsi" w:hAnsiTheme="majorHAnsi" w:cs="Times New Roman"/>
          <w:spacing w:val="-1"/>
          <w:sz w:val="24"/>
          <w:szCs w:val="24"/>
          <w:u w:val="none"/>
        </w:rPr>
        <w:t>g</w:t>
      </w:r>
      <w:r w:rsidRPr="00105F6D">
        <w:rPr>
          <w:rFonts w:asciiTheme="majorHAnsi" w:hAnsiTheme="majorHAnsi" w:cs="Times New Roman"/>
          <w:sz w:val="24"/>
          <w:szCs w:val="24"/>
          <w:u w:val="none"/>
        </w:rPr>
        <w:t>ram</w:t>
      </w:r>
      <w:r w:rsidRPr="00105F6D">
        <w:rPr>
          <w:rFonts w:asciiTheme="majorHAnsi" w:hAnsiTheme="majorHAnsi" w:cs="Times New Roman"/>
          <w:spacing w:val="-2"/>
          <w:sz w:val="24"/>
          <w:szCs w:val="24"/>
          <w:u w:val="none"/>
        </w:rPr>
        <w:t xml:space="preserve"> </w:t>
      </w:r>
      <w:r w:rsidRPr="00105F6D">
        <w:rPr>
          <w:rFonts w:asciiTheme="majorHAnsi" w:hAnsiTheme="majorHAnsi" w:cs="Times New Roman"/>
          <w:sz w:val="24"/>
          <w:szCs w:val="24"/>
          <w:u w:val="none"/>
        </w:rPr>
        <w:t>r</w:t>
      </w:r>
      <w:r w:rsidRPr="00105F6D">
        <w:rPr>
          <w:rFonts w:asciiTheme="majorHAnsi" w:hAnsiTheme="majorHAnsi" w:cs="Times New Roman"/>
          <w:spacing w:val="-2"/>
          <w:sz w:val="24"/>
          <w:szCs w:val="24"/>
          <w:u w:val="none"/>
        </w:rPr>
        <w:t>e</w:t>
      </w:r>
      <w:r w:rsidRPr="00105F6D">
        <w:rPr>
          <w:rFonts w:asciiTheme="majorHAnsi" w:hAnsiTheme="majorHAnsi" w:cs="Times New Roman"/>
          <w:sz w:val="24"/>
          <w:szCs w:val="24"/>
          <w:u w:val="none"/>
        </w:rPr>
        <w:t>view</w:t>
      </w:r>
      <w:r w:rsidRPr="00105F6D">
        <w:rPr>
          <w:rFonts w:asciiTheme="majorHAnsi" w:hAnsiTheme="majorHAnsi" w:cs="Times New Roman"/>
          <w:spacing w:val="-2"/>
          <w:sz w:val="24"/>
          <w:szCs w:val="24"/>
          <w:u w:val="none"/>
        </w:rPr>
        <w:t xml:space="preserve"> </w:t>
      </w:r>
      <w:r w:rsidRPr="00105F6D">
        <w:rPr>
          <w:rFonts w:asciiTheme="majorHAnsi" w:hAnsiTheme="majorHAnsi" w:cs="Times New Roman"/>
          <w:sz w:val="24"/>
          <w:szCs w:val="24"/>
          <w:u w:val="none"/>
        </w:rPr>
        <w:t>and</w:t>
      </w:r>
      <w:r w:rsidRPr="00105F6D">
        <w:rPr>
          <w:rFonts w:asciiTheme="majorHAnsi" w:hAnsiTheme="majorHAnsi" w:cs="Times New Roman"/>
          <w:spacing w:val="-2"/>
          <w:sz w:val="24"/>
          <w:szCs w:val="24"/>
          <w:u w:val="none"/>
        </w:rPr>
        <w:t xml:space="preserve"> </w:t>
      </w:r>
      <w:r w:rsidRPr="00105F6D">
        <w:rPr>
          <w:rFonts w:asciiTheme="majorHAnsi" w:hAnsiTheme="majorHAnsi" w:cs="Times New Roman"/>
          <w:sz w:val="24"/>
          <w:szCs w:val="24"/>
          <w:u w:val="none"/>
        </w:rPr>
        <w:t>are</w:t>
      </w:r>
      <w:r w:rsidRPr="00105F6D">
        <w:rPr>
          <w:rFonts w:asciiTheme="majorHAnsi" w:hAnsiTheme="majorHAnsi" w:cs="Times New Roman"/>
          <w:spacing w:val="-1"/>
          <w:sz w:val="24"/>
          <w:szCs w:val="24"/>
          <w:u w:val="none"/>
        </w:rPr>
        <w:t xml:space="preserve"> </w:t>
      </w:r>
      <w:r w:rsidRPr="00105F6D">
        <w:rPr>
          <w:rFonts w:asciiTheme="majorHAnsi" w:hAnsiTheme="majorHAnsi" w:cs="Times New Roman"/>
          <w:sz w:val="24"/>
          <w:szCs w:val="24"/>
          <w:u w:val="none"/>
        </w:rPr>
        <w:t>r</w:t>
      </w:r>
      <w:r w:rsidRPr="00105F6D">
        <w:rPr>
          <w:rFonts w:asciiTheme="majorHAnsi" w:hAnsiTheme="majorHAnsi" w:cs="Times New Roman"/>
          <w:spacing w:val="-2"/>
          <w:sz w:val="24"/>
          <w:szCs w:val="24"/>
          <w:u w:val="none"/>
        </w:rPr>
        <w:t>o</w:t>
      </w:r>
      <w:r w:rsidRPr="00105F6D">
        <w:rPr>
          <w:rFonts w:asciiTheme="majorHAnsi" w:hAnsiTheme="majorHAnsi" w:cs="Times New Roman"/>
          <w:spacing w:val="-1"/>
          <w:sz w:val="24"/>
          <w:szCs w:val="24"/>
          <w:u w:val="none"/>
        </w:rPr>
        <w:t>u</w:t>
      </w:r>
      <w:r w:rsidRPr="00105F6D">
        <w:rPr>
          <w:rFonts w:asciiTheme="majorHAnsi" w:hAnsiTheme="majorHAnsi" w:cs="Times New Roman"/>
          <w:sz w:val="24"/>
          <w:szCs w:val="24"/>
          <w:u w:val="none"/>
        </w:rPr>
        <w:t>ti</w:t>
      </w:r>
      <w:r w:rsidRPr="00105F6D">
        <w:rPr>
          <w:rFonts w:asciiTheme="majorHAnsi" w:hAnsiTheme="majorHAnsi" w:cs="Times New Roman"/>
          <w:spacing w:val="-1"/>
          <w:sz w:val="24"/>
          <w:szCs w:val="24"/>
          <w:u w:val="none"/>
        </w:rPr>
        <w:t>n</w:t>
      </w:r>
      <w:r w:rsidRPr="00105F6D">
        <w:rPr>
          <w:rFonts w:asciiTheme="majorHAnsi" w:hAnsiTheme="majorHAnsi" w:cs="Times New Roman"/>
          <w:sz w:val="24"/>
          <w:szCs w:val="24"/>
          <w:u w:val="none"/>
        </w:rPr>
        <w:t>ely</w:t>
      </w:r>
      <w:r w:rsidRPr="00105F6D">
        <w:rPr>
          <w:rFonts w:asciiTheme="majorHAnsi" w:hAnsiTheme="majorHAnsi" w:cs="Times New Roman"/>
          <w:spacing w:val="1"/>
          <w:sz w:val="24"/>
          <w:szCs w:val="24"/>
          <w:u w:val="none"/>
        </w:rPr>
        <w:t xml:space="preserve"> </w:t>
      </w:r>
      <w:r w:rsidRPr="00105F6D">
        <w:rPr>
          <w:rFonts w:asciiTheme="majorHAnsi" w:hAnsiTheme="majorHAnsi" w:cs="Times New Roman"/>
          <w:sz w:val="24"/>
          <w:szCs w:val="24"/>
          <w:u w:val="none"/>
        </w:rPr>
        <w:t>r</w:t>
      </w:r>
      <w:r w:rsidRPr="00105F6D">
        <w:rPr>
          <w:rFonts w:asciiTheme="majorHAnsi" w:hAnsiTheme="majorHAnsi" w:cs="Times New Roman"/>
          <w:spacing w:val="-2"/>
          <w:sz w:val="24"/>
          <w:szCs w:val="24"/>
          <w:u w:val="none"/>
        </w:rPr>
        <w:t>e</w:t>
      </w:r>
      <w:r w:rsidRPr="00105F6D">
        <w:rPr>
          <w:rFonts w:asciiTheme="majorHAnsi" w:hAnsiTheme="majorHAnsi" w:cs="Times New Roman"/>
          <w:sz w:val="24"/>
          <w:szCs w:val="24"/>
          <w:u w:val="none"/>
        </w:rPr>
        <w:t>fi</w:t>
      </w:r>
      <w:r w:rsidRPr="00105F6D">
        <w:rPr>
          <w:rFonts w:asciiTheme="majorHAnsi" w:hAnsiTheme="majorHAnsi" w:cs="Times New Roman"/>
          <w:spacing w:val="-2"/>
          <w:sz w:val="24"/>
          <w:szCs w:val="24"/>
          <w:u w:val="none"/>
        </w:rPr>
        <w:t>n</w:t>
      </w:r>
      <w:r w:rsidRPr="00105F6D">
        <w:rPr>
          <w:rFonts w:asciiTheme="majorHAnsi" w:hAnsiTheme="majorHAnsi" w:cs="Times New Roman"/>
          <w:sz w:val="24"/>
          <w:szCs w:val="24"/>
          <w:u w:val="none"/>
        </w:rPr>
        <w:t>ed by</w:t>
      </w:r>
      <w:r w:rsidRPr="00105F6D">
        <w:rPr>
          <w:rFonts w:asciiTheme="majorHAnsi" w:hAnsiTheme="majorHAnsi" w:cs="Times New Roman"/>
          <w:spacing w:val="-2"/>
          <w:sz w:val="24"/>
          <w:szCs w:val="24"/>
          <w:u w:val="none"/>
        </w:rPr>
        <w:t xml:space="preserve"> </w:t>
      </w:r>
      <w:r w:rsidRPr="00105F6D">
        <w:rPr>
          <w:rFonts w:asciiTheme="majorHAnsi" w:hAnsiTheme="majorHAnsi" w:cs="Times New Roman"/>
          <w:sz w:val="24"/>
          <w:szCs w:val="24"/>
          <w:u w:val="none"/>
        </w:rPr>
        <w:t>the</w:t>
      </w:r>
      <w:r w:rsidRPr="00105F6D">
        <w:rPr>
          <w:rFonts w:asciiTheme="majorHAnsi" w:hAnsiTheme="majorHAnsi" w:cs="Times New Roman"/>
          <w:spacing w:val="1"/>
          <w:sz w:val="24"/>
          <w:szCs w:val="24"/>
          <w:u w:val="none"/>
        </w:rPr>
        <w:t xml:space="preserve"> </w:t>
      </w:r>
      <w:r w:rsidRPr="00105F6D">
        <w:rPr>
          <w:rFonts w:asciiTheme="majorHAnsi" w:hAnsiTheme="majorHAnsi" w:cs="Times New Roman"/>
          <w:spacing w:val="-1"/>
          <w:sz w:val="24"/>
          <w:szCs w:val="24"/>
          <w:u w:val="none"/>
        </w:rPr>
        <w:t>ISI</w:t>
      </w:r>
      <w:r w:rsidRPr="00105F6D">
        <w:rPr>
          <w:rFonts w:asciiTheme="majorHAnsi" w:hAnsiTheme="majorHAnsi" w:cs="Times New Roman"/>
          <w:sz w:val="24"/>
          <w:szCs w:val="24"/>
          <w:u w:val="none"/>
        </w:rPr>
        <w:t>T</w:t>
      </w:r>
      <w:r w:rsidRPr="00105F6D">
        <w:rPr>
          <w:rFonts w:asciiTheme="majorHAnsi" w:hAnsiTheme="majorHAnsi" w:cs="Times New Roman"/>
          <w:spacing w:val="-2"/>
          <w:sz w:val="24"/>
          <w:szCs w:val="24"/>
          <w:u w:val="none"/>
        </w:rPr>
        <w:t xml:space="preserve"> </w:t>
      </w:r>
      <w:r w:rsidRPr="00105F6D">
        <w:rPr>
          <w:rFonts w:asciiTheme="majorHAnsi" w:hAnsiTheme="majorHAnsi" w:cs="Times New Roman"/>
          <w:spacing w:val="-3"/>
          <w:sz w:val="24"/>
          <w:szCs w:val="24"/>
          <w:u w:val="none"/>
        </w:rPr>
        <w:t>a</w:t>
      </w:r>
      <w:r w:rsidRPr="00105F6D">
        <w:rPr>
          <w:rFonts w:asciiTheme="majorHAnsi" w:hAnsiTheme="majorHAnsi" w:cs="Times New Roman"/>
          <w:spacing w:val="-1"/>
          <w:sz w:val="24"/>
          <w:szCs w:val="24"/>
          <w:u w:val="none"/>
        </w:rPr>
        <w:t>n</w:t>
      </w:r>
      <w:r w:rsidRPr="00105F6D">
        <w:rPr>
          <w:rFonts w:asciiTheme="majorHAnsi" w:hAnsiTheme="majorHAnsi" w:cs="Times New Roman"/>
          <w:sz w:val="24"/>
          <w:szCs w:val="24"/>
          <w:u w:val="none"/>
        </w:rPr>
        <w:t>d</w:t>
      </w:r>
      <w:r w:rsidRPr="00105F6D">
        <w:rPr>
          <w:rFonts w:asciiTheme="majorHAnsi" w:hAnsiTheme="majorHAnsi" w:cs="Times New Roman"/>
          <w:spacing w:val="-1"/>
          <w:sz w:val="24"/>
          <w:szCs w:val="24"/>
          <w:u w:val="none"/>
        </w:rPr>
        <w:t xml:space="preserve"> </w:t>
      </w:r>
      <w:r w:rsidRPr="00105F6D">
        <w:rPr>
          <w:rFonts w:asciiTheme="majorHAnsi" w:hAnsiTheme="majorHAnsi" w:cs="Times New Roman"/>
          <w:spacing w:val="1"/>
          <w:sz w:val="24"/>
          <w:szCs w:val="24"/>
          <w:u w:val="none"/>
        </w:rPr>
        <w:t>P</w:t>
      </w:r>
      <w:r w:rsidRPr="00105F6D">
        <w:rPr>
          <w:rFonts w:asciiTheme="majorHAnsi" w:hAnsiTheme="majorHAnsi" w:cs="Times New Roman"/>
          <w:sz w:val="24"/>
          <w:szCs w:val="24"/>
          <w:u w:val="none"/>
        </w:rPr>
        <w:t>ro</w:t>
      </w:r>
      <w:r w:rsidRPr="00105F6D">
        <w:rPr>
          <w:rFonts w:asciiTheme="majorHAnsi" w:hAnsiTheme="majorHAnsi" w:cs="Times New Roman"/>
          <w:spacing w:val="-1"/>
          <w:sz w:val="24"/>
          <w:szCs w:val="24"/>
          <w:u w:val="none"/>
        </w:rPr>
        <w:t>g</w:t>
      </w:r>
      <w:r w:rsidRPr="00105F6D">
        <w:rPr>
          <w:rFonts w:asciiTheme="majorHAnsi" w:hAnsiTheme="majorHAnsi" w:cs="Times New Roman"/>
          <w:sz w:val="24"/>
          <w:szCs w:val="24"/>
          <w:u w:val="none"/>
        </w:rPr>
        <w:t>r</w:t>
      </w:r>
      <w:r w:rsidRPr="00105F6D">
        <w:rPr>
          <w:rFonts w:asciiTheme="majorHAnsi" w:hAnsiTheme="majorHAnsi" w:cs="Times New Roman"/>
          <w:spacing w:val="-3"/>
          <w:sz w:val="24"/>
          <w:szCs w:val="24"/>
          <w:u w:val="none"/>
        </w:rPr>
        <w:t>a</w:t>
      </w:r>
      <w:r w:rsidRPr="00105F6D">
        <w:rPr>
          <w:rFonts w:asciiTheme="majorHAnsi" w:hAnsiTheme="majorHAnsi" w:cs="Times New Roman"/>
          <w:sz w:val="24"/>
          <w:szCs w:val="24"/>
          <w:u w:val="none"/>
        </w:rPr>
        <w:t>m</w:t>
      </w:r>
      <w:r w:rsidRPr="00105F6D">
        <w:rPr>
          <w:rFonts w:asciiTheme="majorHAnsi" w:hAnsiTheme="majorHAnsi" w:cs="Times New Roman"/>
          <w:spacing w:val="-1"/>
          <w:sz w:val="24"/>
          <w:szCs w:val="24"/>
          <w:u w:val="none"/>
        </w:rPr>
        <w:t xml:space="preserve"> </w:t>
      </w:r>
      <w:r w:rsidRPr="00105F6D">
        <w:rPr>
          <w:rFonts w:asciiTheme="majorHAnsi" w:hAnsiTheme="majorHAnsi" w:cs="Times New Roman"/>
          <w:sz w:val="24"/>
          <w:szCs w:val="24"/>
          <w:u w:val="none"/>
        </w:rPr>
        <w:t>R</w:t>
      </w:r>
      <w:r w:rsidRPr="00105F6D">
        <w:rPr>
          <w:rFonts w:asciiTheme="majorHAnsi" w:hAnsiTheme="majorHAnsi" w:cs="Times New Roman"/>
          <w:spacing w:val="-2"/>
          <w:sz w:val="24"/>
          <w:szCs w:val="24"/>
          <w:u w:val="none"/>
        </w:rPr>
        <w:t>e</w:t>
      </w:r>
      <w:r w:rsidRPr="00105F6D">
        <w:rPr>
          <w:rFonts w:asciiTheme="majorHAnsi" w:hAnsiTheme="majorHAnsi" w:cs="Times New Roman"/>
          <w:sz w:val="24"/>
          <w:szCs w:val="24"/>
          <w:u w:val="none"/>
        </w:rPr>
        <w:t>view</w:t>
      </w:r>
      <w:r w:rsidRPr="00105F6D">
        <w:rPr>
          <w:rFonts w:asciiTheme="majorHAnsi" w:hAnsiTheme="majorHAnsi" w:cs="Times New Roman"/>
          <w:spacing w:val="-2"/>
          <w:sz w:val="24"/>
          <w:szCs w:val="24"/>
          <w:u w:val="none"/>
        </w:rPr>
        <w:t xml:space="preserve"> </w:t>
      </w:r>
      <w:r w:rsidRPr="00105F6D">
        <w:rPr>
          <w:rFonts w:asciiTheme="majorHAnsi" w:hAnsiTheme="majorHAnsi" w:cs="Times New Roman"/>
          <w:sz w:val="24"/>
          <w:szCs w:val="24"/>
          <w:u w:val="none"/>
        </w:rPr>
        <w:t>c</w:t>
      </w:r>
      <w:r w:rsidRPr="00105F6D">
        <w:rPr>
          <w:rFonts w:asciiTheme="majorHAnsi" w:hAnsiTheme="majorHAnsi" w:cs="Times New Roman"/>
          <w:spacing w:val="-2"/>
          <w:sz w:val="24"/>
          <w:szCs w:val="24"/>
          <w:u w:val="none"/>
        </w:rPr>
        <w:t>om</w:t>
      </w:r>
      <w:r w:rsidRPr="00105F6D">
        <w:rPr>
          <w:rFonts w:asciiTheme="majorHAnsi" w:hAnsiTheme="majorHAnsi" w:cs="Times New Roman"/>
          <w:sz w:val="24"/>
          <w:szCs w:val="24"/>
          <w:u w:val="none"/>
        </w:rPr>
        <w:t>m</w:t>
      </w:r>
      <w:r w:rsidRPr="00105F6D">
        <w:rPr>
          <w:rFonts w:asciiTheme="majorHAnsi" w:hAnsiTheme="majorHAnsi" w:cs="Times New Roman"/>
          <w:spacing w:val="-3"/>
          <w:sz w:val="24"/>
          <w:szCs w:val="24"/>
          <w:u w:val="none"/>
        </w:rPr>
        <w:t>i</w:t>
      </w:r>
      <w:r w:rsidRPr="00105F6D">
        <w:rPr>
          <w:rFonts w:asciiTheme="majorHAnsi" w:hAnsiTheme="majorHAnsi" w:cs="Times New Roman"/>
          <w:sz w:val="24"/>
          <w:szCs w:val="24"/>
          <w:u w:val="none"/>
        </w:rPr>
        <w:t>tte</w:t>
      </w:r>
      <w:r w:rsidRPr="00105F6D">
        <w:rPr>
          <w:rFonts w:asciiTheme="majorHAnsi" w:hAnsiTheme="majorHAnsi" w:cs="Times New Roman"/>
          <w:spacing w:val="-2"/>
          <w:sz w:val="24"/>
          <w:szCs w:val="24"/>
          <w:u w:val="none"/>
        </w:rPr>
        <w:t>e</w:t>
      </w:r>
      <w:r w:rsidRPr="00105F6D">
        <w:rPr>
          <w:rFonts w:asciiTheme="majorHAnsi" w:hAnsiTheme="majorHAnsi" w:cs="Times New Roman"/>
          <w:sz w:val="24"/>
          <w:szCs w:val="24"/>
          <w:u w:val="none"/>
        </w:rPr>
        <w:t xml:space="preserve">s. </w:t>
      </w:r>
      <w:r w:rsidRPr="00105F6D">
        <w:rPr>
          <w:rFonts w:asciiTheme="majorHAnsi" w:hAnsiTheme="majorHAnsi" w:cs="Times New Roman"/>
          <w:spacing w:val="2"/>
          <w:sz w:val="24"/>
          <w:szCs w:val="24"/>
          <w:u w:val="none"/>
        </w:rPr>
        <w:t xml:space="preserve"> BC</w:t>
      </w:r>
      <w:r w:rsidRPr="00105F6D">
        <w:rPr>
          <w:rFonts w:asciiTheme="majorHAnsi" w:hAnsiTheme="majorHAnsi" w:cs="Times New Roman"/>
          <w:sz w:val="24"/>
          <w:szCs w:val="24"/>
          <w:u w:val="none"/>
        </w:rPr>
        <w:t xml:space="preserve"> </w:t>
      </w:r>
      <w:r w:rsidRPr="00105F6D">
        <w:rPr>
          <w:rFonts w:asciiTheme="majorHAnsi" w:hAnsiTheme="majorHAnsi" w:cs="Times New Roman"/>
          <w:spacing w:val="-1"/>
          <w:sz w:val="24"/>
          <w:szCs w:val="24"/>
          <w:u w:val="none"/>
        </w:rPr>
        <w:t>h</w:t>
      </w:r>
      <w:r w:rsidRPr="00105F6D">
        <w:rPr>
          <w:rFonts w:asciiTheme="majorHAnsi" w:hAnsiTheme="majorHAnsi" w:cs="Times New Roman"/>
          <w:sz w:val="24"/>
          <w:szCs w:val="24"/>
          <w:u w:val="none"/>
        </w:rPr>
        <w:t>as rece</w:t>
      </w:r>
      <w:r w:rsidRPr="00105F6D">
        <w:rPr>
          <w:rFonts w:asciiTheme="majorHAnsi" w:hAnsiTheme="majorHAnsi" w:cs="Times New Roman"/>
          <w:spacing w:val="-3"/>
          <w:sz w:val="24"/>
          <w:szCs w:val="24"/>
          <w:u w:val="none"/>
        </w:rPr>
        <w:t>n</w:t>
      </w:r>
      <w:r w:rsidRPr="00105F6D">
        <w:rPr>
          <w:rFonts w:asciiTheme="majorHAnsi" w:hAnsiTheme="majorHAnsi" w:cs="Times New Roman"/>
          <w:sz w:val="24"/>
          <w:szCs w:val="24"/>
          <w:u w:val="none"/>
        </w:rPr>
        <w:t>tly</w:t>
      </w:r>
      <w:r w:rsidRPr="00105F6D">
        <w:rPr>
          <w:rFonts w:asciiTheme="majorHAnsi" w:hAnsiTheme="majorHAnsi" w:cs="Times New Roman"/>
          <w:spacing w:val="1"/>
          <w:sz w:val="24"/>
          <w:szCs w:val="24"/>
          <w:u w:val="none"/>
        </w:rPr>
        <w:t xml:space="preserve"> </w:t>
      </w:r>
      <w:r w:rsidRPr="00105F6D">
        <w:rPr>
          <w:rFonts w:asciiTheme="majorHAnsi" w:hAnsiTheme="majorHAnsi" w:cs="Times New Roman"/>
          <w:sz w:val="24"/>
          <w:szCs w:val="24"/>
          <w:u w:val="none"/>
        </w:rPr>
        <w:t>d</w:t>
      </w:r>
      <w:r w:rsidRPr="00105F6D">
        <w:rPr>
          <w:rFonts w:asciiTheme="majorHAnsi" w:hAnsiTheme="majorHAnsi" w:cs="Times New Roman"/>
          <w:spacing w:val="-3"/>
          <w:sz w:val="24"/>
          <w:szCs w:val="24"/>
          <w:u w:val="none"/>
        </w:rPr>
        <w:t>e</w:t>
      </w:r>
      <w:r w:rsidRPr="00105F6D">
        <w:rPr>
          <w:rFonts w:asciiTheme="majorHAnsi" w:hAnsiTheme="majorHAnsi" w:cs="Times New Roman"/>
          <w:sz w:val="24"/>
          <w:szCs w:val="24"/>
          <w:u w:val="none"/>
        </w:rPr>
        <w:t>ve</w:t>
      </w:r>
      <w:r w:rsidRPr="00105F6D">
        <w:rPr>
          <w:rFonts w:asciiTheme="majorHAnsi" w:hAnsiTheme="majorHAnsi" w:cs="Times New Roman"/>
          <w:spacing w:val="-3"/>
          <w:sz w:val="24"/>
          <w:szCs w:val="24"/>
          <w:u w:val="none"/>
        </w:rPr>
        <w:t>l</w:t>
      </w:r>
      <w:r w:rsidRPr="00105F6D">
        <w:rPr>
          <w:rFonts w:asciiTheme="majorHAnsi" w:hAnsiTheme="majorHAnsi" w:cs="Times New Roman"/>
          <w:spacing w:val="1"/>
          <w:sz w:val="24"/>
          <w:szCs w:val="24"/>
          <w:u w:val="none"/>
        </w:rPr>
        <w:t>o</w:t>
      </w:r>
      <w:r w:rsidRPr="00105F6D">
        <w:rPr>
          <w:rFonts w:asciiTheme="majorHAnsi" w:hAnsiTheme="majorHAnsi" w:cs="Times New Roman"/>
          <w:spacing w:val="-1"/>
          <w:sz w:val="24"/>
          <w:szCs w:val="24"/>
          <w:u w:val="none"/>
        </w:rPr>
        <w:t>p</w:t>
      </w:r>
      <w:r w:rsidRPr="00105F6D">
        <w:rPr>
          <w:rFonts w:asciiTheme="majorHAnsi" w:hAnsiTheme="majorHAnsi" w:cs="Times New Roman"/>
          <w:sz w:val="24"/>
          <w:szCs w:val="24"/>
          <w:u w:val="none"/>
        </w:rPr>
        <w:t>ed</w:t>
      </w:r>
      <w:r w:rsidRPr="00105F6D">
        <w:rPr>
          <w:rFonts w:asciiTheme="majorHAnsi" w:hAnsiTheme="majorHAnsi" w:cs="Times New Roman"/>
          <w:spacing w:val="-2"/>
          <w:sz w:val="24"/>
          <w:szCs w:val="24"/>
          <w:u w:val="none"/>
        </w:rPr>
        <w:t xml:space="preserve"> </w:t>
      </w:r>
      <w:r w:rsidRPr="00105F6D">
        <w:rPr>
          <w:rFonts w:asciiTheme="majorHAnsi" w:hAnsiTheme="majorHAnsi" w:cs="Times New Roman"/>
          <w:sz w:val="24"/>
          <w:szCs w:val="24"/>
          <w:u w:val="none"/>
        </w:rPr>
        <w:t xml:space="preserve">a </w:t>
      </w:r>
      <w:r w:rsidRPr="00105F6D">
        <w:rPr>
          <w:rFonts w:asciiTheme="majorHAnsi" w:hAnsiTheme="majorHAnsi" w:cs="Times New Roman"/>
          <w:spacing w:val="-2"/>
          <w:sz w:val="24"/>
          <w:szCs w:val="24"/>
          <w:u w:val="none"/>
        </w:rPr>
        <w:t>t</w:t>
      </w:r>
      <w:r w:rsidRPr="00105F6D">
        <w:rPr>
          <w:rFonts w:asciiTheme="majorHAnsi" w:hAnsiTheme="majorHAnsi" w:cs="Times New Roman"/>
          <w:spacing w:val="-1"/>
          <w:sz w:val="24"/>
          <w:szCs w:val="24"/>
          <w:u w:val="none"/>
        </w:rPr>
        <w:t>h</w:t>
      </w:r>
      <w:r w:rsidRPr="00105F6D">
        <w:rPr>
          <w:rFonts w:asciiTheme="majorHAnsi" w:hAnsiTheme="majorHAnsi" w:cs="Times New Roman"/>
          <w:sz w:val="24"/>
          <w:szCs w:val="24"/>
          <w:u w:val="none"/>
        </w:rPr>
        <w:t>re</w:t>
      </w:r>
      <w:r w:rsidRPr="00105F6D">
        <w:rPr>
          <w:rFonts w:asciiTheme="majorHAnsi" w:hAnsiTheme="majorHAnsi" w:cs="Times New Roman"/>
          <w:spacing w:val="1"/>
          <w:sz w:val="24"/>
          <w:szCs w:val="24"/>
          <w:u w:val="none"/>
        </w:rPr>
        <w:t>e</w:t>
      </w:r>
      <w:r w:rsidRPr="00105F6D">
        <w:rPr>
          <w:rFonts w:asciiTheme="majorHAnsi" w:hAnsiTheme="majorHAnsi" w:cs="Times New Roman"/>
          <w:spacing w:val="-1"/>
          <w:sz w:val="24"/>
          <w:szCs w:val="24"/>
          <w:u w:val="none"/>
        </w:rPr>
        <w:t>-</w:t>
      </w:r>
      <w:r w:rsidRPr="00105F6D">
        <w:rPr>
          <w:rFonts w:asciiTheme="majorHAnsi" w:hAnsiTheme="majorHAnsi" w:cs="Times New Roman"/>
          <w:sz w:val="24"/>
          <w:szCs w:val="24"/>
          <w:u w:val="none"/>
        </w:rPr>
        <w:t>y</w:t>
      </w:r>
      <w:r w:rsidRPr="00105F6D">
        <w:rPr>
          <w:rFonts w:asciiTheme="majorHAnsi" w:hAnsiTheme="majorHAnsi" w:cs="Times New Roman"/>
          <w:spacing w:val="-2"/>
          <w:sz w:val="24"/>
          <w:szCs w:val="24"/>
          <w:u w:val="none"/>
        </w:rPr>
        <w:t>e</w:t>
      </w:r>
      <w:r w:rsidRPr="00105F6D">
        <w:rPr>
          <w:rFonts w:asciiTheme="majorHAnsi" w:hAnsiTheme="majorHAnsi" w:cs="Times New Roman"/>
          <w:sz w:val="24"/>
          <w:szCs w:val="24"/>
          <w:u w:val="none"/>
        </w:rPr>
        <w:t xml:space="preserve">ar </w:t>
      </w:r>
      <w:r w:rsidRPr="00105F6D">
        <w:rPr>
          <w:rFonts w:asciiTheme="majorHAnsi" w:hAnsiTheme="majorHAnsi" w:cs="Times New Roman"/>
          <w:spacing w:val="-3"/>
          <w:sz w:val="24"/>
          <w:szCs w:val="24"/>
          <w:u w:val="none"/>
        </w:rPr>
        <w:t>C</w:t>
      </w:r>
      <w:r w:rsidRPr="00105F6D">
        <w:rPr>
          <w:rFonts w:asciiTheme="majorHAnsi" w:hAnsiTheme="majorHAnsi" w:cs="Times New Roman"/>
          <w:spacing w:val="-2"/>
          <w:sz w:val="24"/>
          <w:szCs w:val="24"/>
          <w:u w:val="none"/>
        </w:rPr>
        <w:t>o</w:t>
      </w:r>
      <w:r w:rsidRPr="00105F6D">
        <w:rPr>
          <w:rFonts w:asciiTheme="majorHAnsi" w:hAnsiTheme="majorHAnsi" w:cs="Times New Roman"/>
          <w:sz w:val="24"/>
          <w:szCs w:val="24"/>
          <w:u w:val="none"/>
        </w:rPr>
        <w:t>m</w:t>
      </w:r>
      <w:r w:rsidRPr="00105F6D">
        <w:rPr>
          <w:rFonts w:asciiTheme="majorHAnsi" w:hAnsiTheme="majorHAnsi" w:cs="Times New Roman"/>
          <w:spacing w:val="-1"/>
          <w:sz w:val="24"/>
          <w:szCs w:val="24"/>
          <w:u w:val="none"/>
        </w:rPr>
        <w:t>p</w:t>
      </w:r>
      <w:r w:rsidRPr="00105F6D">
        <w:rPr>
          <w:rFonts w:asciiTheme="majorHAnsi" w:hAnsiTheme="majorHAnsi" w:cs="Times New Roman"/>
          <w:sz w:val="24"/>
          <w:szCs w:val="24"/>
          <w:u w:val="none"/>
        </w:rPr>
        <w:t>rehe</w:t>
      </w:r>
      <w:r w:rsidRPr="00105F6D">
        <w:rPr>
          <w:rFonts w:asciiTheme="majorHAnsi" w:hAnsiTheme="majorHAnsi" w:cs="Times New Roman"/>
          <w:spacing w:val="-1"/>
          <w:sz w:val="24"/>
          <w:szCs w:val="24"/>
          <w:u w:val="none"/>
        </w:rPr>
        <w:t>n</w:t>
      </w:r>
      <w:r w:rsidRPr="00105F6D">
        <w:rPr>
          <w:rFonts w:asciiTheme="majorHAnsi" w:hAnsiTheme="majorHAnsi" w:cs="Times New Roman"/>
          <w:sz w:val="24"/>
          <w:szCs w:val="24"/>
          <w:u w:val="none"/>
        </w:rPr>
        <w:t>s</w:t>
      </w:r>
      <w:r w:rsidRPr="00105F6D">
        <w:rPr>
          <w:rFonts w:asciiTheme="majorHAnsi" w:hAnsiTheme="majorHAnsi" w:cs="Times New Roman"/>
          <w:spacing w:val="-3"/>
          <w:sz w:val="24"/>
          <w:szCs w:val="24"/>
          <w:u w:val="none"/>
        </w:rPr>
        <w:t>i</w:t>
      </w:r>
      <w:r w:rsidRPr="00105F6D">
        <w:rPr>
          <w:rFonts w:asciiTheme="majorHAnsi" w:hAnsiTheme="majorHAnsi" w:cs="Times New Roman"/>
          <w:sz w:val="24"/>
          <w:szCs w:val="24"/>
          <w:u w:val="none"/>
        </w:rPr>
        <w:t>ve</w:t>
      </w:r>
      <w:r w:rsidRPr="00105F6D">
        <w:rPr>
          <w:rFonts w:asciiTheme="majorHAnsi" w:hAnsiTheme="majorHAnsi" w:cs="Times New Roman"/>
          <w:spacing w:val="-2"/>
          <w:sz w:val="24"/>
          <w:szCs w:val="24"/>
          <w:u w:val="none"/>
        </w:rPr>
        <w:t xml:space="preserve"> </w:t>
      </w:r>
      <w:r w:rsidRPr="00105F6D">
        <w:rPr>
          <w:rFonts w:asciiTheme="majorHAnsi" w:hAnsiTheme="majorHAnsi" w:cs="Times New Roman"/>
          <w:spacing w:val="-1"/>
          <w:sz w:val="24"/>
          <w:szCs w:val="24"/>
          <w:u w:val="none"/>
        </w:rPr>
        <w:t>P</w:t>
      </w:r>
      <w:r w:rsidRPr="00105F6D">
        <w:rPr>
          <w:rFonts w:asciiTheme="majorHAnsi" w:hAnsiTheme="majorHAnsi" w:cs="Times New Roman"/>
          <w:sz w:val="24"/>
          <w:szCs w:val="24"/>
          <w:u w:val="none"/>
        </w:rPr>
        <w:t>ro</w:t>
      </w:r>
      <w:r w:rsidRPr="00105F6D">
        <w:rPr>
          <w:rFonts w:asciiTheme="majorHAnsi" w:hAnsiTheme="majorHAnsi" w:cs="Times New Roman"/>
          <w:spacing w:val="-1"/>
          <w:sz w:val="24"/>
          <w:szCs w:val="24"/>
          <w:u w:val="none"/>
        </w:rPr>
        <w:t>g</w:t>
      </w:r>
      <w:r w:rsidRPr="00105F6D">
        <w:rPr>
          <w:rFonts w:asciiTheme="majorHAnsi" w:hAnsiTheme="majorHAnsi" w:cs="Times New Roman"/>
          <w:sz w:val="24"/>
          <w:szCs w:val="24"/>
          <w:u w:val="none"/>
        </w:rPr>
        <w:t>ram</w:t>
      </w:r>
      <w:r w:rsidRPr="00105F6D">
        <w:rPr>
          <w:rFonts w:asciiTheme="majorHAnsi" w:hAnsiTheme="majorHAnsi" w:cs="Times New Roman"/>
          <w:spacing w:val="-2"/>
          <w:sz w:val="24"/>
          <w:szCs w:val="24"/>
          <w:u w:val="none"/>
        </w:rPr>
        <w:t xml:space="preserve"> </w:t>
      </w:r>
      <w:r w:rsidRPr="00105F6D">
        <w:rPr>
          <w:rFonts w:asciiTheme="majorHAnsi" w:hAnsiTheme="majorHAnsi" w:cs="Times New Roman"/>
          <w:sz w:val="24"/>
          <w:szCs w:val="24"/>
          <w:u w:val="none"/>
        </w:rPr>
        <w:t>R</w:t>
      </w:r>
      <w:r w:rsidRPr="00105F6D">
        <w:rPr>
          <w:rFonts w:asciiTheme="majorHAnsi" w:hAnsiTheme="majorHAnsi" w:cs="Times New Roman"/>
          <w:spacing w:val="-2"/>
          <w:sz w:val="24"/>
          <w:szCs w:val="24"/>
          <w:u w:val="none"/>
        </w:rPr>
        <w:t>e</w:t>
      </w:r>
      <w:r w:rsidRPr="00105F6D">
        <w:rPr>
          <w:rFonts w:asciiTheme="majorHAnsi" w:hAnsiTheme="majorHAnsi" w:cs="Times New Roman"/>
          <w:sz w:val="24"/>
          <w:szCs w:val="24"/>
          <w:u w:val="none"/>
        </w:rPr>
        <w:t>view which</w:t>
      </w:r>
      <w:r w:rsidRPr="00105F6D">
        <w:rPr>
          <w:rFonts w:asciiTheme="majorHAnsi" w:hAnsiTheme="majorHAnsi" w:cs="Times New Roman"/>
          <w:spacing w:val="-1"/>
          <w:sz w:val="24"/>
          <w:szCs w:val="24"/>
          <w:u w:val="none"/>
        </w:rPr>
        <w:t xml:space="preserve"> </w:t>
      </w:r>
      <w:r w:rsidRPr="00105F6D">
        <w:rPr>
          <w:rFonts w:asciiTheme="majorHAnsi" w:hAnsiTheme="majorHAnsi" w:cs="Times New Roman"/>
          <w:sz w:val="24"/>
          <w:szCs w:val="24"/>
          <w:u w:val="none"/>
        </w:rPr>
        <w:t>inc</w:t>
      </w:r>
      <w:r w:rsidRPr="00105F6D">
        <w:rPr>
          <w:rFonts w:asciiTheme="majorHAnsi" w:hAnsiTheme="majorHAnsi" w:cs="Times New Roman"/>
          <w:spacing w:val="-1"/>
          <w:sz w:val="24"/>
          <w:szCs w:val="24"/>
          <w:u w:val="none"/>
        </w:rPr>
        <w:t>lud</w:t>
      </w:r>
      <w:r w:rsidRPr="00105F6D">
        <w:rPr>
          <w:rFonts w:asciiTheme="majorHAnsi" w:hAnsiTheme="majorHAnsi" w:cs="Times New Roman"/>
          <w:sz w:val="24"/>
          <w:szCs w:val="24"/>
          <w:u w:val="none"/>
        </w:rPr>
        <w:t>es</w:t>
      </w:r>
      <w:r w:rsidRPr="00105F6D">
        <w:rPr>
          <w:rFonts w:asciiTheme="majorHAnsi" w:hAnsiTheme="majorHAnsi" w:cs="Times New Roman"/>
          <w:spacing w:val="1"/>
          <w:sz w:val="24"/>
          <w:szCs w:val="24"/>
          <w:u w:val="none"/>
        </w:rPr>
        <w:t xml:space="preserve"> </w:t>
      </w:r>
      <w:r w:rsidRPr="00105F6D">
        <w:rPr>
          <w:rFonts w:asciiTheme="majorHAnsi" w:hAnsiTheme="majorHAnsi" w:cs="Times New Roman"/>
          <w:sz w:val="24"/>
          <w:szCs w:val="24"/>
          <w:u w:val="none"/>
        </w:rPr>
        <w:t xml:space="preserve">an </w:t>
      </w:r>
      <w:r w:rsidRPr="00105F6D">
        <w:rPr>
          <w:rFonts w:asciiTheme="majorHAnsi" w:hAnsiTheme="majorHAnsi" w:cs="Times New Roman"/>
          <w:spacing w:val="-1"/>
          <w:sz w:val="24"/>
          <w:szCs w:val="24"/>
          <w:u w:val="none"/>
        </w:rPr>
        <w:t>in-d</w:t>
      </w:r>
      <w:r w:rsidRPr="00105F6D">
        <w:rPr>
          <w:rFonts w:asciiTheme="majorHAnsi" w:hAnsiTheme="majorHAnsi" w:cs="Times New Roman"/>
          <w:sz w:val="24"/>
          <w:szCs w:val="24"/>
          <w:u w:val="none"/>
        </w:rPr>
        <w:t>epth tech</w:t>
      </w:r>
      <w:r w:rsidRPr="00105F6D">
        <w:rPr>
          <w:rFonts w:asciiTheme="majorHAnsi" w:hAnsiTheme="majorHAnsi" w:cs="Times New Roman"/>
          <w:spacing w:val="-2"/>
          <w:sz w:val="24"/>
          <w:szCs w:val="24"/>
          <w:u w:val="none"/>
        </w:rPr>
        <w:t>n</w:t>
      </w:r>
      <w:r w:rsidRPr="00105F6D">
        <w:rPr>
          <w:rFonts w:asciiTheme="majorHAnsi" w:hAnsiTheme="majorHAnsi" w:cs="Times New Roman"/>
          <w:spacing w:val="1"/>
          <w:sz w:val="24"/>
          <w:szCs w:val="24"/>
          <w:u w:val="none"/>
        </w:rPr>
        <w:t>o</w:t>
      </w:r>
      <w:r w:rsidRPr="00105F6D">
        <w:rPr>
          <w:rFonts w:asciiTheme="majorHAnsi" w:hAnsiTheme="majorHAnsi" w:cs="Times New Roman"/>
          <w:spacing w:val="-3"/>
          <w:sz w:val="24"/>
          <w:szCs w:val="24"/>
          <w:u w:val="none"/>
        </w:rPr>
        <w:t>l</w:t>
      </w:r>
      <w:r w:rsidRPr="00105F6D">
        <w:rPr>
          <w:rFonts w:asciiTheme="majorHAnsi" w:hAnsiTheme="majorHAnsi" w:cs="Times New Roman"/>
          <w:spacing w:val="1"/>
          <w:sz w:val="24"/>
          <w:szCs w:val="24"/>
          <w:u w:val="none"/>
        </w:rPr>
        <w:t>o</w:t>
      </w:r>
      <w:r w:rsidRPr="00105F6D">
        <w:rPr>
          <w:rFonts w:asciiTheme="majorHAnsi" w:hAnsiTheme="majorHAnsi" w:cs="Times New Roman"/>
          <w:spacing w:val="-1"/>
          <w:sz w:val="24"/>
          <w:szCs w:val="24"/>
          <w:u w:val="none"/>
        </w:rPr>
        <w:t>g</w:t>
      </w:r>
      <w:r w:rsidRPr="00105F6D">
        <w:rPr>
          <w:rFonts w:asciiTheme="majorHAnsi" w:hAnsiTheme="majorHAnsi" w:cs="Times New Roman"/>
          <w:sz w:val="24"/>
          <w:szCs w:val="24"/>
          <w:u w:val="none"/>
        </w:rPr>
        <w:t>y</w:t>
      </w:r>
      <w:r w:rsidRPr="00105F6D">
        <w:rPr>
          <w:rFonts w:asciiTheme="majorHAnsi" w:hAnsiTheme="majorHAnsi" w:cs="Times New Roman"/>
          <w:spacing w:val="-2"/>
          <w:sz w:val="24"/>
          <w:szCs w:val="24"/>
          <w:u w:val="none"/>
        </w:rPr>
        <w:t xml:space="preserve"> </w:t>
      </w:r>
      <w:r w:rsidRPr="00105F6D">
        <w:rPr>
          <w:rFonts w:asciiTheme="majorHAnsi" w:hAnsiTheme="majorHAnsi" w:cs="Times New Roman"/>
          <w:sz w:val="24"/>
          <w:szCs w:val="24"/>
          <w:u w:val="none"/>
        </w:rPr>
        <w:t>ass</w:t>
      </w:r>
      <w:r w:rsidRPr="00105F6D">
        <w:rPr>
          <w:rFonts w:asciiTheme="majorHAnsi" w:hAnsiTheme="majorHAnsi" w:cs="Times New Roman"/>
          <w:spacing w:val="-2"/>
          <w:sz w:val="24"/>
          <w:szCs w:val="24"/>
          <w:u w:val="none"/>
        </w:rPr>
        <w:t>e</w:t>
      </w:r>
      <w:r w:rsidRPr="00105F6D">
        <w:rPr>
          <w:rFonts w:asciiTheme="majorHAnsi" w:hAnsiTheme="majorHAnsi" w:cs="Times New Roman"/>
          <w:sz w:val="24"/>
          <w:szCs w:val="24"/>
          <w:u w:val="none"/>
        </w:rPr>
        <w:t>s</w:t>
      </w:r>
      <w:r w:rsidRPr="00105F6D">
        <w:rPr>
          <w:rFonts w:asciiTheme="majorHAnsi" w:hAnsiTheme="majorHAnsi" w:cs="Times New Roman"/>
          <w:spacing w:val="-3"/>
          <w:sz w:val="24"/>
          <w:szCs w:val="24"/>
          <w:u w:val="none"/>
        </w:rPr>
        <w:t>s</w:t>
      </w:r>
      <w:r w:rsidRPr="00105F6D">
        <w:rPr>
          <w:rFonts w:asciiTheme="majorHAnsi" w:hAnsiTheme="majorHAnsi" w:cs="Times New Roman"/>
          <w:sz w:val="24"/>
          <w:szCs w:val="24"/>
          <w:u w:val="none"/>
        </w:rPr>
        <w:t>ment.</w:t>
      </w:r>
      <w:r w:rsidRPr="00105F6D">
        <w:rPr>
          <w:rFonts w:asciiTheme="majorHAnsi" w:hAnsiTheme="majorHAnsi" w:cs="Times New Roman"/>
          <w:spacing w:val="47"/>
          <w:sz w:val="24"/>
          <w:szCs w:val="24"/>
          <w:u w:val="none"/>
        </w:rPr>
        <w:t xml:space="preserve"> </w:t>
      </w:r>
      <w:r w:rsidRPr="00105F6D">
        <w:rPr>
          <w:rFonts w:asciiTheme="majorHAnsi" w:hAnsiTheme="majorHAnsi" w:cs="Times New Roman"/>
          <w:sz w:val="24"/>
          <w:szCs w:val="24"/>
          <w:u w:val="none"/>
        </w:rPr>
        <w:t>A</w:t>
      </w:r>
      <w:r w:rsidRPr="00105F6D">
        <w:rPr>
          <w:rFonts w:asciiTheme="majorHAnsi" w:hAnsiTheme="majorHAnsi" w:cs="Times New Roman"/>
          <w:spacing w:val="-1"/>
          <w:sz w:val="24"/>
          <w:szCs w:val="24"/>
          <w:u w:val="none"/>
        </w:rPr>
        <w:t>dd</w:t>
      </w:r>
      <w:r w:rsidRPr="00105F6D">
        <w:rPr>
          <w:rFonts w:asciiTheme="majorHAnsi" w:hAnsiTheme="majorHAnsi" w:cs="Times New Roman"/>
          <w:sz w:val="24"/>
          <w:szCs w:val="24"/>
          <w:u w:val="none"/>
        </w:rPr>
        <w:t>itio</w:t>
      </w:r>
      <w:r w:rsidRPr="00105F6D">
        <w:rPr>
          <w:rFonts w:asciiTheme="majorHAnsi" w:hAnsiTheme="majorHAnsi" w:cs="Times New Roman"/>
          <w:spacing w:val="-1"/>
          <w:sz w:val="24"/>
          <w:szCs w:val="24"/>
          <w:u w:val="none"/>
        </w:rPr>
        <w:t>n</w:t>
      </w:r>
      <w:r w:rsidRPr="00105F6D">
        <w:rPr>
          <w:rFonts w:asciiTheme="majorHAnsi" w:hAnsiTheme="majorHAnsi" w:cs="Times New Roman"/>
          <w:sz w:val="24"/>
          <w:szCs w:val="24"/>
          <w:u w:val="none"/>
        </w:rPr>
        <w:t>al</w:t>
      </w:r>
      <w:r w:rsidRPr="00105F6D">
        <w:rPr>
          <w:rFonts w:asciiTheme="majorHAnsi" w:hAnsiTheme="majorHAnsi" w:cs="Times New Roman"/>
          <w:spacing w:val="-4"/>
          <w:sz w:val="24"/>
          <w:szCs w:val="24"/>
          <w:u w:val="none"/>
        </w:rPr>
        <w:t>l</w:t>
      </w:r>
      <w:r w:rsidRPr="00105F6D">
        <w:rPr>
          <w:rFonts w:asciiTheme="majorHAnsi" w:hAnsiTheme="majorHAnsi" w:cs="Times New Roman"/>
          <w:sz w:val="24"/>
          <w:szCs w:val="24"/>
          <w:u w:val="none"/>
        </w:rPr>
        <w:t>y, an</w:t>
      </w:r>
      <w:r w:rsidRPr="00105F6D">
        <w:rPr>
          <w:rFonts w:asciiTheme="majorHAnsi" w:hAnsiTheme="majorHAnsi" w:cs="Times New Roman"/>
          <w:spacing w:val="1"/>
          <w:sz w:val="24"/>
          <w:szCs w:val="24"/>
          <w:u w:val="none"/>
        </w:rPr>
        <w:t xml:space="preserve"> </w:t>
      </w:r>
      <w:r w:rsidRPr="00105F6D">
        <w:rPr>
          <w:rFonts w:asciiTheme="majorHAnsi" w:hAnsiTheme="majorHAnsi" w:cs="Times New Roman"/>
          <w:sz w:val="24"/>
          <w:szCs w:val="24"/>
          <w:u w:val="none"/>
        </w:rPr>
        <w:t>a</w:t>
      </w:r>
      <w:r w:rsidRPr="00105F6D">
        <w:rPr>
          <w:rFonts w:asciiTheme="majorHAnsi" w:hAnsiTheme="majorHAnsi" w:cs="Times New Roman"/>
          <w:spacing w:val="-1"/>
          <w:sz w:val="24"/>
          <w:szCs w:val="24"/>
          <w:u w:val="none"/>
        </w:rPr>
        <w:t>n</w:t>
      </w:r>
      <w:r w:rsidRPr="00105F6D">
        <w:rPr>
          <w:rFonts w:asciiTheme="majorHAnsi" w:hAnsiTheme="majorHAnsi" w:cs="Times New Roman"/>
          <w:spacing w:val="-4"/>
          <w:sz w:val="24"/>
          <w:szCs w:val="24"/>
          <w:u w:val="none"/>
        </w:rPr>
        <w:t>n</w:t>
      </w:r>
      <w:r w:rsidRPr="00105F6D">
        <w:rPr>
          <w:rFonts w:asciiTheme="majorHAnsi" w:hAnsiTheme="majorHAnsi" w:cs="Times New Roman"/>
          <w:spacing w:val="-1"/>
          <w:sz w:val="24"/>
          <w:szCs w:val="24"/>
          <w:u w:val="none"/>
        </w:rPr>
        <w:t>u</w:t>
      </w:r>
      <w:r w:rsidRPr="00105F6D">
        <w:rPr>
          <w:rFonts w:asciiTheme="majorHAnsi" w:hAnsiTheme="majorHAnsi" w:cs="Times New Roman"/>
          <w:sz w:val="24"/>
          <w:szCs w:val="24"/>
          <w:u w:val="none"/>
        </w:rPr>
        <w:t>al tech</w:t>
      </w:r>
      <w:r w:rsidRPr="00105F6D">
        <w:rPr>
          <w:rFonts w:asciiTheme="majorHAnsi" w:hAnsiTheme="majorHAnsi" w:cs="Times New Roman"/>
          <w:spacing w:val="-2"/>
          <w:sz w:val="24"/>
          <w:szCs w:val="24"/>
          <w:u w:val="none"/>
        </w:rPr>
        <w:t>n</w:t>
      </w:r>
      <w:r w:rsidRPr="00105F6D">
        <w:rPr>
          <w:rFonts w:asciiTheme="majorHAnsi" w:hAnsiTheme="majorHAnsi" w:cs="Times New Roman"/>
          <w:spacing w:val="1"/>
          <w:sz w:val="24"/>
          <w:szCs w:val="24"/>
          <w:u w:val="none"/>
        </w:rPr>
        <w:t>o</w:t>
      </w:r>
      <w:r w:rsidRPr="00105F6D">
        <w:rPr>
          <w:rFonts w:asciiTheme="majorHAnsi" w:hAnsiTheme="majorHAnsi" w:cs="Times New Roman"/>
          <w:spacing w:val="-3"/>
          <w:sz w:val="24"/>
          <w:szCs w:val="24"/>
          <w:u w:val="none"/>
        </w:rPr>
        <w:t>l</w:t>
      </w:r>
      <w:r w:rsidRPr="00105F6D">
        <w:rPr>
          <w:rFonts w:asciiTheme="majorHAnsi" w:hAnsiTheme="majorHAnsi" w:cs="Times New Roman"/>
          <w:spacing w:val="1"/>
          <w:sz w:val="24"/>
          <w:szCs w:val="24"/>
          <w:u w:val="none"/>
        </w:rPr>
        <w:t>o</w:t>
      </w:r>
      <w:r w:rsidRPr="00105F6D">
        <w:rPr>
          <w:rFonts w:asciiTheme="majorHAnsi" w:hAnsiTheme="majorHAnsi" w:cs="Times New Roman"/>
          <w:spacing w:val="-1"/>
          <w:sz w:val="24"/>
          <w:szCs w:val="24"/>
          <w:u w:val="none"/>
        </w:rPr>
        <w:t>g</w:t>
      </w:r>
      <w:r w:rsidRPr="00105F6D">
        <w:rPr>
          <w:rFonts w:asciiTheme="majorHAnsi" w:hAnsiTheme="majorHAnsi" w:cs="Times New Roman"/>
          <w:sz w:val="24"/>
          <w:szCs w:val="24"/>
          <w:u w:val="none"/>
        </w:rPr>
        <w:t>y</w:t>
      </w:r>
      <w:r w:rsidRPr="00105F6D">
        <w:rPr>
          <w:rFonts w:asciiTheme="majorHAnsi" w:hAnsiTheme="majorHAnsi" w:cs="Times New Roman"/>
          <w:spacing w:val="-2"/>
          <w:sz w:val="24"/>
          <w:szCs w:val="24"/>
          <w:u w:val="none"/>
        </w:rPr>
        <w:t xml:space="preserve"> </w:t>
      </w:r>
      <w:r w:rsidRPr="00105F6D">
        <w:rPr>
          <w:rFonts w:asciiTheme="majorHAnsi" w:hAnsiTheme="majorHAnsi" w:cs="Times New Roman"/>
          <w:sz w:val="24"/>
          <w:szCs w:val="24"/>
          <w:u w:val="none"/>
        </w:rPr>
        <w:t>sur</w:t>
      </w:r>
      <w:r w:rsidRPr="00105F6D">
        <w:rPr>
          <w:rFonts w:asciiTheme="majorHAnsi" w:hAnsiTheme="majorHAnsi" w:cs="Times New Roman"/>
          <w:spacing w:val="-2"/>
          <w:sz w:val="24"/>
          <w:szCs w:val="24"/>
          <w:u w:val="none"/>
        </w:rPr>
        <w:t>v</w:t>
      </w:r>
      <w:r w:rsidRPr="00105F6D">
        <w:rPr>
          <w:rFonts w:asciiTheme="majorHAnsi" w:hAnsiTheme="majorHAnsi" w:cs="Times New Roman"/>
          <w:sz w:val="24"/>
          <w:szCs w:val="24"/>
          <w:u w:val="none"/>
        </w:rPr>
        <w:t>ey</w:t>
      </w:r>
      <w:r w:rsidRPr="00105F6D">
        <w:rPr>
          <w:rFonts w:asciiTheme="majorHAnsi" w:hAnsiTheme="majorHAnsi" w:cs="Times New Roman"/>
          <w:spacing w:val="2"/>
          <w:sz w:val="24"/>
          <w:szCs w:val="24"/>
          <w:u w:val="none"/>
        </w:rPr>
        <w:t xml:space="preserve"> </w:t>
      </w:r>
      <w:r w:rsidRPr="00105F6D">
        <w:rPr>
          <w:rFonts w:asciiTheme="majorHAnsi" w:hAnsiTheme="majorHAnsi" w:cs="Times New Roman"/>
          <w:spacing w:val="-2"/>
          <w:sz w:val="24"/>
          <w:szCs w:val="24"/>
          <w:u w:val="none"/>
        </w:rPr>
        <w:t>m</w:t>
      </w:r>
      <w:r w:rsidRPr="00105F6D">
        <w:rPr>
          <w:rFonts w:asciiTheme="majorHAnsi" w:hAnsiTheme="majorHAnsi" w:cs="Times New Roman"/>
          <w:sz w:val="24"/>
          <w:szCs w:val="24"/>
          <w:u w:val="none"/>
        </w:rPr>
        <w:t>easure</w:t>
      </w:r>
      <w:r w:rsidRPr="00105F6D">
        <w:rPr>
          <w:rFonts w:asciiTheme="majorHAnsi" w:hAnsiTheme="majorHAnsi" w:cs="Times New Roman"/>
          <w:spacing w:val="-3"/>
          <w:sz w:val="24"/>
          <w:szCs w:val="24"/>
          <w:u w:val="none"/>
        </w:rPr>
        <w:t xml:space="preserve">s </w:t>
      </w:r>
      <w:r w:rsidRPr="00105F6D">
        <w:rPr>
          <w:rFonts w:asciiTheme="majorHAnsi" w:hAnsiTheme="majorHAnsi" w:cs="Times New Roman"/>
          <w:sz w:val="24"/>
          <w:szCs w:val="24"/>
          <w:u w:val="none"/>
        </w:rPr>
        <w:t>facu</w:t>
      </w:r>
      <w:r w:rsidRPr="00105F6D">
        <w:rPr>
          <w:rFonts w:asciiTheme="majorHAnsi" w:hAnsiTheme="majorHAnsi" w:cs="Times New Roman"/>
          <w:spacing w:val="-1"/>
          <w:sz w:val="24"/>
          <w:szCs w:val="24"/>
          <w:u w:val="none"/>
        </w:rPr>
        <w:t>l</w:t>
      </w:r>
      <w:r w:rsidRPr="00105F6D">
        <w:rPr>
          <w:rFonts w:asciiTheme="majorHAnsi" w:hAnsiTheme="majorHAnsi" w:cs="Times New Roman"/>
          <w:spacing w:val="-2"/>
          <w:sz w:val="24"/>
          <w:szCs w:val="24"/>
          <w:u w:val="none"/>
        </w:rPr>
        <w:t>t</w:t>
      </w:r>
      <w:r w:rsidRPr="00105F6D">
        <w:rPr>
          <w:rFonts w:asciiTheme="majorHAnsi" w:hAnsiTheme="majorHAnsi" w:cs="Times New Roman"/>
          <w:sz w:val="24"/>
          <w:szCs w:val="24"/>
          <w:u w:val="none"/>
        </w:rPr>
        <w:t>y a</w:t>
      </w:r>
      <w:r w:rsidRPr="00105F6D">
        <w:rPr>
          <w:rFonts w:asciiTheme="majorHAnsi" w:hAnsiTheme="majorHAnsi" w:cs="Times New Roman"/>
          <w:spacing w:val="-1"/>
          <w:sz w:val="24"/>
          <w:szCs w:val="24"/>
          <w:u w:val="none"/>
        </w:rPr>
        <w:t>n</w:t>
      </w:r>
      <w:r w:rsidRPr="00105F6D">
        <w:rPr>
          <w:rFonts w:asciiTheme="majorHAnsi" w:hAnsiTheme="majorHAnsi" w:cs="Times New Roman"/>
          <w:sz w:val="24"/>
          <w:szCs w:val="24"/>
          <w:u w:val="none"/>
        </w:rPr>
        <w:t>d</w:t>
      </w:r>
      <w:r w:rsidRPr="00105F6D">
        <w:rPr>
          <w:rFonts w:asciiTheme="majorHAnsi" w:hAnsiTheme="majorHAnsi" w:cs="Times New Roman"/>
          <w:spacing w:val="-1"/>
          <w:sz w:val="24"/>
          <w:szCs w:val="24"/>
          <w:u w:val="none"/>
        </w:rPr>
        <w:t xml:space="preserve"> </w:t>
      </w:r>
      <w:r w:rsidRPr="00105F6D">
        <w:rPr>
          <w:rFonts w:asciiTheme="majorHAnsi" w:hAnsiTheme="majorHAnsi" w:cs="Times New Roman"/>
          <w:sz w:val="24"/>
          <w:szCs w:val="24"/>
          <w:u w:val="none"/>
        </w:rPr>
        <w:t xml:space="preserve">staff </w:t>
      </w:r>
      <w:r w:rsidRPr="00105F6D">
        <w:rPr>
          <w:rFonts w:asciiTheme="majorHAnsi" w:hAnsiTheme="majorHAnsi" w:cs="Times New Roman"/>
          <w:spacing w:val="-1"/>
          <w:sz w:val="24"/>
          <w:szCs w:val="24"/>
          <w:u w:val="none"/>
        </w:rPr>
        <w:t>p</w:t>
      </w:r>
      <w:r w:rsidRPr="00105F6D">
        <w:rPr>
          <w:rFonts w:asciiTheme="majorHAnsi" w:hAnsiTheme="majorHAnsi" w:cs="Times New Roman"/>
          <w:sz w:val="24"/>
          <w:szCs w:val="24"/>
          <w:u w:val="none"/>
        </w:rPr>
        <w:t>er</w:t>
      </w:r>
      <w:r w:rsidRPr="00105F6D">
        <w:rPr>
          <w:rFonts w:asciiTheme="majorHAnsi" w:hAnsiTheme="majorHAnsi" w:cs="Times New Roman"/>
          <w:spacing w:val="-2"/>
          <w:sz w:val="24"/>
          <w:szCs w:val="24"/>
          <w:u w:val="none"/>
        </w:rPr>
        <w:t>c</w:t>
      </w:r>
      <w:r w:rsidRPr="00105F6D">
        <w:rPr>
          <w:rFonts w:asciiTheme="majorHAnsi" w:hAnsiTheme="majorHAnsi" w:cs="Times New Roman"/>
          <w:sz w:val="24"/>
          <w:szCs w:val="24"/>
          <w:u w:val="none"/>
        </w:rPr>
        <w:t>ept</w:t>
      </w:r>
      <w:r w:rsidRPr="00105F6D">
        <w:rPr>
          <w:rFonts w:asciiTheme="majorHAnsi" w:hAnsiTheme="majorHAnsi" w:cs="Times New Roman"/>
          <w:spacing w:val="-3"/>
          <w:sz w:val="24"/>
          <w:szCs w:val="24"/>
          <w:u w:val="none"/>
        </w:rPr>
        <w:t>i</w:t>
      </w:r>
      <w:r w:rsidRPr="00105F6D">
        <w:rPr>
          <w:rFonts w:asciiTheme="majorHAnsi" w:hAnsiTheme="majorHAnsi" w:cs="Times New Roman"/>
          <w:spacing w:val="1"/>
          <w:sz w:val="24"/>
          <w:szCs w:val="24"/>
          <w:u w:val="none"/>
        </w:rPr>
        <w:t>o</w:t>
      </w:r>
      <w:r w:rsidRPr="00105F6D">
        <w:rPr>
          <w:rFonts w:asciiTheme="majorHAnsi" w:hAnsiTheme="majorHAnsi" w:cs="Times New Roman"/>
          <w:spacing w:val="-1"/>
          <w:sz w:val="24"/>
          <w:szCs w:val="24"/>
          <w:u w:val="none"/>
        </w:rPr>
        <w:t>n</w:t>
      </w:r>
      <w:r w:rsidRPr="00105F6D">
        <w:rPr>
          <w:rFonts w:asciiTheme="majorHAnsi" w:hAnsiTheme="majorHAnsi" w:cs="Times New Roman"/>
          <w:sz w:val="24"/>
          <w:szCs w:val="24"/>
          <w:u w:val="none"/>
        </w:rPr>
        <w:t>s</w:t>
      </w:r>
      <w:r w:rsidRPr="0077418D">
        <w:rPr>
          <w:rFonts w:asciiTheme="majorHAnsi" w:hAnsiTheme="majorHAnsi" w:cs="Times New Roman"/>
          <w:color w:val="000000"/>
          <w:sz w:val="24"/>
          <w:szCs w:val="24"/>
          <w:u w:val="none"/>
        </w:rPr>
        <w:t xml:space="preserve"> </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z w:val="24"/>
          <w:szCs w:val="24"/>
          <w:u w:val="none"/>
        </w:rPr>
        <w:t>f</w:t>
      </w:r>
      <w:r w:rsidRPr="0077418D">
        <w:rPr>
          <w:rFonts w:asciiTheme="majorHAnsi" w:hAnsiTheme="majorHAnsi" w:cs="Times New Roman"/>
          <w:color w:val="000000"/>
          <w:spacing w:val="-3"/>
          <w:sz w:val="24"/>
          <w:szCs w:val="24"/>
          <w:u w:val="none"/>
        </w:rPr>
        <w:t xml:space="preserve"> </w:t>
      </w:r>
      <w:r w:rsidRPr="0077418D">
        <w:rPr>
          <w:rFonts w:asciiTheme="majorHAnsi" w:hAnsiTheme="majorHAnsi" w:cs="Times New Roman"/>
          <w:color w:val="000000"/>
          <w:sz w:val="24"/>
          <w:szCs w:val="24"/>
          <w:u w:val="none"/>
        </w:rPr>
        <w:t>t</w:t>
      </w:r>
      <w:r w:rsidRPr="0077418D">
        <w:rPr>
          <w:rFonts w:asciiTheme="majorHAnsi" w:hAnsiTheme="majorHAnsi" w:cs="Times New Roman"/>
          <w:color w:val="000000"/>
          <w:spacing w:val="-4"/>
          <w:sz w:val="24"/>
          <w:szCs w:val="24"/>
          <w:u w:val="none"/>
        </w:rPr>
        <w:t>h</w:t>
      </w:r>
      <w:r w:rsidRPr="0077418D">
        <w:rPr>
          <w:rFonts w:asciiTheme="majorHAnsi" w:hAnsiTheme="majorHAnsi" w:cs="Times New Roman"/>
          <w:color w:val="000000"/>
          <w:sz w:val="24"/>
          <w:szCs w:val="24"/>
          <w:u w:val="none"/>
        </w:rPr>
        <w:t>e eff</w:t>
      </w:r>
      <w:r w:rsidRPr="0077418D">
        <w:rPr>
          <w:rFonts w:asciiTheme="majorHAnsi" w:hAnsiTheme="majorHAnsi" w:cs="Times New Roman"/>
          <w:color w:val="000000"/>
          <w:spacing w:val="-2"/>
          <w:sz w:val="24"/>
          <w:szCs w:val="24"/>
          <w:u w:val="none"/>
        </w:rPr>
        <w:t>e</w:t>
      </w:r>
      <w:r w:rsidRPr="0077418D">
        <w:rPr>
          <w:rFonts w:asciiTheme="majorHAnsi" w:hAnsiTheme="majorHAnsi" w:cs="Times New Roman"/>
          <w:color w:val="000000"/>
          <w:sz w:val="24"/>
          <w:szCs w:val="24"/>
          <w:u w:val="none"/>
        </w:rPr>
        <w:t>ct</w:t>
      </w:r>
      <w:r w:rsidRPr="0077418D">
        <w:rPr>
          <w:rFonts w:asciiTheme="majorHAnsi" w:hAnsiTheme="majorHAnsi" w:cs="Times New Roman"/>
          <w:color w:val="000000"/>
          <w:spacing w:val="-3"/>
          <w:sz w:val="24"/>
          <w:szCs w:val="24"/>
          <w:u w:val="none"/>
        </w:rPr>
        <w:t>i</w:t>
      </w:r>
      <w:r w:rsidRPr="0077418D">
        <w:rPr>
          <w:rFonts w:asciiTheme="majorHAnsi" w:hAnsiTheme="majorHAnsi" w:cs="Times New Roman"/>
          <w:color w:val="000000"/>
          <w:sz w:val="24"/>
          <w:szCs w:val="24"/>
          <w:u w:val="none"/>
        </w:rPr>
        <w:t>veness</w:t>
      </w:r>
      <w:r w:rsidRPr="0077418D">
        <w:rPr>
          <w:rFonts w:asciiTheme="majorHAnsi" w:hAnsiTheme="majorHAnsi" w:cs="Times New Roman"/>
          <w:color w:val="000000"/>
          <w:spacing w:val="-2"/>
          <w:sz w:val="24"/>
          <w:szCs w:val="24"/>
          <w:u w:val="none"/>
        </w:rPr>
        <w:t xml:space="preserve"> </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z w:val="24"/>
          <w:szCs w:val="24"/>
          <w:u w:val="none"/>
        </w:rPr>
        <w:t>f</w:t>
      </w:r>
      <w:r w:rsidRPr="0077418D">
        <w:rPr>
          <w:rFonts w:asciiTheme="majorHAnsi" w:hAnsiTheme="majorHAnsi" w:cs="Times New Roman"/>
          <w:color w:val="000000"/>
          <w:spacing w:val="-3"/>
          <w:sz w:val="24"/>
          <w:szCs w:val="24"/>
          <w:u w:val="none"/>
        </w:rPr>
        <w:t xml:space="preserve"> </w:t>
      </w:r>
      <w:r w:rsidRPr="0077418D">
        <w:rPr>
          <w:rFonts w:asciiTheme="majorHAnsi" w:hAnsiTheme="majorHAnsi" w:cs="Times New Roman"/>
          <w:color w:val="000000"/>
          <w:sz w:val="24"/>
          <w:szCs w:val="24"/>
          <w:u w:val="none"/>
        </w:rPr>
        <w:t>new</w:t>
      </w:r>
      <w:r w:rsidRPr="0077418D">
        <w:rPr>
          <w:rFonts w:asciiTheme="majorHAnsi" w:hAnsiTheme="majorHAnsi" w:cs="Times New Roman"/>
          <w:color w:val="000000"/>
          <w:spacing w:val="-2"/>
          <w:sz w:val="24"/>
          <w:szCs w:val="24"/>
          <w:u w:val="none"/>
        </w:rPr>
        <w:t xml:space="preserve"> </w:t>
      </w:r>
      <w:r w:rsidRPr="0077418D">
        <w:rPr>
          <w:rFonts w:asciiTheme="majorHAnsi" w:hAnsiTheme="majorHAnsi" w:cs="Times New Roman"/>
          <w:color w:val="000000"/>
          <w:sz w:val="24"/>
          <w:szCs w:val="24"/>
          <w:u w:val="none"/>
        </w:rPr>
        <w:t>t</w:t>
      </w:r>
      <w:r w:rsidRPr="0077418D">
        <w:rPr>
          <w:rFonts w:asciiTheme="majorHAnsi" w:hAnsiTheme="majorHAnsi" w:cs="Times New Roman"/>
          <w:color w:val="000000"/>
          <w:spacing w:val="-2"/>
          <w:sz w:val="24"/>
          <w:szCs w:val="24"/>
          <w:u w:val="none"/>
        </w:rPr>
        <w:t>e</w:t>
      </w:r>
      <w:r w:rsidRPr="0077418D">
        <w:rPr>
          <w:rFonts w:asciiTheme="majorHAnsi" w:hAnsiTheme="majorHAnsi" w:cs="Times New Roman"/>
          <w:color w:val="000000"/>
          <w:sz w:val="24"/>
          <w:szCs w:val="24"/>
          <w:u w:val="none"/>
        </w:rPr>
        <w:t>ch</w:t>
      </w:r>
      <w:r w:rsidRPr="0077418D">
        <w:rPr>
          <w:rFonts w:asciiTheme="majorHAnsi" w:hAnsiTheme="majorHAnsi" w:cs="Times New Roman"/>
          <w:color w:val="000000"/>
          <w:spacing w:val="-2"/>
          <w:sz w:val="24"/>
          <w:szCs w:val="24"/>
          <w:u w:val="none"/>
        </w:rPr>
        <w:t>n</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z w:val="24"/>
          <w:szCs w:val="24"/>
          <w:u w:val="none"/>
        </w:rPr>
        <w:t>lo</w:t>
      </w:r>
      <w:r w:rsidRPr="0077418D">
        <w:rPr>
          <w:rFonts w:asciiTheme="majorHAnsi" w:hAnsiTheme="majorHAnsi" w:cs="Times New Roman"/>
          <w:color w:val="000000"/>
          <w:spacing w:val="-1"/>
          <w:sz w:val="24"/>
          <w:szCs w:val="24"/>
          <w:u w:val="none"/>
        </w:rPr>
        <w:t>g</w:t>
      </w:r>
      <w:r w:rsidRPr="0077418D">
        <w:rPr>
          <w:rFonts w:asciiTheme="majorHAnsi" w:hAnsiTheme="majorHAnsi" w:cs="Times New Roman"/>
          <w:color w:val="000000"/>
          <w:sz w:val="24"/>
          <w:szCs w:val="24"/>
          <w:u w:val="none"/>
        </w:rPr>
        <w:t>y</w:t>
      </w:r>
      <w:r w:rsidRPr="0077418D">
        <w:rPr>
          <w:rFonts w:asciiTheme="majorHAnsi" w:hAnsiTheme="majorHAnsi" w:cs="Times New Roman"/>
          <w:color w:val="000000"/>
          <w:spacing w:val="-2"/>
          <w:sz w:val="24"/>
          <w:szCs w:val="24"/>
          <w:u w:val="none"/>
        </w:rPr>
        <w:t xml:space="preserve"> </w:t>
      </w:r>
      <w:r w:rsidRPr="0077418D">
        <w:rPr>
          <w:rFonts w:asciiTheme="majorHAnsi" w:hAnsiTheme="majorHAnsi" w:cs="Times New Roman"/>
          <w:color w:val="000000"/>
          <w:sz w:val="24"/>
          <w:szCs w:val="24"/>
          <w:u w:val="none"/>
        </w:rPr>
        <w:t>dep</w:t>
      </w:r>
      <w:r w:rsidRPr="0077418D">
        <w:rPr>
          <w:rFonts w:asciiTheme="majorHAnsi" w:hAnsiTheme="majorHAnsi" w:cs="Times New Roman"/>
          <w:color w:val="000000"/>
          <w:spacing w:val="-1"/>
          <w:sz w:val="24"/>
          <w:szCs w:val="24"/>
          <w:u w:val="none"/>
        </w:rPr>
        <w:t>l</w:t>
      </w:r>
      <w:r w:rsidRPr="0077418D">
        <w:rPr>
          <w:rFonts w:asciiTheme="majorHAnsi" w:hAnsiTheme="majorHAnsi" w:cs="Times New Roman"/>
          <w:color w:val="000000"/>
          <w:spacing w:val="-2"/>
          <w:sz w:val="24"/>
          <w:szCs w:val="24"/>
          <w:u w:val="none"/>
        </w:rPr>
        <w:t>o</w:t>
      </w:r>
      <w:r w:rsidRPr="0077418D">
        <w:rPr>
          <w:rFonts w:asciiTheme="majorHAnsi" w:hAnsiTheme="majorHAnsi" w:cs="Times New Roman"/>
          <w:color w:val="000000"/>
          <w:sz w:val="24"/>
          <w:szCs w:val="24"/>
          <w:u w:val="none"/>
        </w:rPr>
        <w:t>yed</w:t>
      </w:r>
      <w:r w:rsidRPr="0077418D">
        <w:rPr>
          <w:rFonts w:asciiTheme="majorHAnsi" w:hAnsiTheme="majorHAnsi" w:cs="Times New Roman"/>
          <w:color w:val="000000"/>
          <w:spacing w:val="-2"/>
          <w:sz w:val="24"/>
          <w:szCs w:val="24"/>
          <w:u w:val="none"/>
        </w:rPr>
        <w:t xml:space="preserve"> </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z w:val="24"/>
          <w:szCs w:val="24"/>
          <w:u w:val="none"/>
        </w:rPr>
        <w:t>n</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pacing w:val="-2"/>
          <w:sz w:val="24"/>
          <w:szCs w:val="24"/>
          <w:u w:val="none"/>
        </w:rPr>
        <w:t>c</w:t>
      </w:r>
      <w:r w:rsidRPr="0077418D">
        <w:rPr>
          <w:rFonts w:asciiTheme="majorHAnsi" w:hAnsiTheme="majorHAnsi" w:cs="Times New Roman"/>
          <w:color w:val="000000"/>
          <w:sz w:val="24"/>
          <w:szCs w:val="24"/>
          <w:u w:val="none"/>
        </w:rPr>
        <w:t>am</w:t>
      </w:r>
      <w:r w:rsidRPr="0077418D">
        <w:rPr>
          <w:rFonts w:asciiTheme="majorHAnsi" w:hAnsiTheme="majorHAnsi" w:cs="Times New Roman"/>
          <w:color w:val="000000"/>
          <w:spacing w:val="-1"/>
          <w:sz w:val="24"/>
          <w:szCs w:val="24"/>
          <w:u w:val="none"/>
        </w:rPr>
        <w:t>p</w:t>
      </w:r>
      <w:r w:rsidRPr="0077418D">
        <w:rPr>
          <w:rFonts w:asciiTheme="majorHAnsi" w:hAnsiTheme="majorHAnsi" w:cs="Times New Roman"/>
          <w:color w:val="000000"/>
          <w:spacing w:val="-4"/>
          <w:sz w:val="24"/>
          <w:szCs w:val="24"/>
          <w:u w:val="none"/>
        </w:rPr>
        <w:t>u</w:t>
      </w:r>
      <w:r w:rsidRPr="0077418D">
        <w:rPr>
          <w:rFonts w:asciiTheme="majorHAnsi" w:hAnsiTheme="majorHAnsi" w:cs="Times New Roman"/>
          <w:color w:val="000000"/>
          <w:sz w:val="24"/>
          <w:szCs w:val="24"/>
          <w:u w:val="none"/>
        </w:rPr>
        <w:t>s.  All</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z w:val="24"/>
          <w:szCs w:val="24"/>
          <w:u w:val="none"/>
        </w:rPr>
        <w:t>f</w:t>
      </w:r>
      <w:r w:rsidRPr="0077418D">
        <w:rPr>
          <w:rFonts w:asciiTheme="majorHAnsi" w:hAnsiTheme="majorHAnsi" w:cs="Times New Roman"/>
          <w:color w:val="000000"/>
          <w:spacing w:val="-3"/>
          <w:sz w:val="24"/>
          <w:szCs w:val="24"/>
          <w:u w:val="none"/>
        </w:rPr>
        <w:t xml:space="preserve"> </w:t>
      </w:r>
      <w:r w:rsidRPr="0077418D">
        <w:rPr>
          <w:rFonts w:asciiTheme="majorHAnsi" w:hAnsiTheme="majorHAnsi" w:cs="Times New Roman"/>
          <w:color w:val="000000"/>
          <w:sz w:val="24"/>
          <w:szCs w:val="24"/>
          <w:u w:val="none"/>
        </w:rPr>
        <w:t>t</w:t>
      </w:r>
      <w:r w:rsidRPr="0077418D">
        <w:rPr>
          <w:rFonts w:asciiTheme="majorHAnsi" w:hAnsiTheme="majorHAnsi" w:cs="Times New Roman"/>
          <w:color w:val="000000"/>
          <w:spacing w:val="-1"/>
          <w:sz w:val="24"/>
          <w:szCs w:val="24"/>
          <w:u w:val="none"/>
        </w:rPr>
        <w:t>h</w:t>
      </w:r>
      <w:r w:rsidRPr="0077418D">
        <w:rPr>
          <w:rFonts w:asciiTheme="majorHAnsi" w:hAnsiTheme="majorHAnsi" w:cs="Times New Roman"/>
          <w:color w:val="000000"/>
          <w:sz w:val="24"/>
          <w:szCs w:val="24"/>
          <w:u w:val="none"/>
        </w:rPr>
        <w:t>is d</w:t>
      </w:r>
      <w:r w:rsidRPr="0077418D">
        <w:rPr>
          <w:rFonts w:asciiTheme="majorHAnsi" w:hAnsiTheme="majorHAnsi" w:cs="Times New Roman"/>
          <w:color w:val="000000"/>
          <w:spacing w:val="-1"/>
          <w:sz w:val="24"/>
          <w:szCs w:val="24"/>
          <w:u w:val="none"/>
        </w:rPr>
        <w:t>a</w:t>
      </w:r>
      <w:r w:rsidRPr="0077418D">
        <w:rPr>
          <w:rFonts w:asciiTheme="majorHAnsi" w:hAnsiTheme="majorHAnsi" w:cs="Times New Roman"/>
          <w:color w:val="000000"/>
          <w:sz w:val="24"/>
          <w:szCs w:val="24"/>
          <w:u w:val="none"/>
        </w:rPr>
        <w:t>ta</w:t>
      </w:r>
      <w:r w:rsidRPr="0077418D">
        <w:rPr>
          <w:rFonts w:asciiTheme="majorHAnsi" w:hAnsiTheme="majorHAnsi" w:cs="Times New Roman"/>
          <w:color w:val="000000"/>
          <w:spacing w:val="-2"/>
          <w:sz w:val="24"/>
          <w:szCs w:val="24"/>
          <w:u w:val="none"/>
        </w:rPr>
        <w:t xml:space="preserve"> </w:t>
      </w:r>
      <w:r w:rsidRPr="0077418D">
        <w:rPr>
          <w:rFonts w:asciiTheme="majorHAnsi" w:hAnsiTheme="majorHAnsi" w:cs="Times New Roman"/>
          <w:color w:val="000000"/>
          <w:sz w:val="24"/>
          <w:szCs w:val="24"/>
          <w:u w:val="none"/>
        </w:rPr>
        <w:t xml:space="preserve">is </w:t>
      </w:r>
      <w:r w:rsidRPr="0077418D">
        <w:rPr>
          <w:rFonts w:asciiTheme="majorHAnsi" w:hAnsiTheme="majorHAnsi" w:cs="Times New Roman"/>
          <w:color w:val="000000"/>
          <w:spacing w:val="-1"/>
          <w:sz w:val="24"/>
          <w:szCs w:val="24"/>
          <w:u w:val="none"/>
        </w:rPr>
        <w:t>u</w:t>
      </w:r>
      <w:r w:rsidRPr="0077418D">
        <w:rPr>
          <w:rFonts w:asciiTheme="majorHAnsi" w:hAnsiTheme="majorHAnsi" w:cs="Times New Roman"/>
          <w:color w:val="000000"/>
          <w:sz w:val="24"/>
          <w:szCs w:val="24"/>
          <w:u w:val="none"/>
        </w:rPr>
        <w:t>sed to</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z w:val="24"/>
          <w:szCs w:val="24"/>
          <w:u w:val="none"/>
        </w:rPr>
        <w:t>di</w:t>
      </w:r>
      <w:r w:rsidRPr="0077418D">
        <w:rPr>
          <w:rFonts w:asciiTheme="majorHAnsi" w:hAnsiTheme="majorHAnsi" w:cs="Times New Roman"/>
          <w:color w:val="000000"/>
          <w:spacing w:val="-1"/>
          <w:sz w:val="24"/>
          <w:szCs w:val="24"/>
          <w:u w:val="none"/>
        </w:rPr>
        <w:t>r</w:t>
      </w:r>
      <w:r w:rsidRPr="0077418D">
        <w:rPr>
          <w:rFonts w:asciiTheme="majorHAnsi" w:hAnsiTheme="majorHAnsi" w:cs="Times New Roman"/>
          <w:color w:val="000000"/>
          <w:sz w:val="24"/>
          <w:szCs w:val="24"/>
          <w:u w:val="none"/>
        </w:rPr>
        <w:t>ect</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z w:val="24"/>
          <w:szCs w:val="24"/>
          <w:u w:val="none"/>
        </w:rPr>
        <w:t>and</w:t>
      </w:r>
      <w:r w:rsidRPr="0077418D">
        <w:rPr>
          <w:rFonts w:asciiTheme="majorHAnsi" w:hAnsiTheme="majorHAnsi" w:cs="Times New Roman"/>
          <w:color w:val="000000"/>
          <w:spacing w:val="-2"/>
          <w:sz w:val="24"/>
          <w:szCs w:val="24"/>
          <w:u w:val="none"/>
        </w:rPr>
        <w:t xml:space="preserve"> </w:t>
      </w:r>
      <w:r w:rsidRPr="0077418D">
        <w:rPr>
          <w:rFonts w:asciiTheme="majorHAnsi" w:hAnsiTheme="majorHAnsi" w:cs="Times New Roman"/>
          <w:color w:val="000000"/>
          <w:sz w:val="24"/>
          <w:szCs w:val="24"/>
          <w:u w:val="none"/>
        </w:rPr>
        <w:t>in</w:t>
      </w:r>
      <w:r w:rsidRPr="0077418D">
        <w:rPr>
          <w:rFonts w:asciiTheme="majorHAnsi" w:hAnsiTheme="majorHAnsi" w:cs="Times New Roman"/>
          <w:color w:val="000000"/>
          <w:spacing w:val="-1"/>
          <w:sz w:val="24"/>
          <w:szCs w:val="24"/>
          <w:u w:val="none"/>
        </w:rPr>
        <w:t>f</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pacing w:val="-3"/>
          <w:sz w:val="24"/>
          <w:szCs w:val="24"/>
          <w:u w:val="none"/>
        </w:rPr>
        <w:t>r</w:t>
      </w:r>
      <w:r w:rsidRPr="0077418D">
        <w:rPr>
          <w:rFonts w:asciiTheme="majorHAnsi" w:hAnsiTheme="majorHAnsi" w:cs="Times New Roman"/>
          <w:color w:val="000000"/>
          <w:sz w:val="24"/>
          <w:szCs w:val="24"/>
          <w:u w:val="none"/>
        </w:rPr>
        <w:t>m</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pacing w:val="-3"/>
          <w:sz w:val="24"/>
          <w:szCs w:val="24"/>
          <w:u w:val="none"/>
        </w:rPr>
        <w:t>i</w:t>
      </w:r>
      <w:r w:rsidRPr="0077418D">
        <w:rPr>
          <w:rFonts w:asciiTheme="majorHAnsi" w:hAnsiTheme="majorHAnsi" w:cs="Times New Roman"/>
          <w:color w:val="000000"/>
          <w:spacing w:val="-1"/>
          <w:sz w:val="24"/>
          <w:szCs w:val="24"/>
          <w:u w:val="none"/>
        </w:rPr>
        <w:t>n</w:t>
      </w:r>
      <w:r w:rsidRPr="0077418D">
        <w:rPr>
          <w:rFonts w:asciiTheme="majorHAnsi" w:hAnsiTheme="majorHAnsi" w:cs="Times New Roman"/>
          <w:color w:val="000000"/>
          <w:sz w:val="24"/>
          <w:szCs w:val="24"/>
          <w:u w:val="none"/>
        </w:rPr>
        <w:t>stitutio</w:t>
      </w:r>
      <w:r w:rsidRPr="0077418D">
        <w:rPr>
          <w:rFonts w:asciiTheme="majorHAnsi" w:hAnsiTheme="majorHAnsi" w:cs="Times New Roman"/>
          <w:color w:val="000000"/>
          <w:spacing w:val="-1"/>
          <w:sz w:val="24"/>
          <w:szCs w:val="24"/>
          <w:u w:val="none"/>
        </w:rPr>
        <w:t>n</w:t>
      </w:r>
      <w:r w:rsidRPr="0077418D">
        <w:rPr>
          <w:rFonts w:asciiTheme="majorHAnsi" w:hAnsiTheme="majorHAnsi" w:cs="Times New Roman"/>
          <w:color w:val="000000"/>
          <w:sz w:val="24"/>
          <w:szCs w:val="24"/>
          <w:u w:val="none"/>
        </w:rPr>
        <w:t xml:space="preserve">al </w:t>
      </w:r>
      <w:r w:rsidRPr="0077418D">
        <w:rPr>
          <w:rFonts w:asciiTheme="majorHAnsi" w:hAnsiTheme="majorHAnsi" w:cs="Times New Roman"/>
          <w:color w:val="000000"/>
          <w:spacing w:val="-1"/>
          <w:sz w:val="24"/>
          <w:szCs w:val="24"/>
          <w:u w:val="none"/>
        </w:rPr>
        <w:t>p</w:t>
      </w:r>
      <w:r w:rsidRPr="0077418D">
        <w:rPr>
          <w:rFonts w:asciiTheme="majorHAnsi" w:hAnsiTheme="majorHAnsi" w:cs="Times New Roman"/>
          <w:color w:val="000000"/>
          <w:sz w:val="24"/>
          <w:szCs w:val="24"/>
          <w:u w:val="none"/>
        </w:rPr>
        <w:t>la</w:t>
      </w:r>
      <w:r w:rsidRPr="0077418D">
        <w:rPr>
          <w:rFonts w:asciiTheme="majorHAnsi" w:hAnsiTheme="majorHAnsi" w:cs="Times New Roman"/>
          <w:color w:val="000000"/>
          <w:spacing w:val="-2"/>
          <w:sz w:val="24"/>
          <w:szCs w:val="24"/>
          <w:u w:val="none"/>
        </w:rPr>
        <w:t>n</w:t>
      </w:r>
      <w:r w:rsidRPr="0077418D">
        <w:rPr>
          <w:rFonts w:asciiTheme="majorHAnsi" w:hAnsiTheme="majorHAnsi" w:cs="Times New Roman"/>
          <w:color w:val="000000"/>
          <w:spacing w:val="-1"/>
          <w:sz w:val="24"/>
          <w:szCs w:val="24"/>
          <w:u w:val="none"/>
        </w:rPr>
        <w:t>n</w:t>
      </w:r>
      <w:r w:rsidRPr="0077418D">
        <w:rPr>
          <w:rFonts w:asciiTheme="majorHAnsi" w:hAnsiTheme="majorHAnsi" w:cs="Times New Roman"/>
          <w:color w:val="000000"/>
          <w:sz w:val="24"/>
          <w:szCs w:val="24"/>
          <w:u w:val="none"/>
        </w:rPr>
        <w:t>i</w:t>
      </w:r>
      <w:r w:rsidRPr="0077418D">
        <w:rPr>
          <w:rFonts w:asciiTheme="majorHAnsi" w:hAnsiTheme="majorHAnsi" w:cs="Times New Roman"/>
          <w:color w:val="000000"/>
          <w:spacing w:val="-2"/>
          <w:sz w:val="24"/>
          <w:szCs w:val="24"/>
          <w:u w:val="none"/>
        </w:rPr>
        <w:t>n</w:t>
      </w:r>
      <w:r w:rsidRPr="0077418D">
        <w:rPr>
          <w:rFonts w:asciiTheme="majorHAnsi" w:hAnsiTheme="majorHAnsi" w:cs="Times New Roman"/>
          <w:color w:val="000000"/>
          <w:spacing w:val="-1"/>
          <w:sz w:val="24"/>
          <w:szCs w:val="24"/>
          <w:u w:val="none"/>
        </w:rPr>
        <w:t>g</w:t>
      </w:r>
      <w:r w:rsidR="00120EC4">
        <w:rPr>
          <w:rFonts w:asciiTheme="majorHAnsi" w:hAnsiTheme="majorHAnsi" w:cs="Times New Roman"/>
          <w:color w:val="000000"/>
          <w:spacing w:val="-1"/>
          <w:sz w:val="24"/>
          <w:szCs w:val="24"/>
          <w:u w:val="none"/>
        </w:rPr>
        <w:t xml:space="preserve"> (</w:t>
      </w:r>
      <w:r w:rsidR="00120EC4" w:rsidRPr="00120EC4">
        <w:rPr>
          <w:rFonts w:asciiTheme="majorHAnsi" w:hAnsiTheme="majorHAnsi" w:cs="Times New Roman"/>
          <w:color w:val="C00000"/>
          <w:spacing w:val="-1"/>
          <w:sz w:val="24"/>
          <w:szCs w:val="24"/>
          <w:u w:val="none"/>
        </w:rPr>
        <w:t>S-56, S-57, S-58</w:t>
      </w:r>
      <w:r w:rsidR="00120EC4">
        <w:rPr>
          <w:rFonts w:asciiTheme="majorHAnsi" w:hAnsiTheme="majorHAnsi" w:cs="Times New Roman"/>
          <w:color w:val="000000"/>
          <w:spacing w:val="-1"/>
          <w:sz w:val="24"/>
          <w:szCs w:val="24"/>
          <w:u w:val="none"/>
        </w:rPr>
        <w:t>)</w:t>
      </w:r>
      <w:r w:rsidRPr="0077418D">
        <w:rPr>
          <w:rFonts w:asciiTheme="majorHAnsi" w:hAnsiTheme="majorHAnsi" w:cs="Times New Roman"/>
          <w:color w:val="000000"/>
          <w:sz w:val="24"/>
          <w:szCs w:val="24"/>
          <w:u w:val="none"/>
        </w:rPr>
        <w:t>.</w:t>
      </w:r>
    </w:p>
    <w:p w:rsidR="008E0B97" w:rsidRPr="0077418D" w:rsidRDefault="008E0B97" w:rsidP="008E0B97">
      <w:pPr>
        <w:spacing w:after="0" w:line="240" w:lineRule="auto"/>
        <w:rPr>
          <w:rFonts w:asciiTheme="majorHAnsi" w:hAnsiTheme="majorHAnsi"/>
          <w:sz w:val="24"/>
          <w:szCs w:val="24"/>
        </w:rPr>
      </w:pPr>
    </w:p>
    <w:p w:rsidR="008E0B97" w:rsidRPr="0077418D" w:rsidRDefault="008E0B97" w:rsidP="008E0B97">
      <w:pPr>
        <w:pStyle w:val="BodyText"/>
        <w:ind w:left="0" w:right="165"/>
        <w:rPr>
          <w:rFonts w:asciiTheme="majorHAnsi" w:hAnsiTheme="majorHAnsi" w:cs="Times New Roman"/>
          <w:strike/>
          <w:sz w:val="24"/>
          <w:szCs w:val="24"/>
          <w:u w:val="none"/>
        </w:rPr>
      </w:pPr>
      <w:r w:rsidRPr="0077418D">
        <w:rPr>
          <w:rFonts w:asciiTheme="majorHAnsi" w:hAnsiTheme="majorHAnsi" w:cs="Times New Roman"/>
          <w:sz w:val="24"/>
          <w:szCs w:val="24"/>
          <w:u w:val="none"/>
        </w:rPr>
        <w:t xml:space="preserve">The </w:t>
      </w:r>
      <w:r w:rsidRPr="0077418D">
        <w:rPr>
          <w:rFonts w:asciiTheme="majorHAnsi" w:hAnsiTheme="majorHAnsi" w:cs="Times New Roman"/>
          <w:spacing w:val="-3"/>
          <w:sz w:val="24"/>
          <w:szCs w:val="24"/>
          <w:u w:val="none"/>
        </w:rPr>
        <w:t>c</w:t>
      </w:r>
      <w:r w:rsidRPr="0077418D">
        <w:rPr>
          <w:rFonts w:asciiTheme="majorHAnsi" w:hAnsiTheme="majorHAnsi" w:cs="Times New Roman"/>
          <w:spacing w:val="1"/>
          <w:sz w:val="24"/>
          <w:szCs w:val="24"/>
          <w:u w:val="none"/>
        </w:rPr>
        <w:t>o</w:t>
      </w:r>
      <w:r w:rsidRPr="0077418D">
        <w:rPr>
          <w:rFonts w:asciiTheme="majorHAnsi" w:hAnsiTheme="majorHAnsi" w:cs="Times New Roman"/>
          <w:sz w:val="24"/>
          <w:szCs w:val="24"/>
          <w:u w:val="none"/>
        </w:rPr>
        <w:t>l</w:t>
      </w:r>
      <w:r w:rsidRPr="0077418D">
        <w:rPr>
          <w:rFonts w:asciiTheme="majorHAnsi" w:hAnsiTheme="majorHAnsi" w:cs="Times New Roman"/>
          <w:spacing w:val="-1"/>
          <w:sz w:val="24"/>
          <w:szCs w:val="24"/>
          <w:u w:val="none"/>
        </w:rPr>
        <w:t>l</w:t>
      </w:r>
      <w:r w:rsidRPr="0077418D">
        <w:rPr>
          <w:rFonts w:asciiTheme="majorHAnsi" w:hAnsiTheme="majorHAnsi" w:cs="Times New Roman"/>
          <w:sz w:val="24"/>
          <w:szCs w:val="24"/>
          <w:u w:val="none"/>
        </w:rPr>
        <w:t>ege</w:t>
      </w:r>
      <w:r w:rsidRPr="0077418D">
        <w:rPr>
          <w:rFonts w:asciiTheme="majorHAnsi" w:hAnsiTheme="majorHAnsi" w:cs="Times New Roman"/>
          <w:spacing w:val="-3"/>
          <w:sz w:val="24"/>
          <w:szCs w:val="24"/>
          <w:u w:val="none"/>
        </w:rPr>
        <w:t>’</w:t>
      </w:r>
      <w:r w:rsidRPr="0077418D">
        <w:rPr>
          <w:rFonts w:asciiTheme="majorHAnsi" w:hAnsiTheme="majorHAnsi" w:cs="Times New Roman"/>
          <w:sz w:val="24"/>
          <w:szCs w:val="24"/>
          <w:u w:val="none"/>
        </w:rPr>
        <w:t>s ne</w:t>
      </w:r>
      <w:r w:rsidRPr="0077418D">
        <w:rPr>
          <w:rFonts w:asciiTheme="majorHAnsi" w:hAnsiTheme="majorHAnsi" w:cs="Times New Roman"/>
          <w:spacing w:val="-2"/>
          <w:sz w:val="24"/>
          <w:szCs w:val="24"/>
          <w:u w:val="none"/>
        </w:rPr>
        <w:t>t</w:t>
      </w:r>
      <w:r w:rsidRPr="0077418D">
        <w:rPr>
          <w:rFonts w:asciiTheme="majorHAnsi" w:hAnsiTheme="majorHAnsi" w:cs="Times New Roman"/>
          <w:sz w:val="24"/>
          <w:szCs w:val="24"/>
          <w:u w:val="none"/>
        </w:rPr>
        <w:t>w</w:t>
      </w:r>
      <w:r w:rsidRPr="0077418D">
        <w:rPr>
          <w:rFonts w:asciiTheme="majorHAnsi" w:hAnsiTheme="majorHAnsi" w:cs="Times New Roman"/>
          <w:spacing w:val="1"/>
          <w:sz w:val="24"/>
          <w:szCs w:val="24"/>
          <w:u w:val="none"/>
        </w:rPr>
        <w:t>o</w:t>
      </w:r>
      <w:r w:rsidRPr="0077418D">
        <w:rPr>
          <w:rFonts w:asciiTheme="majorHAnsi" w:hAnsiTheme="majorHAnsi" w:cs="Times New Roman"/>
          <w:spacing w:val="-3"/>
          <w:sz w:val="24"/>
          <w:szCs w:val="24"/>
          <w:u w:val="none"/>
        </w:rPr>
        <w:t>r</w:t>
      </w:r>
      <w:r w:rsidRPr="0077418D">
        <w:rPr>
          <w:rFonts w:asciiTheme="majorHAnsi" w:hAnsiTheme="majorHAnsi" w:cs="Times New Roman"/>
          <w:sz w:val="24"/>
          <w:szCs w:val="24"/>
          <w:u w:val="none"/>
        </w:rPr>
        <w:t>k</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is p</w:t>
      </w:r>
      <w:r w:rsidRPr="0077418D">
        <w:rPr>
          <w:rFonts w:asciiTheme="majorHAnsi" w:hAnsiTheme="majorHAnsi" w:cs="Times New Roman"/>
          <w:spacing w:val="-4"/>
          <w:sz w:val="24"/>
          <w:szCs w:val="24"/>
          <w:u w:val="none"/>
        </w:rPr>
        <w:t>r</w:t>
      </w:r>
      <w:r w:rsidRPr="0077418D">
        <w:rPr>
          <w:rFonts w:asciiTheme="majorHAnsi" w:hAnsiTheme="majorHAnsi" w:cs="Times New Roman"/>
          <w:spacing w:val="1"/>
          <w:sz w:val="24"/>
          <w:szCs w:val="24"/>
          <w:u w:val="none"/>
        </w:rPr>
        <w:t>o</w:t>
      </w:r>
      <w:r w:rsidRPr="0077418D">
        <w:rPr>
          <w:rFonts w:asciiTheme="majorHAnsi" w:hAnsiTheme="majorHAnsi" w:cs="Times New Roman"/>
          <w:sz w:val="24"/>
          <w:szCs w:val="24"/>
          <w:u w:val="none"/>
        </w:rPr>
        <w:t>t</w:t>
      </w:r>
      <w:r w:rsidRPr="0077418D">
        <w:rPr>
          <w:rFonts w:asciiTheme="majorHAnsi" w:hAnsiTheme="majorHAnsi" w:cs="Times New Roman"/>
          <w:spacing w:val="-2"/>
          <w:sz w:val="24"/>
          <w:szCs w:val="24"/>
          <w:u w:val="none"/>
        </w:rPr>
        <w:t>e</w:t>
      </w:r>
      <w:r w:rsidRPr="0077418D">
        <w:rPr>
          <w:rFonts w:asciiTheme="majorHAnsi" w:hAnsiTheme="majorHAnsi" w:cs="Times New Roman"/>
          <w:sz w:val="24"/>
          <w:szCs w:val="24"/>
          <w:u w:val="none"/>
        </w:rPr>
        <w:t>ct</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d</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pacing w:val="-3"/>
          <w:sz w:val="24"/>
          <w:szCs w:val="24"/>
          <w:u w:val="none"/>
        </w:rPr>
        <w:t>b</w:t>
      </w:r>
      <w:r w:rsidRPr="0077418D">
        <w:rPr>
          <w:rFonts w:asciiTheme="majorHAnsi" w:hAnsiTheme="majorHAnsi" w:cs="Times New Roman"/>
          <w:sz w:val="24"/>
          <w:szCs w:val="24"/>
          <w:u w:val="none"/>
        </w:rPr>
        <w:t xml:space="preserve">y </w:t>
      </w:r>
      <w:r w:rsidRPr="0077418D">
        <w:rPr>
          <w:rFonts w:asciiTheme="majorHAnsi" w:hAnsiTheme="majorHAnsi" w:cs="Times New Roman"/>
          <w:spacing w:val="-2"/>
          <w:sz w:val="24"/>
          <w:szCs w:val="24"/>
          <w:u w:val="none"/>
        </w:rPr>
        <w:t>s</w:t>
      </w:r>
      <w:r w:rsidRPr="0077418D">
        <w:rPr>
          <w:rFonts w:asciiTheme="majorHAnsi" w:hAnsiTheme="majorHAnsi" w:cs="Times New Roman"/>
          <w:sz w:val="24"/>
          <w:szCs w:val="24"/>
          <w:u w:val="none"/>
        </w:rPr>
        <w:t>e</w:t>
      </w:r>
      <w:r w:rsidRPr="0077418D">
        <w:rPr>
          <w:rFonts w:asciiTheme="majorHAnsi" w:hAnsiTheme="majorHAnsi" w:cs="Times New Roman"/>
          <w:spacing w:val="1"/>
          <w:sz w:val="24"/>
          <w:szCs w:val="24"/>
          <w:u w:val="none"/>
        </w:rPr>
        <w:t>v</w:t>
      </w:r>
      <w:r w:rsidRPr="0077418D">
        <w:rPr>
          <w:rFonts w:asciiTheme="majorHAnsi" w:hAnsiTheme="majorHAnsi" w:cs="Times New Roman"/>
          <w:spacing w:val="-2"/>
          <w:sz w:val="24"/>
          <w:szCs w:val="24"/>
          <w:u w:val="none"/>
        </w:rPr>
        <w:t>e</w:t>
      </w:r>
      <w:r w:rsidRPr="0077418D">
        <w:rPr>
          <w:rFonts w:asciiTheme="majorHAnsi" w:hAnsiTheme="majorHAnsi" w:cs="Times New Roman"/>
          <w:sz w:val="24"/>
          <w:szCs w:val="24"/>
          <w:u w:val="none"/>
        </w:rPr>
        <w:t>ral</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d</w:t>
      </w:r>
      <w:r w:rsidRPr="0077418D">
        <w:rPr>
          <w:rFonts w:asciiTheme="majorHAnsi" w:hAnsiTheme="majorHAnsi" w:cs="Times New Roman"/>
          <w:spacing w:val="-3"/>
          <w:sz w:val="24"/>
          <w:szCs w:val="24"/>
          <w:u w:val="none"/>
        </w:rPr>
        <w:t>e</w:t>
      </w:r>
      <w:r w:rsidRPr="0077418D">
        <w:rPr>
          <w:rFonts w:asciiTheme="majorHAnsi" w:hAnsiTheme="majorHAnsi" w:cs="Times New Roman"/>
          <w:sz w:val="24"/>
          <w:szCs w:val="24"/>
          <w:u w:val="none"/>
        </w:rPr>
        <w:t>vices</w:t>
      </w:r>
      <w:r w:rsidRPr="0077418D">
        <w:rPr>
          <w:rFonts w:asciiTheme="majorHAnsi" w:hAnsiTheme="majorHAnsi" w:cs="Times New Roman"/>
          <w:spacing w:val="-4"/>
          <w:sz w:val="24"/>
          <w:szCs w:val="24"/>
          <w:u w:val="none"/>
        </w:rPr>
        <w:t xml:space="preserve"> </w:t>
      </w:r>
      <w:r w:rsidRPr="0077418D">
        <w:rPr>
          <w:rFonts w:asciiTheme="majorHAnsi" w:hAnsiTheme="majorHAnsi" w:cs="Times New Roman"/>
          <w:sz w:val="24"/>
          <w:szCs w:val="24"/>
          <w:u w:val="none"/>
        </w:rPr>
        <w:t>a</w:t>
      </w:r>
      <w:r w:rsidRPr="0077418D">
        <w:rPr>
          <w:rFonts w:asciiTheme="majorHAnsi" w:hAnsiTheme="majorHAnsi" w:cs="Times New Roman"/>
          <w:spacing w:val="-1"/>
          <w:sz w:val="24"/>
          <w:szCs w:val="24"/>
          <w:u w:val="none"/>
        </w:rPr>
        <w:t>g</w:t>
      </w:r>
      <w:r w:rsidRPr="0077418D">
        <w:rPr>
          <w:rFonts w:asciiTheme="majorHAnsi" w:hAnsiTheme="majorHAnsi" w:cs="Times New Roman"/>
          <w:sz w:val="24"/>
          <w:szCs w:val="24"/>
          <w:u w:val="none"/>
        </w:rPr>
        <w:t>ai</w:t>
      </w:r>
      <w:r w:rsidRPr="0077418D">
        <w:rPr>
          <w:rFonts w:asciiTheme="majorHAnsi" w:hAnsiTheme="majorHAnsi" w:cs="Times New Roman"/>
          <w:spacing w:val="-2"/>
          <w:sz w:val="24"/>
          <w:szCs w:val="24"/>
          <w:u w:val="none"/>
        </w:rPr>
        <w:t>n</w:t>
      </w:r>
      <w:r w:rsidRPr="0077418D">
        <w:rPr>
          <w:rFonts w:asciiTheme="majorHAnsi" w:hAnsiTheme="majorHAnsi" w:cs="Times New Roman"/>
          <w:sz w:val="24"/>
          <w:szCs w:val="24"/>
          <w:u w:val="none"/>
        </w:rPr>
        <w:t>st</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ma</w:t>
      </w:r>
      <w:r w:rsidRPr="0077418D">
        <w:rPr>
          <w:rFonts w:asciiTheme="majorHAnsi" w:hAnsiTheme="majorHAnsi" w:cs="Times New Roman"/>
          <w:spacing w:val="-3"/>
          <w:sz w:val="24"/>
          <w:szCs w:val="24"/>
          <w:u w:val="none"/>
        </w:rPr>
        <w:t>l</w:t>
      </w:r>
      <w:r w:rsidRPr="0077418D">
        <w:rPr>
          <w:rFonts w:asciiTheme="majorHAnsi" w:hAnsiTheme="majorHAnsi" w:cs="Times New Roman"/>
          <w:sz w:val="24"/>
          <w:szCs w:val="24"/>
          <w:u w:val="none"/>
        </w:rPr>
        <w:t>ware,</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pacing w:val="1"/>
          <w:sz w:val="24"/>
          <w:szCs w:val="24"/>
          <w:u w:val="none"/>
        </w:rPr>
        <w:t>v</w:t>
      </w:r>
      <w:r w:rsidRPr="0077418D">
        <w:rPr>
          <w:rFonts w:asciiTheme="majorHAnsi" w:hAnsiTheme="majorHAnsi" w:cs="Times New Roman"/>
          <w:sz w:val="24"/>
          <w:szCs w:val="24"/>
          <w:u w:val="none"/>
        </w:rPr>
        <w:t>ir</w:t>
      </w:r>
      <w:r w:rsidRPr="0077418D">
        <w:rPr>
          <w:rFonts w:asciiTheme="majorHAnsi" w:hAnsiTheme="majorHAnsi" w:cs="Times New Roman"/>
          <w:spacing w:val="-2"/>
          <w:sz w:val="24"/>
          <w:szCs w:val="24"/>
          <w:u w:val="none"/>
        </w:rPr>
        <w:t>u</w:t>
      </w:r>
      <w:r w:rsidRPr="0077418D">
        <w:rPr>
          <w:rFonts w:asciiTheme="majorHAnsi" w:hAnsiTheme="majorHAnsi" w:cs="Times New Roman"/>
          <w:spacing w:val="-3"/>
          <w:sz w:val="24"/>
          <w:szCs w:val="24"/>
          <w:u w:val="none"/>
        </w:rPr>
        <w:t>s</w:t>
      </w:r>
      <w:r w:rsidRPr="0077418D">
        <w:rPr>
          <w:rFonts w:asciiTheme="majorHAnsi" w:hAnsiTheme="majorHAnsi" w:cs="Times New Roman"/>
          <w:sz w:val="24"/>
          <w:szCs w:val="24"/>
          <w:u w:val="none"/>
        </w:rPr>
        <w:t>es,</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pacing w:val="-3"/>
          <w:sz w:val="24"/>
          <w:szCs w:val="24"/>
          <w:u w:val="none"/>
        </w:rPr>
        <w:t>a</w:t>
      </w:r>
      <w:r w:rsidRPr="0077418D">
        <w:rPr>
          <w:rFonts w:asciiTheme="majorHAnsi" w:hAnsiTheme="majorHAnsi" w:cs="Times New Roman"/>
          <w:spacing w:val="-1"/>
          <w:sz w:val="24"/>
          <w:szCs w:val="24"/>
          <w:u w:val="none"/>
        </w:rPr>
        <w:t>n</w:t>
      </w:r>
      <w:r w:rsidRPr="0077418D">
        <w:rPr>
          <w:rFonts w:asciiTheme="majorHAnsi" w:hAnsiTheme="majorHAnsi" w:cs="Times New Roman"/>
          <w:sz w:val="24"/>
          <w:szCs w:val="24"/>
          <w:u w:val="none"/>
        </w:rPr>
        <w:t>d</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pacing w:val="1"/>
          <w:sz w:val="24"/>
          <w:szCs w:val="24"/>
          <w:u w:val="none"/>
        </w:rPr>
        <w:t>o</w:t>
      </w:r>
      <w:r w:rsidRPr="0077418D">
        <w:rPr>
          <w:rFonts w:asciiTheme="majorHAnsi" w:hAnsiTheme="majorHAnsi" w:cs="Times New Roman"/>
          <w:sz w:val="24"/>
          <w:szCs w:val="24"/>
          <w:u w:val="none"/>
        </w:rPr>
        <w:t>ther</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z w:val="24"/>
          <w:szCs w:val="24"/>
          <w:u w:val="none"/>
        </w:rPr>
        <w:t>ex</w:t>
      </w:r>
      <w:r w:rsidRPr="0077418D">
        <w:rPr>
          <w:rFonts w:asciiTheme="majorHAnsi" w:hAnsiTheme="majorHAnsi" w:cs="Times New Roman"/>
          <w:spacing w:val="-2"/>
          <w:sz w:val="24"/>
          <w:szCs w:val="24"/>
          <w:u w:val="none"/>
        </w:rPr>
        <w:t>t</w:t>
      </w:r>
      <w:r w:rsidRPr="0077418D">
        <w:rPr>
          <w:rFonts w:asciiTheme="majorHAnsi" w:hAnsiTheme="majorHAnsi" w:cs="Times New Roman"/>
          <w:sz w:val="24"/>
          <w:szCs w:val="24"/>
          <w:u w:val="none"/>
        </w:rPr>
        <w:t>ern</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l threats.</w:t>
      </w:r>
      <w:r w:rsidRPr="0077418D">
        <w:rPr>
          <w:rFonts w:asciiTheme="majorHAnsi" w:hAnsiTheme="majorHAnsi" w:cs="Times New Roman"/>
          <w:spacing w:val="47"/>
          <w:sz w:val="24"/>
          <w:szCs w:val="24"/>
          <w:u w:val="none"/>
        </w:rPr>
        <w:t xml:space="preserve"> </w:t>
      </w:r>
      <w:r w:rsidRPr="0077418D">
        <w:rPr>
          <w:rFonts w:asciiTheme="majorHAnsi" w:hAnsiTheme="majorHAnsi" w:cs="Times New Roman"/>
          <w:sz w:val="24"/>
          <w:szCs w:val="24"/>
          <w:u w:val="none"/>
        </w:rPr>
        <w:t>Mai</w:t>
      </w:r>
      <w:r w:rsidRPr="0077418D">
        <w:rPr>
          <w:rFonts w:asciiTheme="majorHAnsi" w:hAnsiTheme="majorHAnsi" w:cs="Times New Roman"/>
          <w:spacing w:val="-2"/>
          <w:sz w:val="24"/>
          <w:szCs w:val="24"/>
          <w:u w:val="none"/>
        </w:rPr>
        <w:t>nt</w:t>
      </w:r>
      <w:r w:rsidRPr="0077418D">
        <w:rPr>
          <w:rFonts w:asciiTheme="majorHAnsi" w:hAnsiTheme="majorHAnsi" w:cs="Times New Roman"/>
          <w:sz w:val="24"/>
          <w:szCs w:val="24"/>
          <w:u w:val="none"/>
        </w:rPr>
        <w:t>ena</w:t>
      </w:r>
      <w:r w:rsidRPr="0077418D">
        <w:rPr>
          <w:rFonts w:asciiTheme="majorHAnsi" w:hAnsiTheme="majorHAnsi" w:cs="Times New Roman"/>
          <w:spacing w:val="-2"/>
          <w:sz w:val="24"/>
          <w:szCs w:val="24"/>
          <w:u w:val="none"/>
        </w:rPr>
        <w:t>n</w:t>
      </w:r>
      <w:r w:rsidRPr="0077418D">
        <w:rPr>
          <w:rFonts w:asciiTheme="majorHAnsi" w:hAnsiTheme="majorHAnsi" w:cs="Times New Roman"/>
          <w:sz w:val="24"/>
          <w:szCs w:val="24"/>
          <w:u w:val="none"/>
        </w:rPr>
        <w:t>ce</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pacing w:val="1"/>
          <w:sz w:val="24"/>
          <w:szCs w:val="24"/>
          <w:u w:val="none"/>
        </w:rPr>
        <w:t>o</w:t>
      </w:r>
      <w:r w:rsidRPr="0077418D">
        <w:rPr>
          <w:rFonts w:asciiTheme="majorHAnsi" w:hAnsiTheme="majorHAnsi" w:cs="Times New Roman"/>
          <w:sz w:val="24"/>
          <w:szCs w:val="24"/>
          <w:u w:val="none"/>
        </w:rPr>
        <w:t>cc</w:t>
      </w:r>
      <w:r w:rsidRPr="0077418D">
        <w:rPr>
          <w:rFonts w:asciiTheme="majorHAnsi" w:hAnsiTheme="majorHAnsi" w:cs="Times New Roman"/>
          <w:spacing w:val="-3"/>
          <w:sz w:val="24"/>
          <w:szCs w:val="24"/>
          <w:u w:val="none"/>
        </w:rPr>
        <w:t>u</w:t>
      </w:r>
      <w:r w:rsidRPr="0077418D">
        <w:rPr>
          <w:rFonts w:asciiTheme="majorHAnsi" w:hAnsiTheme="majorHAnsi" w:cs="Times New Roman"/>
          <w:sz w:val="24"/>
          <w:szCs w:val="24"/>
          <w:u w:val="none"/>
        </w:rPr>
        <w:t>rs d</w:t>
      </w:r>
      <w:r w:rsidRPr="0077418D">
        <w:rPr>
          <w:rFonts w:asciiTheme="majorHAnsi" w:hAnsiTheme="majorHAnsi" w:cs="Times New Roman"/>
          <w:spacing w:val="-2"/>
          <w:sz w:val="24"/>
          <w:szCs w:val="24"/>
          <w:u w:val="none"/>
        </w:rPr>
        <w:t>u</w:t>
      </w:r>
      <w:r w:rsidRPr="0077418D">
        <w:rPr>
          <w:rFonts w:asciiTheme="majorHAnsi" w:hAnsiTheme="majorHAnsi" w:cs="Times New Roman"/>
          <w:sz w:val="24"/>
          <w:szCs w:val="24"/>
          <w:u w:val="none"/>
        </w:rPr>
        <w:t>ri</w:t>
      </w:r>
      <w:r w:rsidRPr="0077418D">
        <w:rPr>
          <w:rFonts w:asciiTheme="majorHAnsi" w:hAnsiTheme="majorHAnsi" w:cs="Times New Roman"/>
          <w:spacing w:val="-2"/>
          <w:sz w:val="24"/>
          <w:szCs w:val="24"/>
          <w:u w:val="none"/>
        </w:rPr>
        <w:t>n</w:t>
      </w:r>
      <w:r w:rsidRPr="0077418D">
        <w:rPr>
          <w:rFonts w:asciiTheme="majorHAnsi" w:hAnsiTheme="majorHAnsi" w:cs="Times New Roman"/>
          <w:sz w:val="24"/>
          <w:szCs w:val="24"/>
          <w:u w:val="none"/>
        </w:rPr>
        <w:t xml:space="preserve">g </w:t>
      </w:r>
      <w:r w:rsidRPr="00105F6D">
        <w:rPr>
          <w:rFonts w:asciiTheme="majorHAnsi" w:hAnsiTheme="majorHAnsi" w:cs="Times New Roman"/>
          <w:sz w:val="24"/>
          <w:szCs w:val="24"/>
          <w:u w:val="none"/>
        </w:rPr>
        <w:t>sche</w:t>
      </w:r>
      <w:r w:rsidRPr="00105F6D">
        <w:rPr>
          <w:rFonts w:asciiTheme="majorHAnsi" w:hAnsiTheme="majorHAnsi" w:cs="Times New Roman"/>
          <w:spacing w:val="-1"/>
          <w:sz w:val="24"/>
          <w:szCs w:val="24"/>
          <w:u w:val="none"/>
        </w:rPr>
        <w:t>du</w:t>
      </w:r>
      <w:r w:rsidRPr="00105F6D">
        <w:rPr>
          <w:rFonts w:asciiTheme="majorHAnsi" w:hAnsiTheme="majorHAnsi" w:cs="Times New Roman"/>
          <w:sz w:val="24"/>
          <w:szCs w:val="24"/>
          <w:u w:val="none"/>
        </w:rPr>
        <w:t>le</w:t>
      </w:r>
      <w:r w:rsidRPr="00105F6D">
        <w:rPr>
          <w:rFonts w:asciiTheme="majorHAnsi" w:hAnsiTheme="majorHAnsi" w:cs="Times New Roman"/>
          <w:spacing w:val="-1"/>
          <w:sz w:val="24"/>
          <w:szCs w:val="24"/>
          <w:u w:val="none"/>
        </w:rPr>
        <w:t>d</w:t>
      </w:r>
      <w:r w:rsidRPr="00105F6D">
        <w:rPr>
          <w:rFonts w:asciiTheme="majorHAnsi" w:hAnsiTheme="majorHAnsi" w:cs="Times New Roman"/>
          <w:sz w:val="24"/>
          <w:szCs w:val="24"/>
          <w:u w:val="none"/>
        </w:rPr>
        <w:t>,</w:t>
      </w:r>
      <w:r w:rsidRPr="00105F6D">
        <w:rPr>
          <w:rFonts w:asciiTheme="majorHAnsi" w:hAnsiTheme="majorHAnsi" w:cs="Times New Roman"/>
          <w:spacing w:val="-2"/>
          <w:sz w:val="24"/>
          <w:szCs w:val="24"/>
          <w:u w:val="none"/>
        </w:rPr>
        <w:t xml:space="preserve"> </w:t>
      </w:r>
      <w:r w:rsidRPr="00105F6D">
        <w:rPr>
          <w:rFonts w:asciiTheme="majorHAnsi" w:hAnsiTheme="majorHAnsi" w:cs="Times New Roman"/>
          <w:sz w:val="24"/>
          <w:szCs w:val="24"/>
          <w:u w:val="none"/>
        </w:rPr>
        <w:t>m</w:t>
      </w:r>
      <w:r w:rsidRPr="00105F6D">
        <w:rPr>
          <w:rFonts w:asciiTheme="majorHAnsi" w:hAnsiTheme="majorHAnsi" w:cs="Times New Roman"/>
          <w:spacing w:val="1"/>
          <w:sz w:val="24"/>
          <w:szCs w:val="24"/>
          <w:u w:val="none"/>
        </w:rPr>
        <w:t>o</w:t>
      </w:r>
      <w:r w:rsidRPr="00105F6D">
        <w:rPr>
          <w:rFonts w:asciiTheme="majorHAnsi" w:hAnsiTheme="majorHAnsi" w:cs="Times New Roman"/>
          <w:spacing w:val="-4"/>
          <w:sz w:val="24"/>
          <w:szCs w:val="24"/>
          <w:u w:val="none"/>
        </w:rPr>
        <w:t>n</w:t>
      </w:r>
      <w:r w:rsidRPr="00105F6D">
        <w:rPr>
          <w:rFonts w:asciiTheme="majorHAnsi" w:hAnsiTheme="majorHAnsi" w:cs="Times New Roman"/>
          <w:sz w:val="24"/>
          <w:szCs w:val="24"/>
          <w:u w:val="none"/>
        </w:rPr>
        <w:t>th</w:t>
      </w:r>
      <w:r w:rsidRPr="00105F6D">
        <w:rPr>
          <w:rFonts w:asciiTheme="majorHAnsi" w:hAnsiTheme="majorHAnsi" w:cs="Times New Roman"/>
          <w:spacing w:val="-1"/>
          <w:sz w:val="24"/>
          <w:szCs w:val="24"/>
          <w:u w:val="none"/>
        </w:rPr>
        <w:t>l</w:t>
      </w:r>
      <w:r w:rsidRPr="00105F6D">
        <w:rPr>
          <w:rFonts w:asciiTheme="majorHAnsi" w:hAnsiTheme="majorHAnsi" w:cs="Times New Roman"/>
          <w:sz w:val="24"/>
          <w:szCs w:val="24"/>
          <w:u w:val="none"/>
        </w:rPr>
        <w:t>y d</w:t>
      </w:r>
      <w:r w:rsidRPr="00105F6D">
        <w:rPr>
          <w:rFonts w:asciiTheme="majorHAnsi" w:hAnsiTheme="majorHAnsi" w:cs="Times New Roman"/>
          <w:spacing w:val="-2"/>
          <w:sz w:val="24"/>
          <w:szCs w:val="24"/>
          <w:u w:val="none"/>
        </w:rPr>
        <w:t>o</w:t>
      </w:r>
      <w:r w:rsidRPr="00105F6D">
        <w:rPr>
          <w:rFonts w:asciiTheme="majorHAnsi" w:hAnsiTheme="majorHAnsi" w:cs="Times New Roman"/>
          <w:sz w:val="24"/>
          <w:szCs w:val="24"/>
          <w:u w:val="none"/>
        </w:rPr>
        <w:t>wnt</w:t>
      </w:r>
      <w:r w:rsidRPr="00105F6D">
        <w:rPr>
          <w:rFonts w:asciiTheme="majorHAnsi" w:hAnsiTheme="majorHAnsi" w:cs="Times New Roman"/>
          <w:spacing w:val="-3"/>
          <w:sz w:val="24"/>
          <w:szCs w:val="24"/>
          <w:u w:val="none"/>
        </w:rPr>
        <w:t>i</w:t>
      </w:r>
      <w:r w:rsidRPr="00105F6D">
        <w:rPr>
          <w:rFonts w:asciiTheme="majorHAnsi" w:hAnsiTheme="majorHAnsi" w:cs="Times New Roman"/>
          <w:sz w:val="24"/>
          <w:szCs w:val="24"/>
          <w:u w:val="none"/>
        </w:rPr>
        <w:t xml:space="preserve">me </w:t>
      </w:r>
      <w:r w:rsidRPr="0077418D">
        <w:rPr>
          <w:rFonts w:asciiTheme="majorHAnsi" w:hAnsiTheme="majorHAnsi" w:cs="Times New Roman"/>
          <w:color w:val="000000"/>
          <w:sz w:val="24"/>
          <w:szCs w:val="24"/>
          <w:u w:val="none"/>
        </w:rPr>
        <w:t>which</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z w:val="24"/>
          <w:szCs w:val="24"/>
          <w:u w:val="none"/>
        </w:rPr>
        <w:t>all</w:t>
      </w:r>
      <w:r w:rsidRPr="0077418D">
        <w:rPr>
          <w:rFonts w:asciiTheme="majorHAnsi" w:hAnsiTheme="majorHAnsi" w:cs="Times New Roman"/>
          <w:color w:val="000000"/>
          <w:spacing w:val="-2"/>
          <w:sz w:val="24"/>
          <w:szCs w:val="24"/>
          <w:u w:val="none"/>
        </w:rPr>
        <w:t>o</w:t>
      </w:r>
      <w:r w:rsidRPr="0077418D">
        <w:rPr>
          <w:rFonts w:asciiTheme="majorHAnsi" w:hAnsiTheme="majorHAnsi" w:cs="Times New Roman"/>
          <w:color w:val="000000"/>
          <w:sz w:val="24"/>
          <w:szCs w:val="24"/>
          <w:u w:val="none"/>
        </w:rPr>
        <w:t>ws</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pacing w:val="-3"/>
          <w:sz w:val="24"/>
          <w:szCs w:val="24"/>
          <w:u w:val="none"/>
        </w:rPr>
        <w:t>f</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z w:val="24"/>
          <w:szCs w:val="24"/>
          <w:u w:val="none"/>
        </w:rPr>
        <w:t>r u</w:t>
      </w:r>
      <w:r w:rsidRPr="0077418D">
        <w:rPr>
          <w:rFonts w:asciiTheme="majorHAnsi" w:hAnsiTheme="majorHAnsi" w:cs="Times New Roman"/>
          <w:color w:val="000000"/>
          <w:spacing w:val="-2"/>
          <w:sz w:val="24"/>
          <w:szCs w:val="24"/>
          <w:u w:val="none"/>
        </w:rPr>
        <w:t>p</w:t>
      </w:r>
      <w:r w:rsidRPr="0077418D">
        <w:rPr>
          <w:rFonts w:asciiTheme="majorHAnsi" w:hAnsiTheme="majorHAnsi" w:cs="Times New Roman"/>
          <w:color w:val="000000"/>
          <w:spacing w:val="-1"/>
          <w:sz w:val="24"/>
          <w:szCs w:val="24"/>
          <w:u w:val="none"/>
        </w:rPr>
        <w:t>g</w:t>
      </w:r>
      <w:r w:rsidRPr="0077418D">
        <w:rPr>
          <w:rFonts w:asciiTheme="majorHAnsi" w:hAnsiTheme="majorHAnsi" w:cs="Times New Roman"/>
          <w:color w:val="000000"/>
          <w:sz w:val="24"/>
          <w:szCs w:val="24"/>
          <w:u w:val="none"/>
        </w:rPr>
        <w:t>ra</w:t>
      </w:r>
      <w:r w:rsidRPr="0077418D">
        <w:rPr>
          <w:rFonts w:asciiTheme="majorHAnsi" w:hAnsiTheme="majorHAnsi" w:cs="Times New Roman"/>
          <w:color w:val="000000"/>
          <w:spacing w:val="-2"/>
          <w:sz w:val="24"/>
          <w:szCs w:val="24"/>
          <w:u w:val="none"/>
        </w:rPr>
        <w:t>d</w:t>
      </w:r>
      <w:r w:rsidRPr="0077418D">
        <w:rPr>
          <w:rFonts w:asciiTheme="majorHAnsi" w:hAnsiTheme="majorHAnsi" w:cs="Times New Roman"/>
          <w:color w:val="000000"/>
          <w:sz w:val="24"/>
          <w:szCs w:val="24"/>
          <w:u w:val="none"/>
        </w:rPr>
        <w:t>es,</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pacing w:val="-1"/>
          <w:sz w:val="24"/>
          <w:szCs w:val="24"/>
          <w:u w:val="none"/>
        </w:rPr>
        <w:t>p</w:t>
      </w:r>
      <w:r w:rsidRPr="0077418D">
        <w:rPr>
          <w:rFonts w:asciiTheme="majorHAnsi" w:hAnsiTheme="majorHAnsi" w:cs="Times New Roman"/>
          <w:color w:val="000000"/>
          <w:spacing w:val="-3"/>
          <w:sz w:val="24"/>
          <w:szCs w:val="24"/>
          <w:u w:val="none"/>
        </w:rPr>
        <w:t>a</w:t>
      </w:r>
      <w:r w:rsidRPr="0077418D">
        <w:rPr>
          <w:rFonts w:asciiTheme="majorHAnsi" w:hAnsiTheme="majorHAnsi" w:cs="Times New Roman"/>
          <w:color w:val="000000"/>
          <w:sz w:val="24"/>
          <w:szCs w:val="24"/>
          <w:u w:val="none"/>
        </w:rPr>
        <w:t>tches, a</w:t>
      </w:r>
      <w:r w:rsidRPr="0077418D">
        <w:rPr>
          <w:rFonts w:asciiTheme="majorHAnsi" w:hAnsiTheme="majorHAnsi" w:cs="Times New Roman"/>
          <w:color w:val="000000"/>
          <w:spacing w:val="-1"/>
          <w:sz w:val="24"/>
          <w:szCs w:val="24"/>
          <w:u w:val="none"/>
        </w:rPr>
        <w:t>n</w:t>
      </w:r>
      <w:r w:rsidRPr="0077418D">
        <w:rPr>
          <w:rFonts w:asciiTheme="majorHAnsi" w:hAnsiTheme="majorHAnsi" w:cs="Times New Roman"/>
          <w:color w:val="000000"/>
          <w:sz w:val="24"/>
          <w:szCs w:val="24"/>
          <w:u w:val="none"/>
        </w:rPr>
        <w:t>d</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z w:val="24"/>
          <w:szCs w:val="24"/>
          <w:u w:val="none"/>
        </w:rPr>
        <w:t>ther</w:t>
      </w:r>
      <w:r w:rsidRPr="0077418D">
        <w:rPr>
          <w:rFonts w:asciiTheme="majorHAnsi" w:hAnsiTheme="majorHAnsi" w:cs="Times New Roman"/>
          <w:color w:val="000000"/>
          <w:spacing w:val="-3"/>
          <w:sz w:val="24"/>
          <w:szCs w:val="24"/>
          <w:u w:val="none"/>
        </w:rPr>
        <w:t xml:space="preserve"> </w:t>
      </w:r>
      <w:r w:rsidRPr="0077418D">
        <w:rPr>
          <w:rFonts w:asciiTheme="majorHAnsi" w:hAnsiTheme="majorHAnsi" w:cs="Times New Roman"/>
          <w:color w:val="000000"/>
          <w:spacing w:val="1"/>
          <w:sz w:val="24"/>
          <w:szCs w:val="24"/>
          <w:u w:val="none"/>
        </w:rPr>
        <w:t>m</w:t>
      </w:r>
      <w:r w:rsidRPr="0077418D">
        <w:rPr>
          <w:rFonts w:asciiTheme="majorHAnsi" w:hAnsiTheme="majorHAnsi" w:cs="Times New Roman"/>
          <w:color w:val="000000"/>
          <w:sz w:val="24"/>
          <w:szCs w:val="24"/>
          <w:u w:val="none"/>
        </w:rPr>
        <w:t>ai</w:t>
      </w:r>
      <w:r w:rsidRPr="0077418D">
        <w:rPr>
          <w:rFonts w:asciiTheme="majorHAnsi" w:hAnsiTheme="majorHAnsi" w:cs="Times New Roman"/>
          <w:color w:val="000000"/>
          <w:spacing w:val="-2"/>
          <w:sz w:val="24"/>
          <w:szCs w:val="24"/>
          <w:u w:val="none"/>
        </w:rPr>
        <w:t>nt</w:t>
      </w:r>
      <w:r w:rsidRPr="0077418D">
        <w:rPr>
          <w:rFonts w:asciiTheme="majorHAnsi" w:hAnsiTheme="majorHAnsi" w:cs="Times New Roman"/>
          <w:color w:val="000000"/>
          <w:sz w:val="24"/>
          <w:szCs w:val="24"/>
          <w:u w:val="none"/>
        </w:rPr>
        <w:t>ena</w:t>
      </w:r>
      <w:r w:rsidRPr="0077418D">
        <w:rPr>
          <w:rFonts w:asciiTheme="majorHAnsi" w:hAnsiTheme="majorHAnsi" w:cs="Times New Roman"/>
          <w:color w:val="000000"/>
          <w:spacing w:val="-2"/>
          <w:sz w:val="24"/>
          <w:szCs w:val="24"/>
          <w:u w:val="none"/>
        </w:rPr>
        <w:t>n</w:t>
      </w:r>
      <w:r w:rsidRPr="0077418D">
        <w:rPr>
          <w:rFonts w:asciiTheme="majorHAnsi" w:hAnsiTheme="majorHAnsi" w:cs="Times New Roman"/>
          <w:color w:val="000000"/>
          <w:sz w:val="24"/>
          <w:szCs w:val="24"/>
          <w:u w:val="none"/>
        </w:rPr>
        <w:t>ce</w:t>
      </w:r>
      <w:r w:rsidRPr="0077418D">
        <w:rPr>
          <w:rFonts w:asciiTheme="majorHAnsi" w:hAnsiTheme="majorHAnsi" w:cs="Times New Roman"/>
          <w:color w:val="000000"/>
          <w:spacing w:val="-2"/>
          <w:sz w:val="24"/>
          <w:szCs w:val="24"/>
          <w:u w:val="none"/>
        </w:rPr>
        <w:t xml:space="preserve"> </w:t>
      </w:r>
      <w:r w:rsidRPr="0077418D">
        <w:rPr>
          <w:rFonts w:asciiTheme="majorHAnsi" w:hAnsiTheme="majorHAnsi" w:cs="Times New Roman"/>
          <w:color w:val="000000"/>
          <w:sz w:val="24"/>
          <w:szCs w:val="24"/>
          <w:u w:val="none"/>
        </w:rPr>
        <w:t>ac</w:t>
      </w:r>
      <w:r w:rsidRPr="0077418D">
        <w:rPr>
          <w:rFonts w:asciiTheme="majorHAnsi" w:hAnsiTheme="majorHAnsi" w:cs="Times New Roman"/>
          <w:color w:val="000000"/>
          <w:spacing w:val="-2"/>
          <w:sz w:val="24"/>
          <w:szCs w:val="24"/>
          <w:u w:val="none"/>
        </w:rPr>
        <w:t>t</w:t>
      </w:r>
      <w:r w:rsidRPr="0077418D">
        <w:rPr>
          <w:rFonts w:asciiTheme="majorHAnsi" w:hAnsiTheme="majorHAnsi" w:cs="Times New Roman"/>
          <w:color w:val="000000"/>
          <w:sz w:val="24"/>
          <w:szCs w:val="24"/>
          <w:u w:val="none"/>
        </w:rPr>
        <w:t>ivities.</w:t>
      </w:r>
      <w:r w:rsidRPr="0077418D">
        <w:rPr>
          <w:rFonts w:asciiTheme="majorHAnsi" w:hAnsiTheme="majorHAnsi" w:cs="Times New Roman"/>
          <w:color w:val="000000"/>
          <w:spacing w:val="47"/>
          <w:sz w:val="24"/>
          <w:szCs w:val="24"/>
          <w:u w:val="none"/>
        </w:rPr>
        <w:t xml:space="preserve"> </w:t>
      </w:r>
      <w:r w:rsidRPr="0077418D">
        <w:rPr>
          <w:rFonts w:asciiTheme="majorHAnsi" w:hAnsiTheme="majorHAnsi" w:cs="Times New Roman"/>
          <w:color w:val="000000"/>
          <w:sz w:val="24"/>
          <w:szCs w:val="24"/>
          <w:u w:val="none"/>
        </w:rPr>
        <w:t>At all</w:t>
      </w:r>
      <w:r w:rsidRPr="0077418D">
        <w:rPr>
          <w:rFonts w:asciiTheme="majorHAnsi" w:hAnsiTheme="majorHAnsi" w:cs="Times New Roman"/>
          <w:color w:val="000000"/>
          <w:spacing w:val="-3"/>
          <w:sz w:val="24"/>
          <w:szCs w:val="24"/>
          <w:u w:val="none"/>
        </w:rPr>
        <w:t xml:space="preserve"> </w:t>
      </w:r>
      <w:r w:rsidRPr="0077418D">
        <w:rPr>
          <w:rFonts w:asciiTheme="majorHAnsi" w:hAnsiTheme="majorHAnsi" w:cs="Times New Roman"/>
          <w:color w:val="000000"/>
          <w:sz w:val="24"/>
          <w:szCs w:val="24"/>
          <w:u w:val="none"/>
        </w:rPr>
        <w:t>sit</w:t>
      </w:r>
      <w:r w:rsidRPr="0077418D">
        <w:rPr>
          <w:rFonts w:asciiTheme="majorHAnsi" w:hAnsiTheme="majorHAnsi" w:cs="Times New Roman"/>
          <w:color w:val="000000"/>
          <w:spacing w:val="1"/>
          <w:sz w:val="24"/>
          <w:szCs w:val="24"/>
          <w:u w:val="none"/>
        </w:rPr>
        <w:t>e</w:t>
      </w:r>
      <w:r w:rsidRPr="0077418D">
        <w:rPr>
          <w:rFonts w:asciiTheme="majorHAnsi" w:hAnsiTheme="majorHAnsi" w:cs="Times New Roman"/>
          <w:color w:val="000000"/>
          <w:sz w:val="24"/>
          <w:szCs w:val="24"/>
          <w:u w:val="none"/>
        </w:rPr>
        <w:t>s</w:t>
      </w:r>
      <w:r w:rsidRPr="0077418D">
        <w:rPr>
          <w:rFonts w:asciiTheme="majorHAnsi" w:hAnsiTheme="majorHAnsi" w:cs="Times New Roman"/>
          <w:color w:val="000000"/>
          <w:spacing w:val="-3"/>
          <w:sz w:val="24"/>
          <w:szCs w:val="24"/>
          <w:u w:val="none"/>
        </w:rPr>
        <w:t xml:space="preserve"> </w:t>
      </w:r>
      <w:r w:rsidRPr="0077418D">
        <w:rPr>
          <w:rFonts w:asciiTheme="majorHAnsi" w:hAnsiTheme="majorHAnsi" w:cs="Times New Roman"/>
          <w:color w:val="000000"/>
          <w:sz w:val="24"/>
          <w:szCs w:val="24"/>
          <w:u w:val="none"/>
        </w:rPr>
        <w:t>w</w:t>
      </w:r>
      <w:r w:rsidRPr="0077418D">
        <w:rPr>
          <w:rFonts w:asciiTheme="majorHAnsi" w:hAnsiTheme="majorHAnsi" w:cs="Times New Roman"/>
          <w:color w:val="000000"/>
          <w:spacing w:val="-1"/>
          <w:sz w:val="24"/>
          <w:szCs w:val="24"/>
          <w:u w:val="none"/>
        </w:rPr>
        <w:t>h</w:t>
      </w:r>
      <w:r w:rsidRPr="0077418D">
        <w:rPr>
          <w:rFonts w:asciiTheme="majorHAnsi" w:hAnsiTheme="majorHAnsi" w:cs="Times New Roman"/>
          <w:color w:val="000000"/>
          <w:sz w:val="24"/>
          <w:szCs w:val="24"/>
          <w:u w:val="none"/>
        </w:rPr>
        <w:t>e</w:t>
      </w:r>
      <w:r w:rsidRPr="0077418D">
        <w:rPr>
          <w:rFonts w:asciiTheme="majorHAnsi" w:hAnsiTheme="majorHAnsi" w:cs="Times New Roman"/>
          <w:color w:val="000000"/>
          <w:spacing w:val="-3"/>
          <w:sz w:val="24"/>
          <w:szCs w:val="24"/>
          <w:u w:val="none"/>
        </w:rPr>
        <w:t>r</w:t>
      </w:r>
      <w:r w:rsidRPr="0077418D">
        <w:rPr>
          <w:rFonts w:asciiTheme="majorHAnsi" w:hAnsiTheme="majorHAnsi" w:cs="Times New Roman"/>
          <w:color w:val="000000"/>
          <w:sz w:val="24"/>
          <w:szCs w:val="24"/>
          <w:u w:val="none"/>
        </w:rPr>
        <w:t xml:space="preserve">e </w:t>
      </w:r>
      <w:r w:rsidRPr="0077418D">
        <w:rPr>
          <w:rFonts w:asciiTheme="majorHAnsi" w:hAnsiTheme="majorHAnsi" w:cs="Times New Roman"/>
          <w:color w:val="000000"/>
          <w:spacing w:val="-2"/>
          <w:sz w:val="24"/>
          <w:szCs w:val="24"/>
          <w:u w:val="none"/>
        </w:rPr>
        <w:t>te</w:t>
      </w:r>
      <w:r w:rsidRPr="0077418D">
        <w:rPr>
          <w:rFonts w:asciiTheme="majorHAnsi" w:hAnsiTheme="majorHAnsi" w:cs="Times New Roman"/>
          <w:color w:val="000000"/>
          <w:sz w:val="24"/>
          <w:szCs w:val="24"/>
          <w:u w:val="none"/>
        </w:rPr>
        <w:t>ch</w:t>
      </w:r>
      <w:r w:rsidRPr="0077418D">
        <w:rPr>
          <w:rFonts w:asciiTheme="majorHAnsi" w:hAnsiTheme="majorHAnsi" w:cs="Times New Roman"/>
          <w:color w:val="000000"/>
          <w:spacing w:val="-2"/>
          <w:sz w:val="24"/>
          <w:szCs w:val="24"/>
          <w:u w:val="none"/>
        </w:rPr>
        <w:t>n</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z w:val="24"/>
          <w:szCs w:val="24"/>
          <w:u w:val="none"/>
        </w:rPr>
        <w:t>lo</w:t>
      </w:r>
      <w:r w:rsidRPr="0077418D">
        <w:rPr>
          <w:rFonts w:asciiTheme="majorHAnsi" w:hAnsiTheme="majorHAnsi" w:cs="Times New Roman"/>
          <w:color w:val="000000"/>
          <w:spacing w:val="-4"/>
          <w:sz w:val="24"/>
          <w:szCs w:val="24"/>
          <w:u w:val="none"/>
        </w:rPr>
        <w:t>g</w:t>
      </w:r>
      <w:r w:rsidRPr="0077418D">
        <w:rPr>
          <w:rFonts w:asciiTheme="majorHAnsi" w:hAnsiTheme="majorHAnsi" w:cs="Times New Roman"/>
          <w:color w:val="000000"/>
          <w:sz w:val="24"/>
          <w:szCs w:val="24"/>
          <w:u w:val="none"/>
        </w:rPr>
        <w:t>y is</w:t>
      </w:r>
      <w:r w:rsidRPr="0077418D">
        <w:rPr>
          <w:rFonts w:asciiTheme="majorHAnsi" w:hAnsiTheme="majorHAnsi" w:cs="Times New Roman"/>
          <w:color w:val="000000"/>
          <w:spacing w:val="-2"/>
          <w:sz w:val="24"/>
          <w:szCs w:val="24"/>
          <w:u w:val="none"/>
        </w:rPr>
        <w:t xml:space="preserve"> </w:t>
      </w:r>
      <w:r w:rsidRPr="0077418D">
        <w:rPr>
          <w:rFonts w:asciiTheme="majorHAnsi" w:hAnsiTheme="majorHAnsi" w:cs="Times New Roman"/>
          <w:color w:val="000000"/>
          <w:sz w:val="24"/>
          <w:szCs w:val="24"/>
          <w:u w:val="none"/>
        </w:rPr>
        <w:t>e</w:t>
      </w:r>
      <w:r w:rsidRPr="0077418D">
        <w:rPr>
          <w:rFonts w:asciiTheme="majorHAnsi" w:hAnsiTheme="majorHAnsi" w:cs="Times New Roman"/>
          <w:color w:val="000000"/>
          <w:spacing w:val="1"/>
          <w:sz w:val="24"/>
          <w:szCs w:val="24"/>
          <w:u w:val="none"/>
        </w:rPr>
        <w:t>m</w:t>
      </w:r>
      <w:r w:rsidRPr="0077418D">
        <w:rPr>
          <w:rFonts w:asciiTheme="majorHAnsi" w:hAnsiTheme="majorHAnsi" w:cs="Times New Roman"/>
          <w:color w:val="000000"/>
          <w:spacing w:val="-1"/>
          <w:sz w:val="24"/>
          <w:szCs w:val="24"/>
          <w:u w:val="none"/>
        </w:rPr>
        <w:t>p</w:t>
      </w:r>
      <w:r w:rsidRPr="0077418D">
        <w:rPr>
          <w:rFonts w:asciiTheme="majorHAnsi" w:hAnsiTheme="majorHAnsi" w:cs="Times New Roman"/>
          <w:color w:val="000000"/>
          <w:spacing w:val="-3"/>
          <w:sz w:val="24"/>
          <w:szCs w:val="24"/>
          <w:u w:val="none"/>
        </w:rPr>
        <w:t>l</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pacing w:val="-2"/>
          <w:sz w:val="24"/>
          <w:szCs w:val="24"/>
          <w:u w:val="none"/>
        </w:rPr>
        <w:t>y</w:t>
      </w:r>
      <w:r w:rsidRPr="0077418D">
        <w:rPr>
          <w:rFonts w:asciiTheme="majorHAnsi" w:hAnsiTheme="majorHAnsi" w:cs="Times New Roman"/>
          <w:color w:val="000000"/>
          <w:sz w:val="24"/>
          <w:szCs w:val="24"/>
          <w:u w:val="none"/>
        </w:rPr>
        <w:t>ed,</w:t>
      </w:r>
      <w:r w:rsidRPr="0077418D">
        <w:rPr>
          <w:rFonts w:asciiTheme="majorHAnsi" w:hAnsiTheme="majorHAnsi" w:cs="Times New Roman"/>
          <w:color w:val="000000"/>
          <w:spacing w:val="3"/>
          <w:sz w:val="24"/>
          <w:szCs w:val="24"/>
          <w:u w:val="none"/>
        </w:rPr>
        <w:t xml:space="preserve"> </w:t>
      </w:r>
      <w:r w:rsidRPr="0077418D">
        <w:rPr>
          <w:rFonts w:asciiTheme="majorHAnsi" w:hAnsiTheme="majorHAnsi" w:cs="Times New Roman"/>
          <w:color w:val="000000"/>
          <w:sz w:val="24"/>
          <w:szCs w:val="24"/>
          <w:u w:val="none"/>
        </w:rPr>
        <w:t>in</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pacing w:val="-2"/>
          <w:sz w:val="24"/>
          <w:szCs w:val="24"/>
          <w:u w:val="none"/>
        </w:rPr>
        <w:t>c</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z w:val="24"/>
          <w:szCs w:val="24"/>
          <w:u w:val="none"/>
        </w:rPr>
        <w:t>m</w:t>
      </w:r>
      <w:r w:rsidRPr="0077418D">
        <w:rPr>
          <w:rFonts w:asciiTheme="majorHAnsi" w:hAnsiTheme="majorHAnsi" w:cs="Times New Roman"/>
          <w:color w:val="000000"/>
          <w:spacing w:val="-1"/>
          <w:sz w:val="24"/>
          <w:szCs w:val="24"/>
          <w:u w:val="none"/>
        </w:rPr>
        <w:t>p</w:t>
      </w:r>
      <w:r w:rsidRPr="0077418D">
        <w:rPr>
          <w:rFonts w:asciiTheme="majorHAnsi" w:hAnsiTheme="majorHAnsi" w:cs="Times New Roman"/>
          <w:color w:val="000000"/>
          <w:sz w:val="24"/>
          <w:szCs w:val="24"/>
          <w:u w:val="none"/>
        </w:rPr>
        <w:t>l</w:t>
      </w:r>
      <w:r w:rsidRPr="0077418D">
        <w:rPr>
          <w:rFonts w:asciiTheme="majorHAnsi" w:hAnsiTheme="majorHAnsi" w:cs="Times New Roman"/>
          <w:color w:val="000000"/>
          <w:spacing w:val="-1"/>
          <w:sz w:val="24"/>
          <w:szCs w:val="24"/>
          <w:u w:val="none"/>
        </w:rPr>
        <w:t>i</w:t>
      </w:r>
      <w:r w:rsidRPr="0077418D">
        <w:rPr>
          <w:rFonts w:asciiTheme="majorHAnsi" w:hAnsiTheme="majorHAnsi" w:cs="Times New Roman"/>
          <w:color w:val="000000"/>
          <w:sz w:val="24"/>
          <w:szCs w:val="24"/>
          <w:u w:val="none"/>
        </w:rPr>
        <w:t>a</w:t>
      </w:r>
      <w:r w:rsidRPr="0077418D">
        <w:rPr>
          <w:rFonts w:asciiTheme="majorHAnsi" w:hAnsiTheme="majorHAnsi" w:cs="Times New Roman"/>
          <w:color w:val="000000"/>
          <w:spacing w:val="-1"/>
          <w:sz w:val="24"/>
          <w:szCs w:val="24"/>
          <w:u w:val="none"/>
        </w:rPr>
        <w:t>n</w:t>
      </w:r>
      <w:r w:rsidRPr="0077418D">
        <w:rPr>
          <w:rFonts w:asciiTheme="majorHAnsi" w:hAnsiTheme="majorHAnsi" w:cs="Times New Roman"/>
          <w:color w:val="000000"/>
          <w:spacing w:val="-3"/>
          <w:sz w:val="24"/>
          <w:szCs w:val="24"/>
          <w:u w:val="none"/>
        </w:rPr>
        <w:t>c</w:t>
      </w:r>
      <w:r w:rsidRPr="0077418D">
        <w:rPr>
          <w:rFonts w:asciiTheme="majorHAnsi" w:hAnsiTheme="majorHAnsi" w:cs="Times New Roman"/>
          <w:color w:val="000000"/>
          <w:sz w:val="24"/>
          <w:szCs w:val="24"/>
          <w:u w:val="none"/>
        </w:rPr>
        <w:t>e w</w:t>
      </w:r>
      <w:r w:rsidRPr="0077418D">
        <w:rPr>
          <w:rFonts w:asciiTheme="majorHAnsi" w:hAnsiTheme="majorHAnsi" w:cs="Times New Roman"/>
          <w:color w:val="000000"/>
          <w:spacing w:val="-3"/>
          <w:sz w:val="24"/>
          <w:szCs w:val="24"/>
          <w:u w:val="none"/>
        </w:rPr>
        <w:t>i</w:t>
      </w:r>
      <w:r w:rsidRPr="0077418D">
        <w:rPr>
          <w:rFonts w:asciiTheme="majorHAnsi" w:hAnsiTheme="majorHAnsi" w:cs="Times New Roman"/>
          <w:color w:val="000000"/>
          <w:sz w:val="24"/>
          <w:szCs w:val="24"/>
          <w:u w:val="none"/>
        </w:rPr>
        <w:t>th FE</w:t>
      </w:r>
      <w:r w:rsidRPr="0077418D">
        <w:rPr>
          <w:rFonts w:asciiTheme="majorHAnsi" w:hAnsiTheme="majorHAnsi" w:cs="Times New Roman"/>
          <w:color w:val="000000"/>
          <w:spacing w:val="-3"/>
          <w:sz w:val="24"/>
          <w:szCs w:val="24"/>
          <w:u w:val="none"/>
        </w:rPr>
        <w:t>R</w:t>
      </w:r>
      <w:r w:rsidRPr="0077418D">
        <w:rPr>
          <w:rFonts w:asciiTheme="majorHAnsi" w:hAnsiTheme="majorHAnsi" w:cs="Times New Roman"/>
          <w:color w:val="000000"/>
          <w:sz w:val="24"/>
          <w:szCs w:val="24"/>
          <w:u w:val="none"/>
        </w:rPr>
        <w:t>PA reg</w:t>
      </w:r>
      <w:r w:rsidRPr="0077418D">
        <w:rPr>
          <w:rFonts w:asciiTheme="majorHAnsi" w:hAnsiTheme="majorHAnsi" w:cs="Times New Roman"/>
          <w:color w:val="000000"/>
          <w:spacing w:val="-2"/>
          <w:sz w:val="24"/>
          <w:szCs w:val="24"/>
          <w:u w:val="none"/>
        </w:rPr>
        <w:t>u</w:t>
      </w:r>
      <w:r w:rsidRPr="0077418D">
        <w:rPr>
          <w:rFonts w:asciiTheme="majorHAnsi" w:hAnsiTheme="majorHAnsi" w:cs="Times New Roman"/>
          <w:color w:val="000000"/>
          <w:sz w:val="24"/>
          <w:szCs w:val="24"/>
          <w:u w:val="none"/>
        </w:rPr>
        <w:t>latio</w:t>
      </w:r>
      <w:r w:rsidRPr="0077418D">
        <w:rPr>
          <w:rFonts w:asciiTheme="majorHAnsi" w:hAnsiTheme="majorHAnsi" w:cs="Times New Roman"/>
          <w:color w:val="000000"/>
          <w:spacing w:val="-1"/>
          <w:sz w:val="24"/>
          <w:szCs w:val="24"/>
          <w:u w:val="none"/>
        </w:rPr>
        <w:t>n</w:t>
      </w:r>
      <w:r w:rsidRPr="0077418D">
        <w:rPr>
          <w:rFonts w:asciiTheme="majorHAnsi" w:hAnsiTheme="majorHAnsi" w:cs="Times New Roman"/>
          <w:color w:val="000000"/>
          <w:sz w:val="24"/>
          <w:szCs w:val="24"/>
          <w:u w:val="none"/>
        </w:rPr>
        <w:t xml:space="preserve">s </w:t>
      </w:r>
      <w:r w:rsidRPr="0077418D">
        <w:rPr>
          <w:rFonts w:asciiTheme="majorHAnsi" w:hAnsiTheme="majorHAnsi" w:cs="Times New Roman"/>
          <w:color w:val="000000"/>
          <w:spacing w:val="-2"/>
          <w:sz w:val="24"/>
          <w:szCs w:val="24"/>
          <w:u w:val="none"/>
        </w:rPr>
        <w:t>a</w:t>
      </w:r>
      <w:r w:rsidRPr="0077418D">
        <w:rPr>
          <w:rFonts w:asciiTheme="majorHAnsi" w:hAnsiTheme="majorHAnsi" w:cs="Times New Roman"/>
          <w:color w:val="000000"/>
          <w:sz w:val="24"/>
          <w:szCs w:val="24"/>
          <w:u w:val="none"/>
        </w:rPr>
        <w:t xml:space="preserve">s </w:t>
      </w:r>
      <w:r w:rsidRPr="0077418D">
        <w:rPr>
          <w:rFonts w:asciiTheme="majorHAnsi" w:hAnsiTheme="majorHAnsi" w:cs="Times New Roman"/>
          <w:color w:val="000000"/>
          <w:spacing w:val="-2"/>
          <w:sz w:val="24"/>
          <w:szCs w:val="24"/>
          <w:u w:val="none"/>
        </w:rPr>
        <w:t>w</w:t>
      </w:r>
      <w:r w:rsidRPr="0077418D">
        <w:rPr>
          <w:rFonts w:asciiTheme="majorHAnsi" w:hAnsiTheme="majorHAnsi" w:cs="Times New Roman"/>
          <w:color w:val="000000"/>
          <w:sz w:val="24"/>
          <w:szCs w:val="24"/>
          <w:u w:val="none"/>
        </w:rPr>
        <w:t>ell as</w:t>
      </w:r>
      <w:r w:rsidRPr="0077418D">
        <w:rPr>
          <w:rFonts w:asciiTheme="majorHAnsi" w:hAnsiTheme="majorHAnsi" w:cs="Times New Roman"/>
          <w:color w:val="000000"/>
          <w:spacing w:val="-2"/>
          <w:sz w:val="24"/>
          <w:szCs w:val="24"/>
          <w:u w:val="none"/>
        </w:rPr>
        <w:t xml:space="preserve"> </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z w:val="24"/>
          <w:szCs w:val="24"/>
          <w:u w:val="none"/>
        </w:rPr>
        <w:t>t</w:t>
      </w:r>
      <w:r w:rsidRPr="0077418D">
        <w:rPr>
          <w:rFonts w:asciiTheme="majorHAnsi" w:hAnsiTheme="majorHAnsi" w:cs="Times New Roman"/>
          <w:color w:val="000000"/>
          <w:spacing w:val="-3"/>
          <w:sz w:val="24"/>
          <w:szCs w:val="24"/>
          <w:u w:val="none"/>
        </w:rPr>
        <w:t>h</w:t>
      </w:r>
      <w:r w:rsidRPr="0077418D">
        <w:rPr>
          <w:rFonts w:asciiTheme="majorHAnsi" w:hAnsiTheme="majorHAnsi" w:cs="Times New Roman"/>
          <w:color w:val="000000"/>
          <w:sz w:val="24"/>
          <w:szCs w:val="24"/>
          <w:u w:val="none"/>
        </w:rPr>
        <w:t>er</w:t>
      </w:r>
      <w:r w:rsidRPr="0077418D">
        <w:rPr>
          <w:rFonts w:asciiTheme="majorHAnsi" w:hAnsiTheme="majorHAnsi" w:cs="Times New Roman"/>
          <w:color w:val="000000"/>
          <w:spacing w:val="-2"/>
          <w:sz w:val="24"/>
          <w:szCs w:val="24"/>
          <w:u w:val="none"/>
        </w:rPr>
        <w:t xml:space="preserve"> </w:t>
      </w:r>
      <w:r w:rsidRPr="0077418D">
        <w:rPr>
          <w:rFonts w:asciiTheme="majorHAnsi" w:hAnsiTheme="majorHAnsi" w:cs="Times New Roman"/>
          <w:color w:val="000000"/>
          <w:sz w:val="24"/>
          <w:szCs w:val="24"/>
          <w:u w:val="none"/>
        </w:rPr>
        <w:t>legal</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z w:val="24"/>
          <w:szCs w:val="24"/>
          <w:u w:val="none"/>
        </w:rPr>
        <w:t>re</w:t>
      </w:r>
      <w:r w:rsidRPr="0077418D">
        <w:rPr>
          <w:rFonts w:asciiTheme="majorHAnsi" w:hAnsiTheme="majorHAnsi" w:cs="Times New Roman"/>
          <w:color w:val="000000"/>
          <w:spacing w:val="-1"/>
          <w:sz w:val="24"/>
          <w:szCs w:val="24"/>
          <w:u w:val="none"/>
        </w:rPr>
        <w:t>qu</w:t>
      </w:r>
      <w:r w:rsidRPr="0077418D">
        <w:rPr>
          <w:rFonts w:asciiTheme="majorHAnsi" w:hAnsiTheme="majorHAnsi" w:cs="Times New Roman"/>
          <w:color w:val="000000"/>
          <w:sz w:val="24"/>
          <w:szCs w:val="24"/>
          <w:u w:val="none"/>
        </w:rPr>
        <w:t>ir</w:t>
      </w:r>
      <w:r w:rsidRPr="0077418D">
        <w:rPr>
          <w:rFonts w:asciiTheme="majorHAnsi" w:hAnsiTheme="majorHAnsi" w:cs="Times New Roman"/>
          <w:color w:val="000000"/>
          <w:spacing w:val="-3"/>
          <w:sz w:val="24"/>
          <w:szCs w:val="24"/>
          <w:u w:val="none"/>
        </w:rPr>
        <w:t>e</w:t>
      </w:r>
      <w:r w:rsidRPr="0077418D">
        <w:rPr>
          <w:rFonts w:asciiTheme="majorHAnsi" w:hAnsiTheme="majorHAnsi" w:cs="Times New Roman"/>
          <w:color w:val="000000"/>
          <w:sz w:val="24"/>
          <w:szCs w:val="24"/>
          <w:u w:val="none"/>
        </w:rPr>
        <w:t>me</w:t>
      </w:r>
      <w:r w:rsidRPr="0077418D">
        <w:rPr>
          <w:rFonts w:asciiTheme="majorHAnsi" w:hAnsiTheme="majorHAnsi" w:cs="Times New Roman"/>
          <w:color w:val="000000"/>
          <w:spacing w:val="-3"/>
          <w:sz w:val="24"/>
          <w:szCs w:val="24"/>
          <w:u w:val="none"/>
        </w:rPr>
        <w:t>n</w:t>
      </w:r>
      <w:r w:rsidRPr="0077418D">
        <w:rPr>
          <w:rFonts w:asciiTheme="majorHAnsi" w:hAnsiTheme="majorHAnsi" w:cs="Times New Roman"/>
          <w:color w:val="000000"/>
          <w:sz w:val="24"/>
          <w:szCs w:val="24"/>
          <w:u w:val="none"/>
        </w:rPr>
        <w:t>ts,</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pacing w:val="-3"/>
          <w:sz w:val="24"/>
          <w:szCs w:val="24"/>
          <w:u w:val="none"/>
        </w:rPr>
        <w:t>s</w:t>
      </w:r>
      <w:r w:rsidRPr="0077418D">
        <w:rPr>
          <w:rFonts w:asciiTheme="majorHAnsi" w:hAnsiTheme="majorHAnsi" w:cs="Times New Roman"/>
          <w:color w:val="000000"/>
          <w:sz w:val="24"/>
          <w:szCs w:val="24"/>
          <w:u w:val="none"/>
        </w:rPr>
        <w:t>ecur</w:t>
      </w:r>
      <w:r w:rsidRPr="0077418D">
        <w:rPr>
          <w:rFonts w:asciiTheme="majorHAnsi" w:hAnsiTheme="majorHAnsi" w:cs="Times New Roman"/>
          <w:color w:val="000000"/>
          <w:spacing w:val="-1"/>
          <w:sz w:val="24"/>
          <w:szCs w:val="24"/>
          <w:u w:val="none"/>
        </w:rPr>
        <w:t>i</w:t>
      </w:r>
      <w:r w:rsidRPr="0077418D">
        <w:rPr>
          <w:rFonts w:asciiTheme="majorHAnsi" w:hAnsiTheme="majorHAnsi" w:cs="Times New Roman"/>
          <w:color w:val="000000"/>
          <w:spacing w:val="-2"/>
          <w:sz w:val="24"/>
          <w:szCs w:val="24"/>
          <w:u w:val="none"/>
        </w:rPr>
        <w:t>t</w:t>
      </w:r>
      <w:r w:rsidRPr="0077418D">
        <w:rPr>
          <w:rFonts w:asciiTheme="majorHAnsi" w:hAnsiTheme="majorHAnsi" w:cs="Times New Roman"/>
          <w:color w:val="000000"/>
          <w:sz w:val="24"/>
          <w:szCs w:val="24"/>
          <w:u w:val="none"/>
        </w:rPr>
        <w:t>y is</w:t>
      </w:r>
      <w:r w:rsidRPr="0077418D">
        <w:rPr>
          <w:rFonts w:asciiTheme="majorHAnsi" w:hAnsiTheme="majorHAnsi" w:cs="Times New Roman"/>
          <w:color w:val="000000"/>
          <w:spacing w:val="-2"/>
          <w:sz w:val="24"/>
          <w:szCs w:val="24"/>
          <w:u w:val="none"/>
        </w:rPr>
        <w:t xml:space="preserve"> </w:t>
      </w:r>
      <w:r w:rsidRPr="0077418D">
        <w:rPr>
          <w:rFonts w:asciiTheme="majorHAnsi" w:hAnsiTheme="majorHAnsi" w:cs="Times New Roman"/>
          <w:color w:val="000000"/>
          <w:sz w:val="24"/>
          <w:szCs w:val="24"/>
          <w:u w:val="none"/>
        </w:rPr>
        <w:t>ens</w:t>
      </w:r>
      <w:r w:rsidRPr="0077418D">
        <w:rPr>
          <w:rFonts w:asciiTheme="majorHAnsi" w:hAnsiTheme="majorHAnsi" w:cs="Times New Roman"/>
          <w:color w:val="000000"/>
          <w:spacing w:val="-1"/>
          <w:sz w:val="24"/>
          <w:szCs w:val="24"/>
          <w:u w:val="none"/>
        </w:rPr>
        <w:t>u</w:t>
      </w:r>
      <w:r w:rsidRPr="0077418D">
        <w:rPr>
          <w:rFonts w:asciiTheme="majorHAnsi" w:hAnsiTheme="majorHAnsi" w:cs="Times New Roman"/>
          <w:color w:val="000000"/>
          <w:sz w:val="24"/>
          <w:szCs w:val="24"/>
          <w:u w:val="none"/>
        </w:rPr>
        <w:t>red th</w:t>
      </w:r>
      <w:r w:rsidRPr="0077418D">
        <w:rPr>
          <w:rFonts w:asciiTheme="majorHAnsi" w:hAnsiTheme="majorHAnsi" w:cs="Times New Roman"/>
          <w:color w:val="000000"/>
          <w:spacing w:val="-4"/>
          <w:sz w:val="24"/>
          <w:szCs w:val="24"/>
          <w:u w:val="none"/>
        </w:rPr>
        <w:t>r</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pacing w:val="-1"/>
          <w:sz w:val="24"/>
          <w:szCs w:val="24"/>
          <w:u w:val="none"/>
        </w:rPr>
        <w:t>ug</w:t>
      </w:r>
      <w:r w:rsidRPr="0077418D">
        <w:rPr>
          <w:rFonts w:asciiTheme="majorHAnsi" w:hAnsiTheme="majorHAnsi" w:cs="Times New Roman"/>
          <w:color w:val="000000"/>
          <w:sz w:val="24"/>
          <w:szCs w:val="24"/>
          <w:u w:val="none"/>
        </w:rPr>
        <w:t>h</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z w:val="24"/>
          <w:szCs w:val="24"/>
          <w:u w:val="none"/>
        </w:rPr>
        <w:t>s</w:t>
      </w:r>
      <w:r w:rsidRPr="0077418D">
        <w:rPr>
          <w:rFonts w:asciiTheme="majorHAnsi" w:hAnsiTheme="majorHAnsi" w:cs="Times New Roman"/>
          <w:color w:val="000000"/>
          <w:spacing w:val="-2"/>
          <w:sz w:val="24"/>
          <w:szCs w:val="24"/>
          <w:u w:val="none"/>
        </w:rPr>
        <w:t>e</w:t>
      </w:r>
      <w:r w:rsidRPr="0077418D">
        <w:rPr>
          <w:rFonts w:asciiTheme="majorHAnsi" w:hAnsiTheme="majorHAnsi" w:cs="Times New Roman"/>
          <w:color w:val="000000"/>
          <w:sz w:val="24"/>
          <w:szCs w:val="24"/>
          <w:u w:val="none"/>
        </w:rPr>
        <w:t>ve</w:t>
      </w:r>
      <w:r w:rsidRPr="0077418D">
        <w:rPr>
          <w:rFonts w:asciiTheme="majorHAnsi" w:hAnsiTheme="majorHAnsi" w:cs="Times New Roman"/>
          <w:color w:val="000000"/>
          <w:spacing w:val="-3"/>
          <w:sz w:val="24"/>
          <w:szCs w:val="24"/>
          <w:u w:val="none"/>
        </w:rPr>
        <w:t>r</w:t>
      </w:r>
      <w:r w:rsidRPr="0077418D">
        <w:rPr>
          <w:rFonts w:asciiTheme="majorHAnsi" w:hAnsiTheme="majorHAnsi" w:cs="Times New Roman"/>
          <w:color w:val="000000"/>
          <w:sz w:val="24"/>
          <w:szCs w:val="24"/>
          <w:u w:val="none"/>
        </w:rPr>
        <w:t>al m</w:t>
      </w:r>
      <w:r w:rsidRPr="0077418D">
        <w:rPr>
          <w:rFonts w:asciiTheme="majorHAnsi" w:hAnsiTheme="majorHAnsi" w:cs="Times New Roman"/>
          <w:color w:val="000000"/>
          <w:spacing w:val="-2"/>
          <w:sz w:val="24"/>
          <w:szCs w:val="24"/>
          <w:u w:val="none"/>
        </w:rPr>
        <w:t>e</w:t>
      </w:r>
      <w:r w:rsidRPr="0077418D">
        <w:rPr>
          <w:rFonts w:asciiTheme="majorHAnsi" w:hAnsiTheme="majorHAnsi" w:cs="Times New Roman"/>
          <w:color w:val="000000"/>
          <w:sz w:val="24"/>
          <w:szCs w:val="24"/>
          <w:u w:val="none"/>
        </w:rPr>
        <w:t>a</w:t>
      </w:r>
      <w:r w:rsidRPr="0077418D">
        <w:rPr>
          <w:rFonts w:asciiTheme="majorHAnsi" w:hAnsiTheme="majorHAnsi" w:cs="Times New Roman"/>
          <w:color w:val="000000"/>
          <w:spacing w:val="-1"/>
          <w:sz w:val="24"/>
          <w:szCs w:val="24"/>
          <w:u w:val="none"/>
        </w:rPr>
        <w:t>n</w:t>
      </w:r>
      <w:r w:rsidRPr="0077418D">
        <w:rPr>
          <w:rFonts w:asciiTheme="majorHAnsi" w:hAnsiTheme="majorHAnsi" w:cs="Times New Roman"/>
          <w:color w:val="000000"/>
          <w:sz w:val="24"/>
          <w:szCs w:val="24"/>
          <w:u w:val="none"/>
        </w:rPr>
        <w:t>s.</w:t>
      </w:r>
      <w:r w:rsidRPr="0077418D">
        <w:rPr>
          <w:rFonts w:asciiTheme="majorHAnsi" w:hAnsiTheme="majorHAnsi" w:cs="Times New Roman"/>
          <w:color w:val="000000"/>
          <w:spacing w:val="49"/>
          <w:sz w:val="24"/>
          <w:szCs w:val="24"/>
          <w:u w:val="none"/>
        </w:rPr>
        <w:t xml:space="preserve"> </w:t>
      </w:r>
      <w:r w:rsidRPr="0077418D">
        <w:rPr>
          <w:rFonts w:asciiTheme="majorHAnsi" w:hAnsiTheme="majorHAnsi" w:cs="Times New Roman"/>
          <w:color w:val="000000"/>
          <w:sz w:val="24"/>
          <w:szCs w:val="24"/>
          <w:u w:val="none"/>
        </w:rPr>
        <w:t>F</w:t>
      </w:r>
      <w:r w:rsidRPr="0077418D">
        <w:rPr>
          <w:rFonts w:asciiTheme="majorHAnsi" w:hAnsiTheme="majorHAnsi" w:cs="Times New Roman"/>
          <w:color w:val="000000"/>
          <w:spacing w:val="-2"/>
          <w:sz w:val="24"/>
          <w:szCs w:val="24"/>
          <w:u w:val="none"/>
        </w:rPr>
        <w:t>o</w:t>
      </w:r>
      <w:r w:rsidRPr="0077418D">
        <w:rPr>
          <w:rFonts w:asciiTheme="majorHAnsi" w:hAnsiTheme="majorHAnsi" w:cs="Times New Roman"/>
          <w:color w:val="000000"/>
          <w:sz w:val="24"/>
          <w:szCs w:val="24"/>
          <w:u w:val="none"/>
        </w:rPr>
        <w:t>r ex</w:t>
      </w:r>
      <w:r w:rsidRPr="0077418D">
        <w:rPr>
          <w:rFonts w:asciiTheme="majorHAnsi" w:hAnsiTheme="majorHAnsi" w:cs="Times New Roman"/>
          <w:color w:val="000000"/>
          <w:spacing w:val="-3"/>
          <w:sz w:val="24"/>
          <w:szCs w:val="24"/>
          <w:u w:val="none"/>
        </w:rPr>
        <w:t>a</w:t>
      </w:r>
      <w:r w:rsidRPr="0077418D">
        <w:rPr>
          <w:rFonts w:asciiTheme="majorHAnsi" w:hAnsiTheme="majorHAnsi" w:cs="Times New Roman"/>
          <w:color w:val="000000"/>
          <w:sz w:val="24"/>
          <w:szCs w:val="24"/>
          <w:u w:val="none"/>
        </w:rPr>
        <w:t>m</w:t>
      </w:r>
      <w:r w:rsidRPr="0077418D">
        <w:rPr>
          <w:rFonts w:asciiTheme="majorHAnsi" w:hAnsiTheme="majorHAnsi" w:cs="Times New Roman"/>
          <w:color w:val="000000"/>
          <w:spacing w:val="-1"/>
          <w:sz w:val="24"/>
          <w:szCs w:val="24"/>
          <w:u w:val="none"/>
        </w:rPr>
        <w:t>p</w:t>
      </w:r>
      <w:r w:rsidRPr="0077418D">
        <w:rPr>
          <w:rFonts w:asciiTheme="majorHAnsi" w:hAnsiTheme="majorHAnsi" w:cs="Times New Roman"/>
          <w:color w:val="000000"/>
          <w:sz w:val="24"/>
          <w:szCs w:val="24"/>
          <w:u w:val="none"/>
        </w:rPr>
        <w:t>le, all</w:t>
      </w:r>
      <w:r w:rsidRPr="0077418D">
        <w:rPr>
          <w:rFonts w:asciiTheme="majorHAnsi" w:hAnsiTheme="majorHAnsi" w:cs="Times New Roman"/>
          <w:color w:val="000000"/>
          <w:spacing w:val="-2"/>
          <w:sz w:val="24"/>
          <w:szCs w:val="24"/>
          <w:u w:val="none"/>
        </w:rPr>
        <w:t xml:space="preserve"> </w:t>
      </w:r>
      <w:r w:rsidRPr="0077418D">
        <w:rPr>
          <w:rFonts w:asciiTheme="majorHAnsi" w:hAnsiTheme="majorHAnsi" w:cs="Times New Roman"/>
          <w:color w:val="000000"/>
          <w:sz w:val="24"/>
          <w:szCs w:val="24"/>
          <w:u w:val="none"/>
        </w:rPr>
        <w:t>c</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z w:val="24"/>
          <w:szCs w:val="24"/>
          <w:u w:val="none"/>
        </w:rPr>
        <w:t>m</w:t>
      </w:r>
      <w:r w:rsidRPr="0077418D">
        <w:rPr>
          <w:rFonts w:asciiTheme="majorHAnsi" w:hAnsiTheme="majorHAnsi" w:cs="Times New Roman"/>
          <w:color w:val="000000"/>
          <w:spacing w:val="-1"/>
          <w:sz w:val="24"/>
          <w:szCs w:val="24"/>
          <w:u w:val="none"/>
        </w:rPr>
        <w:t>pu</w:t>
      </w:r>
      <w:r w:rsidRPr="0077418D">
        <w:rPr>
          <w:rFonts w:asciiTheme="majorHAnsi" w:hAnsiTheme="majorHAnsi" w:cs="Times New Roman"/>
          <w:color w:val="000000"/>
          <w:sz w:val="24"/>
          <w:szCs w:val="24"/>
          <w:u w:val="none"/>
        </w:rPr>
        <w:t>te</w:t>
      </w:r>
      <w:r w:rsidRPr="0077418D">
        <w:rPr>
          <w:rFonts w:asciiTheme="majorHAnsi" w:hAnsiTheme="majorHAnsi" w:cs="Times New Roman"/>
          <w:color w:val="000000"/>
          <w:spacing w:val="-3"/>
          <w:sz w:val="24"/>
          <w:szCs w:val="24"/>
          <w:u w:val="none"/>
        </w:rPr>
        <w:t>r</w:t>
      </w:r>
      <w:r w:rsidRPr="0077418D">
        <w:rPr>
          <w:rFonts w:asciiTheme="majorHAnsi" w:hAnsiTheme="majorHAnsi" w:cs="Times New Roman"/>
          <w:color w:val="000000"/>
          <w:sz w:val="24"/>
          <w:szCs w:val="24"/>
          <w:u w:val="none"/>
        </w:rPr>
        <w:t>s re</w:t>
      </w:r>
      <w:r w:rsidRPr="0077418D">
        <w:rPr>
          <w:rFonts w:asciiTheme="majorHAnsi" w:hAnsiTheme="majorHAnsi" w:cs="Times New Roman"/>
          <w:color w:val="000000"/>
          <w:spacing w:val="-4"/>
          <w:sz w:val="24"/>
          <w:szCs w:val="24"/>
          <w:u w:val="none"/>
        </w:rPr>
        <w:t>q</w:t>
      </w:r>
      <w:r w:rsidRPr="0077418D">
        <w:rPr>
          <w:rFonts w:asciiTheme="majorHAnsi" w:hAnsiTheme="majorHAnsi" w:cs="Times New Roman"/>
          <w:color w:val="000000"/>
          <w:spacing w:val="-1"/>
          <w:sz w:val="24"/>
          <w:szCs w:val="24"/>
          <w:u w:val="none"/>
        </w:rPr>
        <w:t>u</w:t>
      </w:r>
      <w:r w:rsidRPr="0077418D">
        <w:rPr>
          <w:rFonts w:asciiTheme="majorHAnsi" w:hAnsiTheme="majorHAnsi" w:cs="Times New Roman"/>
          <w:color w:val="000000"/>
          <w:sz w:val="24"/>
          <w:szCs w:val="24"/>
          <w:u w:val="none"/>
        </w:rPr>
        <w:t>ire lo</w:t>
      </w:r>
      <w:r w:rsidRPr="0077418D">
        <w:rPr>
          <w:rFonts w:asciiTheme="majorHAnsi" w:hAnsiTheme="majorHAnsi" w:cs="Times New Roman"/>
          <w:color w:val="000000"/>
          <w:spacing w:val="-1"/>
          <w:sz w:val="24"/>
          <w:szCs w:val="24"/>
          <w:u w:val="none"/>
        </w:rPr>
        <w:t>g</w:t>
      </w:r>
      <w:r w:rsidRPr="0077418D">
        <w:rPr>
          <w:rFonts w:asciiTheme="majorHAnsi" w:hAnsiTheme="majorHAnsi" w:cs="Times New Roman"/>
          <w:color w:val="000000"/>
          <w:sz w:val="24"/>
          <w:szCs w:val="24"/>
          <w:u w:val="none"/>
        </w:rPr>
        <w:t>in</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pacing w:val="-2"/>
          <w:sz w:val="24"/>
          <w:szCs w:val="24"/>
          <w:u w:val="none"/>
        </w:rPr>
        <w:t>t</w:t>
      </w:r>
      <w:r w:rsidRPr="0077418D">
        <w:rPr>
          <w:rFonts w:asciiTheme="majorHAnsi" w:hAnsiTheme="majorHAnsi" w:cs="Times New Roman"/>
          <w:color w:val="000000"/>
          <w:sz w:val="24"/>
          <w:szCs w:val="24"/>
          <w:u w:val="none"/>
        </w:rPr>
        <w:t>o</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pacing w:val="-2"/>
          <w:sz w:val="24"/>
          <w:szCs w:val="24"/>
          <w:u w:val="none"/>
        </w:rPr>
        <w:t>a</w:t>
      </w:r>
      <w:r w:rsidRPr="0077418D">
        <w:rPr>
          <w:rFonts w:asciiTheme="majorHAnsi" w:hAnsiTheme="majorHAnsi" w:cs="Times New Roman"/>
          <w:color w:val="000000"/>
          <w:sz w:val="24"/>
          <w:szCs w:val="24"/>
          <w:u w:val="none"/>
        </w:rPr>
        <w:t>cces</w:t>
      </w:r>
      <w:r w:rsidRPr="0077418D">
        <w:rPr>
          <w:rFonts w:asciiTheme="majorHAnsi" w:hAnsiTheme="majorHAnsi" w:cs="Times New Roman"/>
          <w:color w:val="000000"/>
          <w:spacing w:val="-3"/>
          <w:sz w:val="24"/>
          <w:szCs w:val="24"/>
          <w:u w:val="none"/>
        </w:rPr>
        <w:t>s</w:t>
      </w:r>
      <w:r w:rsidRPr="0077418D">
        <w:rPr>
          <w:rFonts w:asciiTheme="majorHAnsi" w:hAnsiTheme="majorHAnsi" w:cs="Times New Roman"/>
          <w:color w:val="000000"/>
          <w:sz w:val="24"/>
          <w:szCs w:val="24"/>
          <w:u w:val="none"/>
        </w:rPr>
        <w:t>:</w:t>
      </w:r>
      <w:r w:rsidRPr="0077418D">
        <w:rPr>
          <w:rFonts w:asciiTheme="majorHAnsi" w:hAnsiTheme="majorHAnsi" w:cs="Times New Roman"/>
          <w:color w:val="000000"/>
          <w:spacing w:val="48"/>
          <w:sz w:val="24"/>
          <w:szCs w:val="24"/>
          <w:u w:val="none"/>
        </w:rPr>
        <w:t xml:space="preserve"> </w:t>
      </w:r>
      <w:r w:rsidRPr="0077418D">
        <w:rPr>
          <w:rFonts w:asciiTheme="majorHAnsi" w:hAnsiTheme="majorHAnsi" w:cs="Times New Roman"/>
          <w:color w:val="000000"/>
          <w:sz w:val="24"/>
          <w:szCs w:val="24"/>
          <w:u w:val="none"/>
        </w:rPr>
        <w:t>each</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pacing w:val="-3"/>
          <w:sz w:val="24"/>
          <w:szCs w:val="24"/>
          <w:u w:val="none"/>
        </w:rPr>
        <w:t>u</w:t>
      </w:r>
      <w:r w:rsidRPr="0077418D">
        <w:rPr>
          <w:rFonts w:asciiTheme="majorHAnsi" w:hAnsiTheme="majorHAnsi" w:cs="Times New Roman"/>
          <w:color w:val="000000"/>
          <w:sz w:val="24"/>
          <w:szCs w:val="24"/>
          <w:u w:val="none"/>
        </w:rPr>
        <w:t>ser is a</w:t>
      </w:r>
      <w:r w:rsidRPr="0077418D">
        <w:rPr>
          <w:rFonts w:asciiTheme="majorHAnsi" w:hAnsiTheme="majorHAnsi" w:cs="Times New Roman"/>
          <w:color w:val="000000"/>
          <w:spacing w:val="-3"/>
          <w:sz w:val="24"/>
          <w:szCs w:val="24"/>
          <w:u w:val="none"/>
        </w:rPr>
        <w:t>s</w:t>
      </w:r>
      <w:r w:rsidRPr="0077418D">
        <w:rPr>
          <w:rFonts w:asciiTheme="majorHAnsi" w:hAnsiTheme="majorHAnsi" w:cs="Times New Roman"/>
          <w:color w:val="000000"/>
          <w:sz w:val="24"/>
          <w:szCs w:val="24"/>
          <w:u w:val="none"/>
        </w:rPr>
        <w:t>si</w:t>
      </w:r>
      <w:r w:rsidRPr="0077418D">
        <w:rPr>
          <w:rFonts w:asciiTheme="majorHAnsi" w:hAnsiTheme="majorHAnsi" w:cs="Times New Roman"/>
          <w:color w:val="000000"/>
          <w:spacing w:val="-1"/>
          <w:sz w:val="24"/>
          <w:szCs w:val="24"/>
          <w:u w:val="none"/>
        </w:rPr>
        <w:t>gn</w:t>
      </w:r>
      <w:r w:rsidRPr="0077418D">
        <w:rPr>
          <w:rFonts w:asciiTheme="majorHAnsi" w:hAnsiTheme="majorHAnsi" w:cs="Times New Roman"/>
          <w:color w:val="000000"/>
          <w:sz w:val="24"/>
          <w:szCs w:val="24"/>
          <w:u w:val="none"/>
        </w:rPr>
        <w:t>ed a u</w:t>
      </w:r>
      <w:r w:rsidRPr="0077418D">
        <w:rPr>
          <w:rFonts w:asciiTheme="majorHAnsi" w:hAnsiTheme="majorHAnsi" w:cs="Times New Roman"/>
          <w:color w:val="000000"/>
          <w:spacing w:val="-2"/>
          <w:sz w:val="24"/>
          <w:szCs w:val="24"/>
          <w:u w:val="none"/>
        </w:rPr>
        <w:t>n</w:t>
      </w:r>
      <w:r w:rsidRPr="0077418D">
        <w:rPr>
          <w:rFonts w:asciiTheme="majorHAnsi" w:hAnsiTheme="majorHAnsi" w:cs="Times New Roman"/>
          <w:color w:val="000000"/>
          <w:sz w:val="24"/>
          <w:szCs w:val="24"/>
          <w:u w:val="none"/>
        </w:rPr>
        <w:t>i</w:t>
      </w:r>
      <w:r w:rsidRPr="0077418D">
        <w:rPr>
          <w:rFonts w:asciiTheme="majorHAnsi" w:hAnsiTheme="majorHAnsi" w:cs="Times New Roman"/>
          <w:color w:val="000000"/>
          <w:spacing w:val="-2"/>
          <w:sz w:val="24"/>
          <w:szCs w:val="24"/>
          <w:u w:val="none"/>
        </w:rPr>
        <w:t>q</w:t>
      </w:r>
      <w:r w:rsidRPr="0077418D">
        <w:rPr>
          <w:rFonts w:asciiTheme="majorHAnsi" w:hAnsiTheme="majorHAnsi" w:cs="Times New Roman"/>
          <w:color w:val="000000"/>
          <w:spacing w:val="-1"/>
          <w:sz w:val="24"/>
          <w:szCs w:val="24"/>
          <w:u w:val="none"/>
        </w:rPr>
        <w:t>u</w:t>
      </w:r>
      <w:r w:rsidRPr="0077418D">
        <w:rPr>
          <w:rFonts w:asciiTheme="majorHAnsi" w:hAnsiTheme="majorHAnsi" w:cs="Times New Roman"/>
          <w:color w:val="000000"/>
          <w:sz w:val="24"/>
          <w:szCs w:val="24"/>
          <w:u w:val="none"/>
        </w:rPr>
        <w:t xml:space="preserve">e </w:t>
      </w:r>
      <w:r w:rsidRPr="0077418D">
        <w:rPr>
          <w:rFonts w:asciiTheme="majorHAnsi" w:hAnsiTheme="majorHAnsi" w:cs="Times New Roman"/>
          <w:color w:val="000000"/>
          <w:spacing w:val="-1"/>
          <w:sz w:val="24"/>
          <w:szCs w:val="24"/>
          <w:u w:val="none"/>
        </w:rPr>
        <w:t>u</w:t>
      </w:r>
      <w:r w:rsidRPr="0077418D">
        <w:rPr>
          <w:rFonts w:asciiTheme="majorHAnsi" w:hAnsiTheme="majorHAnsi" w:cs="Times New Roman"/>
          <w:color w:val="000000"/>
          <w:spacing w:val="-3"/>
          <w:sz w:val="24"/>
          <w:szCs w:val="24"/>
          <w:u w:val="none"/>
        </w:rPr>
        <w:t>s</w:t>
      </w:r>
      <w:r w:rsidRPr="0077418D">
        <w:rPr>
          <w:rFonts w:asciiTheme="majorHAnsi" w:hAnsiTheme="majorHAnsi" w:cs="Times New Roman"/>
          <w:color w:val="000000"/>
          <w:sz w:val="24"/>
          <w:szCs w:val="24"/>
          <w:u w:val="none"/>
        </w:rPr>
        <w:t>ern</w:t>
      </w:r>
      <w:r w:rsidRPr="0077418D">
        <w:rPr>
          <w:rFonts w:asciiTheme="majorHAnsi" w:hAnsiTheme="majorHAnsi" w:cs="Times New Roman"/>
          <w:color w:val="000000"/>
          <w:spacing w:val="-1"/>
          <w:sz w:val="24"/>
          <w:szCs w:val="24"/>
          <w:u w:val="none"/>
        </w:rPr>
        <w:t>a</w:t>
      </w:r>
      <w:r w:rsidRPr="0077418D">
        <w:rPr>
          <w:rFonts w:asciiTheme="majorHAnsi" w:hAnsiTheme="majorHAnsi" w:cs="Times New Roman"/>
          <w:color w:val="000000"/>
          <w:spacing w:val="-2"/>
          <w:sz w:val="24"/>
          <w:szCs w:val="24"/>
          <w:u w:val="none"/>
        </w:rPr>
        <w:t>m</w:t>
      </w:r>
      <w:r w:rsidRPr="0077418D">
        <w:rPr>
          <w:rFonts w:asciiTheme="majorHAnsi" w:hAnsiTheme="majorHAnsi" w:cs="Times New Roman"/>
          <w:color w:val="000000"/>
          <w:sz w:val="24"/>
          <w:szCs w:val="24"/>
          <w:u w:val="none"/>
        </w:rPr>
        <w:t>e a</w:t>
      </w:r>
      <w:r w:rsidRPr="0077418D">
        <w:rPr>
          <w:rFonts w:asciiTheme="majorHAnsi" w:hAnsiTheme="majorHAnsi" w:cs="Times New Roman"/>
          <w:color w:val="000000"/>
          <w:spacing w:val="-1"/>
          <w:sz w:val="24"/>
          <w:szCs w:val="24"/>
          <w:u w:val="none"/>
        </w:rPr>
        <w:t>n</w:t>
      </w:r>
      <w:r w:rsidRPr="0077418D">
        <w:rPr>
          <w:rFonts w:asciiTheme="majorHAnsi" w:hAnsiTheme="majorHAnsi" w:cs="Times New Roman"/>
          <w:color w:val="000000"/>
          <w:sz w:val="24"/>
          <w:szCs w:val="24"/>
          <w:u w:val="none"/>
        </w:rPr>
        <w:t>d</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z w:val="24"/>
          <w:szCs w:val="24"/>
          <w:u w:val="none"/>
        </w:rPr>
        <w:t>pass</w:t>
      </w:r>
      <w:r w:rsidRPr="0077418D">
        <w:rPr>
          <w:rFonts w:asciiTheme="majorHAnsi" w:hAnsiTheme="majorHAnsi" w:cs="Times New Roman"/>
          <w:color w:val="000000"/>
          <w:spacing w:val="-3"/>
          <w:sz w:val="24"/>
          <w:szCs w:val="24"/>
          <w:u w:val="none"/>
        </w:rPr>
        <w:t>w</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z w:val="24"/>
          <w:szCs w:val="24"/>
          <w:u w:val="none"/>
        </w:rPr>
        <w:t>r</w:t>
      </w:r>
      <w:r w:rsidRPr="0077418D">
        <w:rPr>
          <w:rFonts w:asciiTheme="majorHAnsi" w:hAnsiTheme="majorHAnsi" w:cs="Times New Roman"/>
          <w:color w:val="000000"/>
          <w:spacing w:val="-1"/>
          <w:sz w:val="24"/>
          <w:szCs w:val="24"/>
          <w:u w:val="none"/>
        </w:rPr>
        <w:t>d</w:t>
      </w:r>
      <w:r w:rsidR="00105F6D">
        <w:rPr>
          <w:rFonts w:asciiTheme="majorHAnsi" w:hAnsiTheme="majorHAnsi" w:cs="Times New Roman"/>
          <w:color w:val="000000"/>
          <w:spacing w:val="-1"/>
          <w:sz w:val="24"/>
          <w:szCs w:val="24"/>
          <w:u w:val="none"/>
        </w:rPr>
        <w:t xml:space="preserve"> (</w:t>
      </w:r>
      <w:r w:rsidR="00105F6D">
        <w:rPr>
          <w:rFonts w:asciiTheme="majorHAnsi" w:hAnsiTheme="majorHAnsi" w:cs="Times New Roman"/>
          <w:color w:val="C00000"/>
          <w:spacing w:val="-1"/>
          <w:sz w:val="24"/>
          <w:szCs w:val="24"/>
          <w:u w:val="none"/>
        </w:rPr>
        <w:t>S-59</w:t>
      </w:r>
      <w:r w:rsidR="00105F6D">
        <w:rPr>
          <w:rFonts w:asciiTheme="majorHAnsi" w:hAnsiTheme="majorHAnsi" w:cs="Times New Roman"/>
          <w:spacing w:val="-1"/>
          <w:sz w:val="24"/>
          <w:szCs w:val="24"/>
          <w:u w:val="none"/>
        </w:rPr>
        <w:t>)</w:t>
      </w:r>
      <w:r w:rsidRPr="0077418D">
        <w:rPr>
          <w:rFonts w:asciiTheme="majorHAnsi" w:hAnsiTheme="majorHAnsi" w:cs="Times New Roman"/>
          <w:color w:val="000000"/>
          <w:sz w:val="24"/>
          <w:szCs w:val="24"/>
          <w:u w:val="none"/>
        </w:rPr>
        <w:t xml:space="preserve">. </w:t>
      </w:r>
    </w:p>
    <w:p w:rsidR="008E0B97" w:rsidRPr="0077418D" w:rsidRDefault="008E0B97" w:rsidP="008E0B97">
      <w:pPr>
        <w:spacing w:after="0" w:line="240" w:lineRule="auto"/>
        <w:rPr>
          <w:rFonts w:asciiTheme="majorHAnsi" w:hAnsiTheme="majorHAnsi"/>
          <w:sz w:val="24"/>
          <w:szCs w:val="24"/>
        </w:rPr>
      </w:pPr>
    </w:p>
    <w:p w:rsidR="008E0B97" w:rsidRPr="0077418D" w:rsidRDefault="008E0B97" w:rsidP="008E0B97">
      <w:pPr>
        <w:pStyle w:val="BodyText"/>
        <w:ind w:left="0" w:right="167"/>
        <w:rPr>
          <w:rFonts w:asciiTheme="majorHAnsi" w:hAnsiTheme="majorHAnsi" w:cs="Times New Roman"/>
          <w:sz w:val="24"/>
          <w:szCs w:val="24"/>
          <w:u w:val="none"/>
        </w:rPr>
      </w:pPr>
      <w:r w:rsidRPr="0077418D">
        <w:rPr>
          <w:rFonts w:asciiTheme="majorHAnsi" w:hAnsiTheme="majorHAnsi" w:cs="Times New Roman"/>
          <w:sz w:val="24"/>
          <w:szCs w:val="24"/>
          <w:u w:val="none"/>
        </w:rPr>
        <w:t>Tech</w:t>
      </w:r>
      <w:r w:rsidRPr="0077418D">
        <w:rPr>
          <w:rFonts w:asciiTheme="majorHAnsi" w:hAnsiTheme="majorHAnsi" w:cs="Times New Roman"/>
          <w:spacing w:val="-2"/>
          <w:sz w:val="24"/>
          <w:szCs w:val="24"/>
          <w:u w:val="none"/>
        </w:rPr>
        <w:t>n</w:t>
      </w:r>
      <w:r w:rsidRPr="0077418D">
        <w:rPr>
          <w:rFonts w:asciiTheme="majorHAnsi" w:hAnsiTheme="majorHAnsi" w:cs="Times New Roman"/>
          <w:spacing w:val="1"/>
          <w:sz w:val="24"/>
          <w:szCs w:val="24"/>
          <w:u w:val="none"/>
        </w:rPr>
        <w:t>o</w:t>
      </w:r>
      <w:r w:rsidRPr="0077418D">
        <w:rPr>
          <w:rFonts w:asciiTheme="majorHAnsi" w:hAnsiTheme="majorHAnsi" w:cs="Times New Roman"/>
          <w:spacing w:val="-3"/>
          <w:sz w:val="24"/>
          <w:szCs w:val="24"/>
          <w:u w:val="none"/>
        </w:rPr>
        <w:t>l</w:t>
      </w:r>
      <w:r w:rsidRPr="0077418D">
        <w:rPr>
          <w:rFonts w:asciiTheme="majorHAnsi" w:hAnsiTheme="majorHAnsi" w:cs="Times New Roman"/>
          <w:spacing w:val="1"/>
          <w:sz w:val="24"/>
          <w:szCs w:val="24"/>
          <w:u w:val="none"/>
        </w:rPr>
        <w:t>o</w:t>
      </w:r>
      <w:r w:rsidRPr="0077418D">
        <w:rPr>
          <w:rFonts w:asciiTheme="majorHAnsi" w:hAnsiTheme="majorHAnsi" w:cs="Times New Roman"/>
          <w:spacing w:val="-1"/>
          <w:sz w:val="24"/>
          <w:szCs w:val="24"/>
          <w:u w:val="none"/>
        </w:rPr>
        <w:t>g</w:t>
      </w:r>
      <w:r w:rsidRPr="0077418D">
        <w:rPr>
          <w:rFonts w:asciiTheme="majorHAnsi" w:hAnsiTheme="majorHAnsi" w:cs="Times New Roman"/>
          <w:sz w:val="24"/>
          <w:szCs w:val="24"/>
          <w:u w:val="none"/>
        </w:rPr>
        <w:t>y-f</w:t>
      </w:r>
      <w:r w:rsidRPr="0077418D">
        <w:rPr>
          <w:rFonts w:asciiTheme="majorHAnsi" w:hAnsiTheme="majorHAnsi" w:cs="Times New Roman"/>
          <w:spacing w:val="1"/>
          <w:sz w:val="24"/>
          <w:szCs w:val="24"/>
          <w:u w:val="none"/>
        </w:rPr>
        <w:t>o</w:t>
      </w:r>
      <w:r w:rsidRPr="0077418D">
        <w:rPr>
          <w:rFonts w:asciiTheme="majorHAnsi" w:hAnsiTheme="majorHAnsi" w:cs="Times New Roman"/>
          <w:sz w:val="24"/>
          <w:szCs w:val="24"/>
          <w:u w:val="none"/>
        </w:rPr>
        <w:t>cu</w:t>
      </w:r>
      <w:r w:rsidRPr="0077418D">
        <w:rPr>
          <w:rFonts w:asciiTheme="majorHAnsi" w:hAnsiTheme="majorHAnsi" w:cs="Times New Roman"/>
          <w:spacing w:val="-3"/>
          <w:sz w:val="24"/>
          <w:szCs w:val="24"/>
          <w:u w:val="none"/>
        </w:rPr>
        <w:t>s</w:t>
      </w:r>
      <w:r w:rsidRPr="0077418D">
        <w:rPr>
          <w:rFonts w:asciiTheme="majorHAnsi" w:hAnsiTheme="majorHAnsi" w:cs="Times New Roman"/>
          <w:sz w:val="24"/>
          <w:szCs w:val="24"/>
          <w:u w:val="none"/>
        </w:rPr>
        <w:t>ed</w:t>
      </w:r>
      <w:r w:rsidRPr="0077418D">
        <w:rPr>
          <w:rFonts w:asciiTheme="majorHAnsi" w:hAnsiTheme="majorHAnsi" w:cs="Times New Roman"/>
          <w:spacing w:val="1"/>
          <w:sz w:val="24"/>
          <w:szCs w:val="24"/>
          <w:u w:val="none"/>
        </w:rPr>
        <w:t xml:space="preserve"> </w:t>
      </w:r>
      <w:r w:rsidRPr="00105F6D">
        <w:rPr>
          <w:rFonts w:asciiTheme="majorHAnsi" w:hAnsiTheme="majorHAnsi" w:cs="Times New Roman"/>
          <w:sz w:val="24"/>
          <w:szCs w:val="24"/>
          <w:u w:val="none"/>
        </w:rPr>
        <w:t>staff</w:t>
      </w:r>
      <w:r w:rsidRPr="00105F6D">
        <w:rPr>
          <w:rFonts w:asciiTheme="majorHAnsi" w:hAnsiTheme="majorHAnsi" w:cs="Times New Roman"/>
          <w:spacing w:val="-3"/>
          <w:sz w:val="24"/>
          <w:szCs w:val="24"/>
          <w:u w:val="none"/>
        </w:rPr>
        <w:t xml:space="preserve"> d</w:t>
      </w:r>
      <w:r w:rsidRPr="00105F6D">
        <w:rPr>
          <w:rFonts w:asciiTheme="majorHAnsi" w:hAnsiTheme="majorHAnsi" w:cs="Times New Roman"/>
          <w:sz w:val="24"/>
          <w:szCs w:val="24"/>
          <w:u w:val="none"/>
        </w:rPr>
        <w:t>e</w:t>
      </w:r>
      <w:r w:rsidRPr="00105F6D">
        <w:rPr>
          <w:rFonts w:asciiTheme="majorHAnsi" w:hAnsiTheme="majorHAnsi" w:cs="Times New Roman"/>
          <w:spacing w:val="1"/>
          <w:sz w:val="24"/>
          <w:szCs w:val="24"/>
          <w:u w:val="none"/>
        </w:rPr>
        <w:t>v</w:t>
      </w:r>
      <w:r w:rsidRPr="00105F6D">
        <w:rPr>
          <w:rFonts w:asciiTheme="majorHAnsi" w:hAnsiTheme="majorHAnsi" w:cs="Times New Roman"/>
          <w:sz w:val="24"/>
          <w:szCs w:val="24"/>
          <w:u w:val="none"/>
        </w:rPr>
        <w:t>e</w:t>
      </w:r>
      <w:r w:rsidRPr="00105F6D">
        <w:rPr>
          <w:rFonts w:asciiTheme="majorHAnsi" w:hAnsiTheme="majorHAnsi" w:cs="Times New Roman"/>
          <w:spacing w:val="-3"/>
          <w:sz w:val="24"/>
          <w:szCs w:val="24"/>
          <w:u w:val="none"/>
        </w:rPr>
        <w:t>l</w:t>
      </w:r>
      <w:r w:rsidRPr="00105F6D">
        <w:rPr>
          <w:rFonts w:asciiTheme="majorHAnsi" w:hAnsiTheme="majorHAnsi" w:cs="Times New Roman"/>
          <w:spacing w:val="1"/>
          <w:sz w:val="24"/>
          <w:szCs w:val="24"/>
          <w:u w:val="none"/>
        </w:rPr>
        <w:t>o</w:t>
      </w:r>
      <w:r w:rsidRPr="00105F6D">
        <w:rPr>
          <w:rFonts w:asciiTheme="majorHAnsi" w:hAnsiTheme="majorHAnsi" w:cs="Times New Roman"/>
          <w:spacing w:val="-4"/>
          <w:sz w:val="24"/>
          <w:szCs w:val="24"/>
          <w:u w:val="none"/>
        </w:rPr>
        <w:t>p</w:t>
      </w:r>
      <w:r w:rsidRPr="00105F6D">
        <w:rPr>
          <w:rFonts w:asciiTheme="majorHAnsi" w:hAnsiTheme="majorHAnsi" w:cs="Times New Roman"/>
          <w:sz w:val="24"/>
          <w:szCs w:val="24"/>
          <w:u w:val="none"/>
        </w:rPr>
        <w:t xml:space="preserve">ment </w:t>
      </w:r>
      <w:r w:rsidRPr="00105F6D">
        <w:rPr>
          <w:rFonts w:asciiTheme="majorHAnsi" w:hAnsiTheme="majorHAnsi" w:cs="Times New Roman"/>
          <w:spacing w:val="-2"/>
          <w:sz w:val="24"/>
          <w:szCs w:val="24"/>
          <w:u w:val="none"/>
        </w:rPr>
        <w:t>a</w:t>
      </w:r>
      <w:r w:rsidRPr="00105F6D">
        <w:rPr>
          <w:rFonts w:asciiTheme="majorHAnsi" w:hAnsiTheme="majorHAnsi" w:cs="Times New Roman"/>
          <w:sz w:val="24"/>
          <w:szCs w:val="24"/>
          <w:u w:val="none"/>
        </w:rPr>
        <w:t>ct</w:t>
      </w:r>
      <w:r w:rsidRPr="00105F6D">
        <w:rPr>
          <w:rFonts w:asciiTheme="majorHAnsi" w:hAnsiTheme="majorHAnsi" w:cs="Times New Roman"/>
          <w:spacing w:val="-3"/>
          <w:sz w:val="24"/>
          <w:szCs w:val="24"/>
          <w:u w:val="none"/>
        </w:rPr>
        <w:t>i</w:t>
      </w:r>
      <w:r w:rsidRPr="00105F6D">
        <w:rPr>
          <w:rFonts w:asciiTheme="majorHAnsi" w:hAnsiTheme="majorHAnsi" w:cs="Times New Roman"/>
          <w:sz w:val="24"/>
          <w:szCs w:val="24"/>
          <w:u w:val="none"/>
        </w:rPr>
        <w:t xml:space="preserve">vities </w:t>
      </w:r>
      <w:r w:rsidRPr="0077418D">
        <w:rPr>
          <w:rFonts w:asciiTheme="majorHAnsi" w:hAnsiTheme="majorHAnsi" w:cs="Times New Roman"/>
          <w:color w:val="000000"/>
          <w:sz w:val="24"/>
          <w:szCs w:val="24"/>
          <w:u w:val="none"/>
        </w:rPr>
        <w:t>are</w:t>
      </w:r>
      <w:r w:rsidRPr="0077418D">
        <w:rPr>
          <w:rFonts w:asciiTheme="majorHAnsi" w:hAnsiTheme="majorHAnsi" w:cs="Times New Roman"/>
          <w:color w:val="000000"/>
          <w:spacing w:val="-2"/>
          <w:sz w:val="24"/>
          <w:szCs w:val="24"/>
          <w:u w:val="none"/>
        </w:rPr>
        <w:t xml:space="preserve"> o</w:t>
      </w:r>
      <w:r w:rsidRPr="0077418D">
        <w:rPr>
          <w:rFonts w:asciiTheme="majorHAnsi" w:hAnsiTheme="majorHAnsi" w:cs="Times New Roman"/>
          <w:color w:val="000000"/>
          <w:sz w:val="24"/>
          <w:szCs w:val="24"/>
          <w:u w:val="none"/>
        </w:rPr>
        <w:t>ffered p</w:t>
      </w:r>
      <w:r w:rsidRPr="0077418D">
        <w:rPr>
          <w:rFonts w:asciiTheme="majorHAnsi" w:hAnsiTheme="majorHAnsi" w:cs="Times New Roman"/>
          <w:color w:val="000000"/>
          <w:spacing w:val="-1"/>
          <w:sz w:val="24"/>
          <w:szCs w:val="24"/>
          <w:u w:val="none"/>
        </w:rPr>
        <w:t>r</w:t>
      </w:r>
      <w:r w:rsidRPr="0077418D">
        <w:rPr>
          <w:rFonts w:asciiTheme="majorHAnsi" w:hAnsiTheme="majorHAnsi" w:cs="Times New Roman"/>
          <w:color w:val="000000"/>
          <w:sz w:val="24"/>
          <w:szCs w:val="24"/>
          <w:u w:val="none"/>
        </w:rPr>
        <w:t>i</w:t>
      </w:r>
      <w:r w:rsidRPr="0077418D">
        <w:rPr>
          <w:rFonts w:asciiTheme="majorHAnsi" w:hAnsiTheme="majorHAnsi" w:cs="Times New Roman"/>
          <w:color w:val="000000"/>
          <w:spacing w:val="-2"/>
          <w:sz w:val="24"/>
          <w:szCs w:val="24"/>
          <w:u w:val="none"/>
        </w:rPr>
        <w:t>o</w:t>
      </w:r>
      <w:r w:rsidRPr="0077418D">
        <w:rPr>
          <w:rFonts w:asciiTheme="majorHAnsi" w:hAnsiTheme="majorHAnsi" w:cs="Times New Roman"/>
          <w:color w:val="000000"/>
          <w:sz w:val="24"/>
          <w:szCs w:val="24"/>
          <w:u w:val="none"/>
        </w:rPr>
        <w:t xml:space="preserve">r </w:t>
      </w:r>
      <w:r w:rsidRPr="0077418D">
        <w:rPr>
          <w:rFonts w:asciiTheme="majorHAnsi" w:hAnsiTheme="majorHAnsi" w:cs="Times New Roman"/>
          <w:color w:val="000000"/>
          <w:spacing w:val="-2"/>
          <w:sz w:val="24"/>
          <w:szCs w:val="24"/>
          <w:u w:val="none"/>
        </w:rPr>
        <w:t>t</w:t>
      </w:r>
      <w:r w:rsidRPr="0077418D">
        <w:rPr>
          <w:rFonts w:asciiTheme="majorHAnsi" w:hAnsiTheme="majorHAnsi" w:cs="Times New Roman"/>
          <w:color w:val="000000"/>
          <w:sz w:val="24"/>
          <w:szCs w:val="24"/>
          <w:u w:val="none"/>
        </w:rPr>
        <w:t>o</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z w:val="24"/>
          <w:szCs w:val="24"/>
          <w:u w:val="none"/>
        </w:rPr>
        <w:t>and</w:t>
      </w:r>
      <w:r w:rsidRPr="0077418D">
        <w:rPr>
          <w:rFonts w:asciiTheme="majorHAnsi" w:hAnsiTheme="majorHAnsi" w:cs="Times New Roman"/>
          <w:color w:val="000000"/>
          <w:spacing w:val="-2"/>
          <w:sz w:val="24"/>
          <w:szCs w:val="24"/>
          <w:u w:val="none"/>
        </w:rPr>
        <w:t xml:space="preserve"> </w:t>
      </w:r>
      <w:r w:rsidRPr="0077418D">
        <w:rPr>
          <w:rFonts w:asciiTheme="majorHAnsi" w:hAnsiTheme="majorHAnsi" w:cs="Times New Roman"/>
          <w:color w:val="000000"/>
          <w:sz w:val="24"/>
          <w:szCs w:val="24"/>
          <w:u w:val="none"/>
        </w:rPr>
        <w:t>d</w:t>
      </w:r>
      <w:r w:rsidRPr="0077418D">
        <w:rPr>
          <w:rFonts w:asciiTheme="majorHAnsi" w:hAnsiTheme="majorHAnsi" w:cs="Times New Roman"/>
          <w:color w:val="000000"/>
          <w:spacing w:val="-2"/>
          <w:sz w:val="24"/>
          <w:szCs w:val="24"/>
          <w:u w:val="none"/>
        </w:rPr>
        <w:t>u</w:t>
      </w:r>
      <w:r w:rsidRPr="0077418D">
        <w:rPr>
          <w:rFonts w:asciiTheme="majorHAnsi" w:hAnsiTheme="majorHAnsi" w:cs="Times New Roman"/>
          <w:color w:val="000000"/>
          <w:sz w:val="24"/>
          <w:szCs w:val="24"/>
          <w:u w:val="none"/>
        </w:rPr>
        <w:t>ri</w:t>
      </w:r>
      <w:r w:rsidRPr="0077418D">
        <w:rPr>
          <w:rFonts w:asciiTheme="majorHAnsi" w:hAnsiTheme="majorHAnsi" w:cs="Times New Roman"/>
          <w:color w:val="000000"/>
          <w:spacing w:val="-2"/>
          <w:sz w:val="24"/>
          <w:szCs w:val="24"/>
          <w:u w:val="none"/>
        </w:rPr>
        <w:t>n</w:t>
      </w:r>
      <w:r w:rsidRPr="0077418D">
        <w:rPr>
          <w:rFonts w:asciiTheme="majorHAnsi" w:hAnsiTheme="majorHAnsi" w:cs="Times New Roman"/>
          <w:color w:val="000000"/>
          <w:sz w:val="24"/>
          <w:szCs w:val="24"/>
          <w:u w:val="none"/>
        </w:rPr>
        <w:t>g</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pacing w:val="-2"/>
          <w:sz w:val="24"/>
          <w:szCs w:val="24"/>
          <w:u w:val="none"/>
        </w:rPr>
        <w:t>e</w:t>
      </w:r>
      <w:r w:rsidRPr="0077418D">
        <w:rPr>
          <w:rFonts w:asciiTheme="majorHAnsi" w:hAnsiTheme="majorHAnsi" w:cs="Times New Roman"/>
          <w:color w:val="000000"/>
          <w:sz w:val="24"/>
          <w:szCs w:val="24"/>
          <w:u w:val="none"/>
        </w:rPr>
        <w:t>ach</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z w:val="24"/>
          <w:szCs w:val="24"/>
          <w:u w:val="none"/>
        </w:rPr>
        <w:t>s</w:t>
      </w:r>
      <w:r w:rsidRPr="0077418D">
        <w:rPr>
          <w:rFonts w:asciiTheme="majorHAnsi" w:hAnsiTheme="majorHAnsi" w:cs="Times New Roman"/>
          <w:color w:val="000000"/>
          <w:spacing w:val="-2"/>
          <w:sz w:val="24"/>
          <w:szCs w:val="24"/>
          <w:u w:val="none"/>
        </w:rPr>
        <w:t>e</w:t>
      </w:r>
      <w:r w:rsidRPr="0077418D">
        <w:rPr>
          <w:rFonts w:asciiTheme="majorHAnsi" w:hAnsiTheme="majorHAnsi" w:cs="Times New Roman"/>
          <w:color w:val="000000"/>
          <w:sz w:val="24"/>
          <w:szCs w:val="24"/>
          <w:u w:val="none"/>
        </w:rPr>
        <w:t>me</w:t>
      </w:r>
      <w:r w:rsidRPr="0077418D">
        <w:rPr>
          <w:rFonts w:asciiTheme="majorHAnsi" w:hAnsiTheme="majorHAnsi" w:cs="Times New Roman"/>
          <w:color w:val="000000"/>
          <w:spacing w:val="-2"/>
          <w:sz w:val="24"/>
          <w:szCs w:val="24"/>
          <w:u w:val="none"/>
        </w:rPr>
        <w:t>s</w:t>
      </w:r>
      <w:r w:rsidRPr="0077418D">
        <w:rPr>
          <w:rFonts w:asciiTheme="majorHAnsi" w:hAnsiTheme="majorHAnsi" w:cs="Times New Roman"/>
          <w:color w:val="000000"/>
          <w:sz w:val="24"/>
          <w:szCs w:val="24"/>
          <w:u w:val="none"/>
        </w:rPr>
        <w:t xml:space="preserve">ter </w:t>
      </w:r>
      <w:r w:rsidRPr="0077418D">
        <w:rPr>
          <w:rFonts w:asciiTheme="majorHAnsi" w:hAnsiTheme="majorHAnsi" w:cs="Times New Roman"/>
          <w:color w:val="000000"/>
          <w:spacing w:val="-3"/>
          <w:sz w:val="24"/>
          <w:szCs w:val="24"/>
          <w:u w:val="none"/>
        </w:rPr>
        <w:t>f</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z w:val="24"/>
          <w:szCs w:val="24"/>
          <w:u w:val="none"/>
        </w:rPr>
        <w:t>r fac</w:t>
      </w:r>
      <w:r w:rsidRPr="0077418D">
        <w:rPr>
          <w:rFonts w:asciiTheme="majorHAnsi" w:hAnsiTheme="majorHAnsi" w:cs="Times New Roman"/>
          <w:color w:val="000000"/>
          <w:spacing w:val="-1"/>
          <w:sz w:val="24"/>
          <w:szCs w:val="24"/>
          <w:u w:val="none"/>
        </w:rPr>
        <w:t>u</w:t>
      </w:r>
      <w:r w:rsidRPr="0077418D">
        <w:rPr>
          <w:rFonts w:asciiTheme="majorHAnsi" w:hAnsiTheme="majorHAnsi" w:cs="Times New Roman"/>
          <w:color w:val="000000"/>
          <w:sz w:val="24"/>
          <w:szCs w:val="24"/>
          <w:u w:val="none"/>
        </w:rPr>
        <w:t xml:space="preserve">lty, </w:t>
      </w:r>
      <w:r w:rsidRPr="0077418D">
        <w:rPr>
          <w:rFonts w:asciiTheme="majorHAnsi" w:hAnsiTheme="majorHAnsi" w:cs="Times New Roman"/>
          <w:color w:val="000000"/>
          <w:spacing w:val="-2"/>
          <w:sz w:val="24"/>
          <w:szCs w:val="24"/>
          <w:u w:val="none"/>
        </w:rPr>
        <w:t>s</w:t>
      </w:r>
      <w:r w:rsidRPr="0077418D">
        <w:rPr>
          <w:rFonts w:asciiTheme="majorHAnsi" w:hAnsiTheme="majorHAnsi" w:cs="Times New Roman"/>
          <w:color w:val="000000"/>
          <w:sz w:val="24"/>
          <w:szCs w:val="24"/>
          <w:u w:val="none"/>
        </w:rPr>
        <w:t>taff, and</w:t>
      </w:r>
      <w:r w:rsidRPr="0077418D">
        <w:rPr>
          <w:rFonts w:asciiTheme="majorHAnsi" w:hAnsiTheme="majorHAnsi" w:cs="Times New Roman"/>
          <w:color w:val="000000"/>
          <w:spacing w:val="-2"/>
          <w:sz w:val="24"/>
          <w:szCs w:val="24"/>
          <w:u w:val="none"/>
        </w:rPr>
        <w:t xml:space="preserve"> </w:t>
      </w:r>
      <w:r w:rsidRPr="0077418D">
        <w:rPr>
          <w:rFonts w:asciiTheme="majorHAnsi" w:hAnsiTheme="majorHAnsi" w:cs="Times New Roman"/>
          <w:color w:val="000000"/>
          <w:sz w:val="24"/>
          <w:szCs w:val="24"/>
          <w:u w:val="none"/>
        </w:rPr>
        <w:t>a</w:t>
      </w:r>
      <w:r w:rsidRPr="0077418D">
        <w:rPr>
          <w:rFonts w:asciiTheme="majorHAnsi" w:hAnsiTheme="majorHAnsi" w:cs="Times New Roman"/>
          <w:color w:val="000000"/>
          <w:spacing w:val="-3"/>
          <w:sz w:val="24"/>
          <w:szCs w:val="24"/>
          <w:u w:val="none"/>
        </w:rPr>
        <w:t>d</w:t>
      </w:r>
      <w:r w:rsidRPr="0077418D">
        <w:rPr>
          <w:rFonts w:asciiTheme="majorHAnsi" w:hAnsiTheme="majorHAnsi" w:cs="Times New Roman"/>
          <w:color w:val="000000"/>
          <w:sz w:val="24"/>
          <w:szCs w:val="24"/>
          <w:u w:val="none"/>
        </w:rPr>
        <w:t>mi</w:t>
      </w:r>
      <w:r w:rsidRPr="0077418D">
        <w:rPr>
          <w:rFonts w:asciiTheme="majorHAnsi" w:hAnsiTheme="majorHAnsi" w:cs="Times New Roman"/>
          <w:color w:val="000000"/>
          <w:spacing w:val="-1"/>
          <w:sz w:val="24"/>
          <w:szCs w:val="24"/>
          <w:u w:val="none"/>
        </w:rPr>
        <w:t>n</w:t>
      </w:r>
      <w:r w:rsidRPr="0077418D">
        <w:rPr>
          <w:rFonts w:asciiTheme="majorHAnsi" w:hAnsiTheme="majorHAnsi" w:cs="Times New Roman"/>
          <w:color w:val="000000"/>
          <w:sz w:val="24"/>
          <w:szCs w:val="24"/>
          <w:u w:val="none"/>
        </w:rPr>
        <w:t>ist</w:t>
      </w:r>
      <w:r w:rsidRPr="0077418D">
        <w:rPr>
          <w:rFonts w:asciiTheme="majorHAnsi" w:hAnsiTheme="majorHAnsi" w:cs="Times New Roman"/>
          <w:color w:val="000000"/>
          <w:spacing w:val="-3"/>
          <w:sz w:val="24"/>
          <w:szCs w:val="24"/>
          <w:u w:val="none"/>
        </w:rPr>
        <w:t>r</w:t>
      </w:r>
      <w:r w:rsidRPr="0077418D">
        <w:rPr>
          <w:rFonts w:asciiTheme="majorHAnsi" w:hAnsiTheme="majorHAnsi" w:cs="Times New Roman"/>
          <w:color w:val="000000"/>
          <w:sz w:val="24"/>
          <w:szCs w:val="24"/>
          <w:u w:val="none"/>
        </w:rPr>
        <w:t>at</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z w:val="24"/>
          <w:szCs w:val="24"/>
          <w:u w:val="none"/>
        </w:rPr>
        <w:t>rs.</w:t>
      </w:r>
      <w:r w:rsidRPr="0077418D">
        <w:rPr>
          <w:rFonts w:asciiTheme="majorHAnsi" w:hAnsiTheme="majorHAnsi" w:cs="Times New Roman"/>
          <w:color w:val="000000"/>
          <w:spacing w:val="46"/>
          <w:sz w:val="24"/>
          <w:szCs w:val="24"/>
          <w:u w:val="none"/>
        </w:rPr>
        <w:t xml:space="preserve"> </w:t>
      </w:r>
      <w:r w:rsidRPr="0077418D">
        <w:rPr>
          <w:rFonts w:asciiTheme="majorHAnsi" w:hAnsiTheme="majorHAnsi" w:cs="Times New Roman"/>
          <w:color w:val="000000"/>
          <w:sz w:val="24"/>
          <w:szCs w:val="24"/>
          <w:u w:val="none"/>
        </w:rPr>
        <w:t>I</w:t>
      </w:r>
      <w:r w:rsidRPr="0077418D">
        <w:rPr>
          <w:rFonts w:asciiTheme="majorHAnsi" w:hAnsiTheme="majorHAnsi" w:cs="Times New Roman"/>
          <w:color w:val="000000"/>
          <w:spacing w:val="-1"/>
          <w:sz w:val="24"/>
          <w:szCs w:val="24"/>
          <w:u w:val="none"/>
        </w:rPr>
        <w:t>n</w:t>
      </w:r>
      <w:r w:rsidRPr="0077418D">
        <w:rPr>
          <w:rFonts w:asciiTheme="majorHAnsi" w:hAnsiTheme="majorHAnsi" w:cs="Times New Roman"/>
          <w:color w:val="000000"/>
          <w:sz w:val="24"/>
          <w:szCs w:val="24"/>
          <w:u w:val="none"/>
        </w:rPr>
        <w:t>struct</w:t>
      </w:r>
      <w:r w:rsidRPr="0077418D">
        <w:rPr>
          <w:rFonts w:asciiTheme="majorHAnsi" w:hAnsiTheme="majorHAnsi" w:cs="Times New Roman"/>
          <w:color w:val="000000"/>
          <w:spacing w:val="-3"/>
          <w:sz w:val="24"/>
          <w:szCs w:val="24"/>
          <w:u w:val="none"/>
        </w:rPr>
        <w:t>i</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z w:val="24"/>
          <w:szCs w:val="24"/>
          <w:u w:val="none"/>
        </w:rPr>
        <w:t>n</w:t>
      </w:r>
      <w:r w:rsidRPr="0077418D">
        <w:rPr>
          <w:rFonts w:asciiTheme="majorHAnsi" w:hAnsiTheme="majorHAnsi" w:cs="Times New Roman"/>
          <w:color w:val="000000"/>
          <w:spacing w:val="-3"/>
          <w:sz w:val="24"/>
          <w:szCs w:val="24"/>
          <w:u w:val="none"/>
        </w:rPr>
        <w:t xml:space="preserve"> </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z w:val="24"/>
          <w:szCs w:val="24"/>
          <w:u w:val="none"/>
        </w:rPr>
        <w:t>n</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z w:val="24"/>
          <w:szCs w:val="24"/>
          <w:u w:val="none"/>
        </w:rPr>
        <w:t>r</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pacing w:val="-4"/>
          <w:sz w:val="24"/>
          <w:szCs w:val="24"/>
          <w:u w:val="none"/>
        </w:rPr>
        <w:t>u</w:t>
      </w:r>
      <w:r w:rsidRPr="0077418D">
        <w:rPr>
          <w:rFonts w:asciiTheme="majorHAnsi" w:hAnsiTheme="majorHAnsi" w:cs="Times New Roman"/>
          <w:color w:val="000000"/>
          <w:sz w:val="24"/>
          <w:szCs w:val="24"/>
          <w:u w:val="none"/>
        </w:rPr>
        <w:t>ti</w:t>
      </w:r>
      <w:r w:rsidRPr="0077418D">
        <w:rPr>
          <w:rFonts w:asciiTheme="majorHAnsi" w:hAnsiTheme="majorHAnsi" w:cs="Times New Roman"/>
          <w:color w:val="000000"/>
          <w:spacing w:val="-1"/>
          <w:sz w:val="24"/>
          <w:szCs w:val="24"/>
          <w:u w:val="none"/>
        </w:rPr>
        <w:t>n</w:t>
      </w:r>
      <w:r w:rsidRPr="0077418D">
        <w:rPr>
          <w:rFonts w:asciiTheme="majorHAnsi" w:hAnsiTheme="majorHAnsi" w:cs="Times New Roman"/>
          <w:color w:val="000000"/>
          <w:sz w:val="24"/>
          <w:szCs w:val="24"/>
          <w:u w:val="none"/>
        </w:rPr>
        <w:t>ely</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z w:val="24"/>
          <w:szCs w:val="24"/>
          <w:u w:val="none"/>
        </w:rPr>
        <w:t>a</w:t>
      </w:r>
      <w:r w:rsidRPr="0077418D">
        <w:rPr>
          <w:rFonts w:asciiTheme="majorHAnsi" w:hAnsiTheme="majorHAnsi" w:cs="Times New Roman"/>
          <w:color w:val="000000"/>
          <w:spacing w:val="-2"/>
          <w:sz w:val="24"/>
          <w:szCs w:val="24"/>
          <w:u w:val="none"/>
        </w:rPr>
        <w:t>c</w:t>
      </w:r>
      <w:r w:rsidRPr="0077418D">
        <w:rPr>
          <w:rFonts w:asciiTheme="majorHAnsi" w:hAnsiTheme="majorHAnsi" w:cs="Times New Roman"/>
          <w:color w:val="000000"/>
          <w:sz w:val="24"/>
          <w:szCs w:val="24"/>
          <w:u w:val="none"/>
        </w:rPr>
        <w:t>ces</w:t>
      </w:r>
      <w:r w:rsidRPr="0077418D">
        <w:rPr>
          <w:rFonts w:asciiTheme="majorHAnsi" w:hAnsiTheme="majorHAnsi" w:cs="Times New Roman"/>
          <w:color w:val="000000"/>
          <w:spacing w:val="-3"/>
          <w:sz w:val="24"/>
          <w:szCs w:val="24"/>
          <w:u w:val="none"/>
        </w:rPr>
        <w:t>s</w:t>
      </w:r>
      <w:r w:rsidRPr="0077418D">
        <w:rPr>
          <w:rFonts w:asciiTheme="majorHAnsi" w:hAnsiTheme="majorHAnsi" w:cs="Times New Roman"/>
          <w:color w:val="000000"/>
          <w:sz w:val="24"/>
          <w:szCs w:val="24"/>
          <w:u w:val="none"/>
        </w:rPr>
        <w:t>ed t</w:t>
      </w:r>
      <w:r w:rsidRPr="0077418D">
        <w:rPr>
          <w:rFonts w:asciiTheme="majorHAnsi" w:hAnsiTheme="majorHAnsi" w:cs="Times New Roman"/>
          <w:color w:val="000000"/>
          <w:spacing w:val="-2"/>
          <w:sz w:val="24"/>
          <w:szCs w:val="24"/>
          <w:u w:val="none"/>
        </w:rPr>
        <w:t>e</w:t>
      </w:r>
      <w:r w:rsidRPr="0077418D">
        <w:rPr>
          <w:rFonts w:asciiTheme="majorHAnsi" w:hAnsiTheme="majorHAnsi" w:cs="Times New Roman"/>
          <w:color w:val="000000"/>
          <w:sz w:val="24"/>
          <w:szCs w:val="24"/>
          <w:u w:val="none"/>
        </w:rPr>
        <w:t>ch</w:t>
      </w:r>
      <w:r w:rsidRPr="0077418D">
        <w:rPr>
          <w:rFonts w:asciiTheme="majorHAnsi" w:hAnsiTheme="majorHAnsi" w:cs="Times New Roman"/>
          <w:color w:val="000000"/>
          <w:spacing w:val="-2"/>
          <w:sz w:val="24"/>
          <w:szCs w:val="24"/>
          <w:u w:val="none"/>
        </w:rPr>
        <w:t>n</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pacing w:val="-3"/>
          <w:sz w:val="24"/>
          <w:szCs w:val="24"/>
          <w:u w:val="none"/>
        </w:rPr>
        <w:t>l</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pacing w:val="-1"/>
          <w:sz w:val="24"/>
          <w:szCs w:val="24"/>
          <w:u w:val="none"/>
        </w:rPr>
        <w:t>g</w:t>
      </w:r>
      <w:r w:rsidRPr="0077418D">
        <w:rPr>
          <w:rFonts w:asciiTheme="majorHAnsi" w:hAnsiTheme="majorHAnsi" w:cs="Times New Roman"/>
          <w:color w:val="000000"/>
          <w:sz w:val="24"/>
          <w:szCs w:val="24"/>
          <w:u w:val="none"/>
        </w:rPr>
        <w:t xml:space="preserve">y </w:t>
      </w:r>
      <w:r w:rsidRPr="0077418D">
        <w:rPr>
          <w:rFonts w:asciiTheme="majorHAnsi" w:hAnsiTheme="majorHAnsi" w:cs="Times New Roman"/>
          <w:color w:val="000000"/>
          <w:spacing w:val="-2"/>
          <w:sz w:val="24"/>
          <w:szCs w:val="24"/>
          <w:u w:val="none"/>
        </w:rPr>
        <w:t>t</w:t>
      </w:r>
      <w:r w:rsidRPr="0077418D">
        <w:rPr>
          <w:rFonts w:asciiTheme="majorHAnsi" w:hAnsiTheme="majorHAnsi" w:cs="Times New Roman"/>
          <w:color w:val="000000"/>
          <w:spacing w:val="1"/>
          <w:sz w:val="24"/>
          <w:szCs w:val="24"/>
          <w:u w:val="none"/>
        </w:rPr>
        <w:t>oo</w:t>
      </w:r>
      <w:r w:rsidRPr="0077418D">
        <w:rPr>
          <w:rFonts w:asciiTheme="majorHAnsi" w:hAnsiTheme="majorHAnsi" w:cs="Times New Roman"/>
          <w:color w:val="000000"/>
          <w:sz w:val="24"/>
          <w:szCs w:val="24"/>
          <w:u w:val="none"/>
        </w:rPr>
        <w:t>ls</w:t>
      </w:r>
      <w:r w:rsidRPr="0077418D">
        <w:rPr>
          <w:rFonts w:asciiTheme="majorHAnsi" w:hAnsiTheme="majorHAnsi" w:cs="Times New Roman"/>
          <w:color w:val="000000"/>
          <w:spacing w:val="-3"/>
          <w:sz w:val="24"/>
          <w:szCs w:val="24"/>
          <w:u w:val="none"/>
        </w:rPr>
        <w:t xml:space="preserve"> </w:t>
      </w:r>
      <w:r w:rsidRPr="0077418D">
        <w:rPr>
          <w:rFonts w:asciiTheme="majorHAnsi" w:hAnsiTheme="majorHAnsi" w:cs="Times New Roman"/>
          <w:color w:val="000000"/>
          <w:sz w:val="24"/>
          <w:szCs w:val="24"/>
          <w:u w:val="none"/>
        </w:rPr>
        <w:t xml:space="preserve">is </w:t>
      </w:r>
      <w:r w:rsidRPr="0077418D">
        <w:rPr>
          <w:rFonts w:asciiTheme="majorHAnsi" w:hAnsiTheme="majorHAnsi" w:cs="Times New Roman"/>
          <w:color w:val="000000"/>
          <w:spacing w:val="-1"/>
          <w:sz w:val="24"/>
          <w:szCs w:val="24"/>
          <w:u w:val="none"/>
        </w:rPr>
        <w:t>p</w:t>
      </w:r>
      <w:r w:rsidRPr="0077418D">
        <w:rPr>
          <w:rFonts w:asciiTheme="majorHAnsi" w:hAnsiTheme="majorHAnsi" w:cs="Times New Roman"/>
          <w:color w:val="000000"/>
          <w:spacing w:val="-3"/>
          <w:sz w:val="24"/>
          <w:szCs w:val="24"/>
          <w:u w:val="none"/>
        </w:rPr>
        <w:t>r</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z w:val="24"/>
          <w:szCs w:val="24"/>
          <w:u w:val="none"/>
        </w:rPr>
        <w:t>vi</w:t>
      </w:r>
      <w:r w:rsidRPr="0077418D">
        <w:rPr>
          <w:rFonts w:asciiTheme="majorHAnsi" w:hAnsiTheme="majorHAnsi" w:cs="Times New Roman"/>
          <w:color w:val="000000"/>
          <w:spacing w:val="-2"/>
          <w:sz w:val="24"/>
          <w:szCs w:val="24"/>
          <w:u w:val="none"/>
        </w:rPr>
        <w:t>d</w:t>
      </w:r>
      <w:r w:rsidRPr="0077418D">
        <w:rPr>
          <w:rFonts w:asciiTheme="majorHAnsi" w:hAnsiTheme="majorHAnsi" w:cs="Times New Roman"/>
          <w:color w:val="000000"/>
          <w:sz w:val="24"/>
          <w:szCs w:val="24"/>
          <w:u w:val="none"/>
        </w:rPr>
        <w:t>ed</w:t>
      </w:r>
      <w:r w:rsidRPr="0077418D">
        <w:rPr>
          <w:rFonts w:asciiTheme="majorHAnsi" w:hAnsiTheme="majorHAnsi" w:cs="Times New Roman"/>
          <w:color w:val="000000"/>
          <w:spacing w:val="-2"/>
          <w:sz w:val="24"/>
          <w:szCs w:val="24"/>
          <w:u w:val="none"/>
        </w:rPr>
        <w:t xml:space="preserve"> </w:t>
      </w:r>
      <w:r w:rsidRPr="0077418D">
        <w:rPr>
          <w:rFonts w:asciiTheme="majorHAnsi" w:hAnsiTheme="majorHAnsi" w:cs="Times New Roman"/>
          <w:color w:val="000000"/>
          <w:sz w:val="24"/>
          <w:szCs w:val="24"/>
          <w:u w:val="none"/>
        </w:rPr>
        <w:t>via scree</w:t>
      </w:r>
      <w:r w:rsidRPr="0077418D">
        <w:rPr>
          <w:rFonts w:asciiTheme="majorHAnsi" w:hAnsiTheme="majorHAnsi" w:cs="Times New Roman"/>
          <w:color w:val="000000"/>
          <w:spacing w:val="-1"/>
          <w:sz w:val="24"/>
          <w:szCs w:val="24"/>
          <w:u w:val="none"/>
        </w:rPr>
        <w:t>n</w:t>
      </w:r>
      <w:r w:rsidRPr="0077418D">
        <w:rPr>
          <w:rFonts w:asciiTheme="majorHAnsi" w:hAnsiTheme="majorHAnsi" w:cs="Times New Roman"/>
          <w:color w:val="000000"/>
          <w:sz w:val="24"/>
          <w:szCs w:val="24"/>
          <w:u w:val="none"/>
        </w:rPr>
        <w:t>ca</w:t>
      </w:r>
      <w:r w:rsidRPr="0077418D">
        <w:rPr>
          <w:rFonts w:asciiTheme="majorHAnsi" w:hAnsiTheme="majorHAnsi" w:cs="Times New Roman"/>
          <w:color w:val="000000"/>
          <w:spacing w:val="-3"/>
          <w:sz w:val="24"/>
          <w:szCs w:val="24"/>
          <w:u w:val="none"/>
        </w:rPr>
        <w:t>s</w:t>
      </w:r>
      <w:r w:rsidRPr="0077418D">
        <w:rPr>
          <w:rFonts w:asciiTheme="majorHAnsi" w:hAnsiTheme="majorHAnsi" w:cs="Times New Roman"/>
          <w:color w:val="000000"/>
          <w:sz w:val="24"/>
          <w:szCs w:val="24"/>
          <w:u w:val="none"/>
        </w:rPr>
        <w:t>t</w:t>
      </w:r>
      <w:r w:rsidRPr="0077418D">
        <w:rPr>
          <w:rFonts w:asciiTheme="majorHAnsi" w:hAnsiTheme="majorHAnsi" w:cs="Times New Roman"/>
          <w:color w:val="000000"/>
          <w:spacing w:val="-2"/>
          <w:sz w:val="24"/>
          <w:szCs w:val="24"/>
          <w:u w:val="none"/>
        </w:rPr>
        <w:t xml:space="preserve"> </w:t>
      </w:r>
      <w:r w:rsidRPr="0077418D">
        <w:rPr>
          <w:rFonts w:asciiTheme="majorHAnsi" w:hAnsiTheme="majorHAnsi" w:cs="Times New Roman"/>
          <w:color w:val="000000"/>
          <w:sz w:val="24"/>
          <w:szCs w:val="24"/>
          <w:u w:val="none"/>
        </w:rPr>
        <w:t>vi</w:t>
      </w:r>
      <w:r w:rsidRPr="0077418D">
        <w:rPr>
          <w:rFonts w:asciiTheme="majorHAnsi" w:hAnsiTheme="majorHAnsi" w:cs="Times New Roman"/>
          <w:color w:val="000000"/>
          <w:spacing w:val="-2"/>
          <w:sz w:val="24"/>
          <w:szCs w:val="24"/>
          <w:u w:val="none"/>
        </w:rPr>
        <w:t>de</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z w:val="24"/>
          <w:szCs w:val="24"/>
          <w:u w:val="none"/>
        </w:rPr>
        <w:t>s and</w:t>
      </w:r>
      <w:r w:rsidRPr="0077418D">
        <w:rPr>
          <w:rFonts w:asciiTheme="majorHAnsi" w:hAnsiTheme="majorHAnsi" w:cs="Times New Roman"/>
          <w:color w:val="000000"/>
          <w:spacing w:val="-2"/>
          <w:sz w:val="24"/>
          <w:szCs w:val="24"/>
          <w:u w:val="none"/>
        </w:rPr>
        <w:t xml:space="preserve"> </w:t>
      </w:r>
      <w:r w:rsidRPr="0077418D">
        <w:rPr>
          <w:rFonts w:asciiTheme="majorHAnsi" w:hAnsiTheme="majorHAnsi" w:cs="Times New Roman"/>
          <w:color w:val="000000"/>
          <w:sz w:val="24"/>
          <w:szCs w:val="24"/>
          <w:u w:val="none"/>
        </w:rPr>
        <w:t>q</w:t>
      </w:r>
      <w:r w:rsidRPr="0077418D">
        <w:rPr>
          <w:rFonts w:asciiTheme="majorHAnsi" w:hAnsiTheme="majorHAnsi" w:cs="Times New Roman"/>
          <w:color w:val="000000"/>
          <w:spacing w:val="-2"/>
          <w:sz w:val="24"/>
          <w:szCs w:val="24"/>
          <w:u w:val="none"/>
        </w:rPr>
        <w:t>u</w:t>
      </w:r>
      <w:r w:rsidRPr="0077418D">
        <w:rPr>
          <w:rFonts w:asciiTheme="majorHAnsi" w:hAnsiTheme="majorHAnsi" w:cs="Times New Roman"/>
          <w:color w:val="000000"/>
          <w:sz w:val="24"/>
          <w:szCs w:val="24"/>
          <w:u w:val="none"/>
        </w:rPr>
        <w:t>i</w:t>
      </w:r>
      <w:r w:rsidRPr="0077418D">
        <w:rPr>
          <w:rFonts w:asciiTheme="majorHAnsi" w:hAnsiTheme="majorHAnsi" w:cs="Times New Roman"/>
          <w:color w:val="000000"/>
          <w:spacing w:val="-3"/>
          <w:sz w:val="24"/>
          <w:szCs w:val="24"/>
          <w:u w:val="none"/>
        </w:rPr>
        <w:t>c</w:t>
      </w:r>
      <w:r w:rsidRPr="0077418D">
        <w:rPr>
          <w:rFonts w:asciiTheme="majorHAnsi" w:hAnsiTheme="majorHAnsi" w:cs="Times New Roman"/>
          <w:color w:val="000000"/>
          <w:sz w:val="24"/>
          <w:szCs w:val="24"/>
          <w:u w:val="none"/>
        </w:rPr>
        <w:t>k-start</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pacing w:val="-1"/>
          <w:sz w:val="24"/>
          <w:szCs w:val="24"/>
          <w:u w:val="none"/>
        </w:rPr>
        <w:t>gu</w:t>
      </w:r>
      <w:r w:rsidRPr="0077418D">
        <w:rPr>
          <w:rFonts w:asciiTheme="majorHAnsi" w:hAnsiTheme="majorHAnsi" w:cs="Times New Roman"/>
          <w:color w:val="000000"/>
          <w:sz w:val="24"/>
          <w:szCs w:val="24"/>
          <w:u w:val="none"/>
        </w:rPr>
        <w:t>i</w:t>
      </w:r>
      <w:r w:rsidRPr="0077418D">
        <w:rPr>
          <w:rFonts w:asciiTheme="majorHAnsi" w:hAnsiTheme="majorHAnsi" w:cs="Times New Roman"/>
          <w:color w:val="000000"/>
          <w:spacing w:val="-2"/>
          <w:sz w:val="24"/>
          <w:szCs w:val="24"/>
          <w:u w:val="none"/>
        </w:rPr>
        <w:t>d</w:t>
      </w:r>
      <w:r w:rsidRPr="0077418D">
        <w:rPr>
          <w:rFonts w:asciiTheme="majorHAnsi" w:hAnsiTheme="majorHAnsi" w:cs="Times New Roman"/>
          <w:color w:val="000000"/>
          <w:sz w:val="24"/>
          <w:szCs w:val="24"/>
          <w:u w:val="none"/>
        </w:rPr>
        <w:t>es</w:t>
      </w:r>
      <w:r w:rsidRPr="0077418D">
        <w:rPr>
          <w:rFonts w:asciiTheme="majorHAnsi" w:hAnsiTheme="majorHAnsi" w:cs="Times New Roman"/>
          <w:color w:val="000000"/>
          <w:spacing w:val="-2"/>
          <w:sz w:val="24"/>
          <w:szCs w:val="24"/>
          <w:u w:val="none"/>
        </w:rPr>
        <w:t xml:space="preserve"> t</w:t>
      </w:r>
      <w:r w:rsidRPr="0077418D">
        <w:rPr>
          <w:rFonts w:asciiTheme="majorHAnsi" w:hAnsiTheme="majorHAnsi" w:cs="Times New Roman"/>
          <w:color w:val="000000"/>
          <w:sz w:val="24"/>
          <w:szCs w:val="24"/>
          <w:u w:val="none"/>
        </w:rPr>
        <w:t>o</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z w:val="24"/>
          <w:szCs w:val="24"/>
          <w:u w:val="none"/>
        </w:rPr>
        <w:t>Ba</w:t>
      </w:r>
      <w:r w:rsidRPr="0077418D">
        <w:rPr>
          <w:rFonts w:asciiTheme="majorHAnsi" w:hAnsiTheme="majorHAnsi" w:cs="Times New Roman"/>
          <w:color w:val="000000"/>
          <w:spacing w:val="-2"/>
          <w:sz w:val="24"/>
          <w:szCs w:val="24"/>
          <w:u w:val="none"/>
        </w:rPr>
        <w:t>k</w:t>
      </w:r>
      <w:r w:rsidRPr="0077418D">
        <w:rPr>
          <w:rFonts w:asciiTheme="majorHAnsi" w:hAnsiTheme="majorHAnsi" w:cs="Times New Roman"/>
          <w:color w:val="000000"/>
          <w:sz w:val="24"/>
          <w:szCs w:val="24"/>
          <w:u w:val="none"/>
        </w:rPr>
        <w:t>ersfie</w:t>
      </w:r>
      <w:r w:rsidRPr="0077418D">
        <w:rPr>
          <w:rFonts w:asciiTheme="majorHAnsi" w:hAnsiTheme="majorHAnsi" w:cs="Times New Roman"/>
          <w:color w:val="000000"/>
          <w:spacing w:val="-3"/>
          <w:sz w:val="24"/>
          <w:szCs w:val="24"/>
          <w:u w:val="none"/>
        </w:rPr>
        <w:t>l</w:t>
      </w:r>
      <w:r w:rsidRPr="0077418D">
        <w:rPr>
          <w:rFonts w:asciiTheme="majorHAnsi" w:hAnsiTheme="majorHAnsi" w:cs="Times New Roman"/>
          <w:color w:val="000000"/>
          <w:sz w:val="24"/>
          <w:szCs w:val="24"/>
          <w:u w:val="none"/>
        </w:rPr>
        <w:t>d</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z w:val="24"/>
          <w:szCs w:val="24"/>
          <w:u w:val="none"/>
        </w:rPr>
        <w:t>C</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z w:val="24"/>
          <w:szCs w:val="24"/>
          <w:u w:val="none"/>
        </w:rPr>
        <w:t>l</w:t>
      </w:r>
      <w:r w:rsidRPr="0077418D">
        <w:rPr>
          <w:rFonts w:asciiTheme="majorHAnsi" w:hAnsiTheme="majorHAnsi" w:cs="Times New Roman"/>
          <w:color w:val="000000"/>
          <w:spacing w:val="-1"/>
          <w:sz w:val="24"/>
          <w:szCs w:val="24"/>
          <w:u w:val="none"/>
        </w:rPr>
        <w:t>l</w:t>
      </w:r>
      <w:r w:rsidRPr="0077418D">
        <w:rPr>
          <w:rFonts w:asciiTheme="majorHAnsi" w:hAnsiTheme="majorHAnsi" w:cs="Times New Roman"/>
          <w:color w:val="000000"/>
          <w:sz w:val="24"/>
          <w:szCs w:val="24"/>
          <w:u w:val="none"/>
        </w:rPr>
        <w:t>ege</w:t>
      </w:r>
      <w:r w:rsidRPr="0077418D">
        <w:rPr>
          <w:rFonts w:asciiTheme="majorHAnsi" w:hAnsiTheme="majorHAnsi" w:cs="Times New Roman"/>
          <w:color w:val="000000"/>
          <w:spacing w:val="-3"/>
          <w:sz w:val="24"/>
          <w:szCs w:val="24"/>
          <w:u w:val="none"/>
        </w:rPr>
        <w:t xml:space="preserve"> </w:t>
      </w:r>
      <w:r w:rsidRPr="0077418D">
        <w:rPr>
          <w:rFonts w:asciiTheme="majorHAnsi" w:hAnsiTheme="majorHAnsi" w:cs="Times New Roman"/>
          <w:color w:val="000000"/>
          <w:sz w:val="24"/>
          <w:szCs w:val="24"/>
          <w:u w:val="none"/>
        </w:rPr>
        <w:t>st</w:t>
      </w:r>
      <w:r w:rsidRPr="0077418D">
        <w:rPr>
          <w:rFonts w:asciiTheme="majorHAnsi" w:hAnsiTheme="majorHAnsi" w:cs="Times New Roman"/>
          <w:color w:val="000000"/>
          <w:spacing w:val="-1"/>
          <w:sz w:val="24"/>
          <w:szCs w:val="24"/>
          <w:u w:val="none"/>
        </w:rPr>
        <w:t>ud</w:t>
      </w:r>
      <w:r w:rsidRPr="0077418D">
        <w:rPr>
          <w:rFonts w:asciiTheme="majorHAnsi" w:hAnsiTheme="majorHAnsi" w:cs="Times New Roman"/>
          <w:color w:val="000000"/>
          <w:sz w:val="24"/>
          <w:szCs w:val="24"/>
          <w:u w:val="none"/>
        </w:rPr>
        <w:t>ents</w:t>
      </w:r>
      <w:r w:rsidRPr="0077418D">
        <w:rPr>
          <w:rFonts w:asciiTheme="majorHAnsi" w:hAnsiTheme="majorHAnsi" w:cs="Times New Roman"/>
          <w:color w:val="000000"/>
          <w:spacing w:val="-3"/>
          <w:sz w:val="24"/>
          <w:szCs w:val="24"/>
          <w:u w:val="none"/>
        </w:rPr>
        <w:t xml:space="preserve"> </w:t>
      </w:r>
      <w:r w:rsidRPr="0077418D">
        <w:rPr>
          <w:rFonts w:asciiTheme="majorHAnsi" w:hAnsiTheme="majorHAnsi" w:cs="Times New Roman"/>
          <w:color w:val="000000"/>
          <w:sz w:val="24"/>
          <w:szCs w:val="24"/>
          <w:u w:val="none"/>
        </w:rPr>
        <w:t>and</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z w:val="24"/>
          <w:szCs w:val="24"/>
          <w:u w:val="none"/>
        </w:rPr>
        <w:t>fa</w:t>
      </w:r>
      <w:r w:rsidRPr="0077418D">
        <w:rPr>
          <w:rFonts w:asciiTheme="majorHAnsi" w:hAnsiTheme="majorHAnsi" w:cs="Times New Roman"/>
          <w:color w:val="000000"/>
          <w:spacing w:val="-2"/>
          <w:sz w:val="24"/>
          <w:szCs w:val="24"/>
          <w:u w:val="none"/>
        </w:rPr>
        <w:t>c</w:t>
      </w:r>
      <w:r w:rsidRPr="0077418D">
        <w:rPr>
          <w:rFonts w:asciiTheme="majorHAnsi" w:hAnsiTheme="majorHAnsi" w:cs="Times New Roman"/>
          <w:color w:val="000000"/>
          <w:spacing w:val="-1"/>
          <w:sz w:val="24"/>
          <w:szCs w:val="24"/>
          <w:u w:val="none"/>
        </w:rPr>
        <w:t>u</w:t>
      </w:r>
      <w:r w:rsidRPr="0077418D">
        <w:rPr>
          <w:rFonts w:asciiTheme="majorHAnsi" w:hAnsiTheme="majorHAnsi" w:cs="Times New Roman"/>
          <w:color w:val="000000"/>
          <w:sz w:val="24"/>
          <w:szCs w:val="24"/>
          <w:u w:val="none"/>
        </w:rPr>
        <w:t>lty.</w:t>
      </w:r>
      <w:r w:rsidRPr="0077418D">
        <w:rPr>
          <w:rFonts w:asciiTheme="majorHAnsi" w:hAnsiTheme="majorHAnsi" w:cs="Times New Roman"/>
          <w:color w:val="000000"/>
          <w:spacing w:val="49"/>
          <w:sz w:val="24"/>
          <w:szCs w:val="24"/>
          <w:u w:val="none"/>
        </w:rPr>
        <w:t xml:space="preserve"> </w:t>
      </w:r>
      <w:r w:rsidRPr="0077418D">
        <w:rPr>
          <w:rFonts w:asciiTheme="majorHAnsi" w:hAnsiTheme="majorHAnsi" w:cs="Times New Roman"/>
          <w:color w:val="000000"/>
          <w:sz w:val="24"/>
          <w:szCs w:val="24"/>
          <w:u w:val="none"/>
        </w:rPr>
        <w:t>T</w:t>
      </w:r>
      <w:r w:rsidRPr="0077418D">
        <w:rPr>
          <w:rFonts w:asciiTheme="majorHAnsi" w:hAnsiTheme="majorHAnsi" w:cs="Times New Roman"/>
          <w:color w:val="000000"/>
          <w:spacing w:val="-4"/>
          <w:sz w:val="24"/>
          <w:szCs w:val="24"/>
          <w:u w:val="none"/>
        </w:rPr>
        <w:t>h</w:t>
      </w:r>
      <w:r w:rsidRPr="0077418D">
        <w:rPr>
          <w:rFonts w:asciiTheme="majorHAnsi" w:hAnsiTheme="majorHAnsi" w:cs="Times New Roman"/>
          <w:color w:val="000000"/>
          <w:sz w:val="24"/>
          <w:szCs w:val="24"/>
          <w:u w:val="none"/>
        </w:rPr>
        <w:t xml:space="preserve">e </w:t>
      </w:r>
      <w:r w:rsidRPr="0077418D">
        <w:rPr>
          <w:rFonts w:asciiTheme="majorHAnsi" w:hAnsiTheme="majorHAnsi" w:cs="Times New Roman"/>
          <w:color w:val="000000"/>
          <w:spacing w:val="-3"/>
          <w:sz w:val="24"/>
          <w:szCs w:val="24"/>
          <w:u w:val="none"/>
        </w:rPr>
        <w:t>c</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z w:val="24"/>
          <w:szCs w:val="24"/>
          <w:u w:val="none"/>
        </w:rPr>
        <w:t>l</w:t>
      </w:r>
      <w:r w:rsidRPr="0077418D">
        <w:rPr>
          <w:rFonts w:asciiTheme="majorHAnsi" w:hAnsiTheme="majorHAnsi" w:cs="Times New Roman"/>
          <w:color w:val="000000"/>
          <w:spacing w:val="-1"/>
          <w:sz w:val="24"/>
          <w:szCs w:val="24"/>
          <w:u w:val="none"/>
        </w:rPr>
        <w:t>l</w:t>
      </w:r>
      <w:r w:rsidRPr="0077418D">
        <w:rPr>
          <w:rFonts w:asciiTheme="majorHAnsi" w:hAnsiTheme="majorHAnsi" w:cs="Times New Roman"/>
          <w:color w:val="000000"/>
          <w:sz w:val="24"/>
          <w:szCs w:val="24"/>
          <w:u w:val="none"/>
        </w:rPr>
        <w:t>ege</w:t>
      </w:r>
      <w:r w:rsidRPr="0077418D">
        <w:rPr>
          <w:rFonts w:asciiTheme="majorHAnsi" w:hAnsiTheme="majorHAnsi" w:cs="Times New Roman"/>
          <w:color w:val="000000"/>
          <w:spacing w:val="-3"/>
          <w:sz w:val="24"/>
          <w:szCs w:val="24"/>
          <w:u w:val="none"/>
        </w:rPr>
        <w:t>’</w:t>
      </w:r>
      <w:r w:rsidRPr="0077418D">
        <w:rPr>
          <w:rFonts w:asciiTheme="majorHAnsi" w:hAnsiTheme="majorHAnsi" w:cs="Times New Roman"/>
          <w:color w:val="000000"/>
          <w:sz w:val="24"/>
          <w:szCs w:val="24"/>
          <w:u w:val="none"/>
        </w:rPr>
        <w:t xml:space="preserve">s </w:t>
      </w:r>
      <w:r w:rsidRPr="0077418D">
        <w:rPr>
          <w:rFonts w:asciiTheme="majorHAnsi" w:hAnsiTheme="majorHAnsi" w:cs="Times New Roman"/>
          <w:color w:val="000000"/>
          <w:spacing w:val="1"/>
          <w:sz w:val="24"/>
          <w:szCs w:val="24"/>
          <w:u w:val="none"/>
        </w:rPr>
        <w:t>P</w:t>
      </w:r>
      <w:r w:rsidRPr="0077418D">
        <w:rPr>
          <w:rFonts w:asciiTheme="majorHAnsi" w:hAnsiTheme="majorHAnsi" w:cs="Times New Roman"/>
          <w:color w:val="000000"/>
          <w:sz w:val="24"/>
          <w:szCs w:val="24"/>
          <w:u w:val="none"/>
        </w:rPr>
        <w:t>ro</w:t>
      </w:r>
      <w:r w:rsidRPr="0077418D">
        <w:rPr>
          <w:rFonts w:asciiTheme="majorHAnsi" w:hAnsiTheme="majorHAnsi" w:cs="Times New Roman"/>
          <w:color w:val="000000"/>
          <w:spacing w:val="-3"/>
          <w:sz w:val="24"/>
          <w:szCs w:val="24"/>
          <w:u w:val="none"/>
        </w:rPr>
        <w:t>f</w:t>
      </w:r>
      <w:r w:rsidRPr="0077418D">
        <w:rPr>
          <w:rFonts w:asciiTheme="majorHAnsi" w:hAnsiTheme="majorHAnsi" w:cs="Times New Roman"/>
          <w:color w:val="000000"/>
          <w:sz w:val="24"/>
          <w:szCs w:val="24"/>
          <w:u w:val="none"/>
        </w:rPr>
        <w:t>ess</w:t>
      </w:r>
      <w:r w:rsidRPr="0077418D">
        <w:rPr>
          <w:rFonts w:asciiTheme="majorHAnsi" w:hAnsiTheme="majorHAnsi" w:cs="Times New Roman"/>
          <w:color w:val="000000"/>
          <w:spacing w:val="-3"/>
          <w:sz w:val="24"/>
          <w:szCs w:val="24"/>
          <w:u w:val="none"/>
        </w:rPr>
        <w:t>i</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pacing w:val="-1"/>
          <w:sz w:val="24"/>
          <w:szCs w:val="24"/>
          <w:u w:val="none"/>
        </w:rPr>
        <w:t>n</w:t>
      </w:r>
      <w:r w:rsidRPr="0077418D">
        <w:rPr>
          <w:rFonts w:asciiTheme="majorHAnsi" w:hAnsiTheme="majorHAnsi" w:cs="Times New Roman"/>
          <w:color w:val="000000"/>
          <w:sz w:val="24"/>
          <w:szCs w:val="24"/>
          <w:u w:val="none"/>
        </w:rPr>
        <w:t xml:space="preserve">al </w:t>
      </w:r>
      <w:r w:rsidRPr="0077418D">
        <w:rPr>
          <w:rFonts w:asciiTheme="majorHAnsi" w:hAnsiTheme="majorHAnsi" w:cs="Times New Roman"/>
          <w:color w:val="000000"/>
          <w:spacing w:val="-2"/>
          <w:sz w:val="24"/>
          <w:szCs w:val="24"/>
          <w:u w:val="none"/>
        </w:rPr>
        <w:t>D</w:t>
      </w:r>
      <w:r w:rsidRPr="0077418D">
        <w:rPr>
          <w:rFonts w:asciiTheme="majorHAnsi" w:hAnsiTheme="majorHAnsi" w:cs="Times New Roman"/>
          <w:color w:val="000000"/>
          <w:sz w:val="24"/>
          <w:szCs w:val="24"/>
          <w:u w:val="none"/>
        </w:rPr>
        <w:t>e</w:t>
      </w:r>
      <w:r w:rsidRPr="0077418D">
        <w:rPr>
          <w:rFonts w:asciiTheme="majorHAnsi" w:hAnsiTheme="majorHAnsi" w:cs="Times New Roman"/>
          <w:color w:val="000000"/>
          <w:spacing w:val="-1"/>
          <w:sz w:val="24"/>
          <w:szCs w:val="24"/>
          <w:u w:val="none"/>
        </w:rPr>
        <w:t>v</w:t>
      </w:r>
      <w:r w:rsidRPr="0077418D">
        <w:rPr>
          <w:rFonts w:asciiTheme="majorHAnsi" w:hAnsiTheme="majorHAnsi" w:cs="Times New Roman"/>
          <w:color w:val="000000"/>
          <w:sz w:val="24"/>
          <w:szCs w:val="24"/>
          <w:u w:val="none"/>
        </w:rPr>
        <w:t>el</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pacing w:val="-4"/>
          <w:sz w:val="24"/>
          <w:szCs w:val="24"/>
          <w:u w:val="none"/>
        </w:rPr>
        <w:t>p</w:t>
      </w:r>
      <w:r w:rsidRPr="0077418D">
        <w:rPr>
          <w:rFonts w:asciiTheme="majorHAnsi" w:hAnsiTheme="majorHAnsi" w:cs="Times New Roman"/>
          <w:color w:val="000000"/>
          <w:sz w:val="24"/>
          <w:szCs w:val="24"/>
          <w:u w:val="none"/>
        </w:rPr>
        <w:t>me</w:t>
      </w:r>
      <w:r w:rsidRPr="0077418D">
        <w:rPr>
          <w:rFonts w:asciiTheme="majorHAnsi" w:hAnsiTheme="majorHAnsi" w:cs="Times New Roman"/>
          <w:color w:val="000000"/>
          <w:spacing w:val="-3"/>
          <w:sz w:val="24"/>
          <w:szCs w:val="24"/>
          <w:u w:val="none"/>
        </w:rPr>
        <w:t>n</w:t>
      </w:r>
      <w:r w:rsidRPr="0077418D">
        <w:rPr>
          <w:rFonts w:asciiTheme="majorHAnsi" w:hAnsiTheme="majorHAnsi" w:cs="Times New Roman"/>
          <w:color w:val="000000"/>
          <w:sz w:val="24"/>
          <w:szCs w:val="24"/>
          <w:u w:val="none"/>
        </w:rPr>
        <w:t>t</w:t>
      </w:r>
      <w:r w:rsidRPr="0077418D">
        <w:rPr>
          <w:rFonts w:asciiTheme="majorHAnsi" w:hAnsiTheme="majorHAnsi" w:cs="Times New Roman"/>
          <w:color w:val="000000"/>
          <w:spacing w:val="-2"/>
          <w:sz w:val="24"/>
          <w:szCs w:val="24"/>
          <w:u w:val="none"/>
        </w:rPr>
        <w:t xml:space="preserve"> </w:t>
      </w:r>
      <w:r w:rsidRPr="0077418D">
        <w:rPr>
          <w:rFonts w:asciiTheme="majorHAnsi" w:hAnsiTheme="majorHAnsi" w:cs="Times New Roman"/>
          <w:color w:val="000000"/>
          <w:sz w:val="24"/>
          <w:szCs w:val="24"/>
          <w:u w:val="none"/>
        </w:rPr>
        <w:t>C</w:t>
      </w:r>
      <w:r w:rsidRPr="0077418D">
        <w:rPr>
          <w:rFonts w:asciiTheme="majorHAnsi" w:hAnsiTheme="majorHAnsi" w:cs="Times New Roman"/>
          <w:color w:val="000000"/>
          <w:spacing w:val="-2"/>
          <w:sz w:val="24"/>
          <w:szCs w:val="24"/>
          <w:u w:val="none"/>
        </w:rPr>
        <w:t>o</w:t>
      </w:r>
      <w:r w:rsidRPr="0077418D">
        <w:rPr>
          <w:rFonts w:asciiTheme="majorHAnsi" w:hAnsiTheme="majorHAnsi" w:cs="Times New Roman"/>
          <w:color w:val="000000"/>
          <w:sz w:val="24"/>
          <w:szCs w:val="24"/>
          <w:u w:val="none"/>
        </w:rPr>
        <w:t>mm</w:t>
      </w:r>
      <w:r w:rsidRPr="0077418D">
        <w:rPr>
          <w:rFonts w:asciiTheme="majorHAnsi" w:hAnsiTheme="majorHAnsi" w:cs="Times New Roman"/>
          <w:color w:val="000000"/>
          <w:spacing w:val="-3"/>
          <w:sz w:val="24"/>
          <w:szCs w:val="24"/>
          <w:u w:val="none"/>
        </w:rPr>
        <w:t>i</w:t>
      </w:r>
      <w:r w:rsidRPr="0077418D">
        <w:rPr>
          <w:rFonts w:asciiTheme="majorHAnsi" w:hAnsiTheme="majorHAnsi" w:cs="Times New Roman"/>
          <w:color w:val="000000"/>
          <w:sz w:val="24"/>
          <w:szCs w:val="24"/>
          <w:u w:val="none"/>
        </w:rPr>
        <w:t xml:space="preserve">ttee </w:t>
      </w:r>
      <w:r w:rsidRPr="0077418D">
        <w:rPr>
          <w:rFonts w:asciiTheme="majorHAnsi" w:hAnsiTheme="majorHAnsi" w:cs="Times New Roman"/>
          <w:color w:val="000000"/>
          <w:spacing w:val="-3"/>
          <w:sz w:val="24"/>
          <w:szCs w:val="24"/>
          <w:u w:val="none"/>
        </w:rPr>
        <w:t>(</w:t>
      </w:r>
      <w:r w:rsidRPr="0077418D">
        <w:rPr>
          <w:rFonts w:asciiTheme="majorHAnsi" w:hAnsiTheme="majorHAnsi" w:cs="Times New Roman"/>
          <w:color w:val="000000"/>
          <w:sz w:val="24"/>
          <w:szCs w:val="24"/>
          <w:u w:val="none"/>
        </w:rPr>
        <w:t>PD</w:t>
      </w:r>
      <w:r w:rsidRPr="0077418D">
        <w:rPr>
          <w:rFonts w:asciiTheme="majorHAnsi" w:hAnsiTheme="majorHAnsi" w:cs="Times New Roman"/>
          <w:color w:val="000000"/>
          <w:spacing w:val="-3"/>
          <w:sz w:val="24"/>
          <w:szCs w:val="24"/>
          <w:u w:val="none"/>
        </w:rPr>
        <w:t>C</w:t>
      </w:r>
      <w:r w:rsidRPr="0077418D">
        <w:rPr>
          <w:rFonts w:asciiTheme="majorHAnsi" w:hAnsiTheme="majorHAnsi" w:cs="Times New Roman"/>
          <w:color w:val="000000"/>
          <w:sz w:val="24"/>
          <w:szCs w:val="24"/>
          <w:u w:val="none"/>
        </w:rPr>
        <w:t xml:space="preserve">) </w:t>
      </w:r>
      <w:r w:rsidRPr="0077418D">
        <w:rPr>
          <w:rFonts w:asciiTheme="majorHAnsi" w:hAnsiTheme="majorHAnsi" w:cs="Times New Roman"/>
          <w:color w:val="000000"/>
          <w:spacing w:val="-1"/>
          <w:sz w:val="24"/>
          <w:szCs w:val="24"/>
          <w:u w:val="none"/>
        </w:rPr>
        <w:t>u</w:t>
      </w:r>
      <w:r w:rsidRPr="0077418D">
        <w:rPr>
          <w:rFonts w:asciiTheme="majorHAnsi" w:hAnsiTheme="majorHAnsi" w:cs="Times New Roman"/>
          <w:color w:val="000000"/>
          <w:sz w:val="24"/>
          <w:szCs w:val="24"/>
          <w:u w:val="none"/>
        </w:rPr>
        <w:t>ses</w:t>
      </w:r>
      <w:r w:rsidRPr="0077418D">
        <w:rPr>
          <w:rFonts w:asciiTheme="majorHAnsi" w:hAnsiTheme="majorHAnsi" w:cs="Times New Roman"/>
          <w:color w:val="000000"/>
          <w:spacing w:val="-2"/>
          <w:sz w:val="24"/>
          <w:szCs w:val="24"/>
          <w:u w:val="none"/>
        </w:rPr>
        <w:t xml:space="preserve"> </w:t>
      </w:r>
      <w:r w:rsidRPr="0077418D">
        <w:rPr>
          <w:rFonts w:asciiTheme="majorHAnsi" w:hAnsiTheme="majorHAnsi" w:cs="Times New Roman"/>
          <w:color w:val="000000"/>
          <w:sz w:val="24"/>
          <w:szCs w:val="24"/>
          <w:u w:val="none"/>
        </w:rPr>
        <w:t>sur</w:t>
      </w:r>
      <w:r w:rsidRPr="0077418D">
        <w:rPr>
          <w:rFonts w:asciiTheme="majorHAnsi" w:hAnsiTheme="majorHAnsi" w:cs="Times New Roman"/>
          <w:color w:val="000000"/>
          <w:spacing w:val="-2"/>
          <w:sz w:val="24"/>
          <w:szCs w:val="24"/>
          <w:u w:val="none"/>
        </w:rPr>
        <w:t>v</w:t>
      </w:r>
      <w:r w:rsidRPr="0077418D">
        <w:rPr>
          <w:rFonts w:asciiTheme="majorHAnsi" w:hAnsiTheme="majorHAnsi" w:cs="Times New Roman"/>
          <w:color w:val="000000"/>
          <w:sz w:val="24"/>
          <w:szCs w:val="24"/>
          <w:u w:val="none"/>
        </w:rPr>
        <w:t>e</w:t>
      </w:r>
      <w:r w:rsidRPr="0077418D">
        <w:rPr>
          <w:rFonts w:asciiTheme="majorHAnsi" w:hAnsiTheme="majorHAnsi" w:cs="Times New Roman"/>
          <w:color w:val="000000"/>
          <w:spacing w:val="1"/>
          <w:sz w:val="24"/>
          <w:szCs w:val="24"/>
          <w:u w:val="none"/>
        </w:rPr>
        <w:t>y</w:t>
      </w:r>
      <w:r w:rsidRPr="0077418D">
        <w:rPr>
          <w:rFonts w:asciiTheme="majorHAnsi" w:hAnsiTheme="majorHAnsi" w:cs="Times New Roman"/>
          <w:color w:val="000000"/>
          <w:sz w:val="24"/>
          <w:szCs w:val="24"/>
          <w:u w:val="none"/>
        </w:rPr>
        <w:t>s and</w:t>
      </w:r>
      <w:r w:rsidRPr="0077418D">
        <w:rPr>
          <w:rFonts w:asciiTheme="majorHAnsi" w:hAnsiTheme="majorHAnsi" w:cs="Times New Roman"/>
          <w:color w:val="000000"/>
          <w:spacing w:val="-2"/>
          <w:sz w:val="24"/>
          <w:szCs w:val="24"/>
          <w:u w:val="none"/>
        </w:rPr>
        <w:t xml:space="preserve"> </w:t>
      </w:r>
      <w:r w:rsidRPr="0077418D">
        <w:rPr>
          <w:rFonts w:asciiTheme="majorHAnsi" w:hAnsiTheme="majorHAnsi" w:cs="Times New Roman"/>
          <w:color w:val="000000"/>
          <w:sz w:val="24"/>
          <w:szCs w:val="24"/>
          <w:u w:val="none"/>
        </w:rPr>
        <w:t>p</w:t>
      </w:r>
      <w:r w:rsidRPr="0077418D">
        <w:rPr>
          <w:rFonts w:asciiTheme="majorHAnsi" w:hAnsiTheme="majorHAnsi" w:cs="Times New Roman"/>
          <w:color w:val="000000"/>
          <w:spacing w:val="-3"/>
          <w:sz w:val="24"/>
          <w:szCs w:val="24"/>
          <w:u w:val="none"/>
        </w:rPr>
        <w:t>r</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pacing w:val="-1"/>
          <w:sz w:val="24"/>
          <w:szCs w:val="24"/>
          <w:u w:val="none"/>
        </w:rPr>
        <w:t>g</w:t>
      </w:r>
      <w:r w:rsidRPr="0077418D">
        <w:rPr>
          <w:rFonts w:asciiTheme="majorHAnsi" w:hAnsiTheme="majorHAnsi" w:cs="Times New Roman"/>
          <w:color w:val="000000"/>
          <w:sz w:val="24"/>
          <w:szCs w:val="24"/>
          <w:u w:val="none"/>
        </w:rPr>
        <w:t>r</w:t>
      </w:r>
      <w:r w:rsidRPr="0077418D">
        <w:rPr>
          <w:rFonts w:asciiTheme="majorHAnsi" w:hAnsiTheme="majorHAnsi" w:cs="Times New Roman"/>
          <w:color w:val="000000"/>
          <w:spacing w:val="-3"/>
          <w:sz w:val="24"/>
          <w:szCs w:val="24"/>
          <w:u w:val="none"/>
        </w:rPr>
        <w:t>a</w:t>
      </w:r>
      <w:r w:rsidRPr="0077418D">
        <w:rPr>
          <w:rFonts w:asciiTheme="majorHAnsi" w:hAnsiTheme="majorHAnsi" w:cs="Times New Roman"/>
          <w:color w:val="000000"/>
          <w:sz w:val="24"/>
          <w:szCs w:val="24"/>
          <w:u w:val="none"/>
        </w:rPr>
        <w:t>m</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z w:val="24"/>
          <w:szCs w:val="24"/>
          <w:u w:val="none"/>
        </w:rPr>
        <w:t>r</w:t>
      </w:r>
      <w:r w:rsidRPr="0077418D">
        <w:rPr>
          <w:rFonts w:asciiTheme="majorHAnsi" w:hAnsiTheme="majorHAnsi" w:cs="Times New Roman"/>
          <w:color w:val="000000"/>
          <w:spacing w:val="-2"/>
          <w:sz w:val="24"/>
          <w:szCs w:val="24"/>
          <w:u w:val="none"/>
        </w:rPr>
        <w:t>e</w:t>
      </w:r>
      <w:r w:rsidRPr="0077418D">
        <w:rPr>
          <w:rFonts w:asciiTheme="majorHAnsi" w:hAnsiTheme="majorHAnsi" w:cs="Times New Roman"/>
          <w:color w:val="000000"/>
          <w:sz w:val="24"/>
          <w:szCs w:val="24"/>
          <w:u w:val="none"/>
        </w:rPr>
        <w:t>vi</w:t>
      </w:r>
      <w:r w:rsidRPr="0077418D">
        <w:rPr>
          <w:rFonts w:asciiTheme="majorHAnsi" w:hAnsiTheme="majorHAnsi" w:cs="Times New Roman"/>
          <w:color w:val="000000"/>
          <w:spacing w:val="-3"/>
          <w:sz w:val="24"/>
          <w:szCs w:val="24"/>
          <w:u w:val="none"/>
        </w:rPr>
        <w:t>e</w:t>
      </w:r>
      <w:r w:rsidRPr="0077418D">
        <w:rPr>
          <w:rFonts w:asciiTheme="majorHAnsi" w:hAnsiTheme="majorHAnsi" w:cs="Times New Roman"/>
          <w:color w:val="000000"/>
          <w:sz w:val="24"/>
          <w:szCs w:val="24"/>
          <w:u w:val="none"/>
        </w:rPr>
        <w:t>w</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z w:val="24"/>
          <w:szCs w:val="24"/>
          <w:u w:val="none"/>
        </w:rPr>
        <w:t>i</w:t>
      </w:r>
      <w:r w:rsidRPr="0077418D">
        <w:rPr>
          <w:rFonts w:asciiTheme="majorHAnsi" w:hAnsiTheme="majorHAnsi" w:cs="Times New Roman"/>
          <w:color w:val="000000"/>
          <w:spacing w:val="-2"/>
          <w:sz w:val="24"/>
          <w:szCs w:val="24"/>
          <w:u w:val="none"/>
        </w:rPr>
        <w:t>n</w:t>
      </w:r>
      <w:r w:rsidRPr="0077418D">
        <w:rPr>
          <w:rFonts w:asciiTheme="majorHAnsi" w:hAnsiTheme="majorHAnsi" w:cs="Times New Roman"/>
          <w:color w:val="000000"/>
          <w:spacing w:val="-1"/>
          <w:sz w:val="24"/>
          <w:szCs w:val="24"/>
          <w:u w:val="none"/>
        </w:rPr>
        <w:t>f</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z w:val="24"/>
          <w:szCs w:val="24"/>
          <w:u w:val="none"/>
        </w:rPr>
        <w:t>r</w:t>
      </w:r>
      <w:r w:rsidRPr="0077418D">
        <w:rPr>
          <w:rFonts w:asciiTheme="majorHAnsi" w:hAnsiTheme="majorHAnsi" w:cs="Times New Roman"/>
          <w:color w:val="000000"/>
          <w:spacing w:val="-2"/>
          <w:sz w:val="24"/>
          <w:szCs w:val="24"/>
          <w:u w:val="none"/>
        </w:rPr>
        <w:t>m</w:t>
      </w:r>
      <w:r w:rsidRPr="0077418D">
        <w:rPr>
          <w:rFonts w:asciiTheme="majorHAnsi" w:hAnsiTheme="majorHAnsi" w:cs="Times New Roman"/>
          <w:color w:val="000000"/>
          <w:sz w:val="24"/>
          <w:szCs w:val="24"/>
          <w:u w:val="none"/>
        </w:rPr>
        <w:t>ation</w:t>
      </w:r>
      <w:r w:rsidRPr="0077418D">
        <w:rPr>
          <w:rFonts w:asciiTheme="majorHAnsi" w:hAnsiTheme="majorHAnsi" w:cs="Times New Roman"/>
          <w:color w:val="000000"/>
          <w:spacing w:val="-3"/>
          <w:sz w:val="24"/>
          <w:szCs w:val="24"/>
          <w:u w:val="none"/>
        </w:rPr>
        <w:t xml:space="preserve"> </w:t>
      </w:r>
      <w:r w:rsidRPr="0077418D">
        <w:rPr>
          <w:rFonts w:asciiTheme="majorHAnsi" w:hAnsiTheme="majorHAnsi" w:cs="Times New Roman"/>
          <w:color w:val="000000"/>
          <w:spacing w:val="-2"/>
          <w:sz w:val="24"/>
          <w:szCs w:val="24"/>
          <w:u w:val="none"/>
        </w:rPr>
        <w:t>t</w:t>
      </w:r>
      <w:r w:rsidRPr="0077418D">
        <w:rPr>
          <w:rFonts w:asciiTheme="majorHAnsi" w:hAnsiTheme="majorHAnsi" w:cs="Times New Roman"/>
          <w:color w:val="000000"/>
          <w:sz w:val="24"/>
          <w:szCs w:val="24"/>
          <w:u w:val="none"/>
        </w:rPr>
        <w:t>o</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z w:val="24"/>
          <w:szCs w:val="24"/>
          <w:u w:val="none"/>
        </w:rPr>
        <w:t>as</w:t>
      </w:r>
      <w:r w:rsidRPr="0077418D">
        <w:rPr>
          <w:rFonts w:asciiTheme="majorHAnsi" w:hAnsiTheme="majorHAnsi" w:cs="Times New Roman"/>
          <w:color w:val="000000"/>
          <w:spacing w:val="-3"/>
          <w:sz w:val="24"/>
          <w:szCs w:val="24"/>
          <w:u w:val="none"/>
        </w:rPr>
        <w:t>s</w:t>
      </w:r>
      <w:r w:rsidRPr="0077418D">
        <w:rPr>
          <w:rFonts w:asciiTheme="majorHAnsi" w:hAnsiTheme="majorHAnsi" w:cs="Times New Roman"/>
          <w:color w:val="000000"/>
          <w:sz w:val="24"/>
          <w:szCs w:val="24"/>
          <w:u w:val="none"/>
        </w:rPr>
        <w:t>ess</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z w:val="24"/>
          <w:szCs w:val="24"/>
          <w:u w:val="none"/>
        </w:rPr>
        <w:t>t</w:t>
      </w:r>
      <w:r w:rsidRPr="0077418D">
        <w:rPr>
          <w:rFonts w:asciiTheme="majorHAnsi" w:hAnsiTheme="majorHAnsi" w:cs="Times New Roman"/>
          <w:color w:val="000000"/>
          <w:spacing w:val="-3"/>
          <w:sz w:val="24"/>
          <w:szCs w:val="24"/>
          <w:u w:val="none"/>
        </w:rPr>
        <w:t>h</w:t>
      </w:r>
      <w:r w:rsidRPr="0077418D">
        <w:rPr>
          <w:rFonts w:asciiTheme="majorHAnsi" w:hAnsiTheme="majorHAnsi" w:cs="Times New Roman"/>
          <w:color w:val="000000"/>
          <w:sz w:val="24"/>
          <w:szCs w:val="24"/>
          <w:u w:val="none"/>
        </w:rPr>
        <w:t>e tech</w:t>
      </w:r>
      <w:r w:rsidRPr="0077418D">
        <w:rPr>
          <w:rFonts w:asciiTheme="majorHAnsi" w:hAnsiTheme="majorHAnsi" w:cs="Times New Roman"/>
          <w:color w:val="000000"/>
          <w:spacing w:val="-2"/>
          <w:sz w:val="24"/>
          <w:szCs w:val="24"/>
          <w:u w:val="none"/>
        </w:rPr>
        <w:t>n</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pacing w:val="-3"/>
          <w:sz w:val="24"/>
          <w:szCs w:val="24"/>
          <w:u w:val="none"/>
        </w:rPr>
        <w:t>l</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pacing w:val="-1"/>
          <w:sz w:val="24"/>
          <w:szCs w:val="24"/>
          <w:u w:val="none"/>
        </w:rPr>
        <w:t>g</w:t>
      </w:r>
      <w:r w:rsidRPr="0077418D">
        <w:rPr>
          <w:rFonts w:asciiTheme="majorHAnsi" w:hAnsiTheme="majorHAnsi" w:cs="Times New Roman"/>
          <w:color w:val="000000"/>
          <w:sz w:val="24"/>
          <w:szCs w:val="24"/>
          <w:u w:val="none"/>
        </w:rPr>
        <w:t>y in</w:t>
      </w:r>
      <w:r w:rsidRPr="0077418D">
        <w:rPr>
          <w:rFonts w:asciiTheme="majorHAnsi" w:hAnsiTheme="majorHAnsi" w:cs="Times New Roman"/>
          <w:color w:val="000000"/>
          <w:spacing w:val="-3"/>
          <w:sz w:val="24"/>
          <w:szCs w:val="24"/>
          <w:u w:val="none"/>
        </w:rPr>
        <w:t>s</w:t>
      </w:r>
      <w:r w:rsidRPr="0077418D">
        <w:rPr>
          <w:rFonts w:asciiTheme="majorHAnsi" w:hAnsiTheme="majorHAnsi" w:cs="Times New Roman"/>
          <w:color w:val="000000"/>
          <w:sz w:val="24"/>
          <w:szCs w:val="24"/>
          <w:u w:val="none"/>
        </w:rPr>
        <w:t>truct</w:t>
      </w:r>
      <w:r w:rsidRPr="0077418D">
        <w:rPr>
          <w:rFonts w:asciiTheme="majorHAnsi" w:hAnsiTheme="majorHAnsi" w:cs="Times New Roman"/>
          <w:color w:val="000000"/>
          <w:spacing w:val="-3"/>
          <w:sz w:val="24"/>
          <w:szCs w:val="24"/>
          <w:u w:val="none"/>
        </w:rPr>
        <w:t>i</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z w:val="24"/>
          <w:szCs w:val="24"/>
          <w:u w:val="none"/>
        </w:rPr>
        <w:t>n</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z w:val="24"/>
          <w:szCs w:val="24"/>
          <w:u w:val="none"/>
        </w:rPr>
        <w:t>and</w:t>
      </w:r>
      <w:r w:rsidRPr="0077418D">
        <w:rPr>
          <w:rFonts w:asciiTheme="majorHAnsi" w:hAnsiTheme="majorHAnsi" w:cs="Times New Roman"/>
          <w:color w:val="000000"/>
          <w:spacing w:val="-4"/>
          <w:sz w:val="24"/>
          <w:szCs w:val="24"/>
          <w:u w:val="none"/>
        </w:rPr>
        <w:t xml:space="preserve"> </w:t>
      </w:r>
      <w:r w:rsidRPr="0077418D">
        <w:rPr>
          <w:rFonts w:asciiTheme="majorHAnsi" w:hAnsiTheme="majorHAnsi" w:cs="Times New Roman"/>
          <w:color w:val="000000"/>
          <w:sz w:val="24"/>
          <w:szCs w:val="24"/>
          <w:u w:val="none"/>
        </w:rPr>
        <w:t>su</w:t>
      </w:r>
      <w:r w:rsidRPr="0077418D">
        <w:rPr>
          <w:rFonts w:asciiTheme="majorHAnsi" w:hAnsiTheme="majorHAnsi" w:cs="Times New Roman"/>
          <w:color w:val="000000"/>
          <w:spacing w:val="-2"/>
          <w:sz w:val="24"/>
          <w:szCs w:val="24"/>
          <w:u w:val="none"/>
        </w:rPr>
        <w:t>p</w:t>
      </w:r>
      <w:r w:rsidRPr="0077418D">
        <w:rPr>
          <w:rFonts w:asciiTheme="majorHAnsi" w:hAnsiTheme="majorHAnsi" w:cs="Times New Roman"/>
          <w:color w:val="000000"/>
          <w:spacing w:val="-1"/>
          <w:sz w:val="24"/>
          <w:szCs w:val="24"/>
          <w:u w:val="none"/>
        </w:rPr>
        <w:t>p</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z w:val="24"/>
          <w:szCs w:val="24"/>
          <w:u w:val="none"/>
        </w:rPr>
        <w:t xml:space="preserve">rt </w:t>
      </w:r>
      <w:r w:rsidRPr="0077418D">
        <w:rPr>
          <w:rFonts w:asciiTheme="majorHAnsi" w:hAnsiTheme="majorHAnsi" w:cs="Times New Roman"/>
          <w:color w:val="000000"/>
          <w:spacing w:val="-1"/>
          <w:sz w:val="24"/>
          <w:szCs w:val="24"/>
          <w:u w:val="none"/>
        </w:rPr>
        <w:t>n</w:t>
      </w:r>
      <w:r w:rsidRPr="0077418D">
        <w:rPr>
          <w:rFonts w:asciiTheme="majorHAnsi" w:hAnsiTheme="majorHAnsi" w:cs="Times New Roman"/>
          <w:color w:val="000000"/>
          <w:spacing w:val="-2"/>
          <w:sz w:val="24"/>
          <w:szCs w:val="24"/>
          <w:u w:val="none"/>
        </w:rPr>
        <w:t>e</w:t>
      </w:r>
      <w:r w:rsidRPr="0077418D">
        <w:rPr>
          <w:rFonts w:asciiTheme="majorHAnsi" w:hAnsiTheme="majorHAnsi" w:cs="Times New Roman"/>
          <w:color w:val="000000"/>
          <w:sz w:val="24"/>
          <w:szCs w:val="24"/>
          <w:u w:val="none"/>
        </w:rPr>
        <w:t xml:space="preserve">eds </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z w:val="24"/>
          <w:szCs w:val="24"/>
          <w:u w:val="none"/>
        </w:rPr>
        <w:t>f</w:t>
      </w:r>
      <w:r w:rsidRPr="0077418D">
        <w:rPr>
          <w:rFonts w:asciiTheme="majorHAnsi" w:hAnsiTheme="majorHAnsi" w:cs="Times New Roman"/>
          <w:color w:val="000000"/>
          <w:spacing w:val="-3"/>
          <w:sz w:val="24"/>
          <w:szCs w:val="24"/>
          <w:u w:val="none"/>
        </w:rPr>
        <w:t xml:space="preserve"> </w:t>
      </w:r>
      <w:r w:rsidRPr="0077418D">
        <w:rPr>
          <w:rFonts w:asciiTheme="majorHAnsi" w:hAnsiTheme="majorHAnsi" w:cs="Times New Roman"/>
          <w:color w:val="000000"/>
          <w:sz w:val="24"/>
          <w:szCs w:val="24"/>
          <w:u w:val="none"/>
        </w:rPr>
        <w:t>facu</w:t>
      </w:r>
      <w:r w:rsidRPr="0077418D">
        <w:rPr>
          <w:rFonts w:asciiTheme="majorHAnsi" w:hAnsiTheme="majorHAnsi" w:cs="Times New Roman"/>
          <w:color w:val="000000"/>
          <w:spacing w:val="-1"/>
          <w:sz w:val="24"/>
          <w:szCs w:val="24"/>
          <w:u w:val="none"/>
        </w:rPr>
        <w:t>l</w:t>
      </w:r>
      <w:r w:rsidRPr="0077418D">
        <w:rPr>
          <w:rFonts w:asciiTheme="majorHAnsi" w:hAnsiTheme="majorHAnsi" w:cs="Times New Roman"/>
          <w:color w:val="000000"/>
          <w:spacing w:val="-2"/>
          <w:sz w:val="24"/>
          <w:szCs w:val="24"/>
          <w:u w:val="none"/>
        </w:rPr>
        <w:t>t</w:t>
      </w:r>
      <w:r w:rsidRPr="0077418D">
        <w:rPr>
          <w:rFonts w:asciiTheme="majorHAnsi" w:hAnsiTheme="majorHAnsi" w:cs="Times New Roman"/>
          <w:color w:val="000000"/>
          <w:sz w:val="24"/>
          <w:szCs w:val="24"/>
          <w:u w:val="none"/>
        </w:rPr>
        <w:t xml:space="preserve">y, </w:t>
      </w:r>
      <w:r w:rsidRPr="0077418D">
        <w:rPr>
          <w:rFonts w:asciiTheme="majorHAnsi" w:hAnsiTheme="majorHAnsi" w:cs="Times New Roman"/>
          <w:color w:val="000000"/>
          <w:spacing w:val="-2"/>
          <w:sz w:val="24"/>
          <w:szCs w:val="24"/>
          <w:u w:val="none"/>
        </w:rPr>
        <w:t>st</w:t>
      </w:r>
      <w:r w:rsidRPr="0077418D">
        <w:rPr>
          <w:rFonts w:asciiTheme="majorHAnsi" w:hAnsiTheme="majorHAnsi" w:cs="Times New Roman"/>
          <w:color w:val="000000"/>
          <w:sz w:val="24"/>
          <w:szCs w:val="24"/>
          <w:u w:val="none"/>
        </w:rPr>
        <w:t>aff, a</w:t>
      </w:r>
      <w:r w:rsidRPr="0077418D">
        <w:rPr>
          <w:rFonts w:asciiTheme="majorHAnsi" w:hAnsiTheme="majorHAnsi" w:cs="Times New Roman"/>
          <w:color w:val="000000"/>
          <w:spacing w:val="-1"/>
          <w:sz w:val="24"/>
          <w:szCs w:val="24"/>
          <w:u w:val="none"/>
        </w:rPr>
        <w:t>n</w:t>
      </w:r>
      <w:r w:rsidRPr="0077418D">
        <w:rPr>
          <w:rFonts w:asciiTheme="majorHAnsi" w:hAnsiTheme="majorHAnsi" w:cs="Times New Roman"/>
          <w:color w:val="000000"/>
          <w:sz w:val="24"/>
          <w:szCs w:val="24"/>
          <w:u w:val="none"/>
        </w:rPr>
        <w:t>d</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z w:val="24"/>
          <w:szCs w:val="24"/>
          <w:u w:val="none"/>
        </w:rPr>
        <w:t>admi</w:t>
      </w:r>
      <w:r w:rsidRPr="0077418D">
        <w:rPr>
          <w:rFonts w:asciiTheme="majorHAnsi" w:hAnsiTheme="majorHAnsi" w:cs="Times New Roman"/>
          <w:color w:val="000000"/>
          <w:spacing w:val="-2"/>
          <w:sz w:val="24"/>
          <w:szCs w:val="24"/>
          <w:u w:val="none"/>
        </w:rPr>
        <w:t>n</w:t>
      </w:r>
      <w:r w:rsidRPr="0077418D">
        <w:rPr>
          <w:rFonts w:asciiTheme="majorHAnsi" w:hAnsiTheme="majorHAnsi" w:cs="Times New Roman"/>
          <w:color w:val="000000"/>
          <w:sz w:val="24"/>
          <w:szCs w:val="24"/>
          <w:u w:val="none"/>
        </w:rPr>
        <w:t>ist</w:t>
      </w:r>
      <w:r w:rsidRPr="0077418D">
        <w:rPr>
          <w:rFonts w:asciiTheme="majorHAnsi" w:hAnsiTheme="majorHAnsi" w:cs="Times New Roman"/>
          <w:color w:val="000000"/>
          <w:spacing w:val="-3"/>
          <w:sz w:val="24"/>
          <w:szCs w:val="24"/>
          <w:u w:val="none"/>
        </w:rPr>
        <w:t>r</w:t>
      </w:r>
      <w:r w:rsidRPr="0077418D">
        <w:rPr>
          <w:rFonts w:asciiTheme="majorHAnsi" w:hAnsiTheme="majorHAnsi" w:cs="Times New Roman"/>
          <w:color w:val="000000"/>
          <w:sz w:val="24"/>
          <w:szCs w:val="24"/>
          <w:u w:val="none"/>
        </w:rPr>
        <w:t>a</w:t>
      </w:r>
      <w:r w:rsidRPr="0077418D">
        <w:rPr>
          <w:rFonts w:asciiTheme="majorHAnsi" w:hAnsiTheme="majorHAnsi" w:cs="Times New Roman"/>
          <w:color w:val="000000"/>
          <w:spacing w:val="-3"/>
          <w:sz w:val="24"/>
          <w:szCs w:val="24"/>
          <w:u w:val="none"/>
        </w:rPr>
        <w:t>t</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z w:val="24"/>
          <w:szCs w:val="24"/>
          <w:u w:val="none"/>
        </w:rPr>
        <w:t>rs and</w:t>
      </w:r>
      <w:r w:rsidRPr="0077418D">
        <w:rPr>
          <w:rFonts w:asciiTheme="majorHAnsi" w:hAnsiTheme="majorHAnsi" w:cs="Times New Roman"/>
          <w:color w:val="000000"/>
          <w:spacing w:val="-4"/>
          <w:sz w:val="24"/>
          <w:szCs w:val="24"/>
          <w:u w:val="none"/>
        </w:rPr>
        <w:t xml:space="preserve"> </w:t>
      </w:r>
      <w:r w:rsidRPr="0077418D">
        <w:rPr>
          <w:rFonts w:asciiTheme="majorHAnsi" w:hAnsiTheme="majorHAnsi" w:cs="Times New Roman"/>
          <w:color w:val="000000"/>
          <w:sz w:val="24"/>
          <w:szCs w:val="24"/>
          <w:u w:val="none"/>
        </w:rPr>
        <w:t>to</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z w:val="24"/>
          <w:szCs w:val="24"/>
          <w:u w:val="none"/>
        </w:rPr>
        <w:t>pl</w:t>
      </w:r>
      <w:r w:rsidRPr="0077418D">
        <w:rPr>
          <w:rFonts w:asciiTheme="majorHAnsi" w:hAnsiTheme="majorHAnsi" w:cs="Times New Roman"/>
          <w:color w:val="000000"/>
          <w:spacing w:val="-1"/>
          <w:sz w:val="24"/>
          <w:szCs w:val="24"/>
          <w:u w:val="none"/>
        </w:rPr>
        <w:t>a</w:t>
      </w:r>
      <w:r w:rsidRPr="0077418D">
        <w:rPr>
          <w:rFonts w:asciiTheme="majorHAnsi" w:hAnsiTheme="majorHAnsi" w:cs="Times New Roman"/>
          <w:color w:val="000000"/>
          <w:sz w:val="24"/>
          <w:szCs w:val="24"/>
          <w:u w:val="none"/>
        </w:rPr>
        <w:t>n</w:t>
      </w:r>
      <w:r w:rsidRPr="0077418D">
        <w:rPr>
          <w:rFonts w:asciiTheme="majorHAnsi" w:hAnsiTheme="majorHAnsi" w:cs="Times New Roman"/>
          <w:color w:val="000000"/>
          <w:spacing w:val="-3"/>
          <w:sz w:val="24"/>
          <w:szCs w:val="24"/>
          <w:u w:val="none"/>
        </w:rPr>
        <w:t xml:space="preserve"> </w:t>
      </w:r>
      <w:r w:rsidRPr="0077418D">
        <w:rPr>
          <w:rFonts w:asciiTheme="majorHAnsi" w:hAnsiTheme="majorHAnsi" w:cs="Times New Roman"/>
          <w:color w:val="000000"/>
          <w:sz w:val="24"/>
          <w:szCs w:val="24"/>
          <w:u w:val="none"/>
        </w:rPr>
        <w:t>f</w:t>
      </w:r>
      <w:r w:rsidRPr="0077418D">
        <w:rPr>
          <w:rFonts w:asciiTheme="majorHAnsi" w:hAnsiTheme="majorHAnsi" w:cs="Times New Roman"/>
          <w:color w:val="000000"/>
          <w:spacing w:val="-1"/>
          <w:sz w:val="24"/>
          <w:szCs w:val="24"/>
          <w:u w:val="none"/>
        </w:rPr>
        <w:t>u</w:t>
      </w:r>
      <w:r w:rsidRPr="0077418D">
        <w:rPr>
          <w:rFonts w:asciiTheme="majorHAnsi" w:hAnsiTheme="majorHAnsi" w:cs="Times New Roman"/>
          <w:color w:val="000000"/>
          <w:sz w:val="24"/>
          <w:szCs w:val="24"/>
          <w:u w:val="none"/>
        </w:rPr>
        <w:t xml:space="preserve">ture </w:t>
      </w:r>
      <w:r w:rsidRPr="0077418D">
        <w:rPr>
          <w:rFonts w:asciiTheme="majorHAnsi" w:hAnsiTheme="majorHAnsi" w:cs="Times New Roman"/>
          <w:color w:val="000000"/>
          <w:spacing w:val="-1"/>
          <w:sz w:val="24"/>
          <w:szCs w:val="24"/>
          <w:u w:val="none"/>
        </w:rPr>
        <w:t>p</w:t>
      </w:r>
      <w:r w:rsidRPr="0077418D">
        <w:rPr>
          <w:rFonts w:asciiTheme="majorHAnsi" w:hAnsiTheme="majorHAnsi" w:cs="Times New Roman"/>
          <w:color w:val="000000"/>
          <w:sz w:val="24"/>
          <w:szCs w:val="24"/>
          <w:u w:val="none"/>
        </w:rPr>
        <w:t>rofess</w:t>
      </w:r>
      <w:r w:rsidRPr="0077418D">
        <w:rPr>
          <w:rFonts w:asciiTheme="majorHAnsi" w:hAnsiTheme="majorHAnsi" w:cs="Times New Roman"/>
          <w:color w:val="000000"/>
          <w:spacing w:val="-3"/>
          <w:sz w:val="24"/>
          <w:szCs w:val="24"/>
          <w:u w:val="none"/>
        </w:rPr>
        <w:t>i</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pacing w:val="-1"/>
          <w:sz w:val="24"/>
          <w:szCs w:val="24"/>
          <w:u w:val="none"/>
        </w:rPr>
        <w:t>n</w:t>
      </w:r>
      <w:r w:rsidRPr="0077418D">
        <w:rPr>
          <w:rFonts w:asciiTheme="majorHAnsi" w:hAnsiTheme="majorHAnsi" w:cs="Times New Roman"/>
          <w:color w:val="000000"/>
          <w:sz w:val="24"/>
          <w:szCs w:val="24"/>
          <w:u w:val="none"/>
        </w:rPr>
        <w:t xml:space="preserve">al </w:t>
      </w:r>
      <w:r w:rsidRPr="0077418D">
        <w:rPr>
          <w:rFonts w:asciiTheme="majorHAnsi" w:hAnsiTheme="majorHAnsi" w:cs="Times New Roman"/>
          <w:color w:val="000000"/>
          <w:spacing w:val="-1"/>
          <w:sz w:val="24"/>
          <w:szCs w:val="24"/>
          <w:u w:val="none"/>
        </w:rPr>
        <w:t>d</w:t>
      </w:r>
      <w:r w:rsidRPr="0077418D">
        <w:rPr>
          <w:rFonts w:asciiTheme="majorHAnsi" w:hAnsiTheme="majorHAnsi" w:cs="Times New Roman"/>
          <w:color w:val="000000"/>
          <w:spacing w:val="-2"/>
          <w:sz w:val="24"/>
          <w:szCs w:val="24"/>
          <w:u w:val="none"/>
        </w:rPr>
        <w:t>e</w:t>
      </w:r>
      <w:r w:rsidRPr="0077418D">
        <w:rPr>
          <w:rFonts w:asciiTheme="majorHAnsi" w:hAnsiTheme="majorHAnsi" w:cs="Times New Roman"/>
          <w:color w:val="000000"/>
          <w:sz w:val="24"/>
          <w:szCs w:val="24"/>
          <w:u w:val="none"/>
        </w:rPr>
        <w:t>ve</w:t>
      </w:r>
      <w:r w:rsidRPr="0077418D">
        <w:rPr>
          <w:rFonts w:asciiTheme="majorHAnsi" w:hAnsiTheme="majorHAnsi" w:cs="Times New Roman"/>
          <w:color w:val="000000"/>
          <w:spacing w:val="-3"/>
          <w:sz w:val="24"/>
          <w:szCs w:val="24"/>
          <w:u w:val="none"/>
        </w:rPr>
        <w:t>l</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pacing w:val="-1"/>
          <w:sz w:val="24"/>
          <w:szCs w:val="24"/>
          <w:u w:val="none"/>
        </w:rPr>
        <w:t>p</w:t>
      </w:r>
      <w:r w:rsidRPr="0077418D">
        <w:rPr>
          <w:rFonts w:asciiTheme="majorHAnsi" w:hAnsiTheme="majorHAnsi" w:cs="Times New Roman"/>
          <w:color w:val="000000"/>
          <w:spacing w:val="-2"/>
          <w:sz w:val="24"/>
          <w:szCs w:val="24"/>
          <w:u w:val="none"/>
        </w:rPr>
        <w:t>m</w:t>
      </w:r>
      <w:r w:rsidRPr="0077418D">
        <w:rPr>
          <w:rFonts w:asciiTheme="majorHAnsi" w:hAnsiTheme="majorHAnsi" w:cs="Times New Roman"/>
          <w:color w:val="000000"/>
          <w:sz w:val="24"/>
          <w:szCs w:val="24"/>
          <w:u w:val="none"/>
        </w:rPr>
        <w:t>ent</w:t>
      </w:r>
      <w:r w:rsidRPr="0077418D">
        <w:rPr>
          <w:rFonts w:asciiTheme="majorHAnsi" w:hAnsiTheme="majorHAnsi" w:cs="Times New Roman"/>
          <w:color w:val="000000"/>
          <w:spacing w:val="-2"/>
          <w:sz w:val="24"/>
          <w:szCs w:val="24"/>
          <w:u w:val="none"/>
        </w:rPr>
        <w:t xml:space="preserve"> </w:t>
      </w:r>
      <w:r w:rsidRPr="0077418D">
        <w:rPr>
          <w:rFonts w:asciiTheme="majorHAnsi" w:hAnsiTheme="majorHAnsi" w:cs="Times New Roman"/>
          <w:color w:val="000000"/>
          <w:sz w:val="24"/>
          <w:szCs w:val="24"/>
          <w:u w:val="none"/>
        </w:rPr>
        <w:t>acti</w:t>
      </w:r>
      <w:r w:rsidRPr="0077418D">
        <w:rPr>
          <w:rFonts w:asciiTheme="majorHAnsi" w:hAnsiTheme="majorHAnsi" w:cs="Times New Roman"/>
          <w:color w:val="000000"/>
          <w:spacing w:val="1"/>
          <w:sz w:val="24"/>
          <w:szCs w:val="24"/>
          <w:u w:val="none"/>
        </w:rPr>
        <w:t>v</w:t>
      </w:r>
      <w:r w:rsidRPr="0077418D">
        <w:rPr>
          <w:rFonts w:asciiTheme="majorHAnsi" w:hAnsiTheme="majorHAnsi" w:cs="Times New Roman"/>
          <w:color w:val="000000"/>
          <w:sz w:val="24"/>
          <w:szCs w:val="24"/>
          <w:u w:val="none"/>
        </w:rPr>
        <w:t>it</w:t>
      </w:r>
      <w:r w:rsidRPr="0077418D">
        <w:rPr>
          <w:rFonts w:asciiTheme="majorHAnsi" w:hAnsiTheme="majorHAnsi" w:cs="Times New Roman"/>
          <w:color w:val="000000"/>
          <w:spacing w:val="-3"/>
          <w:sz w:val="24"/>
          <w:szCs w:val="24"/>
          <w:u w:val="none"/>
        </w:rPr>
        <w:t>i</w:t>
      </w:r>
      <w:r w:rsidRPr="0077418D">
        <w:rPr>
          <w:rFonts w:asciiTheme="majorHAnsi" w:hAnsiTheme="majorHAnsi" w:cs="Times New Roman"/>
          <w:color w:val="000000"/>
          <w:sz w:val="24"/>
          <w:szCs w:val="24"/>
          <w:u w:val="none"/>
        </w:rPr>
        <w:t>es</w:t>
      </w:r>
      <w:r w:rsidR="00105F6D">
        <w:rPr>
          <w:rFonts w:asciiTheme="majorHAnsi" w:hAnsiTheme="majorHAnsi" w:cs="Times New Roman"/>
          <w:color w:val="000000"/>
          <w:sz w:val="24"/>
          <w:szCs w:val="24"/>
          <w:u w:val="none"/>
        </w:rPr>
        <w:t xml:space="preserve"> (</w:t>
      </w:r>
      <w:r w:rsidR="00105F6D">
        <w:rPr>
          <w:rFonts w:asciiTheme="majorHAnsi" w:hAnsiTheme="majorHAnsi" w:cs="Times New Roman"/>
          <w:color w:val="C00000"/>
          <w:sz w:val="24"/>
          <w:szCs w:val="24"/>
          <w:u w:val="none"/>
        </w:rPr>
        <w:t>S-60</w:t>
      </w:r>
      <w:r w:rsidR="00105F6D">
        <w:rPr>
          <w:rFonts w:asciiTheme="majorHAnsi" w:hAnsiTheme="majorHAnsi" w:cs="Times New Roman"/>
          <w:sz w:val="24"/>
          <w:szCs w:val="24"/>
          <w:u w:val="none"/>
        </w:rPr>
        <w:t>)</w:t>
      </w:r>
      <w:r w:rsidRPr="0077418D">
        <w:rPr>
          <w:rFonts w:asciiTheme="majorHAnsi" w:hAnsiTheme="majorHAnsi" w:cs="Times New Roman"/>
          <w:color w:val="000000"/>
          <w:sz w:val="24"/>
          <w:szCs w:val="24"/>
          <w:u w:val="none"/>
        </w:rPr>
        <w:t>.</w:t>
      </w:r>
    </w:p>
    <w:p w:rsidR="008E0B97" w:rsidRPr="0077418D" w:rsidRDefault="008E0B97" w:rsidP="008E0B97">
      <w:pPr>
        <w:spacing w:after="0" w:line="240" w:lineRule="auto"/>
        <w:rPr>
          <w:rFonts w:asciiTheme="majorHAnsi" w:hAnsiTheme="majorHAnsi"/>
          <w:sz w:val="24"/>
          <w:szCs w:val="24"/>
        </w:rPr>
      </w:pPr>
    </w:p>
    <w:p w:rsidR="008E0B97" w:rsidRPr="0077418D" w:rsidRDefault="008E0B97" w:rsidP="008E0B97">
      <w:pPr>
        <w:pStyle w:val="BodyText"/>
        <w:ind w:left="0" w:right="140"/>
        <w:rPr>
          <w:rFonts w:asciiTheme="majorHAnsi" w:hAnsiTheme="majorHAnsi" w:cs="Times New Roman"/>
          <w:sz w:val="24"/>
          <w:szCs w:val="24"/>
          <w:u w:val="none"/>
        </w:rPr>
      </w:pPr>
      <w:r w:rsidRPr="0077418D">
        <w:rPr>
          <w:rFonts w:asciiTheme="majorHAnsi" w:hAnsiTheme="majorHAnsi" w:cs="Times New Roman"/>
          <w:sz w:val="24"/>
          <w:szCs w:val="24"/>
          <w:u w:val="none"/>
        </w:rPr>
        <w:t>Tech</w:t>
      </w:r>
      <w:r w:rsidRPr="0077418D">
        <w:rPr>
          <w:rFonts w:asciiTheme="majorHAnsi" w:hAnsiTheme="majorHAnsi" w:cs="Times New Roman"/>
          <w:spacing w:val="-2"/>
          <w:sz w:val="24"/>
          <w:szCs w:val="24"/>
          <w:u w:val="none"/>
        </w:rPr>
        <w:t>n</w:t>
      </w:r>
      <w:r w:rsidRPr="0077418D">
        <w:rPr>
          <w:rFonts w:asciiTheme="majorHAnsi" w:hAnsiTheme="majorHAnsi" w:cs="Times New Roman"/>
          <w:spacing w:val="1"/>
          <w:sz w:val="24"/>
          <w:szCs w:val="24"/>
          <w:u w:val="none"/>
        </w:rPr>
        <w:t>o</w:t>
      </w:r>
      <w:r w:rsidRPr="0077418D">
        <w:rPr>
          <w:rFonts w:asciiTheme="majorHAnsi" w:hAnsiTheme="majorHAnsi" w:cs="Times New Roman"/>
          <w:spacing w:val="-3"/>
          <w:sz w:val="24"/>
          <w:szCs w:val="24"/>
          <w:u w:val="none"/>
        </w:rPr>
        <w:t>l</w:t>
      </w:r>
      <w:r w:rsidRPr="0077418D">
        <w:rPr>
          <w:rFonts w:asciiTheme="majorHAnsi" w:hAnsiTheme="majorHAnsi" w:cs="Times New Roman"/>
          <w:spacing w:val="1"/>
          <w:sz w:val="24"/>
          <w:szCs w:val="24"/>
          <w:u w:val="none"/>
        </w:rPr>
        <w:t>o</w:t>
      </w:r>
      <w:r w:rsidRPr="0077418D">
        <w:rPr>
          <w:rFonts w:asciiTheme="majorHAnsi" w:hAnsiTheme="majorHAnsi" w:cs="Times New Roman"/>
          <w:spacing w:val="-1"/>
          <w:sz w:val="24"/>
          <w:szCs w:val="24"/>
          <w:u w:val="none"/>
        </w:rPr>
        <w:t>g</w:t>
      </w:r>
      <w:r w:rsidRPr="0077418D">
        <w:rPr>
          <w:rFonts w:asciiTheme="majorHAnsi" w:hAnsiTheme="majorHAnsi" w:cs="Times New Roman"/>
          <w:sz w:val="24"/>
          <w:szCs w:val="24"/>
          <w:u w:val="none"/>
        </w:rPr>
        <w:t>y</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z w:val="24"/>
          <w:szCs w:val="24"/>
          <w:u w:val="none"/>
        </w:rPr>
        <w:t>su</w:t>
      </w:r>
      <w:r w:rsidRPr="0077418D">
        <w:rPr>
          <w:rFonts w:asciiTheme="majorHAnsi" w:hAnsiTheme="majorHAnsi" w:cs="Times New Roman"/>
          <w:spacing w:val="-2"/>
          <w:sz w:val="24"/>
          <w:szCs w:val="24"/>
          <w:u w:val="none"/>
        </w:rPr>
        <w:t>p</w:t>
      </w:r>
      <w:r w:rsidRPr="0077418D">
        <w:rPr>
          <w:rFonts w:asciiTheme="majorHAnsi" w:hAnsiTheme="majorHAnsi" w:cs="Times New Roman"/>
          <w:spacing w:val="-1"/>
          <w:sz w:val="24"/>
          <w:szCs w:val="24"/>
          <w:u w:val="none"/>
        </w:rPr>
        <w:t>p</w:t>
      </w:r>
      <w:r w:rsidRPr="0077418D">
        <w:rPr>
          <w:rFonts w:asciiTheme="majorHAnsi" w:hAnsiTheme="majorHAnsi" w:cs="Times New Roman"/>
          <w:spacing w:val="1"/>
          <w:sz w:val="24"/>
          <w:szCs w:val="24"/>
          <w:u w:val="none"/>
        </w:rPr>
        <w:t>o</w:t>
      </w:r>
      <w:r w:rsidRPr="0077418D">
        <w:rPr>
          <w:rFonts w:asciiTheme="majorHAnsi" w:hAnsiTheme="majorHAnsi" w:cs="Times New Roman"/>
          <w:sz w:val="24"/>
          <w:szCs w:val="24"/>
          <w:u w:val="none"/>
        </w:rPr>
        <w:t xml:space="preserve">rt </w:t>
      </w:r>
      <w:r w:rsidRPr="0077418D">
        <w:rPr>
          <w:rFonts w:asciiTheme="majorHAnsi" w:hAnsiTheme="majorHAnsi" w:cs="Times New Roman"/>
          <w:spacing w:val="-3"/>
          <w:sz w:val="24"/>
          <w:szCs w:val="24"/>
          <w:u w:val="none"/>
        </w:rPr>
        <w:t>i</w:t>
      </w:r>
      <w:r w:rsidRPr="0077418D">
        <w:rPr>
          <w:rFonts w:asciiTheme="majorHAnsi" w:hAnsiTheme="majorHAnsi" w:cs="Times New Roman"/>
          <w:sz w:val="24"/>
          <w:szCs w:val="24"/>
          <w:u w:val="none"/>
        </w:rPr>
        <w:t>s pr</w:t>
      </w:r>
      <w:r w:rsidRPr="0077418D">
        <w:rPr>
          <w:rFonts w:asciiTheme="majorHAnsi" w:hAnsiTheme="majorHAnsi" w:cs="Times New Roman"/>
          <w:spacing w:val="-2"/>
          <w:sz w:val="24"/>
          <w:szCs w:val="24"/>
          <w:u w:val="none"/>
        </w:rPr>
        <w:t>ov</w:t>
      </w:r>
      <w:r w:rsidRPr="0077418D">
        <w:rPr>
          <w:rFonts w:asciiTheme="majorHAnsi" w:hAnsiTheme="majorHAnsi" w:cs="Times New Roman"/>
          <w:sz w:val="24"/>
          <w:szCs w:val="24"/>
          <w:u w:val="none"/>
        </w:rPr>
        <w:t>i</w:t>
      </w:r>
      <w:r w:rsidRPr="0077418D">
        <w:rPr>
          <w:rFonts w:asciiTheme="majorHAnsi" w:hAnsiTheme="majorHAnsi" w:cs="Times New Roman"/>
          <w:spacing w:val="-2"/>
          <w:sz w:val="24"/>
          <w:szCs w:val="24"/>
          <w:u w:val="none"/>
        </w:rPr>
        <w:t>d</w:t>
      </w:r>
      <w:r w:rsidRPr="0077418D">
        <w:rPr>
          <w:rFonts w:asciiTheme="majorHAnsi" w:hAnsiTheme="majorHAnsi" w:cs="Times New Roman"/>
          <w:sz w:val="24"/>
          <w:szCs w:val="24"/>
          <w:u w:val="none"/>
        </w:rPr>
        <w:t>ed to all</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Ba</w:t>
      </w:r>
      <w:r w:rsidRPr="0077418D">
        <w:rPr>
          <w:rFonts w:asciiTheme="majorHAnsi" w:hAnsiTheme="majorHAnsi" w:cs="Times New Roman"/>
          <w:spacing w:val="-2"/>
          <w:sz w:val="24"/>
          <w:szCs w:val="24"/>
          <w:u w:val="none"/>
        </w:rPr>
        <w:t>k</w:t>
      </w:r>
      <w:r w:rsidRPr="0077418D">
        <w:rPr>
          <w:rFonts w:asciiTheme="majorHAnsi" w:hAnsiTheme="majorHAnsi" w:cs="Times New Roman"/>
          <w:sz w:val="24"/>
          <w:szCs w:val="24"/>
          <w:u w:val="none"/>
        </w:rPr>
        <w:t>ersfield</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pacing w:val="-3"/>
          <w:sz w:val="24"/>
          <w:szCs w:val="24"/>
          <w:u w:val="none"/>
        </w:rPr>
        <w:t>C</w:t>
      </w:r>
      <w:r w:rsidRPr="0077418D">
        <w:rPr>
          <w:rFonts w:asciiTheme="majorHAnsi" w:hAnsiTheme="majorHAnsi" w:cs="Times New Roman"/>
          <w:spacing w:val="1"/>
          <w:sz w:val="24"/>
          <w:szCs w:val="24"/>
          <w:u w:val="none"/>
        </w:rPr>
        <w:t>o</w:t>
      </w:r>
      <w:r w:rsidRPr="0077418D">
        <w:rPr>
          <w:rFonts w:asciiTheme="majorHAnsi" w:hAnsiTheme="majorHAnsi" w:cs="Times New Roman"/>
          <w:sz w:val="24"/>
          <w:szCs w:val="24"/>
          <w:u w:val="none"/>
        </w:rPr>
        <w:t>l</w:t>
      </w:r>
      <w:r w:rsidRPr="0077418D">
        <w:rPr>
          <w:rFonts w:asciiTheme="majorHAnsi" w:hAnsiTheme="majorHAnsi" w:cs="Times New Roman"/>
          <w:spacing w:val="-1"/>
          <w:sz w:val="24"/>
          <w:szCs w:val="24"/>
          <w:u w:val="none"/>
        </w:rPr>
        <w:t>l</w:t>
      </w:r>
      <w:r w:rsidRPr="0077418D">
        <w:rPr>
          <w:rFonts w:asciiTheme="majorHAnsi" w:hAnsiTheme="majorHAnsi" w:cs="Times New Roman"/>
          <w:spacing w:val="-2"/>
          <w:sz w:val="24"/>
          <w:szCs w:val="24"/>
          <w:u w:val="none"/>
        </w:rPr>
        <w:t>e</w:t>
      </w:r>
      <w:r w:rsidRPr="0077418D">
        <w:rPr>
          <w:rFonts w:asciiTheme="majorHAnsi" w:hAnsiTheme="majorHAnsi" w:cs="Times New Roman"/>
          <w:spacing w:val="-1"/>
          <w:sz w:val="24"/>
          <w:szCs w:val="24"/>
          <w:u w:val="none"/>
        </w:rPr>
        <w:t>g</w:t>
      </w:r>
      <w:r w:rsidRPr="0077418D">
        <w:rPr>
          <w:rFonts w:asciiTheme="majorHAnsi" w:hAnsiTheme="majorHAnsi" w:cs="Times New Roman"/>
          <w:sz w:val="24"/>
          <w:szCs w:val="24"/>
          <w:u w:val="none"/>
        </w:rPr>
        <w:t>e c</w:t>
      </w:r>
      <w:r w:rsidRPr="0077418D">
        <w:rPr>
          <w:rFonts w:asciiTheme="majorHAnsi" w:hAnsiTheme="majorHAnsi" w:cs="Times New Roman"/>
          <w:spacing w:val="1"/>
          <w:sz w:val="24"/>
          <w:szCs w:val="24"/>
          <w:u w:val="none"/>
        </w:rPr>
        <w:t>o</w:t>
      </w:r>
      <w:r w:rsidRPr="0077418D">
        <w:rPr>
          <w:rFonts w:asciiTheme="majorHAnsi" w:hAnsiTheme="majorHAnsi" w:cs="Times New Roman"/>
          <w:spacing w:val="-1"/>
          <w:sz w:val="24"/>
          <w:szCs w:val="24"/>
          <w:u w:val="none"/>
        </w:rPr>
        <w:t>n</w:t>
      </w:r>
      <w:r w:rsidRPr="0077418D">
        <w:rPr>
          <w:rFonts w:asciiTheme="majorHAnsi" w:hAnsiTheme="majorHAnsi" w:cs="Times New Roman"/>
          <w:spacing w:val="-3"/>
          <w:sz w:val="24"/>
          <w:szCs w:val="24"/>
          <w:u w:val="none"/>
        </w:rPr>
        <w:t>s</w:t>
      </w:r>
      <w:r w:rsidRPr="0077418D">
        <w:rPr>
          <w:rFonts w:asciiTheme="majorHAnsi" w:hAnsiTheme="majorHAnsi" w:cs="Times New Roman"/>
          <w:sz w:val="24"/>
          <w:szCs w:val="24"/>
          <w:u w:val="none"/>
        </w:rPr>
        <w:t>tituents</w:t>
      </w:r>
      <w:r w:rsidRPr="0077418D">
        <w:rPr>
          <w:rFonts w:asciiTheme="majorHAnsi" w:hAnsiTheme="majorHAnsi" w:cs="Times New Roman"/>
          <w:spacing w:val="-3"/>
          <w:sz w:val="24"/>
          <w:szCs w:val="24"/>
          <w:u w:val="none"/>
        </w:rPr>
        <w:t xml:space="preserve"> </w:t>
      </w:r>
      <w:r w:rsidRPr="0077418D">
        <w:rPr>
          <w:rFonts w:asciiTheme="majorHAnsi" w:hAnsiTheme="majorHAnsi" w:cs="Times New Roman"/>
          <w:spacing w:val="1"/>
          <w:sz w:val="24"/>
          <w:szCs w:val="24"/>
          <w:u w:val="none"/>
        </w:rPr>
        <w:t>v</w:t>
      </w:r>
      <w:r w:rsidRPr="0077418D">
        <w:rPr>
          <w:rFonts w:asciiTheme="majorHAnsi" w:hAnsiTheme="majorHAnsi" w:cs="Times New Roman"/>
          <w:sz w:val="24"/>
          <w:szCs w:val="24"/>
          <w:u w:val="none"/>
        </w:rPr>
        <w:t>ia</w:t>
      </w:r>
      <w:r w:rsidRPr="0077418D">
        <w:rPr>
          <w:rFonts w:asciiTheme="majorHAnsi" w:hAnsiTheme="majorHAnsi" w:cs="Times New Roman"/>
          <w:spacing w:val="-3"/>
          <w:sz w:val="24"/>
          <w:szCs w:val="24"/>
          <w:u w:val="none"/>
        </w:rPr>
        <w:t xml:space="preserve"> </w:t>
      </w:r>
      <w:r w:rsidRPr="0077418D">
        <w:rPr>
          <w:rFonts w:asciiTheme="majorHAnsi" w:hAnsiTheme="majorHAnsi" w:cs="Times New Roman"/>
          <w:sz w:val="24"/>
          <w:szCs w:val="24"/>
          <w:u w:val="none"/>
        </w:rPr>
        <w:t>a</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z w:val="24"/>
          <w:szCs w:val="24"/>
          <w:u w:val="none"/>
        </w:rPr>
        <w:t>2</w:t>
      </w:r>
      <w:r w:rsidRPr="0077418D">
        <w:rPr>
          <w:rFonts w:asciiTheme="majorHAnsi" w:hAnsiTheme="majorHAnsi" w:cs="Times New Roman"/>
          <w:spacing w:val="-2"/>
          <w:sz w:val="24"/>
          <w:szCs w:val="24"/>
          <w:u w:val="none"/>
        </w:rPr>
        <w:t>4</w:t>
      </w:r>
      <w:r w:rsidRPr="0077418D">
        <w:rPr>
          <w:rFonts w:asciiTheme="majorHAnsi" w:hAnsiTheme="majorHAnsi" w:cs="Times New Roman"/>
          <w:sz w:val="24"/>
          <w:szCs w:val="24"/>
          <w:u w:val="none"/>
        </w:rPr>
        <w:t>/7</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pacing w:val="-1"/>
          <w:sz w:val="24"/>
          <w:szCs w:val="24"/>
          <w:u w:val="none"/>
        </w:rPr>
        <w:t>h</w:t>
      </w:r>
      <w:r w:rsidRPr="0077418D">
        <w:rPr>
          <w:rFonts w:asciiTheme="majorHAnsi" w:hAnsiTheme="majorHAnsi" w:cs="Times New Roman"/>
          <w:sz w:val="24"/>
          <w:szCs w:val="24"/>
          <w:u w:val="none"/>
        </w:rPr>
        <w:t>el</w:t>
      </w:r>
      <w:r w:rsidRPr="0077418D">
        <w:rPr>
          <w:rFonts w:asciiTheme="majorHAnsi" w:hAnsiTheme="majorHAnsi" w:cs="Times New Roman"/>
          <w:spacing w:val="2"/>
          <w:sz w:val="24"/>
          <w:szCs w:val="24"/>
          <w:u w:val="none"/>
        </w:rPr>
        <w:t>p</w:t>
      </w:r>
      <w:r w:rsidRPr="0077418D">
        <w:rPr>
          <w:rFonts w:asciiTheme="majorHAnsi" w:hAnsiTheme="majorHAnsi" w:cs="Times New Roman"/>
          <w:spacing w:val="-1"/>
          <w:sz w:val="24"/>
          <w:szCs w:val="24"/>
          <w:u w:val="none"/>
        </w:rPr>
        <w:t>-d</w:t>
      </w:r>
      <w:r w:rsidRPr="0077418D">
        <w:rPr>
          <w:rFonts w:asciiTheme="majorHAnsi" w:hAnsiTheme="majorHAnsi" w:cs="Times New Roman"/>
          <w:sz w:val="24"/>
          <w:szCs w:val="24"/>
          <w:u w:val="none"/>
        </w:rPr>
        <w:t>esk, which p</w:t>
      </w:r>
      <w:r w:rsidRPr="0077418D">
        <w:rPr>
          <w:rFonts w:asciiTheme="majorHAnsi" w:hAnsiTheme="majorHAnsi" w:cs="Times New Roman"/>
          <w:spacing w:val="-3"/>
          <w:sz w:val="24"/>
          <w:szCs w:val="24"/>
          <w:u w:val="none"/>
        </w:rPr>
        <w:t>r</w:t>
      </w:r>
      <w:r w:rsidRPr="0077418D">
        <w:rPr>
          <w:rFonts w:asciiTheme="majorHAnsi" w:hAnsiTheme="majorHAnsi" w:cs="Times New Roman"/>
          <w:spacing w:val="1"/>
          <w:sz w:val="24"/>
          <w:szCs w:val="24"/>
          <w:u w:val="none"/>
        </w:rPr>
        <w:t>o</w:t>
      </w:r>
      <w:r w:rsidRPr="0077418D">
        <w:rPr>
          <w:rFonts w:asciiTheme="majorHAnsi" w:hAnsiTheme="majorHAnsi" w:cs="Times New Roman"/>
          <w:sz w:val="24"/>
          <w:szCs w:val="24"/>
          <w:u w:val="none"/>
        </w:rPr>
        <w:t>vi</w:t>
      </w:r>
      <w:r w:rsidRPr="0077418D">
        <w:rPr>
          <w:rFonts w:asciiTheme="majorHAnsi" w:hAnsiTheme="majorHAnsi" w:cs="Times New Roman"/>
          <w:spacing w:val="-2"/>
          <w:sz w:val="24"/>
          <w:szCs w:val="24"/>
          <w:u w:val="none"/>
        </w:rPr>
        <w:t>d</w:t>
      </w:r>
      <w:r w:rsidRPr="0077418D">
        <w:rPr>
          <w:rFonts w:asciiTheme="majorHAnsi" w:hAnsiTheme="majorHAnsi" w:cs="Times New Roman"/>
          <w:sz w:val="24"/>
          <w:szCs w:val="24"/>
          <w:u w:val="none"/>
        </w:rPr>
        <w:t xml:space="preserve">es a </w:t>
      </w:r>
      <w:r w:rsidRPr="0077418D">
        <w:rPr>
          <w:rFonts w:asciiTheme="majorHAnsi" w:hAnsiTheme="majorHAnsi" w:cs="Times New Roman"/>
          <w:spacing w:val="-1"/>
          <w:sz w:val="24"/>
          <w:szCs w:val="24"/>
          <w:u w:val="none"/>
        </w:rPr>
        <w:t>qu</w:t>
      </w:r>
      <w:r w:rsidRPr="0077418D">
        <w:rPr>
          <w:rFonts w:asciiTheme="majorHAnsi" w:hAnsiTheme="majorHAnsi" w:cs="Times New Roman"/>
          <w:sz w:val="24"/>
          <w:szCs w:val="24"/>
          <w:u w:val="none"/>
        </w:rPr>
        <w:t>ick res</w:t>
      </w:r>
      <w:r w:rsidRPr="0077418D">
        <w:rPr>
          <w:rFonts w:asciiTheme="majorHAnsi" w:hAnsiTheme="majorHAnsi" w:cs="Times New Roman"/>
          <w:spacing w:val="-4"/>
          <w:sz w:val="24"/>
          <w:szCs w:val="24"/>
          <w:u w:val="none"/>
        </w:rPr>
        <w:t>p</w:t>
      </w:r>
      <w:r w:rsidRPr="0077418D">
        <w:rPr>
          <w:rFonts w:asciiTheme="majorHAnsi" w:hAnsiTheme="majorHAnsi" w:cs="Times New Roman"/>
          <w:spacing w:val="1"/>
          <w:sz w:val="24"/>
          <w:szCs w:val="24"/>
          <w:u w:val="none"/>
        </w:rPr>
        <w:t>o</w:t>
      </w:r>
      <w:r w:rsidRPr="0077418D">
        <w:rPr>
          <w:rFonts w:asciiTheme="majorHAnsi" w:hAnsiTheme="majorHAnsi" w:cs="Times New Roman"/>
          <w:spacing w:val="-1"/>
          <w:sz w:val="24"/>
          <w:szCs w:val="24"/>
          <w:u w:val="none"/>
        </w:rPr>
        <w:t>n</w:t>
      </w:r>
      <w:r w:rsidRPr="0077418D">
        <w:rPr>
          <w:rFonts w:asciiTheme="majorHAnsi" w:hAnsiTheme="majorHAnsi" w:cs="Times New Roman"/>
          <w:sz w:val="24"/>
          <w:szCs w:val="24"/>
          <w:u w:val="none"/>
        </w:rPr>
        <w:t>se</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a</w:t>
      </w:r>
      <w:r w:rsidRPr="0077418D">
        <w:rPr>
          <w:rFonts w:asciiTheme="majorHAnsi" w:hAnsiTheme="majorHAnsi" w:cs="Times New Roman"/>
          <w:spacing w:val="-1"/>
          <w:sz w:val="24"/>
          <w:szCs w:val="24"/>
          <w:u w:val="none"/>
        </w:rPr>
        <w:t>n</w:t>
      </w:r>
      <w:r w:rsidRPr="0077418D">
        <w:rPr>
          <w:rFonts w:asciiTheme="majorHAnsi" w:hAnsiTheme="majorHAnsi" w:cs="Times New Roman"/>
          <w:sz w:val="24"/>
          <w:szCs w:val="24"/>
          <w:u w:val="none"/>
        </w:rPr>
        <w:t>d</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pacing w:val="-2"/>
          <w:sz w:val="24"/>
          <w:szCs w:val="24"/>
          <w:u w:val="none"/>
        </w:rPr>
        <w:t>s</w:t>
      </w:r>
      <w:r w:rsidRPr="0077418D">
        <w:rPr>
          <w:rFonts w:asciiTheme="majorHAnsi" w:hAnsiTheme="majorHAnsi" w:cs="Times New Roman"/>
          <w:spacing w:val="1"/>
          <w:sz w:val="24"/>
          <w:szCs w:val="24"/>
          <w:u w:val="none"/>
        </w:rPr>
        <w:t>o</w:t>
      </w:r>
      <w:r w:rsidRPr="0077418D">
        <w:rPr>
          <w:rFonts w:asciiTheme="majorHAnsi" w:hAnsiTheme="majorHAnsi" w:cs="Times New Roman"/>
          <w:sz w:val="24"/>
          <w:szCs w:val="24"/>
          <w:u w:val="none"/>
        </w:rPr>
        <w:t>l</w:t>
      </w:r>
      <w:r w:rsidRPr="0077418D">
        <w:rPr>
          <w:rFonts w:asciiTheme="majorHAnsi" w:hAnsiTheme="majorHAnsi" w:cs="Times New Roman"/>
          <w:spacing w:val="-2"/>
          <w:sz w:val="24"/>
          <w:szCs w:val="24"/>
          <w:u w:val="none"/>
        </w:rPr>
        <w:t>u</w:t>
      </w:r>
      <w:r w:rsidRPr="0077418D">
        <w:rPr>
          <w:rFonts w:asciiTheme="majorHAnsi" w:hAnsiTheme="majorHAnsi" w:cs="Times New Roman"/>
          <w:sz w:val="24"/>
          <w:szCs w:val="24"/>
          <w:u w:val="none"/>
        </w:rPr>
        <w:t>t</w:t>
      </w:r>
      <w:r w:rsidRPr="0077418D">
        <w:rPr>
          <w:rFonts w:asciiTheme="majorHAnsi" w:hAnsiTheme="majorHAnsi" w:cs="Times New Roman"/>
          <w:spacing w:val="-3"/>
          <w:sz w:val="24"/>
          <w:szCs w:val="24"/>
          <w:u w:val="none"/>
        </w:rPr>
        <w:t>i</w:t>
      </w:r>
      <w:r w:rsidRPr="0077418D">
        <w:rPr>
          <w:rFonts w:asciiTheme="majorHAnsi" w:hAnsiTheme="majorHAnsi" w:cs="Times New Roman"/>
          <w:spacing w:val="-2"/>
          <w:sz w:val="24"/>
          <w:szCs w:val="24"/>
          <w:u w:val="none"/>
        </w:rPr>
        <w:t>o</w:t>
      </w:r>
      <w:r w:rsidRPr="0077418D">
        <w:rPr>
          <w:rFonts w:asciiTheme="majorHAnsi" w:hAnsiTheme="majorHAnsi" w:cs="Times New Roman"/>
          <w:sz w:val="24"/>
          <w:szCs w:val="24"/>
          <w:u w:val="none"/>
        </w:rPr>
        <w:t>n</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to</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mi</w:t>
      </w:r>
      <w:r w:rsidRPr="0077418D">
        <w:rPr>
          <w:rFonts w:asciiTheme="majorHAnsi" w:hAnsiTheme="majorHAnsi" w:cs="Times New Roman"/>
          <w:spacing w:val="-4"/>
          <w:sz w:val="24"/>
          <w:szCs w:val="24"/>
          <w:u w:val="none"/>
        </w:rPr>
        <w:t>n</w:t>
      </w:r>
      <w:r w:rsidRPr="0077418D">
        <w:rPr>
          <w:rFonts w:asciiTheme="majorHAnsi" w:hAnsiTheme="majorHAnsi" w:cs="Times New Roman"/>
          <w:spacing w:val="1"/>
          <w:sz w:val="24"/>
          <w:szCs w:val="24"/>
          <w:u w:val="none"/>
        </w:rPr>
        <w:t>o</w:t>
      </w:r>
      <w:r w:rsidRPr="0077418D">
        <w:rPr>
          <w:rFonts w:asciiTheme="majorHAnsi" w:hAnsiTheme="majorHAnsi" w:cs="Times New Roman"/>
          <w:sz w:val="24"/>
          <w:szCs w:val="24"/>
          <w:u w:val="none"/>
        </w:rPr>
        <w:t xml:space="preserve">r </w:t>
      </w:r>
      <w:r w:rsidRPr="0077418D">
        <w:rPr>
          <w:rFonts w:asciiTheme="majorHAnsi" w:hAnsiTheme="majorHAnsi" w:cs="Times New Roman"/>
          <w:spacing w:val="-2"/>
          <w:sz w:val="24"/>
          <w:szCs w:val="24"/>
          <w:u w:val="none"/>
        </w:rPr>
        <w:t>t</w:t>
      </w:r>
      <w:r w:rsidRPr="0077418D">
        <w:rPr>
          <w:rFonts w:asciiTheme="majorHAnsi" w:hAnsiTheme="majorHAnsi" w:cs="Times New Roman"/>
          <w:sz w:val="24"/>
          <w:szCs w:val="24"/>
          <w:u w:val="none"/>
        </w:rPr>
        <w:t>ech</w:t>
      </w:r>
      <w:r w:rsidRPr="0077418D">
        <w:rPr>
          <w:rFonts w:asciiTheme="majorHAnsi" w:hAnsiTheme="majorHAnsi" w:cs="Times New Roman"/>
          <w:spacing w:val="-1"/>
          <w:sz w:val="24"/>
          <w:szCs w:val="24"/>
          <w:u w:val="none"/>
        </w:rPr>
        <w:t>n</w:t>
      </w:r>
      <w:r w:rsidRPr="0077418D">
        <w:rPr>
          <w:rFonts w:asciiTheme="majorHAnsi" w:hAnsiTheme="majorHAnsi" w:cs="Times New Roman"/>
          <w:spacing w:val="1"/>
          <w:sz w:val="24"/>
          <w:szCs w:val="24"/>
          <w:u w:val="none"/>
        </w:rPr>
        <w:t>o</w:t>
      </w:r>
      <w:r w:rsidRPr="0077418D">
        <w:rPr>
          <w:rFonts w:asciiTheme="majorHAnsi" w:hAnsiTheme="majorHAnsi" w:cs="Times New Roman"/>
          <w:spacing w:val="-3"/>
          <w:sz w:val="24"/>
          <w:szCs w:val="24"/>
          <w:u w:val="none"/>
        </w:rPr>
        <w:t>l</w:t>
      </w:r>
      <w:r w:rsidRPr="0077418D">
        <w:rPr>
          <w:rFonts w:asciiTheme="majorHAnsi" w:hAnsiTheme="majorHAnsi" w:cs="Times New Roman"/>
          <w:spacing w:val="1"/>
          <w:sz w:val="24"/>
          <w:szCs w:val="24"/>
          <w:u w:val="none"/>
        </w:rPr>
        <w:t>o</w:t>
      </w:r>
      <w:r w:rsidRPr="0077418D">
        <w:rPr>
          <w:rFonts w:asciiTheme="majorHAnsi" w:hAnsiTheme="majorHAnsi" w:cs="Times New Roman"/>
          <w:spacing w:val="-1"/>
          <w:sz w:val="24"/>
          <w:szCs w:val="24"/>
          <w:u w:val="none"/>
        </w:rPr>
        <w:t>g</w:t>
      </w:r>
      <w:r w:rsidRPr="0077418D">
        <w:rPr>
          <w:rFonts w:asciiTheme="majorHAnsi" w:hAnsiTheme="majorHAnsi" w:cs="Times New Roman"/>
          <w:sz w:val="24"/>
          <w:szCs w:val="24"/>
          <w:u w:val="none"/>
        </w:rPr>
        <w:t>y i</w:t>
      </w:r>
      <w:r w:rsidRPr="0077418D">
        <w:rPr>
          <w:rFonts w:asciiTheme="majorHAnsi" w:hAnsiTheme="majorHAnsi" w:cs="Times New Roman"/>
          <w:spacing w:val="-3"/>
          <w:sz w:val="24"/>
          <w:szCs w:val="24"/>
          <w:u w:val="none"/>
        </w:rPr>
        <w:t>s</w:t>
      </w:r>
      <w:r w:rsidRPr="0077418D">
        <w:rPr>
          <w:rFonts w:asciiTheme="majorHAnsi" w:hAnsiTheme="majorHAnsi" w:cs="Times New Roman"/>
          <w:sz w:val="24"/>
          <w:szCs w:val="24"/>
          <w:u w:val="none"/>
        </w:rPr>
        <w:t>sues and a</w:t>
      </w:r>
      <w:r w:rsidRPr="0077418D">
        <w:rPr>
          <w:rFonts w:asciiTheme="majorHAnsi" w:hAnsiTheme="majorHAnsi" w:cs="Times New Roman"/>
          <w:spacing w:val="-3"/>
          <w:sz w:val="24"/>
          <w:szCs w:val="24"/>
          <w:u w:val="none"/>
        </w:rPr>
        <w:t>l</w:t>
      </w:r>
      <w:r w:rsidRPr="0077418D">
        <w:rPr>
          <w:rFonts w:asciiTheme="majorHAnsi" w:hAnsiTheme="majorHAnsi" w:cs="Times New Roman"/>
          <w:sz w:val="24"/>
          <w:szCs w:val="24"/>
          <w:u w:val="none"/>
        </w:rPr>
        <w:t>so</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an</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pacing w:val="-2"/>
          <w:sz w:val="24"/>
          <w:szCs w:val="24"/>
          <w:u w:val="none"/>
        </w:rPr>
        <w:t>a</w:t>
      </w:r>
      <w:r w:rsidRPr="0077418D">
        <w:rPr>
          <w:rFonts w:asciiTheme="majorHAnsi" w:hAnsiTheme="majorHAnsi" w:cs="Times New Roman"/>
          <w:sz w:val="24"/>
          <w:szCs w:val="24"/>
          <w:u w:val="none"/>
        </w:rPr>
        <w:t>ven</w:t>
      </w:r>
      <w:r w:rsidRPr="0077418D">
        <w:rPr>
          <w:rFonts w:asciiTheme="majorHAnsi" w:hAnsiTheme="majorHAnsi" w:cs="Times New Roman"/>
          <w:spacing w:val="-4"/>
          <w:sz w:val="24"/>
          <w:szCs w:val="24"/>
          <w:u w:val="none"/>
        </w:rPr>
        <w:t>u</w:t>
      </w:r>
      <w:r w:rsidRPr="0077418D">
        <w:rPr>
          <w:rFonts w:asciiTheme="majorHAnsi" w:hAnsiTheme="majorHAnsi" w:cs="Times New Roman"/>
          <w:sz w:val="24"/>
          <w:szCs w:val="24"/>
          <w:u w:val="none"/>
        </w:rPr>
        <w:t>e f</w:t>
      </w:r>
      <w:r w:rsidRPr="0077418D">
        <w:rPr>
          <w:rFonts w:asciiTheme="majorHAnsi" w:hAnsiTheme="majorHAnsi" w:cs="Times New Roman"/>
          <w:spacing w:val="-2"/>
          <w:sz w:val="24"/>
          <w:szCs w:val="24"/>
          <w:u w:val="none"/>
        </w:rPr>
        <w:t>o</w:t>
      </w:r>
      <w:r w:rsidRPr="0077418D">
        <w:rPr>
          <w:rFonts w:asciiTheme="majorHAnsi" w:hAnsiTheme="majorHAnsi" w:cs="Times New Roman"/>
          <w:sz w:val="24"/>
          <w:szCs w:val="24"/>
          <w:u w:val="none"/>
        </w:rPr>
        <w:t>r BC fac</w:t>
      </w:r>
      <w:r w:rsidRPr="0077418D">
        <w:rPr>
          <w:rFonts w:asciiTheme="majorHAnsi" w:hAnsiTheme="majorHAnsi" w:cs="Times New Roman"/>
          <w:spacing w:val="-1"/>
          <w:sz w:val="24"/>
          <w:szCs w:val="24"/>
          <w:u w:val="none"/>
        </w:rPr>
        <w:t>u</w:t>
      </w:r>
      <w:r w:rsidRPr="0077418D">
        <w:rPr>
          <w:rFonts w:asciiTheme="majorHAnsi" w:hAnsiTheme="majorHAnsi" w:cs="Times New Roman"/>
          <w:sz w:val="24"/>
          <w:szCs w:val="24"/>
          <w:u w:val="none"/>
        </w:rPr>
        <w:t xml:space="preserve">lty, </w:t>
      </w:r>
      <w:r w:rsidRPr="0077418D">
        <w:rPr>
          <w:rFonts w:asciiTheme="majorHAnsi" w:hAnsiTheme="majorHAnsi" w:cs="Times New Roman"/>
          <w:spacing w:val="-2"/>
          <w:sz w:val="24"/>
          <w:szCs w:val="24"/>
          <w:u w:val="none"/>
        </w:rPr>
        <w:t>s</w:t>
      </w:r>
      <w:r w:rsidRPr="0077418D">
        <w:rPr>
          <w:rFonts w:asciiTheme="majorHAnsi" w:hAnsiTheme="majorHAnsi" w:cs="Times New Roman"/>
          <w:sz w:val="24"/>
          <w:szCs w:val="24"/>
          <w:u w:val="none"/>
        </w:rPr>
        <w:t>taff, and</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z w:val="24"/>
          <w:szCs w:val="24"/>
          <w:u w:val="none"/>
        </w:rPr>
        <w:t>a</w:t>
      </w:r>
      <w:r w:rsidRPr="0077418D">
        <w:rPr>
          <w:rFonts w:asciiTheme="majorHAnsi" w:hAnsiTheme="majorHAnsi" w:cs="Times New Roman"/>
          <w:spacing w:val="-3"/>
          <w:sz w:val="24"/>
          <w:szCs w:val="24"/>
          <w:u w:val="none"/>
        </w:rPr>
        <w:t>d</w:t>
      </w:r>
      <w:r w:rsidRPr="0077418D">
        <w:rPr>
          <w:rFonts w:asciiTheme="majorHAnsi" w:hAnsiTheme="majorHAnsi" w:cs="Times New Roman"/>
          <w:sz w:val="24"/>
          <w:szCs w:val="24"/>
          <w:u w:val="none"/>
        </w:rPr>
        <w:t>mi</w:t>
      </w:r>
      <w:r w:rsidRPr="0077418D">
        <w:rPr>
          <w:rFonts w:asciiTheme="majorHAnsi" w:hAnsiTheme="majorHAnsi" w:cs="Times New Roman"/>
          <w:spacing w:val="-2"/>
          <w:sz w:val="24"/>
          <w:szCs w:val="24"/>
          <w:u w:val="none"/>
        </w:rPr>
        <w:t>n</w:t>
      </w:r>
      <w:r w:rsidRPr="0077418D">
        <w:rPr>
          <w:rFonts w:asciiTheme="majorHAnsi" w:hAnsiTheme="majorHAnsi" w:cs="Times New Roman"/>
          <w:sz w:val="24"/>
          <w:szCs w:val="24"/>
          <w:u w:val="none"/>
        </w:rPr>
        <w:t>ist</w:t>
      </w:r>
      <w:r w:rsidRPr="0077418D">
        <w:rPr>
          <w:rFonts w:asciiTheme="majorHAnsi" w:hAnsiTheme="majorHAnsi" w:cs="Times New Roman"/>
          <w:spacing w:val="-3"/>
          <w:sz w:val="24"/>
          <w:szCs w:val="24"/>
          <w:u w:val="none"/>
        </w:rPr>
        <w:t>r</w:t>
      </w:r>
      <w:r w:rsidRPr="0077418D">
        <w:rPr>
          <w:rFonts w:asciiTheme="majorHAnsi" w:hAnsiTheme="majorHAnsi" w:cs="Times New Roman"/>
          <w:sz w:val="24"/>
          <w:szCs w:val="24"/>
          <w:u w:val="none"/>
        </w:rPr>
        <w:t>at</w:t>
      </w:r>
      <w:r w:rsidRPr="0077418D">
        <w:rPr>
          <w:rFonts w:asciiTheme="majorHAnsi" w:hAnsiTheme="majorHAnsi" w:cs="Times New Roman"/>
          <w:spacing w:val="1"/>
          <w:sz w:val="24"/>
          <w:szCs w:val="24"/>
          <w:u w:val="none"/>
        </w:rPr>
        <w:t>o</w:t>
      </w:r>
      <w:r w:rsidRPr="0077418D">
        <w:rPr>
          <w:rFonts w:asciiTheme="majorHAnsi" w:hAnsiTheme="majorHAnsi" w:cs="Times New Roman"/>
          <w:sz w:val="24"/>
          <w:szCs w:val="24"/>
          <w:u w:val="none"/>
        </w:rPr>
        <w:t>rs</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z w:val="24"/>
          <w:szCs w:val="24"/>
          <w:u w:val="none"/>
        </w:rPr>
        <w:t>to</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su</w:t>
      </w:r>
      <w:r w:rsidRPr="0077418D">
        <w:rPr>
          <w:rFonts w:asciiTheme="majorHAnsi" w:hAnsiTheme="majorHAnsi" w:cs="Times New Roman"/>
          <w:spacing w:val="-2"/>
          <w:sz w:val="24"/>
          <w:szCs w:val="24"/>
          <w:u w:val="none"/>
        </w:rPr>
        <w:t>b</w:t>
      </w:r>
      <w:r w:rsidRPr="0077418D">
        <w:rPr>
          <w:rFonts w:asciiTheme="majorHAnsi" w:hAnsiTheme="majorHAnsi" w:cs="Times New Roman"/>
          <w:sz w:val="24"/>
          <w:szCs w:val="24"/>
          <w:u w:val="none"/>
        </w:rPr>
        <w:t>m</w:t>
      </w:r>
      <w:r w:rsidRPr="0077418D">
        <w:rPr>
          <w:rFonts w:asciiTheme="majorHAnsi" w:hAnsiTheme="majorHAnsi" w:cs="Times New Roman"/>
          <w:spacing w:val="-3"/>
          <w:sz w:val="24"/>
          <w:szCs w:val="24"/>
          <w:u w:val="none"/>
        </w:rPr>
        <w:t>i</w:t>
      </w:r>
      <w:r w:rsidRPr="0077418D">
        <w:rPr>
          <w:rFonts w:asciiTheme="majorHAnsi" w:hAnsiTheme="majorHAnsi" w:cs="Times New Roman"/>
          <w:sz w:val="24"/>
          <w:szCs w:val="24"/>
          <w:u w:val="none"/>
        </w:rPr>
        <w:t xml:space="preserve">t </w:t>
      </w:r>
      <w:r w:rsidRPr="0077418D">
        <w:rPr>
          <w:rFonts w:asciiTheme="majorHAnsi" w:hAnsiTheme="majorHAnsi" w:cs="Times New Roman"/>
          <w:spacing w:val="-2"/>
          <w:sz w:val="24"/>
          <w:szCs w:val="24"/>
          <w:u w:val="none"/>
        </w:rPr>
        <w:t>w</w:t>
      </w:r>
      <w:r w:rsidRPr="0077418D">
        <w:rPr>
          <w:rFonts w:asciiTheme="majorHAnsi" w:hAnsiTheme="majorHAnsi" w:cs="Times New Roman"/>
          <w:spacing w:val="1"/>
          <w:sz w:val="24"/>
          <w:szCs w:val="24"/>
          <w:u w:val="none"/>
        </w:rPr>
        <w:t>o</w:t>
      </w:r>
      <w:r w:rsidRPr="0077418D">
        <w:rPr>
          <w:rFonts w:asciiTheme="majorHAnsi" w:hAnsiTheme="majorHAnsi" w:cs="Times New Roman"/>
          <w:sz w:val="24"/>
          <w:szCs w:val="24"/>
          <w:u w:val="none"/>
        </w:rPr>
        <w:t>rk</w:t>
      </w:r>
      <w:r w:rsidRPr="0077418D">
        <w:rPr>
          <w:rFonts w:asciiTheme="majorHAnsi" w:hAnsiTheme="majorHAnsi" w:cs="Times New Roman"/>
          <w:spacing w:val="-3"/>
          <w:sz w:val="24"/>
          <w:szCs w:val="24"/>
          <w:u w:val="none"/>
        </w:rPr>
        <w:t xml:space="preserve"> </w:t>
      </w:r>
      <w:r w:rsidRPr="0077418D">
        <w:rPr>
          <w:rFonts w:asciiTheme="majorHAnsi" w:hAnsiTheme="majorHAnsi" w:cs="Times New Roman"/>
          <w:sz w:val="24"/>
          <w:szCs w:val="24"/>
          <w:u w:val="none"/>
        </w:rPr>
        <w:t>tic</w:t>
      </w:r>
      <w:r w:rsidRPr="0077418D">
        <w:rPr>
          <w:rFonts w:asciiTheme="majorHAnsi" w:hAnsiTheme="majorHAnsi" w:cs="Times New Roman"/>
          <w:spacing w:val="-2"/>
          <w:sz w:val="24"/>
          <w:szCs w:val="24"/>
          <w:u w:val="none"/>
        </w:rPr>
        <w:t>k</w:t>
      </w:r>
      <w:r w:rsidRPr="0077418D">
        <w:rPr>
          <w:rFonts w:asciiTheme="majorHAnsi" w:hAnsiTheme="majorHAnsi" w:cs="Times New Roman"/>
          <w:sz w:val="24"/>
          <w:szCs w:val="24"/>
          <w:u w:val="none"/>
        </w:rPr>
        <w:t>e</w:t>
      </w:r>
      <w:r w:rsidRPr="0077418D">
        <w:rPr>
          <w:rFonts w:asciiTheme="majorHAnsi" w:hAnsiTheme="majorHAnsi" w:cs="Times New Roman"/>
          <w:spacing w:val="-2"/>
          <w:sz w:val="24"/>
          <w:szCs w:val="24"/>
          <w:u w:val="none"/>
        </w:rPr>
        <w:t>t</w:t>
      </w:r>
      <w:r w:rsidRPr="0077418D">
        <w:rPr>
          <w:rFonts w:asciiTheme="majorHAnsi" w:hAnsiTheme="majorHAnsi" w:cs="Times New Roman"/>
          <w:sz w:val="24"/>
          <w:szCs w:val="24"/>
          <w:u w:val="none"/>
        </w:rPr>
        <w:t>s w</w:t>
      </w:r>
      <w:r w:rsidRPr="0077418D">
        <w:rPr>
          <w:rFonts w:asciiTheme="majorHAnsi" w:hAnsiTheme="majorHAnsi" w:cs="Times New Roman"/>
          <w:spacing w:val="-1"/>
          <w:sz w:val="24"/>
          <w:szCs w:val="24"/>
          <w:u w:val="none"/>
        </w:rPr>
        <w:t>h</w:t>
      </w:r>
      <w:r w:rsidRPr="0077418D">
        <w:rPr>
          <w:rFonts w:asciiTheme="majorHAnsi" w:hAnsiTheme="majorHAnsi" w:cs="Times New Roman"/>
          <w:sz w:val="24"/>
          <w:szCs w:val="24"/>
          <w:u w:val="none"/>
        </w:rPr>
        <w:t>en a</w:t>
      </w:r>
      <w:r w:rsidRPr="0077418D">
        <w:rPr>
          <w:rFonts w:asciiTheme="majorHAnsi" w:hAnsiTheme="majorHAnsi" w:cs="Times New Roman"/>
          <w:spacing w:val="-3"/>
          <w:sz w:val="24"/>
          <w:szCs w:val="24"/>
          <w:u w:val="none"/>
        </w:rPr>
        <w:t xml:space="preserve"> </w:t>
      </w:r>
      <w:r w:rsidRPr="0077418D">
        <w:rPr>
          <w:rFonts w:asciiTheme="majorHAnsi" w:hAnsiTheme="majorHAnsi" w:cs="Times New Roman"/>
          <w:sz w:val="24"/>
          <w:szCs w:val="24"/>
          <w:u w:val="none"/>
        </w:rPr>
        <w:t>q</w:t>
      </w:r>
      <w:r w:rsidRPr="0077418D">
        <w:rPr>
          <w:rFonts w:asciiTheme="majorHAnsi" w:hAnsiTheme="majorHAnsi" w:cs="Times New Roman"/>
          <w:spacing w:val="-2"/>
          <w:sz w:val="24"/>
          <w:szCs w:val="24"/>
          <w:u w:val="none"/>
        </w:rPr>
        <w:t>u</w:t>
      </w:r>
      <w:r w:rsidRPr="0077418D">
        <w:rPr>
          <w:rFonts w:asciiTheme="majorHAnsi" w:hAnsiTheme="majorHAnsi" w:cs="Times New Roman"/>
          <w:sz w:val="24"/>
          <w:szCs w:val="24"/>
          <w:u w:val="none"/>
        </w:rPr>
        <w:t>ick fix</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z w:val="24"/>
          <w:szCs w:val="24"/>
          <w:u w:val="none"/>
        </w:rPr>
        <w:t xml:space="preserve">is </w:t>
      </w:r>
      <w:r w:rsidRPr="0077418D">
        <w:rPr>
          <w:rFonts w:asciiTheme="majorHAnsi" w:hAnsiTheme="majorHAnsi" w:cs="Times New Roman"/>
          <w:spacing w:val="-1"/>
          <w:sz w:val="24"/>
          <w:szCs w:val="24"/>
          <w:u w:val="none"/>
        </w:rPr>
        <w:t>n</w:t>
      </w:r>
      <w:r w:rsidRPr="0077418D">
        <w:rPr>
          <w:rFonts w:asciiTheme="majorHAnsi" w:hAnsiTheme="majorHAnsi" w:cs="Times New Roman"/>
          <w:spacing w:val="-2"/>
          <w:sz w:val="24"/>
          <w:szCs w:val="24"/>
          <w:u w:val="none"/>
        </w:rPr>
        <w:t>o</w:t>
      </w:r>
      <w:r w:rsidRPr="0077418D">
        <w:rPr>
          <w:rFonts w:asciiTheme="majorHAnsi" w:hAnsiTheme="majorHAnsi" w:cs="Times New Roman"/>
          <w:sz w:val="24"/>
          <w:szCs w:val="24"/>
          <w:u w:val="none"/>
        </w:rPr>
        <w:t xml:space="preserve">t </w:t>
      </w:r>
      <w:r w:rsidRPr="0077418D">
        <w:rPr>
          <w:rFonts w:asciiTheme="majorHAnsi" w:hAnsiTheme="majorHAnsi" w:cs="Times New Roman"/>
          <w:spacing w:val="-4"/>
          <w:sz w:val="24"/>
          <w:szCs w:val="24"/>
          <w:u w:val="none"/>
        </w:rPr>
        <w:t>p</w:t>
      </w:r>
      <w:r w:rsidRPr="0077418D">
        <w:rPr>
          <w:rFonts w:asciiTheme="majorHAnsi" w:hAnsiTheme="majorHAnsi" w:cs="Times New Roman"/>
          <w:spacing w:val="-2"/>
          <w:sz w:val="24"/>
          <w:szCs w:val="24"/>
          <w:u w:val="none"/>
        </w:rPr>
        <w:t>o</w:t>
      </w:r>
      <w:r w:rsidRPr="0077418D">
        <w:rPr>
          <w:rFonts w:asciiTheme="majorHAnsi" w:hAnsiTheme="majorHAnsi" w:cs="Times New Roman"/>
          <w:sz w:val="24"/>
          <w:szCs w:val="24"/>
          <w:u w:val="none"/>
        </w:rPr>
        <w:t>ssi</w:t>
      </w:r>
      <w:r w:rsidRPr="0077418D">
        <w:rPr>
          <w:rFonts w:asciiTheme="majorHAnsi" w:hAnsiTheme="majorHAnsi" w:cs="Times New Roman"/>
          <w:spacing w:val="-1"/>
          <w:sz w:val="24"/>
          <w:szCs w:val="24"/>
          <w:u w:val="none"/>
        </w:rPr>
        <w:t>b</w:t>
      </w:r>
      <w:r w:rsidRPr="0077418D">
        <w:rPr>
          <w:rFonts w:asciiTheme="majorHAnsi" w:hAnsiTheme="majorHAnsi" w:cs="Times New Roman"/>
          <w:sz w:val="24"/>
          <w:szCs w:val="24"/>
          <w:u w:val="none"/>
        </w:rPr>
        <w:t xml:space="preserve">le. </w:t>
      </w:r>
      <w:r w:rsidRPr="0077418D">
        <w:rPr>
          <w:rFonts w:asciiTheme="majorHAnsi" w:hAnsiTheme="majorHAnsi" w:cs="Times New Roman"/>
          <w:spacing w:val="4"/>
          <w:sz w:val="24"/>
          <w:szCs w:val="24"/>
          <w:u w:val="none"/>
        </w:rPr>
        <w:t xml:space="preserve"> </w:t>
      </w:r>
      <w:r w:rsidRPr="00105F6D">
        <w:rPr>
          <w:rFonts w:asciiTheme="majorHAnsi" w:hAnsiTheme="majorHAnsi" w:cs="Times New Roman"/>
          <w:sz w:val="24"/>
          <w:szCs w:val="24"/>
          <w:u w:val="none"/>
        </w:rPr>
        <w:t>The</w:t>
      </w:r>
      <w:r w:rsidRPr="00105F6D">
        <w:rPr>
          <w:rFonts w:asciiTheme="majorHAnsi" w:hAnsiTheme="majorHAnsi" w:cs="Times New Roman"/>
          <w:spacing w:val="-3"/>
          <w:sz w:val="24"/>
          <w:szCs w:val="24"/>
          <w:u w:val="none"/>
        </w:rPr>
        <w:t xml:space="preserve"> </w:t>
      </w:r>
      <w:r w:rsidRPr="00105F6D">
        <w:rPr>
          <w:rFonts w:asciiTheme="majorHAnsi" w:hAnsiTheme="majorHAnsi" w:cs="Times New Roman"/>
          <w:sz w:val="24"/>
          <w:szCs w:val="24"/>
          <w:u w:val="none"/>
        </w:rPr>
        <w:t>Ba</w:t>
      </w:r>
      <w:r w:rsidRPr="00105F6D">
        <w:rPr>
          <w:rFonts w:asciiTheme="majorHAnsi" w:hAnsiTheme="majorHAnsi" w:cs="Times New Roman"/>
          <w:spacing w:val="-2"/>
          <w:sz w:val="24"/>
          <w:szCs w:val="24"/>
          <w:u w:val="none"/>
        </w:rPr>
        <w:t>k</w:t>
      </w:r>
      <w:r w:rsidRPr="00105F6D">
        <w:rPr>
          <w:rFonts w:asciiTheme="majorHAnsi" w:hAnsiTheme="majorHAnsi" w:cs="Times New Roman"/>
          <w:sz w:val="24"/>
          <w:szCs w:val="24"/>
          <w:u w:val="none"/>
        </w:rPr>
        <w:t>ersfield Col</w:t>
      </w:r>
      <w:r w:rsidRPr="00105F6D">
        <w:rPr>
          <w:rFonts w:asciiTheme="majorHAnsi" w:hAnsiTheme="majorHAnsi" w:cs="Times New Roman"/>
          <w:spacing w:val="-1"/>
          <w:sz w:val="24"/>
          <w:szCs w:val="24"/>
          <w:u w:val="none"/>
        </w:rPr>
        <w:t>l</w:t>
      </w:r>
      <w:r w:rsidRPr="00105F6D">
        <w:rPr>
          <w:rFonts w:asciiTheme="majorHAnsi" w:hAnsiTheme="majorHAnsi" w:cs="Times New Roman"/>
          <w:sz w:val="24"/>
          <w:szCs w:val="24"/>
          <w:u w:val="none"/>
        </w:rPr>
        <w:t>ege</w:t>
      </w:r>
      <w:r w:rsidRPr="00105F6D">
        <w:rPr>
          <w:rFonts w:asciiTheme="majorHAnsi" w:hAnsiTheme="majorHAnsi" w:cs="Times New Roman"/>
          <w:spacing w:val="-2"/>
          <w:sz w:val="24"/>
          <w:szCs w:val="24"/>
          <w:u w:val="none"/>
        </w:rPr>
        <w:t xml:space="preserve"> </w:t>
      </w:r>
      <w:r w:rsidRPr="00105F6D">
        <w:rPr>
          <w:rFonts w:asciiTheme="majorHAnsi" w:hAnsiTheme="majorHAnsi" w:cs="Times New Roman"/>
          <w:sz w:val="24"/>
          <w:szCs w:val="24"/>
          <w:u w:val="none"/>
        </w:rPr>
        <w:t>T</w:t>
      </w:r>
      <w:r w:rsidRPr="00105F6D">
        <w:rPr>
          <w:rFonts w:asciiTheme="majorHAnsi" w:hAnsiTheme="majorHAnsi" w:cs="Times New Roman"/>
          <w:spacing w:val="-2"/>
          <w:sz w:val="24"/>
          <w:szCs w:val="24"/>
          <w:u w:val="none"/>
        </w:rPr>
        <w:t>e</w:t>
      </w:r>
      <w:r w:rsidRPr="00105F6D">
        <w:rPr>
          <w:rFonts w:asciiTheme="majorHAnsi" w:hAnsiTheme="majorHAnsi" w:cs="Times New Roman"/>
          <w:sz w:val="24"/>
          <w:szCs w:val="24"/>
          <w:u w:val="none"/>
        </w:rPr>
        <w:t>ch</w:t>
      </w:r>
      <w:r w:rsidRPr="00105F6D">
        <w:rPr>
          <w:rFonts w:asciiTheme="majorHAnsi" w:hAnsiTheme="majorHAnsi" w:cs="Times New Roman"/>
          <w:spacing w:val="-2"/>
          <w:sz w:val="24"/>
          <w:szCs w:val="24"/>
          <w:u w:val="none"/>
        </w:rPr>
        <w:t>n</w:t>
      </w:r>
      <w:r w:rsidRPr="00105F6D">
        <w:rPr>
          <w:rFonts w:asciiTheme="majorHAnsi" w:hAnsiTheme="majorHAnsi" w:cs="Times New Roman"/>
          <w:spacing w:val="1"/>
          <w:sz w:val="24"/>
          <w:szCs w:val="24"/>
          <w:u w:val="none"/>
        </w:rPr>
        <w:t>o</w:t>
      </w:r>
      <w:r w:rsidRPr="00105F6D">
        <w:rPr>
          <w:rFonts w:asciiTheme="majorHAnsi" w:hAnsiTheme="majorHAnsi" w:cs="Times New Roman"/>
          <w:sz w:val="24"/>
          <w:szCs w:val="24"/>
          <w:u w:val="none"/>
        </w:rPr>
        <w:t>lo</w:t>
      </w:r>
      <w:r w:rsidRPr="00105F6D">
        <w:rPr>
          <w:rFonts w:asciiTheme="majorHAnsi" w:hAnsiTheme="majorHAnsi" w:cs="Times New Roman"/>
          <w:spacing w:val="-4"/>
          <w:sz w:val="24"/>
          <w:szCs w:val="24"/>
          <w:u w:val="none"/>
        </w:rPr>
        <w:t>g</w:t>
      </w:r>
      <w:r w:rsidRPr="00105F6D">
        <w:rPr>
          <w:rFonts w:asciiTheme="majorHAnsi" w:hAnsiTheme="majorHAnsi" w:cs="Times New Roman"/>
          <w:sz w:val="24"/>
          <w:szCs w:val="24"/>
          <w:u w:val="none"/>
        </w:rPr>
        <w:t>y, I</w:t>
      </w:r>
      <w:r w:rsidRPr="00105F6D">
        <w:rPr>
          <w:rFonts w:asciiTheme="majorHAnsi" w:hAnsiTheme="majorHAnsi" w:cs="Times New Roman"/>
          <w:spacing w:val="-1"/>
          <w:sz w:val="24"/>
          <w:szCs w:val="24"/>
          <w:u w:val="none"/>
        </w:rPr>
        <w:t>nn</w:t>
      </w:r>
      <w:r w:rsidRPr="00105F6D">
        <w:rPr>
          <w:rFonts w:asciiTheme="majorHAnsi" w:hAnsiTheme="majorHAnsi" w:cs="Times New Roman"/>
          <w:spacing w:val="-2"/>
          <w:sz w:val="24"/>
          <w:szCs w:val="24"/>
          <w:u w:val="none"/>
        </w:rPr>
        <w:t>o</w:t>
      </w:r>
      <w:r w:rsidRPr="00105F6D">
        <w:rPr>
          <w:rFonts w:asciiTheme="majorHAnsi" w:hAnsiTheme="majorHAnsi" w:cs="Times New Roman"/>
          <w:sz w:val="24"/>
          <w:szCs w:val="24"/>
          <w:u w:val="none"/>
        </w:rPr>
        <w:t>v</w:t>
      </w:r>
      <w:r w:rsidRPr="00105F6D">
        <w:rPr>
          <w:rFonts w:asciiTheme="majorHAnsi" w:hAnsiTheme="majorHAnsi" w:cs="Times New Roman"/>
          <w:spacing w:val="-3"/>
          <w:sz w:val="24"/>
          <w:szCs w:val="24"/>
          <w:u w:val="none"/>
        </w:rPr>
        <w:t>a</w:t>
      </w:r>
      <w:r w:rsidRPr="00105F6D">
        <w:rPr>
          <w:rFonts w:asciiTheme="majorHAnsi" w:hAnsiTheme="majorHAnsi" w:cs="Times New Roman"/>
          <w:sz w:val="24"/>
          <w:szCs w:val="24"/>
          <w:u w:val="none"/>
        </w:rPr>
        <w:t>ti</w:t>
      </w:r>
      <w:r w:rsidRPr="00105F6D">
        <w:rPr>
          <w:rFonts w:asciiTheme="majorHAnsi" w:hAnsiTheme="majorHAnsi" w:cs="Times New Roman"/>
          <w:spacing w:val="1"/>
          <w:sz w:val="24"/>
          <w:szCs w:val="24"/>
          <w:u w:val="none"/>
        </w:rPr>
        <w:t>o</w:t>
      </w:r>
      <w:r w:rsidRPr="00105F6D">
        <w:rPr>
          <w:rFonts w:asciiTheme="majorHAnsi" w:hAnsiTheme="majorHAnsi" w:cs="Times New Roman"/>
          <w:spacing w:val="-1"/>
          <w:sz w:val="24"/>
          <w:szCs w:val="24"/>
          <w:u w:val="none"/>
        </w:rPr>
        <w:t>n</w:t>
      </w:r>
      <w:r w:rsidRPr="00105F6D">
        <w:rPr>
          <w:rFonts w:asciiTheme="majorHAnsi" w:hAnsiTheme="majorHAnsi" w:cs="Times New Roman"/>
          <w:sz w:val="24"/>
          <w:szCs w:val="24"/>
          <w:u w:val="none"/>
        </w:rPr>
        <w:t>, a</w:t>
      </w:r>
      <w:r w:rsidRPr="00105F6D">
        <w:rPr>
          <w:rFonts w:asciiTheme="majorHAnsi" w:hAnsiTheme="majorHAnsi" w:cs="Times New Roman"/>
          <w:spacing w:val="1"/>
          <w:sz w:val="24"/>
          <w:szCs w:val="24"/>
          <w:u w:val="none"/>
        </w:rPr>
        <w:t>n</w:t>
      </w:r>
      <w:r w:rsidRPr="00105F6D">
        <w:rPr>
          <w:rFonts w:asciiTheme="majorHAnsi" w:hAnsiTheme="majorHAnsi" w:cs="Times New Roman"/>
          <w:sz w:val="24"/>
          <w:szCs w:val="24"/>
          <w:u w:val="none"/>
        </w:rPr>
        <w:t>d</w:t>
      </w:r>
      <w:r w:rsidRPr="00105F6D">
        <w:rPr>
          <w:rFonts w:asciiTheme="majorHAnsi" w:hAnsiTheme="majorHAnsi" w:cs="Times New Roman"/>
          <w:spacing w:val="-3"/>
          <w:sz w:val="24"/>
          <w:szCs w:val="24"/>
          <w:u w:val="none"/>
        </w:rPr>
        <w:t xml:space="preserve"> </w:t>
      </w:r>
      <w:r w:rsidRPr="00105F6D">
        <w:rPr>
          <w:rFonts w:asciiTheme="majorHAnsi" w:hAnsiTheme="majorHAnsi" w:cs="Times New Roman"/>
          <w:sz w:val="24"/>
          <w:szCs w:val="24"/>
          <w:u w:val="none"/>
        </w:rPr>
        <w:t>P</w:t>
      </w:r>
      <w:r w:rsidRPr="00105F6D">
        <w:rPr>
          <w:rFonts w:asciiTheme="majorHAnsi" w:hAnsiTheme="majorHAnsi" w:cs="Times New Roman"/>
          <w:spacing w:val="-3"/>
          <w:sz w:val="24"/>
          <w:szCs w:val="24"/>
          <w:u w:val="none"/>
        </w:rPr>
        <w:t>r</w:t>
      </w:r>
      <w:r w:rsidRPr="00105F6D">
        <w:rPr>
          <w:rFonts w:asciiTheme="majorHAnsi" w:hAnsiTheme="majorHAnsi" w:cs="Times New Roman"/>
          <w:spacing w:val="1"/>
          <w:sz w:val="24"/>
          <w:szCs w:val="24"/>
          <w:u w:val="none"/>
        </w:rPr>
        <w:t>o</w:t>
      </w:r>
      <w:r w:rsidRPr="00105F6D">
        <w:rPr>
          <w:rFonts w:asciiTheme="majorHAnsi" w:hAnsiTheme="majorHAnsi" w:cs="Times New Roman"/>
          <w:sz w:val="24"/>
          <w:szCs w:val="24"/>
          <w:u w:val="none"/>
        </w:rPr>
        <w:t>fess</w:t>
      </w:r>
      <w:r w:rsidRPr="00105F6D">
        <w:rPr>
          <w:rFonts w:asciiTheme="majorHAnsi" w:hAnsiTheme="majorHAnsi" w:cs="Times New Roman"/>
          <w:spacing w:val="-3"/>
          <w:sz w:val="24"/>
          <w:szCs w:val="24"/>
          <w:u w:val="none"/>
        </w:rPr>
        <w:t>i</w:t>
      </w:r>
      <w:r w:rsidRPr="00105F6D">
        <w:rPr>
          <w:rFonts w:asciiTheme="majorHAnsi" w:hAnsiTheme="majorHAnsi" w:cs="Times New Roman"/>
          <w:spacing w:val="1"/>
          <w:sz w:val="24"/>
          <w:szCs w:val="24"/>
          <w:u w:val="none"/>
        </w:rPr>
        <w:t>o</w:t>
      </w:r>
      <w:r w:rsidRPr="00105F6D">
        <w:rPr>
          <w:rFonts w:asciiTheme="majorHAnsi" w:hAnsiTheme="majorHAnsi" w:cs="Times New Roman"/>
          <w:spacing w:val="-1"/>
          <w:sz w:val="24"/>
          <w:szCs w:val="24"/>
          <w:u w:val="none"/>
        </w:rPr>
        <w:t>n</w:t>
      </w:r>
      <w:r w:rsidRPr="00105F6D">
        <w:rPr>
          <w:rFonts w:asciiTheme="majorHAnsi" w:hAnsiTheme="majorHAnsi" w:cs="Times New Roman"/>
          <w:sz w:val="24"/>
          <w:szCs w:val="24"/>
          <w:u w:val="none"/>
        </w:rPr>
        <w:t>al</w:t>
      </w:r>
      <w:r w:rsidRPr="00105F6D">
        <w:rPr>
          <w:rFonts w:asciiTheme="majorHAnsi" w:hAnsiTheme="majorHAnsi" w:cs="Times New Roman"/>
          <w:spacing w:val="-3"/>
          <w:sz w:val="24"/>
          <w:szCs w:val="24"/>
          <w:u w:val="none"/>
        </w:rPr>
        <w:t xml:space="preserve"> </w:t>
      </w:r>
      <w:r w:rsidRPr="00105F6D">
        <w:rPr>
          <w:rFonts w:asciiTheme="majorHAnsi" w:hAnsiTheme="majorHAnsi" w:cs="Times New Roman"/>
          <w:sz w:val="24"/>
          <w:szCs w:val="24"/>
          <w:u w:val="none"/>
        </w:rPr>
        <w:t>D</w:t>
      </w:r>
      <w:r w:rsidRPr="00105F6D">
        <w:rPr>
          <w:rFonts w:asciiTheme="majorHAnsi" w:hAnsiTheme="majorHAnsi" w:cs="Times New Roman"/>
          <w:spacing w:val="-2"/>
          <w:sz w:val="24"/>
          <w:szCs w:val="24"/>
          <w:u w:val="none"/>
        </w:rPr>
        <w:t>e</w:t>
      </w:r>
      <w:r w:rsidRPr="00105F6D">
        <w:rPr>
          <w:rFonts w:asciiTheme="majorHAnsi" w:hAnsiTheme="majorHAnsi" w:cs="Times New Roman"/>
          <w:sz w:val="24"/>
          <w:szCs w:val="24"/>
          <w:u w:val="none"/>
        </w:rPr>
        <w:t>v</w:t>
      </w:r>
      <w:r w:rsidRPr="00105F6D">
        <w:rPr>
          <w:rFonts w:asciiTheme="majorHAnsi" w:hAnsiTheme="majorHAnsi" w:cs="Times New Roman"/>
          <w:spacing w:val="-2"/>
          <w:sz w:val="24"/>
          <w:szCs w:val="24"/>
          <w:u w:val="none"/>
        </w:rPr>
        <w:t>e</w:t>
      </w:r>
      <w:r w:rsidRPr="00105F6D">
        <w:rPr>
          <w:rFonts w:asciiTheme="majorHAnsi" w:hAnsiTheme="majorHAnsi" w:cs="Times New Roman"/>
          <w:sz w:val="24"/>
          <w:szCs w:val="24"/>
          <w:u w:val="none"/>
        </w:rPr>
        <w:t>lo</w:t>
      </w:r>
      <w:r w:rsidRPr="00105F6D">
        <w:rPr>
          <w:rFonts w:asciiTheme="majorHAnsi" w:hAnsiTheme="majorHAnsi" w:cs="Times New Roman"/>
          <w:spacing w:val="-1"/>
          <w:sz w:val="24"/>
          <w:szCs w:val="24"/>
          <w:u w:val="none"/>
        </w:rPr>
        <w:t>p</w:t>
      </w:r>
      <w:r w:rsidRPr="00105F6D">
        <w:rPr>
          <w:rFonts w:asciiTheme="majorHAnsi" w:hAnsiTheme="majorHAnsi" w:cs="Times New Roman"/>
          <w:spacing w:val="-2"/>
          <w:sz w:val="24"/>
          <w:szCs w:val="24"/>
          <w:u w:val="none"/>
        </w:rPr>
        <w:t>m</w:t>
      </w:r>
      <w:r w:rsidRPr="00105F6D">
        <w:rPr>
          <w:rFonts w:asciiTheme="majorHAnsi" w:hAnsiTheme="majorHAnsi" w:cs="Times New Roman"/>
          <w:sz w:val="24"/>
          <w:szCs w:val="24"/>
          <w:u w:val="none"/>
        </w:rPr>
        <w:t xml:space="preserve">ent </w:t>
      </w:r>
      <w:r w:rsidRPr="00105F6D">
        <w:rPr>
          <w:rFonts w:asciiTheme="majorHAnsi" w:hAnsiTheme="majorHAnsi" w:cs="Times New Roman"/>
          <w:spacing w:val="-2"/>
          <w:sz w:val="24"/>
          <w:szCs w:val="24"/>
          <w:u w:val="none"/>
        </w:rPr>
        <w:t>(</w:t>
      </w:r>
      <w:r w:rsidRPr="00105F6D">
        <w:rPr>
          <w:rFonts w:asciiTheme="majorHAnsi" w:hAnsiTheme="majorHAnsi" w:cs="Times New Roman"/>
          <w:sz w:val="24"/>
          <w:szCs w:val="24"/>
          <w:u w:val="none"/>
        </w:rPr>
        <w:t>TI</w:t>
      </w:r>
      <w:r w:rsidRPr="00105F6D">
        <w:rPr>
          <w:rFonts w:asciiTheme="majorHAnsi" w:hAnsiTheme="majorHAnsi" w:cs="Times New Roman"/>
          <w:spacing w:val="-2"/>
          <w:sz w:val="24"/>
          <w:szCs w:val="24"/>
          <w:u w:val="none"/>
        </w:rPr>
        <w:t>P</w:t>
      </w:r>
      <w:r w:rsidRPr="00105F6D">
        <w:rPr>
          <w:rFonts w:asciiTheme="majorHAnsi" w:hAnsiTheme="majorHAnsi" w:cs="Times New Roman"/>
          <w:sz w:val="24"/>
          <w:szCs w:val="24"/>
          <w:u w:val="none"/>
        </w:rPr>
        <w:t>D)</w:t>
      </w:r>
      <w:r w:rsidRPr="00105F6D">
        <w:rPr>
          <w:rFonts w:asciiTheme="majorHAnsi" w:hAnsiTheme="majorHAnsi" w:cs="Times New Roman"/>
          <w:spacing w:val="-2"/>
          <w:sz w:val="24"/>
          <w:szCs w:val="24"/>
          <w:u w:val="none"/>
        </w:rPr>
        <w:t xml:space="preserve"> </w:t>
      </w:r>
      <w:r w:rsidRPr="00105F6D">
        <w:rPr>
          <w:rFonts w:asciiTheme="majorHAnsi" w:hAnsiTheme="majorHAnsi" w:cs="Times New Roman"/>
          <w:sz w:val="24"/>
          <w:szCs w:val="24"/>
          <w:u w:val="none"/>
        </w:rPr>
        <w:t>we</w:t>
      </w:r>
      <w:r w:rsidRPr="00105F6D">
        <w:rPr>
          <w:rFonts w:asciiTheme="majorHAnsi" w:hAnsiTheme="majorHAnsi" w:cs="Times New Roman"/>
          <w:spacing w:val="-1"/>
          <w:sz w:val="24"/>
          <w:szCs w:val="24"/>
          <w:u w:val="none"/>
        </w:rPr>
        <w:t>b</w:t>
      </w:r>
      <w:r w:rsidRPr="00105F6D">
        <w:rPr>
          <w:rFonts w:asciiTheme="majorHAnsi" w:hAnsiTheme="majorHAnsi" w:cs="Times New Roman"/>
          <w:sz w:val="24"/>
          <w:szCs w:val="24"/>
          <w:u w:val="none"/>
        </w:rPr>
        <w:t>si</w:t>
      </w:r>
      <w:r w:rsidRPr="00105F6D">
        <w:rPr>
          <w:rFonts w:asciiTheme="majorHAnsi" w:hAnsiTheme="majorHAnsi" w:cs="Times New Roman"/>
          <w:spacing w:val="-3"/>
          <w:sz w:val="24"/>
          <w:szCs w:val="24"/>
          <w:u w:val="none"/>
        </w:rPr>
        <w:t>t</w:t>
      </w:r>
      <w:r w:rsidRPr="00105F6D">
        <w:rPr>
          <w:rFonts w:asciiTheme="majorHAnsi" w:hAnsiTheme="majorHAnsi" w:cs="Times New Roman"/>
          <w:sz w:val="24"/>
          <w:szCs w:val="24"/>
          <w:u w:val="none"/>
        </w:rPr>
        <w:t xml:space="preserve">e </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z w:val="24"/>
          <w:szCs w:val="24"/>
          <w:u w:val="none"/>
        </w:rPr>
        <w:t>f</w:t>
      </w:r>
      <w:r w:rsidRPr="0077418D">
        <w:rPr>
          <w:rFonts w:asciiTheme="majorHAnsi" w:hAnsiTheme="majorHAnsi" w:cs="Times New Roman"/>
          <w:color w:val="000000"/>
          <w:spacing w:val="-3"/>
          <w:sz w:val="24"/>
          <w:szCs w:val="24"/>
          <w:u w:val="none"/>
        </w:rPr>
        <w:t>f</w:t>
      </w:r>
      <w:r w:rsidRPr="0077418D">
        <w:rPr>
          <w:rFonts w:asciiTheme="majorHAnsi" w:hAnsiTheme="majorHAnsi" w:cs="Times New Roman"/>
          <w:color w:val="000000"/>
          <w:sz w:val="24"/>
          <w:szCs w:val="24"/>
          <w:u w:val="none"/>
        </w:rPr>
        <w:t>ers a</w:t>
      </w:r>
      <w:r w:rsidRPr="0077418D">
        <w:rPr>
          <w:rFonts w:asciiTheme="majorHAnsi" w:hAnsiTheme="majorHAnsi" w:cs="Times New Roman"/>
          <w:color w:val="000000"/>
          <w:spacing w:val="-1"/>
          <w:sz w:val="24"/>
          <w:szCs w:val="24"/>
          <w:u w:val="none"/>
        </w:rPr>
        <w:t>dd</w:t>
      </w:r>
      <w:r w:rsidRPr="0077418D">
        <w:rPr>
          <w:rFonts w:asciiTheme="majorHAnsi" w:hAnsiTheme="majorHAnsi" w:cs="Times New Roman"/>
          <w:color w:val="000000"/>
          <w:sz w:val="24"/>
          <w:szCs w:val="24"/>
          <w:u w:val="none"/>
        </w:rPr>
        <w:t>itio</w:t>
      </w:r>
      <w:r w:rsidRPr="0077418D">
        <w:rPr>
          <w:rFonts w:asciiTheme="majorHAnsi" w:hAnsiTheme="majorHAnsi" w:cs="Times New Roman"/>
          <w:color w:val="000000"/>
          <w:spacing w:val="-1"/>
          <w:sz w:val="24"/>
          <w:szCs w:val="24"/>
          <w:u w:val="none"/>
        </w:rPr>
        <w:t>n</w:t>
      </w:r>
      <w:r w:rsidRPr="0077418D">
        <w:rPr>
          <w:rFonts w:asciiTheme="majorHAnsi" w:hAnsiTheme="majorHAnsi" w:cs="Times New Roman"/>
          <w:color w:val="000000"/>
          <w:sz w:val="24"/>
          <w:szCs w:val="24"/>
          <w:u w:val="none"/>
        </w:rPr>
        <w:t>al</w:t>
      </w:r>
      <w:r w:rsidRPr="0077418D">
        <w:rPr>
          <w:rFonts w:asciiTheme="majorHAnsi" w:hAnsiTheme="majorHAnsi" w:cs="Times New Roman"/>
          <w:color w:val="000000"/>
          <w:spacing w:val="-3"/>
          <w:sz w:val="24"/>
          <w:szCs w:val="24"/>
          <w:u w:val="none"/>
        </w:rPr>
        <w:t xml:space="preserve"> </w:t>
      </w:r>
      <w:r w:rsidRPr="0077418D">
        <w:rPr>
          <w:rFonts w:asciiTheme="majorHAnsi" w:hAnsiTheme="majorHAnsi" w:cs="Times New Roman"/>
          <w:color w:val="000000"/>
          <w:sz w:val="24"/>
          <w:szCs w:val="24"/>
          <w:u w:val="none"/>
        </w:rPr>
        <w:t>su</w:t>
      </w:r>
      <w:r w:rsidRPr="0077418D">
        <w:rPr>
          <w:rFonts w:asciiTheme="majorHAnsi" w:hAnsiTheme="majorHAnsi" w:cs="Times New Roman"/>
          <w:color w:val="000000"/>
          <w:spacing w:val="-2"/>
          <w:sz w:val="24"/>
          <w:szCs w:val="24"/>
          <w:u w:val="none"/>
        </w:rPr>
        <w:t>p</w:t>
      </w:r>
      <w:r w:rsidRPr="0077418D">
        <w:rPr>
          <w:rFonts w:asciiTheme="majorHAnsi" w:hAnsiTheme="majorHAnsi" w:cs="Times New Roman"/>
          <w:color w:val="000000"/>
          <w:spacing w:val="-1"/>
          <w:sz w:val="24"/>
          <w:szCs w:val="24"/>
          <w:u w:val="none"/>
        </w:rPr>
        <w:t>p</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z w:val="24"/>
          <w:szCs w:val="24"/>
          <w:u w:val="none"/>
        </w:rPr>
        <w:t xml:space="preserve">rt, </w:t>
      </w:r>
      <w:r w:rsidRPr="0077418D">
        <w:rPr>
          <w:rFonts w:asciiTheme="majorHAnsi" w:hAnsiTheme="majorHAnsi" w:cs="Times New Roman"/>
          <w:color w:val="000000"/>
          <w:spacing w:val="-1"/>
          <w:sz w:val="24"/>
          <w:szCs w:val="24"/>
          <w:u w:val="none"/>
        </w:rPr>
        <w:t>p</w:t>
      </w:r>
      <w:r w:rsidRPr="0077418D">
        <w:rPr>
          <w:rFonts w:asciiTheme="majorHAnsi" w:hAnsiTheme="majorHAnsi" w:cs="Times New Roman"/>
          <w:color w:val="000000"/>
          <w:sz w:val="24"/>
          <w:szCs w:val="24"/>
          <w:u w:val="none"/>
        </w:rPr>
        <w:t>rovi</w:t>
      </w:r>
      <w:r w:rsidRPr="0077418D">
        <w:rPr>
          <w:rFonts w:asciiTheme="majorHAnsi" w:hAnsiTheme="majorHAnsi" w:cs="Times New Roman"/>
          <w:color w:val="000000"/>
          <w:spacing w:val="-2"/>
          <w:sz w:val="24"/>
          <w:szCs w:val="24"/>
          <w:u w:val="none"/>
        </w:rPr>
        <w:t>d</w:t>
      </w:r>
      <w:r w:rsidRPr="0077418D">
        <w:rPr>
          <w:rFonts w:asciiTheme="majorHAnsi" w:hAnsiTheme="majorHAnsi" w:cs="Times New Roman"/>
          <w:color w:val="000000"/>
          <w:sz w:val="24"/>
          <w:szCs w:val="24"/>
          <w:u w:val="none"/>
        </w:rPr>
        <w:t>i</w:t>
      </w:r>
      <w:r w:rsidRPr="0077418D">
        <w:rPr>
          <w:rFonts w:asciiTheme="majorHAnsi" w:hAnsiTheme="majorHAnsi" w:cs="Times New Roman"/>
          <w:color w:val="000000"/>
          <w:spacing w:val="-2"/>
          <w:sz w:val="24"/>
          <w:szCs w:val="24"/>
          <w:u w:val="none"/>
        </w:rPr>
        <w:t>n</w:t>
      </w:r>
      <w:r w:rsidRPr="0077418D">
        <w:rPr>
          <w:rFonts w:asciiTheme="majorHAnsi" w:hAnsiTheme="majorHAnsi" w:cs="Times New Roman"/>
          <w:color w:val="000000"/>
          <w:sz w:val="24"/>
          <w:szCs w:val="24"/>
          <w:u w:val="none"/>
        </w:rPr>
        <w:t>g</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z w:val="24"/>
          <w:szCs w:val="24"/>
          <w:u w:val="none"/>
        </w:rPr>
        <w:t>li</w:t>
      </w:r>
      <w:r w:rsidRPr="0077418D">
        <w:rPr>
          <w:rFonts w:asciiTheme="majorHAnsi" w:hAnsiTheme="majorHAnsi" w:cs="Times New Roman"/>
          <w:color w:val="000000"/>
          <w:spacing w:val="-1"/>
          <w:sz w:val="24"/>
          <w:szCs w:val="24"/>
          <w:u w:val="none"/>
        </w:rPr>
        <w:t>n</w:t>
      </w:r>
      <w:r w:rsidRPr="0077418D">
        <w:rPr>
          <w:rFonts w:asciiTheme="majorHAnsi" w:hAnsiTheme="majorHAnsi" w:cs="Times New Roman"/>
          <w:color w:val="000000"/>
          <w:sz w:val="24"/>
          <w:szCs w:val="24"/>
          <w:u w:val="none"/>
        </w:rPr>
        <w:t>ks</w:t>
      </w:r>
      <w:r w:rsidRPr="0077418D">
        <w:rPr>
          <w:rFonts w:asciiTheme="majorHAnsi" w:hAnsiTheme="majorHAnsi" w:cs="Times New Roman"/>
          <w:color w:val="000000"/>
          <w:spacing w:val="-2"/>
          <w:sz w:val="24"/>
          <w:szCs w:val="24"/>
          <w:u w:val="none"/>
        </w:rPr>
        <w:t xml:space="preserve"> </w:t>
      </w:r>
      <w:r w:rsidRPr="0077418D">
        <w:rPr>
          <w:rFonts w:asciiTheme="majorHAnsi" w:hAnsiTheme="majorHAnsi" w:cs="Times New Roman"/>
          <w:color w:val="000000"/>
          <w:sz w:val="24"/>
          <w:szCs w:val="24"/>
          <w:u w:val="none"/>
        </w:rPr>
        <w:t>to</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z w:val="24"/>
          <w:szCs w:val="24"/>
          <w:u w:val="none"/>
        </w:rPr>
        <w:t>tech</w:t>
      </w:r>
      <w:r w:rsidRPr="0077418D">
        <w:rPr>
          <w:rFonts w:asciiTheme="majorHAnsi" w:hAnsiTheme="majorHAnsi" w:cs="Times New Roman"/>
          <w:color w:val="000000"/>
          <w:spacing w:val="-4"/>
          <w:sz w:val="24"/>
          <w:szCs w:val="24"/>
          <w:u w:val="none"/>
        </w:rPr>
        <w:t>n</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z w:val="24"/>
          <w:szCs w:val="24"/>
          <w:u w:val="none"/>
        </w:rPr>
        <w:t>l</w:t>
      </w:r>
      <w:r w:rsidRPr="0077418D">
        <w:rPr>
          <w:rFonts w:asciiTheme="majorHAnsi" w:hAnsiTheme="majorHAnsi" w:cs="Times New Roman"/>
          <w:color w:val="000000"/>
          <w:spacing w:val="-2"/>
          <w:sz w:val="24"/>
          <w:szCs w:val="24"/>
          <w:u w:val="none"/>
        </w:rPr>
        <w:t>o</w:t>
      </w:r>
      <w:r w:rsidRPr="0077418D">
        <w:rPr>
          <w:rFonts w:asciiTheme="majorHAnsi" w:hAnsiTheme="majorHAnsi" w:cs="Times New Roman"/>
          <w:color w:val="000000"/>
          <w:spacing w:val="-1"/>
          <w:sz w:val="24"/>
          <w:szCs w:val="24"/>
          <w:u w:val="none"/>
        </w:rPr>
        <w:t>g</w:t>
      </w:r>
      <w:r w:rsidRPr="0077418D">
        <w:rPr>
          <w:rFonts w:asciiTheme="majorHAnsi" w:hAnsiTheme="majorHAnsi" w:cs="Times New Roman"/>
          <w:color w:val="000000"/>
          <w:sz w:val="24"/>
          <w:szCs w:val="24"/>
          <w:u w:val="none"/>
        </w:rPr>
        <w:t>y re</w:t>
      </w:r>
      <w:r w:rsidRPr="0077418D">
        <w:rPr>
          <w:rFonts w:asciiTheme="majorHAnsi" w:hAnsiTheme="majorHAnsi" w:cs="Times New Roman"/>
          <w:color w:val="000000"/>
          <w:spacing w:val="-3"/>
          <w:sz w:val="24"/>
          <w:szCs w:val="24"/>
          <w:u w:val="none"/>
        </w:rPr>
        <w:t>s</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pacing w:val="-1"/>
          <w:sz w:val="24"/>
          <w:szCs w:val="24"/>
          <w:u w:val="none"/>
        </w:rPr>
        <w:t>u</w:t>
      </w:r>
      <w:r w:rsidRPr="0077418D">
        <w:rPr>
          <w:rFonts w:asciiTheme="majorHAnsi" w:hAnsiTheme="majorHAnsi" w:cs="Times New Roman"/>
          <w:color w:val="000000"/>
          <w:sz w:val="24"/>
          <w:szCs w:val="24"/>
          <w:u w:val="none"/>
        </w:rPr>
        <w:t>rces</w:t>
      </w:r>
      <w:r w:rsidRPr="0077418D">
        <w:rPr>
          <w:rFonts w:asciiTheme="majorHAnsi" w:hAnsiTheme="majorHAnsi" w:cs="Times New Roman"/>
          <w:color w:val="000000"/>
          <w:spacing w:val="-2"/>
          <w:sz w:val="24"/>
          <w:szCs w:val="24"/>
          <w:u w:val="none"/>
        </w:rPr>
        <w:t xml:space="preserve"> </w:t>
      </w:r>
      <w:r w:rsidRPr="0077418D">
        <w:rPr>
          <w:rFonts w:asciiTheme="majorHAnsi" w:hAnsiTheme="majorHAnsi" w:cs="Times New Roman"/>
          <w:color w:val="000000"/>
          <w:sz w:val="24"/>
          <w:szCs w:val="24"/>
          <w:u w:val="none"/>
        </w:rPr>
        <w:t>f</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z w:val="24"/>
          <w:szCs w:val="24"/>
          <w:u w:val="none"/>
        </w:rPr>
        <w:t>r</w:t>
      </w:r>
      <w:r w:rsidRPr="0077418D">
        <w:rPr>
          <w:rFonts w:asciiTheme="majorHAnsi" w:hAnsiTheme="majorHAnsi" w:cs="Times New Roman"/>
          <w:color w:val="000000"/>
          <w:spacing w:val="-3"/>
          <w:sz w:val="24"/>
          <w:szCs w:val="24"/>
          <w:u w:val="none"/>
        </w:rPr>
        <w:t xml:space="preserve"> </w:t>
      </w:r>
      <w:r w:rsidRPr="0077418D">
        <w:rPr>
          <w:rFonts w:asciiTheme="majorHAnsi" w:hAnsiTheme="majorHAnsi" w:cs="Times New Roman"/>
          <w:color w:val="000000"/>
          <w:sz w:val="24"/>
          <w:szCs w:val="24"/>
          <w:u w:val="none"/>
        </w:rPr>
        <w:t>facu</w:t>
      </w:r>
      <w:r w:rsidRPr="0077418D">
        <w:rPr>
          <w:rFonts w:asciiTheme="majorHAnsi" w:hAnsiTheme="majorHAnsi" w:cs="Times New Roman"/>
          <w:color w:val="000000"/>
          <w:spacing w:val="-1"/>
          <w:sz w:val="24"/>
          <w:szCs w:val="24"/>
          <w:u w:val="none"/>
        </w:rPr>
        <w:t>l</w:t>
      </w:r>
      <w:r w:rsidRPr="0077418D">
        <w:rPr>
          <w:rFonts w:asciiTheme="majorHAnsi" w:hAnsiTheme="majorHAnsi" w:cs="Times New Roman"/>
          <w:color w:val="000000"/>
          <w:spacing w:val="-2"/>
          <w:sz w:val="24"/>
          <w:szCs w:val="24"/>
          <w:u w:val="none"/>
        </w:rPr>
        <w:t>t</w:t>
      </w:r>
      <w:r w:rsidRPr="0077418D">
        <w:rPr>
          <w:rFonts w:asciiTheme="majorHAnsi" w:hAnsiTheme="majorHAnsi" w:cs="Times New Roman"/>
          <w:color w:val="000000"/>
          <w:sz w:val="24"/>
          <w:szCs w:val="24"/>
          <w:u w:val="none"/>
        </w:rPr>
        <w:t>y a</w:t>
      </w:r>
      <w:r w:rsidRPr="0077418D">
        <w:rPr>
          <w:rFonts w:asciiTheme="majorHAnsi" w:hAnsiTheme="majorHAnsi" w:cs="Times New Roman"/>
          <w:color w:val="000000"/>
          <w:spacing w:val="-3"/>
          <w:sz w:val="24"/>
          <w:szCs w:val="24"/>
          <w:u w:val="none"/>
        </w:rPr>
        <w:t>l</w:t>
      </w:r>
      <w:r w:rsidRPr="0077418D">
        <w:rPr>
          <w:rFonts w:asciiTheme="majorHAnsi" w:hAnsiTheme="majorHAnsi" w:cs="Times New Roman"/>
          <w:color w:val="000000"/>
          <w:spacing w:val="-2"/>
          <w:sz w:val="24"/>
          <w:szCs w:val="24"/>
          <w:u w:val="none"/>
        </w:rPr>
        <w:t>o</w:t>
      </w:r>
      <w:r w:rsidRPr="0077418D">
        <w:rPr>
          <w:rFonts w:asciiTheme="majorHAnsi" w:hAnsiTheme="majorHAnsi" w:cs="Times New Roman"/>
          <w:color w:val="000000"/>
          <w:spacing w:val="-1"/>
          <w:sz w:val="24"/>
          <w:szCs w:val="24"/>
          <w:u w:val="none"/>
        </w:rPr>
        <w:t>n</w:t>
      </w:r>
      <w:r w:rsidRPr="0077418D">
        <w:rPr>
          <w:rFonts w:asciiTheme="majorHAnsi" w:hAnsiTheme="majorHAnsi" w:cs="Times New Roman"/>
          <w:color w:val="000000"/>
          <w:sz w:val="24"/>
          <w:szCs w:val="24"/>
          <w:u w:val="none"/>
        </w:rPr>
        <w:t>g</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z w:val="24"/>
          <w:szCs w:val="24"/>
          <w:u w:val="none"/>
        </w:rPr>
        <w:t>with</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z w:val="24"/>
          <w:szCs w:val="24"/>
          <w:u w:val="none"/>
        </w:rPr>
        <w:t>re</w:t>
      </w:r>
      <w:r w:rsidRPr="0077418D">
        <w:rPr>
          <w:rFonts w:asciiTheme="majorHAnsi" w:hAnsiTheme="majorHAnsi" w:cs="Times New Roman"/>
          <w:color w:val="000000"/>
          <w:spacing w:val="-3"/>
          <w:sz w:val="24"/>
          <w:szCs w:val="24"/>
          <w:u w:val="none"/>
        </w:rPr>
        <w:t>c</w:t>
      </w:r>
      <w:r w:rsidRPr="0077418D">
        <w:rPr>
          <w:rFonts w:asciiTheme="majorHAnsi" w:hAnsiTheme="majorHAnsi" w:cs="Times New Roman"/>
          <w:color w:val="000000"/>
          <w:spacing w:val="-2"/>
          <w:sz w:val="24"/>
          <w:szCs w:val="24"/>
          <w:u w:val="none"/>
        </w:rPr>
        <w:t>om</w:t>
      </w:r>
      <w:r w:rsidRPr="0077418D">
        <w:rPr>
          <w:rFonts w:asciiTheme="majorHAnsi" w:hAnsiTheme="majorHAnsi" w:cs="Times New Roman"/>
          <w:color w:val="000000"/>
          <w:sz w:val="24"/>
          <w:szCs w:val="24"/>
          <w:u w:val="none"/>
        </w:rPr>
        <w:t>men</w:t>
      </w:r>
      <w:r w:rsidRPr="0077418D">
        <w:rPr>
          <w:rFonts w:asciiTheme="majorHAnsi" w:hAnsiTheme="majorHAnsi" w:cs="Times New Roman"/>
          <w:color w:val="000000"/>
          <w:spacing w:val="-2"/>
          <w:sz w:val="24"/>
          <w:szCs w:val="24"/>
          <w:u w:val="none"/>
        </w:rPr>
        <w:t>d</w:t>
      </w:r>
      <w:r w:rsidRPr="0077418D">
        <w:rPr>
          <w:rFonts w:asciiTheme="majorHAnsi" w:hAnsiTheme="majorHAnsi" w:cs="Times New Roman"/>
          <w:color w:val="000000"/>
          <w:sz w:val="24"/>
          <w:szCs w:val="24"/>
          <w:u w:val="none"/>
        </w:rPr>
        <w:t>at</w:t>
      </w:r>
      <w:r w:rsidRPr="0077418D">
        <w:rPr>
          <w:rFonts w:asciiTheme="majorHAnsi" w:hAnsiTheme="majorHAnsi" w:cs="Times New Roman"/>
          <w:color w:val="000000"/>
          <w:spacing w:val="-3"/>
          <w:sz w:val="24"/>
          <w:szCs w:val="24"/>
          <w:u w:val="none"/>
        </w:rPr>
        <w:t>i</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pacing w:val="-1"/>
          <w:sz w:val="24"/>
          <w:szCs w:val="24"/>
          <w:u w:val="none"/>
        </w:rPr>
        <w:t>n</w:t>
      </w:r>
      <w:r w:rsidRPr="0077418D">
        <w:rPr>
          <w:rFonts w:asciiTheme="majorHAnsi" w:hAnsiTheme="majorHAnsi" w:cs="Times New Roman"/>
          <w:color w:val="000000"/>
          <w:sz w:val="24"/>
          <w:szCs w:val="24"/>
          <w:u w:val="none"/>
        </w:rPr>
        <w:t>s</w:t>
      </w:r>
      <w:r w:rsidRPr="0077418D">
        <w:rPr>
          <w:rFonts w:asciiTheme="majorHAnsi" w:hAnsiTheme="majorHAnsi" w:cs="Times New Roman"/>
          <w:color w:val="000000"/>
          <w:spacing w:val="-2"/>
          <w:sz w:val="24"/>
          <w:szCs w:val="24"/>
          <w:u w:val="none"/>
        </w:rPr>
        <w:t xml:space="preserve"> </w:t>
      </w:r>
      <w:r w:rsidRPr="0077418D">
        <w:rPr>
          <w:rFonts w:asciiTheme="majorHAnsi" w:hAnsiTheme="majorHAnsi" w:cs="Times New Roman"/>
          <w:color w:val="000000"/>
          <w:sz w:val="24"/>
          <w:szCs w:val="24"/>
          <w:u w:val="none"/>
        </w:rPr>
        <w:t>for ef</w:t>
      </w:r>
      <w:r w:rsidRPr="0077418D">
        <w:rPr>
          <w:rFonts w:asciiTheme="majorHAnsi" w:hAnsiTheme="majorHAnsi" w:cs="Times New Roman"/>
          <w:color w:val="000000"/>
          <w:spacing w:val="-3"/>
          <w:sz w:val="24"/>
          <w:szCs w:val="24"/>
          <w:u w:val="none"/>
        </w:rPr>
        <w:t>f</w:t>
      </w:r>
      <w:r w:rsidRPr="0077418D">
        <w:rPr>
          <w:rFonts w:asciiTheme="majorHAnsi" w:hAnsiTheme="majorHAnsi" w:cs="Times New Roman"/>
          <w:color w:val="000000"/>
          <w:sz w:val="24"/>
          <w:szCs w:val="24"/>
          <w:u w:val="none"/>
        </w:rPr>
        <w:t>ec</w:t>
      </w:r>
      <w:r w:rsidRPr="0077418D">
        <w:rPr>
          <w:rFonts w:asciiTheme="majorHAnsi" w:hAnsiTheme="majorHAnsi" w:cs="Times New Roman"/>
          <w:color w:val="000000"/>
          <w:spacing w:val="1"/>
          <w:sz w:val="24"/>
          <w:szCs w:val="24"/>
          <w:u w:val="none"/>
        </w:rPr>
        <w:t>t</w:t>
      </w:r>
      <w:r w:rsidRPr="0077418D">
        <w:rPr>
          <w:rFonts w:asciiTheme="majorHAnsi" w:hAnsiTheme="majorHAnsi" w:cs="Times New Roman"/>
          <w:color w:val="000000"/>
          <w:spacing w:val="-3"/>
          <w:sz w:val="24"/>
          <w:szCs w:val="24"/>
          <w:u w:val="none"/>
        </w:rPr>
        <w:t>i</w:t>
      </w:r>
      <w:r w:rsidRPr="0077418D">
        <w:rPr>
          <w:rFonts w:asciiTheme="majorHAnsi" w:hAnsiTheme="majorHAnsi" w:cs="Times New Roman"/>
          <w:color w:val="000000"/>
          <w:sz w:val="24"/>
          <w:szCs w:val="24"/>
          <w:u w:val="none"/>
        </w:rPr>
        <w:t>ve</w:t>
      </w:r>
      <w:r w:rsidRPr="0077418D">
        <w:rPr>
          <w:rFonts w:asciiTheme="majorHAnsi" w:hAnsiTheme="majorHAnsi" w:cs="Times New Roman"/>
          <w:color w:val="000000"/>
          <w:spacing w:val="-2"/>
          <w:sz w:val="24"/>
          <w:szCs w:val="24"/>
          <w:u w:val="none"/>
        </w:rPr>
        <w:t xml:space="preserve"> </w:t>
      </w:r>
      <w:r w:rsidRPr="0077418D">
        <w:rPr>
          <w:rFonts w:asciiTheme="majorHAnsi" w:hAnsiTheme="majorHAnsi" w:cs="Times New Roman"/>
          <w:color w:val="000000"/>
          <w:sz w:val="24"/>
          <w:szCs w:val="24"/>
          <w:u w:val="none"/>
        </w:rPr>
        <w:t>use</w:t>
      </w:r>
      <w:r w:rsidR="00105F6D">
        <w:rPr>
          <w:rFonts w:asciiTheme="majorHAnsi" w:hAnsiTheme="majorHAnsi" w:cs="Times New Roman"/>
          <w:color w:val="000000"/>
          <w:sz w:val="24"/>
          <w:szCs w:val="24"/>
          <w:u w:val="none"/>
        </w:rPr>
        <w:t xml:space="preserve"> (</w:t>
      </w:r>
      <w:r w:rsidR="00105F6D">
        <w:rPr>
          <w:rFonts w:asciiTheme="majorHAnsi" w:hAnsiTheme="majorHAnsi" w:cs="Times New Roman"/>
          <w:color w:val="C00000"/>
          <w:sz w:val="24"/>
          <w:szCs w:val="24"/>
          <w:u w:val="none"/>
        </w:rPr>
        <w:t>S-61</w:t>
      </w:r>
      <w:r w:rsidR="00105F6D">
        <w:rPr>
          <w:rFonts w:asciiTheme="majorHAnsi" w:hAnsiTheme="majorHAnsi" w:cs="Times New Roman"/>
          <w:color w:val="000000"/>
          <w:sz w:val="24"/>
          <w:szCs w:val="24"/>
          <w:u w:val="none"/>
        </w:rPr>
        <w:t>)</w:t>
      </w:r>
      <w:r w:rsidRPr="0077418D">
        <w:rPr>
          <w:rFonts w:asciiTheme="majorHAnsi" w:hAnsiTheme="majorHAnsi" w:cs="Times New Roman"/>
          <w:color w:val="000000"/>
          <w:sz w:val="24"/>
          <w:szCs w:val="24"/>
          <w:u w:val="none"/>
        </w:rPr>
        <w:t>.</w:t>
      </w:r>
    </w:p>
    <w:p w:rsidR="008E0B97" w:rsidRPr="0077418D" w:rsidRDefault="008E0B97" w:rsidP="008E0B97">
      <w:pPr>
        <w:spacing w:after="0" w:line="240" w:lineRule="auto"/>
        <w:rPr>
          <w:rFonts w:asciiTheme="majorHAnsi" w:hAnsiTheme="majorHAnsi"/>
          <w:sz w:val="24"/>
          <w:szCs w:val="24"/>
        </w:rPr>
      </w:pPr>
    </w:p>
    <w:p w:rsidR="008E0B97" w:rsidRPr="0077418D" w:rsidRDefault="008E0B97" w:rsidP="008E0B97">
      <w:pPr>
        <w:pStyle w:val="BodyText"/>
        <w:ind w:left="0" w:right="279"/>
        <w:rPr>
          <w:rFonts w:asciiTheme="majorHAnsi" w:hAnsiTheme="majorHAnsi" w:cs="Times New Roman"/>
          <w:sz w:val="24"/>
          <w:szCs w:val="24"/>
          <w:u w:val="none"/>
        </w:rPr>
      </w:pPr>
      <w:r w:rsidRPr="0077418D">
        <w:rPr>
          <w:rFonts w:asciiTheme="majorHAnsi" w:hAnsiTheme="majorHAnsi" w:cs="Times New Roman"/>
          <w:sz w:val="24"/>
          <w:szCs w:val="24"/>
          <w:u w:val="none"/>
        </w:rPr>
        <w:t>Bakersfield</w:t>
      </w:r>
      <w:r w:rsidRPr="0077418D">
        <w:rPr>
          <w:rFonts w:asciiTheme="majorHAnsi" w:hAnsiTheme="majorHAnsi" w:cs="Times New Roman"/>
          <w:spacing w:val="-3"/>
          <w:sz w:val="24"/>
          <w:szCs w:val="24"/>
          <w:u w:val="none"/>
        </w:rPr>
        <w:t xml:space="preserve"> </w:t>
      </w:r>
      <w:r w:rsidRPr="0077418D">
        <w:rPr>
          <w:rFonts w:asciiTheme="majorHAnsi" w:hAnsiTheme="majorHAnsi" w:cs="Times New Roman"/>
          <w:sz w:val="24"/>
          <w:szCs w:val="24"/>
          <w:u w:val="none"/>
        </w:rPr>
        <w:t>C</w:t>
      </w:r>
      <w:r w:rsidRPr="0077418D">
        <w:rPr>
          <w:rFonts w:asciiTheme="majorHAnsi" w:hAnsiTheme="majorHAnsi" w:cs="Times New Roman"/>
          <w:spacing w:val="1"/>
          <w:sz w:val="24"/>
          <w:szCs w:val="24"/>
          <w:u w:val="none"/>
        </w:rPr>
        <w:t>o</w:t>
      </w:r>
      <w:r w:rsidRPr="0077418D">
        <w:rPr>
          <w:rFonts w:asciiTheme="majorHAnsi" w:hAnsiTheme="majorHAnsi" w:cs="Times New Roman"/>
          <w:sz w:val="24"/>
          <w:szCs w:val="24"/>
          <w:u w:val="none"/>
        </w:rPr>
        <w:t>l</w:t>
      </w:r>
      <w:r w:rsidRPr="0077418D">
        <w:rPr>
          <w:rFonts w:asciiTheme="majorHAnsi" w:hAnsiTheme="majorHAnsi" w:cs="Times New Roman"/>
          <w:spacing w:val="-3"/>
          <w:sz w:val="24"/>
          <w:szCs w:val="24"/>
          <w:u w:val="none"/>
        </w:rPr>
        <w:t>l</w:t>
      </w:r>
      <w:r w:rsidRPr="0077418D">
        <w:rPr>
          <w:rFonts w:asciiTheme="majorHAnsi" w:hAnsiTheme="majorHAnsi" w:cs="Times New Roman"/>
          <w:sz w:val="24"/>
          <w:szCs w:val="24"/>
          <w:u w:val="none"/>
        </w:rPr>
        <w:t>ege ad</w:t>
      </w:r>
      <w:r w:rsidRPr="0077418D">
        <w:rPr>
          <w:rFonts w:asciiTheme="majorHAnsi" w:hAnsiTheme="majorHAnsi" w:cs="Times New Roman"/>
          <w:spacing w:val="-2"/>
          <w:sz w:val="24"/>
          <w:szCs w:val="24"/>
          <w:u w:val="none"/>
        </w:rPr>
        <w:t>h</w:t>
      </w:r>
      <w:r w:rsidRPr="0077418D">
        <w:rPr>
          <w:rFonts w:asciiTheme="majorHAnsi" w:hAnsiTheme="majorHAnsi" w:cs="Times New Roman"/>
          <w:sz w:val="24"/>
          <w:szCs w:val="24"/>
          <w:u w:val="none"/>
        </w:rPr>
        <w:t>e</w:t>
      </w:r>
      <w:r w:rsidRPr="0077418D">
        <w:rPr>
          <w:rFonts w:asciiTheme="majorHAnsi" w:hAnsiTheme="majorHAnsi" w:cs="Times New Roman"/>
          <w:spacing w:val="-3"/>
          <w:sz w:val="24"/>
          <w:szCs w:val="24"/>
          <w:u w:val="none"/>
        </w:rPr>
        <w:t>r</w:t>
      </w:r>
      <w:r w:rsidRPr="0077418D">
        <w:rPr>
          <w:rFonts w:asciiTheme="majorHAnsi" w:hAnsiTheme="majorHAnsi" w:cs="Times New Roman"/>
          <w:spacing w:val="-2"/>
          <w:sz w:val="24"/>
          <w:szCs w:val="24"/>
          <w:u w:val="none"/>
        </w:rPr>
        <w:t>e</w:t>
      </w:r>
      <w:r w:rsidRPr="0077418D">
        <w:rPr>
          <w:rFonts w:asciiTheme="majorHAnsi" w:hAnsiTheme="majorHAnsi" w:cs="Times New Roman"/>
          <w:sz w:val="24"/>
          <w:szCs w:val="24"/>
          <w:u w:val="none"/>
        </w:rPr>
        <w:t>s to</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t</w:t>
      </w:r>
      <w:r w:rsidRPr="0077418D">
        <w:rPr>
          <w:rFonts w:asciiTheme="majorHAnsi" w:hAnsiTheme="majorHAnsi" w:cs="Times New Roman"/>
          <w:spacing w:val="-1"/>
          <w:sz w:val="24"/>
          <w:szCs w:val="24"/>
          <w:u w:val="none"/>
        </w:rPr>
        <w:t>h</w:t>
      </w:r>
      <w:r w:rsidRPr="0077418D">
        <w:rPr>
          <w:rFonts w:asciiTheme="majorHAnsi" w:hAnsiTheme="majorHAnsi" w:cs="Times New Roman"/>
          <w:sz w:val="24"/>
          <w:szCs w:val="24"/>
          <w:u w:val="none"/>
        </w:rPr>
        <w:t>e</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z w:val="24"/>
          <w:szCs w:val="24"/>
          <w:u w:val="none"/>
        </w:rPr>
        <w:t>tech</w:t>
      </w:r>
      <w:r w:rsidRPr="0077418D">
        <w:rPr>
          <w:rFonts w:asciiTheme="majorHAnsi" w:hAnsiTheme="majorHAnsi" w:cs="Times New Roman"/>
          <w:spacing w:val="-4"/>
          <w:sz w:val="24"/>
          <w:szCs w:val="24"/>
          <w:u w:val="none"/>
        </w:rPr>
        <w:t>n</w:t>
      </w:r>
      <w:r w:rsidRPr="0077418D">
        <w:rPr>
          <w:rFonts w:asciiTheme="majorHAnsi" w:hAnsiTheme="majorHAnsi" w:cs="Times New Roman"/>
          <w:spacing w:val="1"/>
          <w:sz w:val="24"/>
          <w:szCs w:val="24"/>
          <w:u w:val="none"/>
        </w:rPr>
        <w:t>o</w:t>
      </w:r>
      <w:r w:rsidRPr="0077418D">
        <w:rPr>
          <w:rFonts w:asciiTheme="majorHAnsi" w:hAnsiTheme="majorHAnsi" w:cs="Times New Roman"/>
          <w:sz w:val="24"/>
          <w:szCs w:val="24"/>
          <w:u w:val="none"/>
        </w:rPr>
        <w:t>lo</w:t>
      </w:r>
      <w:r w:rsidRPr="0077418D">
        <w:rPr>
          <w:rFonts w:asciiTheme="majorHAnsi" w:hAnsiTheme="majorHAnsi" w:cs="Times New Roman"/>
          <w:spacing w:val="-4"/>
          <w:sz w:val="24"/>
          <w:szCs w:val="24"/>
          <w:u w:val="none"/>
        </w:rPr>
        <w:t>g</w:t>
      </w:r>
      <w:r w:rsidRPr="0077418D">
        <w:rPr>
          <w:rFonts w:asciiTheme="majorHAnsi" w:hAnsiTheme="majorHAnsi" w:cs="Times New Roman"/>
          <w:sz w:val="24"/>
          <w:szCs w:val="24"/>
          <w:u w:val="none"/>
        </w:rPr>
        <w:t>y pol</w:t>
      </w:r>
      <w:r w:rsidRPr="0077418D">
        <w:rPr>
          <w:rFonts w:asciiTheme="majorHAnsi" w:hAnsiTheme="majorHAnsi" w:cs="Times New Roman"/>
          <w:spacing w:val="-3"/>
          <w:sz w:val="24"/>
          <w:szCs w:val="24"/>
          <w:u w:val="none"/>
        </w:rPr>
        <w:t>i</w:t>
      </w:r>
      <w:r w:rsidRPr="0077418D">
        <w:rPr>
          <w:rFonts w:asciiTheme="majorHAnsi" w:hAnsiTheme="majorHAnsi" w:cs="Times New Roman"/>
          <w:sz w:val="24"/>
          <w:szCs w:val="24"/>
          <w:u w:val="none"/>
        </w:rPr>
        <w:t>cies</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z w:val="24"/>
          <w:szCs w:val="24"/>
          <w:u w:val="none"/>
        </w:rPr>
        <w:t>specified</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in</w:t>
      </w:r>
      <w:r w:rsidRPr="0077418D">
        <w:rPr>
          <w:rFonts w:asciiTheme="majorHAnsi" w:hAnsiTheme="majorHAnsi" w:cs="Times New Roman"/>
          <w:spacing w:val="-3"/>
          <w:sz w:val="24"/>
          <w:szCs w:val="24"/>
          <w:u w:val="none"/>
        </w:rPr>
        <w:t xml:space="preserve"> </w:t>
      </w:r>
      <w:r w:rsidRPr="0026137D">
        <w:rPr>
          <w:rFonts w:asciiTheme="majorHAnsi" w:hAnsiTheme="majorHAnsi" w:cs="Times New Roman"/>
          <w:sz w:val="24"/>
          <w:szCs w:val="24"/>
          <w:u w:val="none"/>
        </w:rPr>
        <w:t>the Kern</w:t>
      </w:r>
      <w:r w:rsidRPr="0026137D">
        <w:rPr>
          <w:rFonts w:asciiTheme="majorHAnsi" w:hAnsiTheme="majorHAnsi" w:cs="Times New Roman"/>
          <w:spacing w:val="-1"/>
          <w:sz w:val="24"/>
          <w:szCs w:val="24"/>
          <w:u w:val="none"/>
        </w:rPr>
        <w:t xml:space="preserve"> </w:t>
      </w:r>
      <w:r w:rsidRPr="0026137D">
        <w:rPr>
          <w:rFonts w:asciiTheme="majorHAnsi" w:hAnsiTheme="majorHAnsi" w:cs="Times New Roman"/>
          <w:spacing w:val="-3"/>
          <w:sz w:val="24"/>
          <w:szCs w:val="24"/>
          <w:u w:val="none"/>
        </w:rPr>
        <w:t>C</w:t>
      </w:r>
      <w:r w:rsidRPr="0026137D">
        <w:rPr>
          <w:rFonts w:asciiTheme="majorHAnsi" w:hAnsiTheme="majorHAnsi" w:cs="Times New Roman"/>
          <w:spacing w:val="-2"/>
          <w:sz w:val="24"/>
          <w:szCs w:val="24"/>
          <w:u w:val="none"/>
        </w:rPr>
        <w:t>om</w:t>
      </w:r>
      <w:r w:rsidRPr="0026137D">
        <w:rPr>
          <w:rFonts w:asciiTheme="majorHAnsi" w:hAnsiTheme="majorHAnsi" w:cs="Times New Roman"/>
          <w:sz w:val="24"/>
          <w:szCs w:val="24"/>
          <w:u w:val="none"/>
        </w:rPr>
        <w:t>m</w:t>
      </w:r>
      <w:r w:rsidRPr="0026137D">
        <w:rPr>
          <w:rFonts w:asciiTheme="majorHAnsi" w:hAnsiTheme="majorHAnsi" w:cs="Times New Roman"/>
          <w:spacing w:val="-1"/>
          <w:sz w:val="24"/>
          <w:szCs w:val="24"/>
          <w:u w:val="none"/>
        </w:rPr>
        <w:t>un</w:t>
      </w:r>
      <w:r w:rsidRPr="0026137D">
        <w:rPr>
          <w:rFonts w:asciiTheme="majorHAnsi" w:hAnsiTheme="majorHAnsi" w:cs="Times New Roman"/>
          <w:sz w:val="24"/>
          <w:szCs w:val="24"/>
          <w:u w:val="none"/>
        </w:rPr>
        <w:t>ity</w:t>
      </w:r>
      <w:r w:rsidRPr="0026137D">
        <w:rPr>
          <w:rFonts w:asciiTheme="majorHAnsi" w:hAnsiTheme="majorHAnsi" w:cs="Times New Roman"/>
          <w:spacing w:val="-2"/>
          <w:sz w:val="24"/>
          <w:szCs w:val="24"/>
          <w:u w:val="none"/>
        </w:rPr>
        <w:t xml:space="preserve"> </w:t>
      </w:r>
      <w:r w:rsidRPr="0026137D">
        <w:rPr>
          <w:rFonts w:asciiTheme="majorHAnsi" w:hAnsiTheme="majorHAnsi" w:cs="Times New Roman"/>
          <w:sz w:val="24"/>
          <w:szCs w:val="24"/>
          <w:u w:val="none"/>
        </w:rPr>
        <w:lastRenderedPageBreak/>
        <w:t>Col</w:t>
      </w:r>
      <w:r w:rsidRPr="0026137D">
        <w:rPr>
          <w:rFonts w:asciiTheme="majorHAnsi" w:hAnsiTheme="majorHAnsi" w:cs="Times New Roman"/>
          <w:spacing w:val="-3"/>
          <w:sz w:val="24"/>
          <w:szCs w:val="24"/>
          <w:u w:val="none"/>
        </w:rPr>
        <w:t>l</w:t>
      </w:r>
      <w:r w:rsidRPr="0026137D">
        <w:rPr>
          <w:rFonts w:asciiTheme="majorHAnsi" w:hAnsiTheme="majorHAnsi" w:cs="Times New Roman"/>
          <w:sz w:val="24"/>
          <w:szCs w:val="24"/>
          <w:u w:val="none"/>
        </w:rPr>
        <w:t>ege</w:t>
      </w:r>
      <w:r w:rsidRPr="0026137D">
        <w:rPr>
          <w:rFonts w:asciiTheme="majorHAnsi" w:hAnsiTheme="majorHAnsi" w:cs="Times New Roman"/>
          <w:spacing w:val="-2"/>
          <w:sz w:val="24"/>
          <w:szCs w:val="24"/>
          <w:u w:val="none"/>
        </w:rPr>
        <w:t xml:space="preserve"> </w:t>
      </w:r>
      <w:r w:rsidRPr="0026137D">
        <w:rPr>
          <w:rFonts w:asciiTheme="majorHAnsi" w:hAnsiTheme="majorHAnsi" w:cs="Times New Roman"/>
          <w:sz w:val="24"/>
          <w:szCs w:val="24"/>
          <w:u w:val="none"/>
        </w:rPr>
        <w:t>Distri</w:t>
      </w:r>
      <w:r w:rsidRPr="0026137D">
        <w:rPr>
          <w:rFonts w:asciiTheme="majorHAnsi" w:hAnsiTheme="majorHAnsi" w:cs="Times New Roman"/>
          <w:spacing w:val="-3"/>
          <w:sz w:val="24"/>
          <w:szCs w:val="24"/>
          <w:u w:val="none"/>
        </w:rPr>
        <w:t>c</w:t>
      </w:r>
      <w:r w:rsidRPr="0026137D">
        <w:rPr>
          <w:rFonts w:asciiTheme="majorHAnsi" w:hAnsiTheme="majorHAnsi" w:cs="Times New Roman"/>
          <w:sz w:val="24"/>
          <w:szCs w:val="24"/>
          <w:u w:val="none"/>
        </w:rPr>
        <w:t>t Board</w:t>
      </w:r>
      <w:r w:rsidRPr="0026137D">
        <w:rPr>
          <w:rFonts w:asciiTheme="majorHAnsi" w:hAnsiTheme="majorHAnsi" w:cs="Times New Roman"/>
          <w:spacing w:val="-4"/>
          <w:sz w:val="24"/>
          <w:szCs w:val="24"/>
          <w:u w:val="none"/>
        </w:rPr>
        <w:t xml:space="preserve"> </w:t>
      </w:r>
      <w:r w:rsidRPr="0026137D">
        <w:rPr>
          <w:rFonts w:asciiTheme="majorHAnsi" w:hAnsiTheme="majorHAnsi" w:cs="Times New Roman"/>
          <w:sz w:val="24"/>
          <w:szCs w:val="24"/>
          <w:u w:val="none"/>
        </w:rPr>
        <w:t>P</w:t>
      </w:r>
      <w:r w:rsidRPr="0026137D">
        <w:rPr>
          <w:rFonts w:asciiTheme="majorHAnsi" w:hAnsiTheme="majorHAnsi" w:cs="Times New Roman"/>
          <w:spacing w:val="1"/>
          <w:sz w:val="24"/>
          <w:szCs w:val="24"/>
          <w:u w:val="none"/>
        </w:rPr>
        <w:t>o</w:t>
      </w:r>
      <w:r w:rsidRPr="0026137D">
        <w:rPr>
          <w:rFonts w:asciiTheme="majorHAnsi" w:hAnsiTheme="majorHAnsi" w:cs="Times New Roman"/>
          <w:sz w:val="24"/>
          <w:szCs w:val="24"/>
          <w:u w:val="none"/>
        </w:rPr>
        <w:t>l</w:t>
      </w:r>
      <w:r w:rsidRPr="0026137D">
        <w:rPr>
          <w:rFonts w:asciiTheme="majorHAnsi" w:hAnsiTheme="majorHAnsi" w:cs="Times New Roman"/>
          <w:spacing w:val="-1"/>
          <w:sz w:val="24"/>
          <w:szCs w:val="24"/>
          <w:u w:val="none"/>
        </w:rPr>
        <w:t>i</w:t>
      </w:r>
      <w:r w:rsidRPr="0026137D">
        <w:rPr>
          <w:rFonts w:asciiTheme="majorHAnsi" w:hAnsiTheme="majorHAnsi" w:cs="Times New Roman"/>
          <w:spacing w:val="-3"/>
          <w:sz w:val="24"/>
          <w:szCs w:val="24"/>
          <w:u w:val="none"/>
        </w:rPr>
        <w:t>c</w:t>
      </w:r>
      <w:r w:rsidRPr="0026137D">
        <w:rPr>
          <w:rFonts w:asciiTheme="majorHAnsi" w:hAnsiTheme="majorHAnsi" w:cs="Times New Roman"/>
          <w:sz w:val="24"/>
          <w:szCs w:val="24"/>
          <w:u w:val="none"/>
        </w:rPr>
        <w:t>y</w:t>
      </w:r>
      <w:r w:rsidRPr="0026137D">
        <w:rPr>
          <w:rFonts w:asciiTheme="majorHAnsi" w:hAnsiTheme="majorHAnsi" w:cs="Times New Roman"/>
          <w:spacing w:val="-2"/>
          <w:sz w:val="24"/>
          <w:szCs w:val="24"/>
          <w:u w:val="none"/>
        </w:rPr>
        <w:t xml:space="preserve"> </w:t>
      </w:r>
      <w:r w:rsidRPr="0026137D">
        <w:rPr>
          <w:rFonts w:asciiTheme="majorHAnsi" w:hAnsiTheme="majorHAnsi" w:cs="Times New Roman"/>
          <w:sz w:val="24"/>
          <w:szCs w:val="24"/>
          <w:u w:val="none"/>
        </w:rPr>
        <w:t>ma</w:t>
      </w:r>
      <w:r w:rsidRPr="0026137D">
        <w:rPr>
          <w:rFonts w:asciiTheme="majorHAnsi" w:hAnsiTheme="majorHAnsi" w:cs="Times New Roman"/>
          <w:spacing w:val="-1"/>
          <w:sz w:val="24"/>
          <w:szCs w:val="24"/>
          <w:u w:val="none"/>
        </w:rPr>
        <w:t>nu</w:t>
      </w:r>
      <w:r w:rsidRPr="0026137D">
        <w:rPr>
          <w:rFonts w:asciiTheme="majorHAnsi" w:hAnsiTheme="majorHAnsi" w:cs="Times New Roman"/>
          <w:sz w:val="24"/>
          <w:szCs w:val="24"/>
          <w:u w:val="none"/>
        </w:rPr>
        <w:t xml:space="preserve">al </w:t>
      </w:r>
      <w:r w:rsidRPr="0026137D">
        <w:rPr>
          <w:rFonts w:asciiTheme="majorHAnsi" w:hAnsiTheme="majorHAnsi" w:cs="Times New Roman"/>
          <w:spacing w:val="-3"/>
          <w:sz w:val="24"/>
          <w:szCs w:val="24"/>
          <w:u w:val="none"/>
        </w:rPr>
        <w:t>s</w:t>
      </w:r>
      <w:r w:rsidRPr="0026137D">
        <w:rPr>
          <w:rFonts w:asciiTheme="majorHAnsi" w:hAnsiTheme="majorHAnsi" w:cs="Times New Roman"/>
          <w:sz w:val="24"/>
          <w:szCs w:val="24"/>
          <w:u w:val="none"/>
        </w:rPr>
        <w:t>ec</w:t>
      </w:r>
      <w:r w:rsidRPr="0026137D">
        <w:rPr>
          <w:rFonts w:asciiTheme="majorHAnsi" w:hAnsiTheme="majorHAnsi" w:cs="Times New Roman"/>
          <w:spacing w:val="1"/>
          <w:sz w:val="24"/>
          <w:szCs w:val="24"/>
          <w:u w:val="none"/>
        </w:rPr>
        <w:t>t</w:t>
      </w:r>
      <w:r w:rsidRPr="0026137D">
        <w:rPr>
          <w:rFonts w:asciiTheme="majorHAnsi" w:hAnsiTheme="majorHAnsi" w:cs="Times New Roman"/>
          <w:spacing w:val="-3"/>
          <w:sz w:val="24"/>
          <w:szCs w:val="24"/>
          <w:u w:val="none"/>
        </w:rPr>
        <w:t>i</w:t>
      </w:r>
      <w:r w:rsidRPr="0026137D">
        <w:rPr>
          <w:rFonts w:asciiTheme="majorHAnsi" w:hAnsiTheme="majorHAnsi" w:cs="Times New Roman"/>
          <w:spacing w:val="-2"/>
          <w:sz w:val="24"/>
          <w:szCs w:val="24"/>
          <w:u w:val="none"/>
        </w:rPr>
        <w:t>o</w:t>
      </w:r>
      <w:r w:rsidRPr="0026137D">
        <w:rPr>
          <w:rFonts w:asciiTheme="majorHAnsi" w:hAnsiTheme="majorHAnsi" w:cs="Times New Roman"/>
          <w:sz w:val="24"/>
          <w:szCs w:val="24"/>
          <w:u w:val="none"/>
        </w:rPr>
        <w:t>n</w:t>
      </w:r>
      <w:r w:rsidRPr="0026137D">
        <w:rPr>
          <w:rFonts w:asciiTheme="majorHAnsi" w:hAnsiTheme="majorHAnsi" w:cs="Times New Roman"/>
          <w:spacing w:val="-1"/>
          <w:sz w:val="24"/>
          <w:szCs w:val="24"/>
          <w:u w:val="none"/>
        </w:rPr>
        <w:t xml:space="preserve"> </w:t>
      </w:r>
      <w:r w:rsidRPr="0026137D">
        <w:rPr>
          <w:rFonts w:asciiTheme="majorHAnsi" w:hAnsiTheme="majorHAnsi" w:cs="Times New Roman"/>
          <w:spacing w:val="1"/>
          <w:sz w:val="24"/>
          <w:szCs w:val="24"/>
          <w:u w:val="none"/>
        </w:rPr>
        <w:t>3</w:t>
      </w:r>
      <w:r w:rsidRPr="0026137D">
        <w:rPr>
          <w:rFonts w:asciiTheme="majorHAnsi" w:hAnsiTheme="majorHAnsi" w:cs="Times New Roman"/>
          <w:spacing w:val="2"/>
          <w:sz w:val="24"/>
          <w:szCs w:val="24"/>
          <w:u w:val="none"/>
        </w:rPr>
        <w:t>E</w:t>
      </w:r>
      <w:r w:rsidRPr="0026137D">
        <w:rPr>
          <w:rFonts w:asciiTheme="majorHAnsi" w:hAnsiTheme="majorHAnsi" w:cs="Times New Roman"/>
          <w:sz w:val="24"/>
          <w:szCs w:val="24"/>
          <w:u w:val="none"/>
        </w:rPr>
        <w:t>.</w:t>
      </w:r>
      <w:r w:rsidRPr="0026137D">
        <w:rPr>
          <w:rFonts w:asciiTheme="majorHAnsi" w:hAnsiTheme="majorHAnsi" w:cs="Times New Roman"/>
          <w:spacing w:val="47"/>
          <w:sz w:val="24"/>
          <w:szCs w:val="24"/>
          <w:u w:val="none"/>
        </w:rPr>
        <w:t xml:space="preserve"> </w:t>
      </w:r>
      <w:r w:rsidRPr="0026137D">
        <w:rPr>
          <w:rFonts w:asciiTheme="majorHAnsi" w:hAnsiTheme="majorHAnsi" w:cs="Times New Roman"/>
          <w:sz w:val="24"/>
          <w:szCs w:val="24"/>
          <w:u w:val="none"/>
        </w:rPr>
        <w:t xml:space="preserve">The </w:t>
      </w:r>
      <w:r w:rsidRPr="0026137D">
        <w:rPr>
          <w:rFonts w:asciiTheme="majorHAnsi" w:hAnsiTheme="majorHAnsi" w:cs="Times New Roman"/>
          <w:spacing w:val="-4"/>
          <w:sz w:val="24"/>
          <w:szCs w:val="24"/>
          <w:u w:val="none"/>
        </w:rPr>
        <w:t>p</w:t>
      </w:r>
      <w:r w:rsidRPr="0026137D">
        <w:rPr>
          <w:rFonts w:asciiTheme="majorHAnsi" w:hAnsiTheme="majorHAnsi" w:cs="Times New Roman"/>
          <w:spacing w:val="1"/>
          <w:sz w:val="24"/>
          <w:szCs w:val="24"/>
          <w:u w:val="none"/>
        </w:rPr>
        <w:t>o</w:t>
      </w:r>
      <w:r w:rsidRPr="0026137D">
        <w:rPr>
          <w:rFonts w:asciiTheme="majorHAnsi" w:hAnsiTheme="majorHAnsi" w:cs="Times New Roman"/>
          <w:sz w:val="24"/>
          <w:szCs w:val="24"/>
          <w:u w:val="none"/>
        </w:rPr>
        <w:t>l</w:t>
      </w:r>
      <w:r w:rsidRPr="0026137D">
        <w:rPr>
          <w:rFonts w:asciiTheme="majorHAnsi" w:hAnsiTheme="majorHAnsi" w:cs="Times New Roman"/>
          <w:spacing w:val="-1"/>
          <w:sz w:val="24"/>
          <w:szCs w:val="24"/>
          <w:u w:val="none"/>
        </w:rPr>
        <w:t>i</w:t>
      </w:r>
      <w:r w:rsidRPr="0026137D">
        <w:rPr>
          <w:rFonts w:asciiTheme="majorHAnsi" w:hAnsiTheme="majorHAnsi" w:cs="Times New Roman"/>
          <w:sz w:val="24"/>
          <w:szCs w:val="24"/>
          <w:u w:val="none"/>
        </w:rPr>
        <w:t>cies</w:t>
      </w:r>
      <w:r w:rsidRPr="0026137D">
        <w:rPr>
          <w:rFonts w:asciiTheme="majorHAnsi" w:hAnsiTheme="majorHAnsi" w:cs="Times New Roman"/>
          <w:spacing w:val="-2"/>
          <w:sz w:val="24"/>
          <w:szCs w:val="24"/>
          <w:u w:val="none"/>
        </w:rPr>
        <w:t xml:space="preserve"> </w:t>
      </w:r>
      <w:r w:rsidRPr="0026137D">
        <w:rPr>
          <w:rFonts w:asciiTheme="majorHAnsi" w:hAnsiTheme="majorHAnsi" w:cs="Times New Roman"/>
          <w:sz w:val="24"/>
          <w:szCs w:val="24"/>
          <w:u w:val="none"/>
        </w:rPr>
        <w:t>ad</w:t>
      </w:r>
      <w:r w:rsidRPr="0026137D">
        <w:rPr>
          <w:rFonts w:asciiTheme="majorHAnsi" w:hAnsiTheme="majorHAnsi" w:cs="Times New Roman"/>
          <w:spacing w:val="-2"/>
          <w:sz w:val="24"/>
          <w:szCs w:val="24"/>
          <w:u w:val="none"/>
        </w:rPr>
        <w:t>d</w:t>
      </w:r>
      <w:r w:rsidRPr="0026137D">
        <w:rPr>
          <w:rFonts w:asciiTheme="majorHAnsi" w:hAnsiTheme="majorHAnsi" w:cs="Times New Roman"/>
          <w:sz w:val="24"/>
          <w:szCs w:val="24"/>
          <w:u w:val="none"/>
        </w:rPr>
        <w:t>ress</w:t>
      </w:r>
      <w:r w:rsidRPr="0026137D">
        <w:rPr>
          <w:rFonts w:asciiTheme="majorHAnsi" w:hAnsiTheme="majorHAnsi" w:cs="Times New Roman"/>
          <w:spacing w:val="-2"/>
          <w:sz w:val="24"/>
          <w:szCs w:val="24"/>
          <w:u w:val="none"/>
        </w:rPr>
        <w:t xml:space="preserve"> </w:t>
      </w:r>
      <w:r w:rsidRPr="0026137D">
        <w:rPr>
          <w:rFonts w:asciiTheme="majorHAnsi" w:hAnsiTheme="majorHAnsi" w:cs="Times New Roman"/>
          <w:sz w:val="24"/>
          <w:szCs w:val="24"/>
          <w:u w:val="none"/>
        </w:rPr>
        <w:t>acce</w:t>
      </w:r>
      <w:r w:rsidRPr="0026137D">
        <w:rPr>
          <w:rFonts w:asciiTheme="majorHAnsi" w:hAnsiTheme="majorHAnsi" w:cs="Times New Roman"/>
          <w:spacing w:val="-1"/>
          <w:sz w:val="24"/>
          <w:szCs w:val="24"/>
          <w:u w:val="none"/>
        </w:rPr>
        <w:t>p</w:t>
      </w:r>
      <w:r w:rsidRPr="0026137D">
        <w:rPr>
          <w:rFonts w:asciiTheme="majorHAnsi" w:hAnsiTheme="majorHAnsi" w:cs="Times New Roman"/>
          <w:sz w:val="24"/>
          <w:szCs w:val="24"/>
          <w:u w:val="none"/>
        </w:rPr>
        <w:t>tab</w:t>
      </w:r>
      <w:r w:rsidRPr="0026137D">
        <w:rPr>
          <w:rFonts w:asciiTheme="majorHAnsi" w:hAnsiTheme="majorHAnsi" w:cs="Times New Roman"/>
          <w:spacing w:val="-1"/>
          <w:sz w:val="24"/>
          <w:szCs w:val="24"/>
          <w:u w:val="none"/>
        </w:rPr>
        <w:t>l</w:t>
      </w:r>
      <w:r w:rsidRPr="0026137D">
        <w:rPr>
          <w:rFonts w:asciiTheme="majorHAnsi" w:hAnsiTheme="majorHAnsi" w:cs="Times New Roman"/>
          <w:sz w:val="24"/>
          <w:szCs w:val="24"/>
          <w:u w:val="none"/>
        </w:rPr>
        <w:t>e</w:t>
      </w:r>
      <w:r w:rsidRPr="0026137D">
        <w:rPr>
          <w:rFonts w:asciiTheme="majorHAnsi" w:hAnsiTheme="majorHAnsi" w:cs="Times New Roman"/>
          <w:spacing w:val="-2"/>
          <w:sz w:val="24"/>
          <w:szCs w:val="24"/>
          <w:u w:val="none"/>
        </w:rPr>
        <w:t xml:space="preserve"> </w:t>
      </w:r>
      <w:r w:rsidRPr="0026137D">
        <w:rPr>
          <w:rFonts w:asciiTheme="majorHAnsi" w:hAnsiTheme="majorHAnsi" w:cs="Times New Roman"/>
          <w:sz w:val="24"/>
          <w:szCs w:val="24"/>
          <w:u w:val="none"/>
        </w:rPr>
        <w:t>use</w:t>
      </w:r>
      <w:r w:rsidRPr="0026137D">
        <w:rPr>
          <w:rFonts w:asciiTheme="majorHAnsi" w:hAnsiTheme="majorHAnsi" w:cs="Times New Roman"/>
          <w:spacing w:val="-2"/>
          <w:sz w:val="24"/>
          <w:szCs w:val="24"/>
          <w:u w:val="none"/>
        </w:rPr>
        <w:t xml:space="preserve"> </w:t>
      </w:r>
      <w:r w:rsidRPr="0026137D">
        <w:rPr>
          <w:rFonts w:asciiTheme="majorHAnsi" w:hAnsiTheme="majorHAnsi" w:cs="Times New Roman"/>
          <w:spacing w:val="1"/>
          <w:sz w:val="24"/>
          <w:szCs w:val="24"/>
          <w:u w:val="none"/>
        </w:rPr>
        <w:t>o</w:t>
      </w:r>
      <w:r w:rsidRPr="0026137D">
        <w:rPr>
          <w:rFonts w:asciiTheme="majorHAnsi" w:hAnsiTheme="majorHAnsi" w:cs="Times New Roman"/>
          <w:sz w:val="24"/>
          <w:szCs w:val="24"/>
          <w:u w:val="none"/>
        </w:rPr>
        <w:t>f</w:t>
      </w:r>
      <w:r w:rsidRPr="0026137D">
        <w:rPr>
          <w:rFonts w:asciiTheme="majorHAnsi" w:hAnsiTheme="majorHAnsi" w:cs="Times New Roman"/>
          <w:spacing w:val="-2"/>
          <w:sz w:val="24"/>
          <w:szCs w:val="24"/>
          <w:u w:val="none"/>
        </w:rPr>
        <w:t xml:space="preserve"> </w:t>
      </w:r>
      <w:r w:rsidRPr="0026137D">
        <w:rPr>
          <w:rFonts w:asciiTheme="majorHAnsi" w:hAnsiTheme="majorHAnsi" w:cs="Times New Roman"/>
          <w:sz w:val="24"/>
          <w:szCs w:val="24"/>
          <w:u w:val="none"/>
        </w:rPr>
        <w:t>tech</w:t>
      </w:r>
      <w:r w:rsidRPr="0026137D">
        <w:rPr>
          <w:rFonts w:asciiTheme="majorHAnsi" w:hAnsiTheme="majorHAnsi" w:cs="Times New Roman"/>
          <w:spacing w:val="-2"/>
          <w:sz w:val="24"/>
          <w:szCs w:val="24"/>
          <w:u w:val="none"/>
        </w:rPr>
        <w:t>n</w:t>
      </w:r>
      <w:r w:rsidRPr="0026137D">
        <w:rPr>
          <w:rFonts w:asciiTheme="majorHAnsi" w:hAnsiTheme="majorHAnsi" w:cs="Times New Roman"/>
          <w:spacing w:val="1"/>
          <w:sz w:val="24"/>
          <w:szCs w:val="24"/>
          <w:u w:val="none"/>
        </w:rPr>
        <w:t>o</w:t>
      </w:r>
      <w:r w:rsidRPr="0026137D">
        <w:rPr>
          <w:rFonts w:asciiTheme="majorHAnsi" w:hAnsiTheme="majorHAnsi" w:cs="Times New Roman"/>
          <w:spacing w:val="-3"/>
          <w:sz w:val="24"/>
          <w:szCs w:val="24"/>
          <w:u w:val="none"/>
        </w:rPr>
        <w:t>l</w:t>
      </w:r>
      <w:r w:rsidRPr="0026137D">
        <w:rPr>
          <w:rFonts w:asciiTheme="majorHAnsi" w:hAnsiTheme="majorHAnsi" w:cs="Times New Roman"/>
          <w:spacing w:val="-2"/>
          <w:sz w:val="24"/>
          <w:szCs w:val="24"/>
          <w:u w:val="none"/>
        </w:rPr>
        <w:t>o</w:t>
      </w:r>
      <w:r w:rsidRPr="0026137D">
        <w:rPr>
          <w:rFonts w:asciiTheme="majorHAnsi" w:hAnsiTheme="majorHAnsi" w:cs="Times New Roman"/>
          <w:spacing w:val="-1"/>
          <w:sz w:val="24"/>
          <w:szCs w:val="24"/>
          <w:u w:val="none"/>
        </w:rPr>
        <w:t>g</w:t>
      </w:r>
      <w:r w:rsidRPr="0026137D">
        <w:rPr>
          <w:rFonts w:asciiTheme="majorHAnsi" w:hAnsiTheme="majorHAnsi" w:cs="Times New Roman"/>
          <w:sz w:val="24"/>
          <w:szCs w:val="24"/>
          <w:u w:val="none"/>
        </w:rPr>
        <w:t xml:space="preserve">y </w:t>
      </w:r>
      <w:r w:rsidRPr="0026137D">
        <w:rPr>
          <w:rFonts w:asciiTheme="majorHAnsi" w:hAnsiTheme="majorHAnsi" w:cs="Times New Roman"/>
          <w:spacing w:val="1"/>
          <w:sz w:val="24"/>
          <w:szCs w:val="24"/>
          <w:u w:val="none"/>
        </w:rPr>
        <w:t>o</w:t>
      </w:r>
      <w:r w:rsidRPr="0026137D">
        <w:rPr>
          <w:rFonts w:asciiTheme="majorHAnsi" w:hAnsiTheme="majorHAnsi" w:cs="Times New Roman"/>
          <w:sz w:val="24"/>
          <w:szCs w:val="24"/>
          <w:u w:val="none"/>
        </w:rPr>
        <w:t>n</w:t>
      </w:r>
      <w:r w:rsidRPr="0026137D">
        <w:rPr>
          <w:rFonts w:asciiTheme="majorHAnsi" w:hAnsiTheme="majorHAnsi" w:cs="Times New Roman"/>
          <w:spacing w:val="-3"/>
          <w:sz w:val="24"/>
          <w:szCs w:val="24"/>
          <w:u w:val="none"/>
        </w:rPr>
        <w:t xml:space="preserve"> </w:t>
      </w:r>
      <w:r w:rsidRPr="0026137D">
        <w:rPr>
          <w:rFonts w:asciiTheme="majorHAnsi" w:hAnsiTheme="majorHAnsi" w:cs="Times New Roman"/>
          <w:sz w:val="24"/>
          <w:szCs w:val="24"/>
          <w:u w:val="none"/>
        </w:rPr>
        <w:t>ca</w:t>
      </w:r>
      <w:r w:rsidRPr="0026137D">
        <w:rPr>
          <w:rFonts w:asciiTheme="majorHAnsi" w:hAnsiTheme="majorHAnsi" w:cs="Times New Roman"/>
          <w:spacing w:val="1"/>
          <w:sz w:val="24"/>
          <w:szCs w:val="24"/>
          <w:u w:val="none"/>
        </w:rPr>
        <w:t>m</w:t>
      </w:r>
      <w:r w:rsidRPr="0026137D">
        <w:rPr>
          <w:rFonts w:asciiTheme="majorHAnsi" w:hAnsiTheme="majorHAnsi" w:cs="Times New Roman"/>
          <w:spacing w:val="-1"/>
          <w:sz w:val="24"/>
          <w:szCs w:val="24"/>
          <w:u w:val="none"/>
        </w:rPr>
        <w:t>pu</w:t>
      </w:r>
      <w:r w:rsidRPr="0026137D">
        <w:rPr>
          <w:rFonts w:asciiTheme="majorHAnsi" w:hAnsiTheme="majorHAnsi" w:cs="Times New Roman"/>
          <w:sz w:val="24"/>
          <w:szCs w:val="24"/>
          <w:u w:val="none"/>
        </w:rPr>
        <w:t>s, e</w:t>
      </w:r>
      <w:r w:rsidRPr="0026137D">
        <w:rPr>
          <w:rFonts w:asciiTheme="majorHAnsi" w:hAnsiTheme="majorHAnsi" w:cs="Times New Roman"/>
          <w:spacing w:val="1"/>
          <w:sz w:val="24"/>
          <w:szCs w:val="24"/>
          <w:u w:val="none"/>
        </w:rPr>
        <w:t>m</w:t>
      </w:r>
      <w:r w:rsidRPr="0026137D">
        <w:rPr>
          <w:rFonts w:asciiTheme="majorHAnsi" w:hAnsiTheme="majorHAnsi" w:cs="Times New Roman"/>
          <w:spacing w:val="-1"/>
          <w:sz w:val="24"/>
          <w:szCs w:val="24"/>
          <w:u w:val="none"/>
        </w:rPr>
        <w:t>p</w:t>
      </w:r>
      <w:r w:rsidRPr="0026137D">
        <w:rPr>
          <w:rFonts w:asciiTheme="majorHAnsi" w:hAnsiTheme="majorHAnsi" w:cs="Times New Roman"/>
          <w:spacing w:val="-3"/>
          <w:sz w:val="24"/>
          <w:szCs w:val="24"/>
          <w:u w:val="none"/>
        </w:rPr>
        <w:t>l</w:t>
      </w:r>
      <w:r w:rsidRPr="0026137D">
        <w:rPr>
          <w:rFonts w:asciiTheme="majorHAnsi" w:hAnsiTheme="majorHAnsi" w:cs="Times New Roman"/>
          <w:spacing w:val="1"/>
          <w:sz w:val="24"/>
          <w:szCs w:val="24"/>
          <w:u w:val="none"/>
        </w:rPr>
        <w:t>o</w:t>
      </w:r>
      <w:r w:rsidRPr="0026137D">
        <w:rPr>
          <w:rFonts w:asciiTheme="majorHAnsi" w:hAnsiTheme="majorHAnsi" w:cs="Times New Roman"/>
          <w:spacing w:val="-2"/>
          <w:sz w:val="24"/>
          <w:szCs w:val="24"/>
          <w:u w:val="none"/>
        </w:rPr>
        <w:t>y</w:t>
      </w:r>
      <w:r w:rsidRPr="0026137D">
        <w:rPr>
          <w:rFonts w:asciiTheme="majorHAnsi" w:hAnsiTheme="majorHAnsi" w:cs="Times New Roman"/>
          <w:sz w:val="24"/>
          <w:szCs w:val="24"/>
          <w:u w:val="none"/>
        </w:rPr>
        <w:t>ee</w:t>
      </w:r>
      <w:r w:rsidRPr="0026137D">
        <w:rPr>
          <w:rFonts w:asciiTheme="majorHAnsi" w:hAnsiTheme="majorHAnsi" w:cs="Times New Roman"/>
          <w:spacing w:val="-1"/>
          <w:sz w:val="24"/>
          <w:szCs w:val="24"/>
          <w:u w:val="none"/>
        </w:rPr>
        <w:t xml:space="preserve"> </w:t>
      </w:r>
      <w:r w:rsidRPr="0026137D">
        <w:rPr>
          <w:rFonts w:asciiTheme="majorHAnsi" w:hAnsiTheme="majorHAnsi" w:cs="Times New Roman"/>
          <w:sz w:val="24"/>
          <w:szCs w:val="24"/>
          <w:u w:val="none"/>
        </w:rPr>
        <w:t>ex</w:t>
      </w:r>
      <w:r w:rsidRPr="0026137D">
        <w:rPr>
          <w:rFonts w:asciiTheme="majorHAnsi" w:hAnsiTheme="majorHAnsi" w:cs="Times New Roman"/>
          <w:spacing w:val="-1"/>
          <w:sz w:val="24"/>
          <w:szCs w:val="24"/>
          <w:u w:val="none"/>
        </w:rPr>
        <w:t>p</w:t>
      </w:r>
      <w:r w:rsidRPr="0026137D">
        <w:rPr>
          <w:rFonts w:asciiTheme="majorHAnsi" w:hAnsiTheme="majorHAnsi" w:cs="Times New Roman"/>
          <w:sz w:val="24"/>
          <w:szCs w:val="24"/>
          <w:u w:val="none"/>
        </w:rPr>
        <w:t>e</w:t>
      </w:r>
      <w:r w:rsidRPr="0026137D">
        <w:rPr>
          <w:rFonts w:asciiTheme="majorHAnsi" w:hAnsiTheme="majorHAnsi" w:cs="Times New Roman"/>
          <w:spacing w:val="-2"/>
          <w:sz w:val="24"/>
          <w:szCs w:val="24"/>
          <w:u w:val="none"/>
        </w:rPr>
        <w:t>c</w:t>
      </w:r>
      <w:r w:rsidRPr="0026137D">
        <w:rPr>
          <w:rFonts w:asciiTheme="majorHAnsi" w:hAnsiTheme="majorHAnsi" w:cs="Times New Roman"/>
          <w:sz w:val="24"/>
          <w:szCs w:val="24"/>
          <w:u w:val="none"/>
        </w:rPr>
        <w:t>tat</w:t>
      </w:r>
      <w:r w:rsidRPr="0026137D">
        <w:rPr>
          <w:rFonts w:asciiTheme="majorHAnsi" w:hAnsiTheme="majorHAnsi" w:cs="Times New Roman"/>
          <w:spacing w:val="-3"/>
          <w:sz w:val="24"/>
          <w:szCs w:val="24"/>
          <w:u w:val="none"/>
        </w:rPr>
        <w:t>i</w:t>
      </w:r>
      <w:r w:rsidRPr="0026137D">
        <w:rPr>
          <w:rFonts w:asciiTheme="majorHAnsi" w:hAnsiTheme="majorHAnsi" w:cs="Times New Roman"/>
          <w:spacing w:val="1"/>
          <w:sz w:val="24"/>
          <w:szCs w:val="24"/>
          <w:u w:val="none"/>
        </w:rPr>
        <w:t>o</w:t>
      </w:r>
      <w:r w:rsidRPr="0026137D">
        <w:rPr>
          <w:rFonts w:asciiTheme="majorHAnsi" w:hAnsiTheme="majorHAnsi" w:cs="Times New Roman"/>
          <w:spacing w:val="-1"/>
          <w:sz w:val="24"/>
          <w:szCs w:val="24"/>
          <w:u w:val="none"/>
        </w:rPr>
        <w:t>n</w:t>
      </w:r>
      <w:r w:rsidRPr="0026137D">
        <w:rPr>
          <w:rFonts w:asciiTheme="majorHAnsi" w:hAnsiTheme="majorHAnsi" w:cs="Times New Roman"/>
          <w:sz w:val="24"/>
          <w:szCs w:val="24"/>
          <w:u w:val="none"/>
        </w:rPr>
        <w:t>s</w:t>
      </w:r>
      <w:r w:rsidRPr="0026137D">
        <w:rPr>
          <w:rFonts w:asciiTheme="majorHAnsi" w:hAnsiTheme="majorHAnsi" w:cs="Times New Roman"/>
          <w:spacing w:val="-2"/>
          <w:sz w:val="24"/>
          <w:szCs w:val="24"/>
          <w:u w:val="none"/>
        </w:rPr>
        <w:t xml:space="preserve"> </w:t>
      </w:r>
      <w:r w:rsidRPr="0026137D">
        <w:rPr>
          <w:rFonts w:asciiTheme="majorHAnsi" w:hAnsiTheme="majorHAnsi" w:cs="Times New Roman"/>
          <w:spacing w:val="1"/>
          <w:sz w:val="24"/>
          <w:szCs w:val="24"/>
          <w:u w:val="none"/>
        </w:rPr>
        <w:t>o</w:t>
      </w:r>
      <w:r w:rsidRPr="0026137D">
        <w:rPr>
          <w:rFonts w:asciiTheme="majorHAnsi" w:hAnsiTheme="majorHAnsi" w:cs="Times New Roman"/>
          <w:sz w:val="24"/>
          <w:szCs w:val="24"/>
          <w:u w:val="none"/>
        </w:rPr>
        <w:t>f</w:t>
      </w:r>
      <w:r w:rsidRPr="0026137D">
        <w:rPr>
          <w:rFonts w:asciiTheme="majorHAnsi" w:hAnsiTheme="majorHAnsi" w:cs="Times New Roman"/>
          <w:spacing w:val="-2"/>
          <w:sz w:val="24"/>
          <w:szCs w:val="24"/>
          <w:u w:val="none"/>
        </w:rPr>
        <w:t xml:space="preserve"> </w:t>
      </w:r>
      <w:r w:rsidRPr="0026137D">
        <w:rPr>
          <w:rFonts w:asciiTheme="majorHAnsi" w:hAnsiTheme="majorHAnsi" w:cs="Times New Roman"/>
          <w:spacing w:val="-1"/>
          <w:sz w:val="24"/>
          <w:szCs w:val="24"/>
          <w:u w:val="none"/>
        </w:rPr>
        <w:t>p</w:t>
      </w:r>
      <w:r w:rsidRPr="0026137D">
        <w:rPr>
          <w:rFonts w:asciiTheme="majorHAnsi" w:hAnsiTheme="majorHAnsi" w:cs="Times New Roman"/>
          <w:sz w:val="24"/>
          <w:szCs w:val="24"/>
          <w:u w:val="none"/>
        </w:rPr>
        <w:t>rivac</w:t>
      </w:r>
      <w:r w:rsidRPr="0026137D">
        <w:rPr>
          <w:rFonts w:asciiTheme="majorHAnsi" w:hAnsiTheme="majorHAnsi" w:cs="Times New Roman"/>
          <w:spacing w:val="1"/>
          <w:sz w:val="24"/>
          <w:szCs w:val="24"/>
          <w:u w:val="none"/>
        </w:rPr>
        <w:t>y</w:t>
      </w:r>
      <w:r w:rsidRPr="0026137D">
        <w:rPr>
          <w:rFonts w:asciiTheme="majorHAnsi" w:hAnsiTheme="majorHAnsi" w:cs="Times New Roman"/>
          <w:sz w:val="24"/>
          <w:szCs w:val="24"/>
          <w:u w:val="none"/>
        </w:rPr>
        <w:t>,</w:t>
      </w:r>
      <w:r w:rsidRPr="0026137D">
        <w:rPr>
          <w:rFonts w:asciiTheme="majorHAnsi" w:hAnsiTheme="majorHAnsi" w:cs="Times New Roman"/>
          <w:spacing w:val="-3"/>
          <w:sz w:val="24"/>
          <w:szCs w:val="24"/>
          <w:u w:val="none"/>
        </w:rPr>
        <w:t xml:space="preserve"> </w:t>
      </w:r>
      <w:r w:rsidRPr="0026137D">
        <w:rPr>
          <w:rFonts w:asciiTheme="majorHAnsi" w:hAnsiTheme="majorHAnsi" w:cs="Times New Roman"/>
          <w:spacing w:val="-2"/>
          <w:sz w:val="24"/>
          <w:szCs w:val="24"/>
          <w:u w:val="none"/>
        </w:rPr>
        <w:t>e</w:t>
      </w:r>
      <w:r w:rsidRPr="0026137D">
        <w:rPr>
          <w:rFonts w:asciiTheme="majorHAnsi" w:hAnsiTheme="majorHAnsi" w:cs="Times New Roman"/>
          <w:sz w:val="24"/>
          <w:szCs w:val="24"/>
          <w:u w:val="none"/>
        </w:rPr>
        <w:t>mai</w:t>
      </w:r>
      <w:r w:rsidRPr="0026137D">
        <w:rPr>
          <w:rFonts w:asciiTheme="majorHAnsi" w:hAnsiTheme="majorHAnsi" w:cs="Times New Roman"/>
          <w:spacing w:val="-1"/>
          <w:sz w:val="24"/>
          <w:szCs w:val="24"/>
          <w:u w:val="none"/>
        </w:rPr>
        <w:t>l</w:t>
      </w:r>
      <w:r w:rsidRPr="0026137D">
        <w:rPr>
          <w:rFonts w:asciiTheme="majorHAnsi" w:hAnsiTheme="majorHAnsi" w:cs="Times New Roman"/>
          <w:sz w:val="24"/>
          <w:szCs w:val="24"/>
          <w:u w:val="none"/>
        </w:rPr>
        <w:t>, and</w:t>
      </w:r>
      <w:r w:rsidRPr="0026137D">
        <w:rPr>
          <w:rFonts w:asciiTheme="majorHAnsi" w:hAnsiTheme="majorHAnsi" w:cs="Times New Roman"/>
          <w:spacing w:val="-2"/>
          <w:sz w:val="24"/>
          <w:szCs w:val="24"/>
          <w:u w:val="none"/>
        </w:rPr>
        <w:t xml:space="preserve"> </w:t>
      </w:r>
      <w:r w:rsidRPr="0026137D">
        <w:rPr>
          <w:rFonts w:asciiTheme="majorHAnsi" w:hAnsiTheme="majorHAnsi" w:cs="Times New Roman"/>
          <w:sz w:val="24"/>
          <w:szCs w:val="24"/>
          <w:u w:val="none"/>
        </w:rPr>
        <w:t>ge</w:t>
      </w:r>
      <w:r w:rsidRPr="0026137D">
        <w:rPr>
          <w:rFonts w:asciiTheme="majorHAnsi" w:hAnsiTheme="majorHAnsi" w:cs="Times New Roman"/>
          <w:spacing w:val="-3"/>
          <w:sz w:val="24"/>
          <w:szCs w:val="24"/>
          <w:u w:val="none"/>
        </w:rPr>
        <w:t>n</w:t>
      </w:r>
      <w:r w:rsidRPr="0026137D">
        <w:rPr>
          <w:rFonts w:asciiTheme="majorHAnsi" w:hAnsiTheme="majorHAnsi" w:cs="Times New Roman"/>
          <w:sz w:val="24"/>
          <w:szCs w:val="24"/>
          <w:u w:val="none"/>
        </w:rPr>
        <w:t>eral</w:t>
      </w:r>
      <w:r w:rsidRPr="0026137D">
        <w:rPr>
          <w:rFonts w:asciiTheme="majorHAnsi" w:hAnsiTheme="majorHAnsi" w:cs="Times New Roman"/>
          <w:spacing w:val="-2"/>
          <w:sz w:val="24"/>
          <w:szCs w:val="24"/>
          <w:u w:val="none"/>
        </w:rPr>
        <w:t xml:space="preserve"> </w:t>
      </w:r>
      <w:r w:rsidRPr="0077418D">
        <w:rPr>
          <w:rFonts w:asciiTheme="majorHAnsi" w:hAnsiTheme="majorHAnsi" w:cs="Times New Roman"/>
          <w:color w:val="000000"/>
          <w:sz w:val="24"/>
          <w:szCs w:val="24"/>
          <w:u w:val="none"/>
        </w:rPr>
        <w:t>sec</w:t>
      </w:r>
      <w:r w:rsidRPr="0077418D">
        <w:rPr>
          <w:rFonts w:asciiTheme="majorHAnsi" w:hAnsiTheme="majorHAnsi" w:cs="Times New Roman"/>
          <w:color w:val="000000"/>
          <w:spacing w:val="-1"/>
          <w:sz w:val="24"/>
          <w:szCs w:val="24"/>
          <w:u w:val="none"/>
        </w:rPr>
        <w:t>u</w:t>
      </w:r>
      <w:r w:rsidRPr="0077418D">
        <w:rPr>
          <w:rFonts w:asciiTheme="majorHAnsi" w:hAnsiTheme="majorHAnsi" w:cs="Times New Roman"/>
          <w:color w:val="000000"/>
          <w:spacing w:val="2"/>
          <w:sz w:val="24"/>
          <w:szCs w:val="24"/>
          <w:u w:val="none"/>
        </w:rPr>
        <w:t>r</w:t>
      </w:r>
      <w:r w:rsidRPr="0077418D">
        <w:rPr>
          <w:rFonts w:asciiTheme="majorHAnsi" w:hAnsiTheme="majorHAnsi" w:cs="Times New Roman"/>
          <w:color w:val="000000"/>
          <w:sz w:val="24"/>
          <w:szCs w:val="24"/>
          <w:u w:val="none"/>
        </w:rPr>
        <w:t>ity.</w:t>
      </w:r>
      <w:r w:rsidRPr="0077418D">
        <w:rPr>
          <w:rFonts w:asciiTheme="majorHAnsi" w:hAnsiTheme="majorHAnsi" w:cs="Times New Roman"/>
          <w:color w:val="000000"/>
          <w:spacing w:val="47"/>
          <w:sz w:val="24"/>
          <w:szCs w:val="24"/>
          <w:u w:val="none"/>
        </w:rPr>
        <w:t xml:space="preserve"> </w:t>
      </w:r>
      <w:r w:rsidRPr="0077418D">
        <w:rPr>
          <w:rFonts w:asciiTheme="majorHAnsi" w:hAnsiTheme="majorHAnsi" w:cs="Times New Roman"/>
          <w:color w:val="000000"/>
          <w:sz w:val="24"/>
          <w:szCs w:val="24"/>
          <w:u w:val="none"/>
        </w:rPr>
        <w:t>Ba</w:t>
      </w:r>
      <w:r w:rsidRPr="0077418D">
        <w:rPr>
          <w:rFonts w:asciiTheme="majorHAnsi" w:hAnsiTheme="majorHAnsi" w:cs="Times New Roman"/>
          <w:color w:val="000000"/>
          <w:spacing w:val="-3"/>
          <w:sz w:val="24"/>
          <w:szCs w:val="24"/>
          <w:u w:val="none"/>
        </w:rPr>
        <w:t>k</w:t>
      </w:r>
      <w:r w:rsidRPr="0077418D">
        <w:rPr>
          <w:rFonts w:asciiTheme="majorHAnsi" w:hAnsiTheme="majorHAnsi" w:cs="Times New Roman"/>
          <w:color w:val="000000"/>
          <w:sz w:val="24"/>
          <w:szCs w:val="24"/>
          <w:u w:val="none"/>
        </w:rPr>
        <w:t>ersfield</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pacing w:val="-3"/>
          <w:sz w:val="24"/>
          <w:szCs w:val="24"/>
          <w:u w:val="none"/>
        </w:rPr>
        <w:t>C</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z w:val="24"/>
          <w:szCs w:val="24"/>
          <w:u w:val="none"/>
        </w:rPr>
        <w:t>l</w:t>
      </w:r>
      <w:r w:rsidRPr="0077418D">
        <w:rPr>
          <w:rFonts w:asciiTheme="majorHAnsi" w:hAnsiTheme="majorHAnsi" w:cs="Times New Roman"/>
          <w:color w:val="000000"/>
          <w:spacing w:val="-1"/>
          <w:sz w:val="24"/>
          <w:szCs w:val="24"/>
          <w:u w:val="none"/>
        </w:rPr>
        <w:t>l</w:t>
      </w:r>
      <w:r w:rsidRPr="0077418D">
        <w:rPr>
          <w:rFonts w:asciiTheme="majorHAnsi" w:hAnsiTheme="majorHAnsi" w:cs="Times New Roman"/>
          <w:color w:val="000000"/>
          <w:sz w:val="24"/>
          <w:szCs w:val="24"/>
          <w:u w:val="none"/>
        </w:rPr>
        <w:t>e</w:t>
      </w:r>
      <w:r w:rsidRPr="0077418D">
        <w:rPr>
          <w:rFonts w:asciiTheme="majorHAnsi" w:hAnsiTheme="majorHAnsi" w:cs="Times New Roman"/>
          <w:color w:val="000000"/>
          <w:spacing w:val="-3"/>
          <w:sz w:val="24"/>
          <w:szCs w:val="24"/>
          <w:u w:val="none"/>
        </w:rPr>
        <w:t>g</w:t>
      </w:r>
      <w:r w:rsidRPr="0077418D">
        <w:rPr>
          <w:rFonts w:asciiTheme="majorHAnsi" w:hAnsiTheme="majorHAnsi" w:cs="Times New Roman"/>
          <w:color w:val="000000"/>
          <w:sz w:val="24"/>
          <w:szCs w:val="24"/>
          <w:u w:val="none"/>
        </w:rPr>
        <w:t>e al</w:t>
      </w:r>
      <w:r w:rsidRPr="0077418D">
        <w:rPr>
          <w:rFonts w:asciiTheme="majorHAnsi" w:hAnsiTheme="majorHAnsi" w:cs="Times New Roman"/>
          <w:color w:val="000000"/>
          <w:spacing w:val="-3"/>
          <w:sz w:val="24"/>
          <w:szCs w:val="24"/>
          <w:u w:val="none"/>
        </w:rPr>
        <w:t>s</w:t>
      </w:r>
      <w:r w:rsidRPr="0077418D">
        <w:rPr>
          <w:rFonts w:asciiTheme="majorHAnsi" w:hAnsiTheme="majorHAnsi" w:cs="Times New Roman"/>
          <w:color w:val="000000"/>
          <w:sz w:val="24"/>
          <w:szCs w:val="24"/>
          <w:u w:val="none"/>
        </w:rPr>
        <w:t>o</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z w:val="24"/>
          <w:szCs w:val="24"/>
          <w:u w:val="none"/>
        </w:rPr>
        <w:t>ad</w:t>
      </w:r>
      <w:r w:rsidRPr="0077418D">
        <w:rPr>
          <w:rFonts w:asciiTheme="majorHAnsi" w:hAnsiTheme="majorHAnsi" w:cs="Times New Roman"/>
          <w:color w:val="000000"/>
          <w:spacing w:val="-2"/>
          <w:sz w:val="24"/>
          <w:szCs w:val="24"/>
          <w:u w:val="none"/>
        </w:rPr>
        <w:t>h</w:t>
      </w:r>
      <w:r w:rsidRPr="0077418D">
        <w:rPr>
          <w:rFonts w:asciiTheme="majorHAnsi" w:hAnsiTheme="majorHAnsi" w:cs="Times New Roman"/>
          <w:color w:val="000000"/>
          <w:sz w:val="24"/>
          <w:szCs w:val="24"/>
          <w:u w:val="none"/>
        </w:rPr>
        <w:t>er</w:t>
      </w:r>
      <w:r w:rsidRPr="0077418D">
        <w:rPr>
          <w:rFonts w:asciiTheme="majorHAnsi" w:hAnsiTheme="majorHAnsi" w:cs="Times New Roman"/>
          <w:color w:val="000000"/>
          <w:spacing w:val="-2"/>
          <w:sz w:val="24"/>
          <w:szCs w:val="24"/>
          <w:u w:val="none"/>
        </w:rPr>
        <w:t>e</w:t>
      </w:r>
      <w:r w:rsidRPr="0077418D">
        <w:rPr>
          <w:rFonts w:asciiTheme="majorHAnsi" w:hAnsiTheme="majorHAnsi" w:cs="Times New Roman"/>
          <w:color w:val="000000"/>
          <w:sz w:val="24"/>
          <w:szCs w:val="24"/>
          <w:u w:val="none"/>
        </w:rPr>
        <w:t xml:space="preserve">s </w:t>
      </w:r>
      <w:r w:rsidRPr="0077418D">
        <w:rPr>
          <w:rFonts w:asciiTheme="majorHAnsi" w:hAnsiTheme="majorHAnsi" w:cs="Times New Roman"/>
          <w:color w:val="000000"/>
          <w:spacing w:val="-2"/>
          <w:sz w:val="24"/>
          <w:szCs w:val="24"/>
          <w:u w:val="none"/>
        </w:rPr>
        <w:t>t</w:t>
      </w:r>
      <w:r w:rsidRPr="0077418D">
        <w:rPr>
          <w:rFonts w:asciiTheme="majorHAnsi" w:hAnsiTheme="majorHAnsi" w:cs="Times New Roman"/>
          <w:color w:val="000000"/>
          <w:sz w:val="24"/>
          <w:szCs w:val="24"/>
          <w:u w:val="none"/>
        </w:rPr>
        <w:t>o federal</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z w:val="24"/>
          <w:szCs w:val="24"/>
          <w:u w:val="none"/>
        </w:rPr>
        <w:t>g</w:t>
      </w:r>
      <w:r w:rsidRPr="0077418D">
        <w:rPr>
          <w:rFonts w:asciiTheme="majorHAnsi" w:hAnsiTheme="majorHAnsi" w:cs="Times New Roman"/>
          <w:color w:val="000000"/>
          <w:spacing w:val="-2"/>
          <w:sz w:val="24"/>
          <w:szCs w:val="24"/>
          <w:u w:val="none"/>
        </w:rPr>
        <w:t>u</w:t>
      </w:r>
      <w:r w:rsidRPr="0077418D">
        <w:rPr>
          <w:rFonts w:asciiTheme="majorHAnsi" w:hAnsiTheme="majorHAnsi" w:cs="Times New Roman"/>
          <w:color w:val="000000"/>
          <w:sz w:val="24"/>
          <w:szCs w:val="24"/>
          <w:u w:val="none"/>
        </w:rPr>
        <w:t>i</w:t>
      </w:r>
      <w:r w:rsidRPr="0077418D">
        <w:rPr>
          <w:rFonts w:asciiTheme="majorHAnsi" w:hAnsiTheme="majorHAnsi" w:cs="Times New Roman"/>
          <w:color w:val="000000"/>
          <w:spacing w:val="-2"/>
          <w:sz w:val="24"/>
          <w:szCs w:val="24"/>
          <w:u w:val="none"/>
        </w:rPr>
        <w:t>d</w:t>
      </w:r>
      <w:r w:rsidRPr="0077418D">
        <w:rPr>
          <w:rFonts w:asciiTheme="majorHAnsi" w:hAnsiTheme="majorHAnsi" w:cs="Times New Roman"/>
          <w:color w:val="000000"/>
          <w:sz w:val="24"/>
          <w:szCs w:val="24"/>
          <w:u w:val="none"/>
        </w:rPr>
        <w:t>eli</w:t>
      </w:r>
      <w:r w:rsidRPr="0077418D">
        <w:rPr>
          <w:rFonts w:asciiTheme="majorHAnsi" w:hAnsiTheme="majorHAnsi" w:cs="Times New Roman"/>
          <w:color w:val="000000"/>
          <w:spacing w:val="-1"/>
          <w:sz w:val="24"/>
          <w:szCs w:val="24"/>
          <w:u w:val="none"/>
        </w:rPr>
        <w:t>n</w:t>
      </w:r>
      <w:r w:rsidRPr="0077418D">
        <w:rPr>
          <w:rFonts w:asciiTheme="majorHAnsi" w:hAnsiTheme="majorHAnsi" w:cs="Times New Roman"/>
          <w:color w:val="000000"/>
          <w:sz w:val="24"/>
          <w:szCs w:val="24"/>
          <w:u w:val="none"/>
        </w:rPr>
        <w:t>es</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pacing w:val="-3"/>
          <w:sz w:val="24"/>
          <w:szCs w:val="24"/>
          <w:u w:val="none"/>
        </w:rPr>
        <w:t>f</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z w:val="24"/>
          <w:szCs w:val="24"/>
          <w:u w:val="none"/>
        </w:rPr>
        <w:t xml:space="preserve">r </w:t>
      </w:r>
      <w:r w:rsidRPr="0077418D">
        <w:rPr>
          <w:rFonts w:asciiTheme="majorHAnsi" w:hAnsiTheme="majorHAnsi" w:cs="Times New Roman"/>
          <w:color w:val="000000"/>
          <w:spacing w:val="-3"/>
          <w:sz w:val="24"/>
          <w:szCs w:val="24"/>
          <w:u w:val="none"/>
        </w:rPr>
        <w:t>A</w:t>
      </w:r>
      <w:r w:rsidRPr="0077418D">
        <w:rPr>
          <w:rFonts w:asciiTheme="majorHAnsi" w:hAnsiTheme="majorHAnsi" w:cs="Times New Roman"/>
          <w:color w:val="000000"/>
          <w:sz w:val="24"/>
          <w:szCs w:val="24"/>
          <w:u w:val="none"/>
        </w:rPr>
        <w:t>DA</w:t>
      </w:r>
      <w:r w:rsidRPr="0077418D">
        <w:rPr>
          <w:rFonts w:asciiTheme="majorHAnsi" w:hAnsiTheme="majorHAnsi" w:cs="Times New Roman"/>
          <w:color w:val="000000"/>
          <w:spacing w:val="-3"/>
          <w:sz w:val="24"/>
          <w:szCs w:val="24"/>
          <w:u w:val="none"/>
        </w:rPr>
        <w:t xml:space="preserve"> </w:t>
      </w:r>
      <w:r w:rsidRPr="0077418D">
        <w:rPr>
          <w:rFonts w:asciiTheme="majorHAnsi" w:hAnsiTheme="majorHAnsi" w:cs="Times New Roman"/>
          <w:color w:val="000000"/>
          <w:sz w:val="24"/>
          <w:szCs w:val="24"/>
          <w:u w:val="none"/>
        </w:rPr>
        <w:t>a</w:t>
      </w:r>
      <w:r w:rsidRPr="0077418D">
        <w:rPr>
          <w:rFonts w:asciiTheme="majorHAnsi" w:hAnsiTheme="majorHAnsi" w:cs="Times New Roman"/>
          <w:color w:val="000000"/>
          <w:spacing w:val="-1"/>
          <w:sz w:val="24"/>
          <w:szCs w:val="24"/>
          <w:u w:val="none"/>
        </w:rPr>
        <w:t>n</w:t>
      </w:r>
      <w:r w:rsidRPr="0077418D">
        <w:rPr>
          <w:rFonts w:asciiTheme="majorHAnsi" w:hAnsiTheme="majorHAnsi" w:cs="Times New Roman"/>
          <w:color w:val="000000"/>
          <w:sz w:val="24"/>
          <w:szCs w:val="24"/>
          <w:u w:val="none"/>
        </w:rPr>
        <w:t>d</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pacing w:val="1"/>
          <w:sz w:val="24"/>
          <w:szCs w:val="24"/>
          <w:u w:val="none"/>
        </w:rPr>
        <w:t>5</w:t>
      </w:r>
      <w:r w:rsidRPr="0077418D">
        <w:rPr>
          <w:rFonts w:asciiTheme="majorHAnsi" w:hAnsiTheme="majorHAnsi" w:cs="Times New Roman"/>
          <w:color w:val="000000"/>
          <w:spacing w:val="-2"/>
          <w:sz w:val="24"/>
          <w:szCs w:val="24"/>
          <w:u w:val="none"/>
        </w:rPr>
        <w:t>0</w:t>
      </w:r>
      <w:r w:rsidRPr="0077418D">
        <w:rPr>
          <w:rFonts w:asciiTheme="majorHAnsi" w:hAnsiTheme="majorHAnsi" w:cs="Times New Roman"/>
          <w:color w:val="000000"/>
          <w:sz w:val="24"/>
          <w:szCs w:val="24"/>
          <w:u w:val="none"/>
        </w:rPr>
        <w:t xml:space="preserve">8 </w:t>
      </w:r>
      <w:r w:rsidRPr="0077418D">
        <w:rPr>
          <w:rFonts w:asciiTheme="majorHAnsi" w:hAnsiTheme="majorHAnsi" w:cs="Times New Roman"/>
          <w:color w:val="000000"/>
          <w:spacing w:val="-2"/>
          <w:sz w:val="24"/>
          <w:szCs w:val="24"/>
          <w:u w:val="none"/>
        </w:rPr>
        <w:t>co</w:t>
      </w:r>
      <w:r w:rsidRPr="0077418D">
        <w:rPr>
          <w:rFonts w:asciiTheme="majorHAnsi" w:hAnsiTheme="majorHAnsi" w:cs="Times New Roman"/>
          <w:color w:val="000000"/>
          <w:sz w:val="24"/>
          <w:szCs w:val="24"/>
          <w:u w:val="none"/>
        </w:rPr>
        <w:t>m</w:t>
      </w:r>
      <w:r w:rsidRPr="0077418D">
        <w:rPr>
          <w:rFonts w:asciiTheme="majorHAnsi" w:hAnsiTheme="majorHAnsi" w:cs="Times New Roman"/>
          <w:color w:val="000000"/>
          <w:spacing w:val="-1"/>
          <w:sz w:val="24"/>
          <w:szCs w:val="24"/>
          <w:u w:val="none"/>
        </w:rPr>
        <w:t>p</w:t>
      </w:r>
      <w:r w:rsidRPr="0077418D">
        <w:rPr>
          <w:rFonts w:asciiTheme="majorHAnsi" w:hAnsiTheme="majorHAnsi" w:cs="Times New Roman"/>
          <w:color w:val="000000"/>
          <w:sz w:val="24"/>
          <w:szCs w:val="24"/>
          <w:u w:val="none"/>
        </w:rPr>
        <w:t>l</w:t>
      </w:r>
      <w:r w:rsidRPr="0077418D">
        <w:rPr>
          <w:rFonts w:asciiTheme="majorHAnsi" w:hAnsiTheme="majorHAnsi" w:cs="Times New Roman"/>
          <w:color w:val="000000"/>
          <w:spacing w:val="-1"/>
          <w:sz w:val="24"/>
          <w:szCs w:val="24"/>
          <w:u w:val="none"/>
        </w:rPr>
        <w:t>i</w:t>
      </w:r>
      <w:r w:rsidRPr="0077418D">
        <w:rPr>
          <w:rFonts w:asciiTheme="majorHAnsi" w:hAnsiTheme="majorHAnsi" w:cs="Times New Roman"/>
          <w:color w:val="000000"/>
          <w:sz w:val="24"/>
          <w:szCs w:val="24"/>
          <w:u w:val="none"/>
        </w:rPr>
        <w:t>a</w:t>
      </w:r>
      <w:r w:rsidRPr="0077418D">
        <w:rPr>
          <w:rFonts w:asciiTheme="majorHAnsi" w:hAnsiTheme="majorHAnsi" w:cs="Times New Roman"/>
          <w:color w:val="000000"/>
          <w:spacing w:val="-1"/>
          <w:sz w:val="24"/>
          <w:szCs w:val="24"/>
          <w:u w:val="none"/>
        </w:rPr>
        <w:t>n</w:t>
      </w:r>
      <w:r w:rsidRPr="0077418D">
        <w:rPr>
          <w:rFonts w:asciiTheme="majorHAnsi" w:hAnsiTheme="majorHAnsi" w:cs="Times New Roman"/>
          <w:color w:val="000000"/>
          <w:sz w:val="24"/>
          <w:szCs w:val="24"/>
          <w:u w:val="none"/>
        </w:rPr>
        <w:t>ce.</w:t>
      </w:r>
      <w:r w:rsidRPr="0077418D">
        <w:rPr>
          <w:rFonts w:asciiTheme="majorHAnsi" w:hAnsiTheme="majorHAnsi" w:cs="Times New Roman"/>
          <w:color w:val="000000"/>
          <w:spacing w:val="49"/>
          <w:sz w:val="24"/>
          <w:szCs w:val="24"/>
          <w:u w:val="none"/>
        </w:rPr>
        <w:t xml:space="preserve"> </w:t>
      </w:r>
      <w:r w:rsidRPr="0077418D">
        <w:rPr>
          <w:rFonts w:asciiTheme="majorHAnsi" w:hAnsiTheme="majorHAnsi" w:cs="Times New Roman"/>
          <w:color w:val="000000"/>
          <w:sz w:val="24"/>
          <w:szCs w:val="24"/>
          <w:u w:val="none"/>
        </w:rPr>
        <w:t>Fac</w:t>
      </w:r>
      <w:r w:rsidRPr="0077418D">
        <w:rPr>
          <w:rFonts w:asciiTheme="majorHAnsi" w:hAnsiTheme="majorHAnsi" w:cs="Times New Roman"/>
          <w:color w:val="000000"/>
          <w:spacing w:val="-1"/>
          <w:sz w:val="24"/>
          <w:szCs w:val="24"/>
          <w:u w:val="none"/>
        </w:rPr>
        <w:t>u</w:t>
      </w:r>
      <w:r w:rsidRPr="0077418D">
        <w:rPr>
          <w:rFonts w:asciiTheme="majorHAnsi" w:hAnsiTheme="majorHAnsi" w:cs="Times New Roman"/>
          <w:color w:val="000000"/>
          <w:spacing w:val="-3"/>
          <w:sz w:val="24"/>
          <w:szCs w:val="24"/>
          <w:u w:val="none"/>
        </w:rPr>
        <w:t>l</w:t>
      </w:r>
      <w:r w:rsidRPr="0077418D">
        <w:rPr>
          <w:rFonts w:asciiTheme="majorHAnsi" w:hAnsiTheme="majorHAnsi" w:cs="Times New Roman"/>
          <w:color w:val="000000"/>
          <w:sz w:val="24"/>
          <w:szCs w:val="24"/>
          <w:u w:val="none"/>
        </w:rPr>
        <w:t>ty</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z w:val="24"/>
          <w:szCs w:val="24"/>
          <w:u w:val="none"/>
        </w:rPr>
        <w:t>a</w:t>
      </w:r>
      <w:r w:rsidRPr="0077418D">
        <w:rPr>
          <w:rFonts w:asciiTheme="majorHAnsi" w:hAnsiTheme="majorHAnsi" w:cs="Times New Roman"/>
          <w:color w:val="000000"/>
          <w:spacing w:val="-3"/>
          <w:sz w:val="24"/>
          <w:szCs w:val="24"/>
          <w:u w:val="none"/>
        </w:rPr>
        <w:t>r</w:t>
      </w:r>
      <w:r w:rsidRPr="0077418D">
        <w:rPr>
          <w:rFonts w:asciiTheme="majorHAnsi" w:hAnsiTheme="majorHAnsi" w:cs="Times New Roman"/>
          <w:color w:val="000000"/>
          <w:sz w:val="24"/>
          <w:szCs w:val="24"/>
          <w:u w:val="none"/>
        </w:rPr>
        <w:t>e r</w:t>
      </w:r>
      <w:r w:rsidRPr="0077418D">
        <w:rPr>
          <w:rFonts w:asciiTheme="majorHAnsi" w:hAnsiTheme="majorHAnsi" w:cs="Times New Roman"/>
          <w:color w:val="000000"/>
          <w:spacing w:val="-3"/>
          <w:sz w:val="24"/>
          <w:szCs w:val="24"/>
          <w:u w:val="none"/>
        </w:rPr>
        <w:t>e</w:t>
      </w:r>
      <w:r w:rsidRPr="0077418D">
        <w:rPr>
          <w:rFonts w:asciiTheme="majorHAnsi" w:hAnsiTheme="majorHAnsi" w:cs="Times New Roman"/>
          <w:color w:val="000000"/>
          <w:sz w:val="24"/>
          <w:szCs w:val="24"/>
          <w:u w:val="none"/>
        </w:rPr>
        <w:t>mi</w:t>
      </w:r>
      <w:r w:rsidRPr="0077418D">
        <w:rPr>
          <w:rFonts w:asciiTheme="majorHAnsi" w:hAnsiTheme="majorHAnsi" w:cs="Times New Roman"/>
          <w:color w:val="000000"/>
          <w:spacing w:val="-2"/>
          <w:sz w:val="24"/>
          <w:szCs w:val="24"/>
          <w:u w:val="none"/>
        </w:rPr>
        <w:t>n</w:t>
      </w:r>
      <w:r w:rsidRPr="0077418D">
        <w:rPr>
          <w:rFonts w:asciiTheme="majorHAnsi" w:hAnsiTheme="majorHAnsi" w:cs="Times New Roman"/>
          <w:color w:val="000000"/>
          <w:spacing w:val="-1"/>
          <w:sz w:val="24"/>
          <w:szCs w:val="24"/>
          <w:u w:val="none"/>
        </w:rPr>
        <w:t>d</w:t>
      </w:r>
      <w:r w:rsidRPr="0077418D">
        <w:rPr>
          <w:rFonts w:asciiTheme="majorHAnsi" w:hAnsiTheme="majorHAnsi" w:cs="Times New Roman"/>
          <w:color w:val="000000"/>
          <w:sz w:val="24"/>
          <w:szCs w:val="24"/>
          <w:u w:val="none"/>
        </w:rPr>
        <w:t>ed</w:t>
      </w:r>
      <w:r w:rsidRPr="0077418D">
        <w:rPr>
          <w:rFonts w:asciiTheme="majorHAnsi" w:hAnsiTheme="majorHAnsi" w:cs="Times New Roman"/>
          <w:color w:val="000000"/>
          <w:spacing w:val="-2"/>
          <w:sz w:val="24"/>
          <w:szCs w:val="24"/>
          <w:u w:val="none"/>
        </w:rPr>
        <w:t xml:space="preserve"> </w:t>
      </w:r>
      <w:r w:rsidRPr="0077418D">
        <w:rPr>
          <w:rFonts w:asciiTheme="majorHAnsi" w:hAnsiTheme="majorHAnsi" w:cs="Times New Roman"/>
          <w:color w:val="000000"/>
          <w:sz w:val="24"/>
          <w:szCs w:val="24"/>
          <w:u w:val="none"/>
        </w:rPr>
        <w:t xml:space="preserve">each </w:t>
      </w:r>
      <w:r w:rsidRPr="0077418D">
        <w:rPr>
          <w:rFonts w:asciiTheme="majorHAnsi" w:hAnsiTheme="majorHAnsi" w:cs="Times New Roman"/>
          <w:color w:val="000000"/>
          <w:spacing w:val="-2"/>
          <w:sz w:val="24"/>
          <w:szCs w:val="24"/>
          <w:u w:val="none"/>
        </w:rPr>
        <w:t>s</w:t>
      </w:r>
      <w:r w:rsidRPr="0077418D">
        <w:rPr>
          <w:rFonts w:asciiTheme="majorHAnsi" w:hAnsiTheme="majorHAnsi" w:cs="Times New Roman"/>
          <w:color w:val="000000"/>
          <w:sz w:val="24"/>
          <w:szCs w:val="24"/>
          <w:u w:val="none"/>
        </w:rPr>
        <w:t>e</w:t>
      </w:r>
      <w:r w:rsidRPr="0077418D">
        <w:rPr>
          <w:rFonts w:asciiTheme="majorHAnsi" w:hAnsiTheme="majorHAnsi" w:cs="Times New Roman"/>
          <w:color w:val="000000"/>
          <w:spacing w:val="-1"/>
          <w:sz w:val="24"/>
          <w:szCs w:val="24"/>
          <w:u w:val="none"/>
        </w:rPr>
        <w:t>m</w:t>
      </w:r>
      <w:r w:rsidRPr="0077418D">
        <w:rPr>
          <w:rFonts w:asciiTheme="majorHAnsi" w:hAnsiTheme="majorHAnsi" w:cs="Times New Roman"/>
          <w:color w:val="000000"/>
          <w:spacing w:val="-2"/>
          <w:sz w:val="24"/>
          <w:szCs w:val="24"/>
          <w:u w:val="none"/>
        </w:rPr>
        <w:t>e</w:t>
      </w:r>
      <w:r w:rsidRPr="0077418D">
        <w:rPr>
          <w:rFonts w:asciiTheme="majorHAnsi" w:hAnsiTheme="majorHAnsi" w:cs="Times New Roman"/>
          <w:color w:val="000000"/>
          <w:sz w:val="24"/>
          <w:szCs w:val="24"/>
          <w:u w:val="none"/>
        </w:rPr>
        <w:t>ster</w:t>
      </w:r>
      <w:r w:rsidRPr="0077418D">
        <w:rPr>
          <w:rFonts w:asciiTheme="majorHAnsi" w:hAnsiTheme="majorHAnsi" w:cs="Times New Roman"/>
          <w:color w:val="000000"/>
          <w:spacing w:val="-2"/>
          <w:sz w:val="24"/>
          <w:szCs w:val="24"/>
          <w:u w:val="none"/>
        </w:rPr>
        <w:t xml:space="preserve"> </w:t>
      </w:r>
      <w:r w:rsidRPr="0077418D">
        <w:rPr>
          <w:rFonts w:asciiTheme="majorHAnsi" w:hAnsiTheme="majorHAnsi" w:cs="Times New Roman"/>
          <w:color w:val="000000"/>
          <w:sz w:val="24"/>
          <w:szCs w:val="24"/>
          <w:u w:val="none"/>
        </w:rPr>
        <w:t xml:space="preserve">via </w:t>
      </w:r>
      <w:r w:rsidRPr="0077418D">
        <w:rPr>
          <w:rFonts w:asciiTheme="majorHAnsi" w:hAnsiTheme="majorHAnsi" w:cs="Times New Roman"/>
          <w:color w:val="000000"/>
          <w:spacing w:val="-2"/>
          <w:sz w:val="24"/>
          <w:szCs w:val="24"/>
          <w:u w:val="none"/>
        </w:rPr>
        <w:t>e</w:t>
      </w:r>
      <w:r w:rsidRPr="0077418D">
        <w:rPr>
          <w:rFonts w:asciiTheme="majorHAnsi" w:hAnsiTheme="majorHAnsi" w:cs="Times New Roman"/>
          <w:color w:val="000000"/>
          <w:sz w:val="24"/>
          <w:szCs w:val="24"/>
          <w:u w:val="none"/>
        </w:rPr>
        <w:t>mail</w:t>
      </w:r>
      <w:r w:rsidRPr="0077418D">
        <w:rPr>
          <w:rFonts w:asciiTheme="majorHAnsi" w:hAnsiTheme="majorHAnsi" w:cs="Times New Roman"/>
          <w:color w:val="000000"/>
          <w:spacing w:val="-3"/>
          <w:sz w:val="24"/>
          <w:szCs w:val="24"/>
          <w:u w:val="none"/>
        </w:rPr>
        <w:t xml:space="preserve"> </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z w:val="24"/>
          <w:szCs w:val="24"/>
          <w:u w:val="none"/>
        </w:rPr>
        <w:t xml:space="preserve">f </w:t>
      </w:r>
      <w:r w:rsidRPr="0077418D">
        <w:rPr>
          <w:rFonts w:asciiTheme="majorHAnsi" w:hAnsiTheme="majorHAnsi" w:cs="Times New Roman"/>
          <w:color w:val="000000"/>
          <w:spacing w:val="-3"/>
          <w:sz w:val="24"/>
          <w:szCs w:val="24"/>
          <w:u w:val="none"/>
        </w:rPr>
        <w:t>A</w:t>
      </w:r>
      <w:r w:rsidRPr="0077418D">
        <w:rPr>
          <w:rFonts w:asciiTheme="majorHAnsi" w:hAnsiTheme="majorHAnsi" w:cs="Times New Roman"/>
          <w:color w:val="000000"/>
          <w:sz w:val="24"/>
          <w:szCs w:val="24"/>
          <w:u w:val="none"/>
        </w:rPr>
        <w:t>DA a</w:t>
      </w:r>
      <w:r w:rsidRPr="0077418D">
        <w:rPr>
          <w:rFonts w:asciiTheme="majorHAnsi" w:hAnsiTheme="majorHAnsi" w:cs="Times New Roman"/>
          <w:color w:val="000000"/>
          <w:spacing w:val="-1"/>
          <w:sz w:val="24"/>
          <w:szCs w:val="24"/>
          <w:u w:val="none"/>
        </w:rPr>
        <w:t>n</w:t>
      </w:r>
      <w:r w:rsidRPr="0077418D">
        <w:rPr>
          <w:rFonts w:asciiTheme="majorHAnsi" w:hAnsiTheme="majorHAnsi" w:cs="Times New Roman"/>
          <w:color w:val="000000"/>
          <w:sz w:val="24"/>
          <w:szCs w:val="24"/>
          <w:u w:val="none"/>
        </w:rPr>
        <w:t>d</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pacing w:val="1"/>
          <w:sz w:val="24"/>
          <w:szCs w:val="24"/>
          <w:u w:val="none"/>
        </w:rPr>
        <w:t>5</w:t>
      </w:r>
      <w:r w:rsidRPr="0077418D">
        <w:rPr>
          <w:rFonts w:asciiTheme="majorHAnsi" w:hAnsiTheme="majorHAnsi" w:cs="Times New Roman"/>
          <w:color w:val="000000"/>
          <w:spacing w:val="-2"/>
          <w:sz w:val="24"/>
          <w:szCs w:val="24"/>
          <w:u w:val="none"/>
        </w:rPr>
        <w:t>0</w:t>
      </w:r>
      <w:r w:rsidRPr="0077418D">
        <w:rPr>
          <w:rFonts w:asciiTheme="majorHAnsi" w:hAnsiTheme="majorHAnsi" w:cs="Times New Roman"/>
          <w:color w:val="000000"/>
          <w:sz w:val="24"/>
          <w:szCs w:val="24"/>
          <w:u w:val="none"/>
        </w:rPr>
        <w:t xml:space="preserve">8 </w:t>
      </w:r>
      <w:r w:rsidRPr="0077418D">
        <w:rPr>
          <w:rFonts w:asciiTheme="majorHAnsi" w:hAnsiTheme="majorHAnsi" w:cs="Times New Roman"/>
          <w:color w:val="000000"/>
          <w:spacing w:val="-2"/>
          <w:sz w:val="24"/>
          <w:szCs w:val="24"/>
          <w:u w:val="none"/>
        </w:rPr>
        <w:t>co</w:t>
      </w:r>
      <w:r w:rsidRPr="0077418D">
        <w:rPr>
          <w:rFonts w:asciiTheme="majorHAnsi" w:hAnsiTheme="majorHAnsi" w:cs="Times New Roman"/>
          <w:color w:val="000000"/>
          <w:sz w:val="24"/>
          <w:szCs w:val="24"/>
          <w:u w:val="none"/>
        </w:rPr>
        <w:t>m</w:t>
      </w:r>
      <w:r w:rsidRPr="0077418D">
        <w:rPr>
          <w:rFonts w:asciiTheme="majorHAnsi" w:hAnsiTheme="majorHAnsi" w:cs="Times New Roman"/>
          <w:color w:val="000000"/>
          <w:spacing w:val="-1"/>
          <w:sz w:val="24"/>
          <w:szCs w:val="24"/>
          <w:u w:val="none"/>
        </w:rPr>
        <w:t>p</w:t>
      </w:r>
      <w:r w:rsidRPr="0077418D">
        <w:rPr>
          <w:rFonts w:asciiTheme="majorHAnsi" w:hAnsiTheme="majorHAnsi" w:cs="Times New Roman"/>
          <w:color w:val="000000"/>
          <w:sz w:val="24"/>
          <w:szCs w:val="24"/>
          <w:u w:val="none"/>
        </w:rPr>
        <w:t>l</w:t>
      </w:r>
      <w:r w:rsidRPr="0077418D">
        <w:rPr>
          <w:rFonts w:asciiTheme="majorHAnsi" w:hAnsiTheme="majorHAnsi" w:cs="Times New Roman"/>
          <w:color w:val="000000"/>
          <w:spacing w:val="-1"/>
          <w:sz w:val="24"/>
          <w:szCs w:val="24"/>
          <w:u w:val="none"/>
        </w:rPr>
        <w:t>i</w:t>
      </w:r>
      <w:r w:rsidRPr="0077418D">
        <w:rPr>
          <w:rFonts w:asciiTheme="majorHAnsi" w:hAnsiTheme="majorHAnsi" w:cs="Times New Roman"/>
          <w:color w:val="000000"/>
          <w:sz w:val="24"/>
          <w:szCs w:val="24"/>
          <w:u w:val="none"/>
        </w:rPr>
        <w:t>a</w:t>
      </w:r>
      <w:r w:rsidRPr="0077418D">
        <w:rPr>
          <w:rFonts w:asciiTheme="majorHAnsi" w:hAnsiTheme="majorHAnsi" w:cs="Times New Roman"/>
          <w:color w:val="000000"/>
          <w:spacing w:val="-1"/>
          <w:sz w:val="24"/>
          <w:szCs w:val="24"/>
          <w:u w:val="none"/>
        </w:rPr>
        <w:t>n</w:t>
      </w:r>
      <w:r w:rsidRPr="0077418D">
        <w:rPr>
          <w:rFonts w:asciiTheme="majorHAnsi" w:hAnsiTheme="majorHAnsi" w:cs="Times New Roman"/>
          <w:color w:val="000000"/>
          <w:sz w:val="24"/>
          <w:szCs w:val="24"/>
          <w:u w:val="none"/>
        </w:rPr>
        <w:t>ce</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pacing w:val="-3"/>
          <w:sz w:val="24"/>
          <w:szCs w:val="24"/>
          <w:u w:val="none"/>
        </w:rPr>
        <w:t>c</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pacing w:val="-1"/>
          <w:sz w:val="24"/>
          <w:szCs w:val="24"/>
          <w:u w:val="none"/>
        </w:rPr>
        <w:t>n</w:t>
      </w:r>
      <w:r w:rsidRPr="0077418D">
        <w:rPr>
          <w:rFonts w:asciiTheme="majorHAnsi" w:hAnsiTheme="majorHAnsi" w:cs="Times New Roman"/>
          <w:color w:val="000000"/>
          <w:spacing w:val="-3"/>
          <w:sz w:val="24"/>
          <w:szCs w:val="24"/>
          <w:u w:val="none"/>
        </w:rPr>
        <w:t>c</w:t>
      </w:r>
      <w:r w:rsidRPr="0077418D">
        <w:rPr>
          <w:rFonts w:asciiTheme="majorHAnsi" w:hAnsiTheme="majorHAnsi" w:cs="Times New Roman"/>
          <w:color w:val="000000"/>
          <w:sz w:val="24"/>
          <w:szCs w:val="24"/>
          <w:u w:val="none"/>
        </w:rPr>
        <w:t>e</w:t>
      </w:r>
      <w:r w:rsidRPr="0077418D">
        <w:rPr>
          <w:rFonts w:asciiTheme="majorHAnsi" w:hAnsiTheme="majorHAnsi" w:cs="Times New Roman"/>
          <w:color w:val="000000"/>
          <w:spacing w:val="-3"/>
          <w:sz w:val="24"/>
          <w:szCs w:val="24"/>
          <w:u w:val="none"/>
        </w:rPr>
        <w:t>r</w:t>
      </w:r>
      <w:r w:rsidRPr="0077418D">
        <w:rPr>
          <w:rFonts w:asciiTheme="majorHAnsi" w:hAnsiTheme="majorHAnsi" w:cs="Times New Roman"/>
          <w:color w:val="000000"/>
          <w:spacing w:val="-1"/>
          <w:sz w:val="24"/>
          <w:szCs w:val="24"/>
          <w:u w:val="none"/>
        </w:rPr>
        <w:t>n</w:t>
      </w:r>
      <w:r w:rsidRPr="0077418D">
        <w:rPr>
          <w:rFonts w:asciiTheme="majorHAnsi" w:hAnsiTheme="majorHAnsi" w:cs="Times New Roman"/>
          <w:color w:val="000000"/>
          <w:sz w:val="24"/>
          <w:szCs w:val="24"/>
          <w:u w:val="none"/>
        </w:rPr>
        <w:t>s related</w:t>
      </w:r>
      <w:r w:rsidRPr="0077418D">
        <w:rPr>
          <w:rFonts w:asciiTheme="majorHAnsi" w:hAnsiTheme="majorHAnsi" w:cs="Times New Roman"/>
          <w:color w:val="000000"/>
          <w:spacing w:val="-3"/>
          <w:sz w:val="24"/>
          <w:szCs w:val="24"/>
          <w:u w:val="none"/>
        </w:rPr>
        <w:t xml:space="preserve"> </w:t>
      </w:r>
      <w:r w:rsidRPr="0077418D">
        <w:rPr>
          <w:rFonts w:asciiTheme="majorHAnsi" w:hAnsiTheme="majorHAnsi" w:cs="Times New Roman"/>
          <w:color w:val="000000"/>
          <w:sz w:val="24"/>
          <w:szCs w:val="24"/>
          <w:u w:val="none"/>
        </w:rPr>
        <w:t>to</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z w:val="24"/>
          <w:szCs w:val="24"/>
          <w:u w:val="none"/>
        </w:rPr>
        <w:t>t</w:t>
      </w:r>
      <w:r w:rsidRPr="0077418D">
        <w:rPr>
          <w:rFonts w:asciiTheme="majorHAnsi" w:hAnsiTheme="majorHAnsi" w:cs="Times New Roman"/>
          <w:color w:val="000000"/>
          <w:spacing w:val="-2"/>
          <w:sz w:val="24"/>
          <w:szCs w:val="24"/>
          <w:u w:val="none"/>
        </w:rPr>
        <w:t>e</w:t>
      </w:r>
      <w:r w:rsidRPr="0077418D">
        <w:rPr>
          <w:rFonts w:asciiTheme="majorHAnsi" w:hAnsiTheme="majorHAnsi" w:cs="Times New Roman"/>
          <w:color w:val="000000"/>
          <w:sz w:val="24"/>
          <w:szCs w:val="24"/>
          <w:u w:val="none"/>
        </w:rPr>
        <w:t>ch</w:t>
      </w:r>
      <w:r w:rsidRPr="0077418D">
        <w:rPr>
          <w:rFonts w:asciiTheme="majorHAnsi" w:hAnsiTheme="majorHAnsi" w:cs="Times New Roman"/>
          <w:color w:val="000000"/>
          <w:spacing w:val="-2"/>
          <w:sz w:val="24"/>
          <w:szCs w:val="24"/>
          <w:u w:val="none"/>
        </w:rPr>
        <w:t>n</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pacing w:val="-3"/>
          <w:sz w:val="24"/>
          <w:szCs w:val="24"/>
          <w:u w:val="none"/>
        </w:rPr>
        <w:t>l</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pacing w:val="-1"/>
          <w:sz w:val="24"/>
          <w:szCs w:val="24"/>
          <w:u w:val="none"/>
        </w:rPr>
        <w:t>g</w:t>
      </w:r>
      <w:r w:rsidRPr="0077418D">
        <w:rPr>
          <w:rFonts w:asciiTheme="majorHAnsi" w:hAnsiTheme="majorHAnsi" w:cs="Times New Roman"/>
          <w:color w:val="000000"/>
          <w:sz w:val="24"/>
          <w:szCs w:val="24"/>
          <w:u w:val="none"/>
        </w:rPr>
        <w:t>y a</w:t>
      </w:r>
      <w:r w:rsidRPr="0077418D">
        <w:rPr>
          <w:rFonts w:asciiTheme="majorHAnsi" w:hAnsiTheme="majorHAnsi" w:cs="Times New Roman"/>
          <w:color w:val="000000"/>
          <w:spacing w:val="-3"/>
          <w:sz w:val="24"/>
          <w:szCs w:val="24"/>
          <w:u w:val="none"/>
        </w:rPr>
        <w:t>n</w:t>
      </w:r>
      <w:r w:rsidRPr="0077418D">
        <w:rPr>
          <w:rFonts w:asciiTheme="majorHAnsi" w:hAnsiTheme="majorHAnsi" w:cs="Times New Roman"/>
          <w:color w:val="000000"/>
          <w:sz w:val="24"/>
          <w:szCs w:val="24"/>
          <w:u w:val="none"/>
        </w:rPr>
        <w:t>d</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z w:val="24"/>
          <w:szCs w:val="24"/>
          <w:u w:val="none"/>
        </w:rPr>
        <w:t>are</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pacing w:val="-1"/>
          <w:sz w:val="24"/>
          <w:szCs w:val="24"/>
          <w:u w:val="none"/>
        </w:rPr>
        <w:t>p</w:t>
      </w:r>
      <w:r w:rsidRPr="0077418D">
        <w:rPr>
          <w:rFonts w:asciiTheme="majorHAnsi" w:hAnsiTheme="majorHAnsi" w:cs="Times New Roman"/>
          <w:color w:val="000000"/>
          <w:sz w:val="24"/>
          <w:szCs w:val="24"/>
          <w:u w:val="none"/>
        </w:rPr>
        <w:t>r</w:t>
      </w:r>
      <w:r w:rsidRPr="0077418D">
        <w:rPr>
          <w:rFonts w:asciiTheme="majorHAnsi" w:hAnsiTheme="majorHAnsi" w:cs="Times New Roman"/>
          <w:color w:val="000000"/>
          <w:spacing w:val="-2"/>
          <w:sz w:val="24"/>
          <w:szCs w:val="24"/>
          <w:u w:val="none"/>
        </w:rPr>
        <w:t>o</w:t>
      </w:r>
      <w:r w:rsidRPr="0077418D">
        <w:rPr>
          <w:rFonts w:asciiTheme="majorHAnsi" w:hAnsiTheme="majorHAnsi" w:cs="Times New Roman"/>
          <w:color w:val="000000"/>
          <w:sz w:val="24"/>
          <w:szCs w:val="24"/>
          <w:u w:val="none"/>
        </w:rPr>
        <w:t>vi</w:t>
      </w:r>
      <w:r w:rsidRPr="0077418D">
        <w:rPr>
          <w:rFonts w:asciiTheme="majorHAnsi" w:hAnsiTheme="majorHAnsi" w:cs="Times New Roman"/>
          <w:color w:val="000000"/>
          <w:spacing w:val="-2"/>
          <w:sz w:val="24"/>
          <w:szCs w:val="24"/>
          <w:u w:val="none"/>
        </w:rPr>
        <w:t>d</w:t>
      </w:r>
      <w:r w:rsidRPr="0077418D">
        <w:rPr>
          <w:rFonts w:asciiTheme="majorHAnsi" w:hAnsiTheme="majorHAnsi" w:cs="Times New Roman"/>
          <w:color w:val="000000"/>
          <w:sz w:val="24"/>
          <w:szCs w:val="24"/>
          <w:u w:val="none"/>
        </w:rPr>
        <w:t>ed</w:t>
      </w:r>
      <w:r w:rsidRPr="0077418D">
        <w:rPr>
          <w:rFonts w:asciiTheme="majorHAnsi" w:hAnsiTheme="majorHAnsi" w:cs="Times New Roman"/>
          <w:color w:val="000000"/>
          <w:spacing w:val="-2"/>
          <w:sz w:val="24"/>
          <w:szCs w:val="24"/>
          <w:u w:val="none"/>
        </w:rPr>
        <w:t xml:space="preserve"> </w:t>
      </w:r>
      <w:r w:rsidRPr="0077418D">
        <w:rPr>
          <w:rFonts w:asciiTheme="majorHAnsi" w:hAnsiTheme="majorHAnsi" w:cs="Times New Roman"/>
          <w:color w:val="000000"/>
          <w:sz w:val="24"/>
          <w:szCs w:val="24"/>
          <w:u w:val="none"/>
        </w:rPr>
        <w:t xml:space="preserve">with </w:t>
      </w:r>
      <w:r w:rsidRPr="0077418D">
        <w:rPr>
          <w:rFonts w:asciiTheme="majorHAnsi" w:hAnsiTheme="majorHAnsi" w:cs="Times New Roman"/>
          <w:color w:val="000000"/>
          <w:spacing w:val="-3"/>
          <w:sz w:val="24"/>
          <w:szCs w:val="24"/>
          <w:u w:val="none"/>
        </w:rPr>
        <w:t>r</w:t>
      </w:r>
      <w:r w:rsidRPr="0077418D">
        <w:rPr>
          <w:rFonts w:asciiTheme="majorHAnsi" w:hAnsiTheme="majorHAnsi" w:cs="Times New Roman"/>
          <w:color w:val="000000"/>
          <w:sz w:val="24"/>
          <w:szCs w:val="24"/>
          <w:u w:val="none"/>
        </w:rPr>
        <w:t>es</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pacing w:val="-1"/>
          <w:sz w:val="24"/>
          <w:szCs w:val="24"/>
          <w:u w:val="none"/>
        </w:rPr>
        <w:t>u</w:t>
      </w:r>
      <w:r w:rsidRPr="0077418D">
        <w:rPr>
          <w:rFonts w:asciiTheme="majorHAnsi" w:hAnsiTheme="majorHAnsi" w:cs="Times New Roman"/>
          <w:color w:val="000000"/>
          <w:spacing w:val="-3"/>
          <w:sz w:val="24"/>
          <w:szCs w:val="24"/>
          <w:u w:val="none"/>
        </w:rPr>
        <w:t>r</w:t>
      </w:r>
      <w:r w:rsidRPr="0077418D">
        <w:rPr>
          <w:rFonts w:asciiTheme="majorHAnsi" w:hAnsiTheme="majorHAnsi" w:cs="Times New Roman"/>
          <w:color w:val="000000"/>
          <w:sz w:val="24"/>
          <w:szCs w:val="24"/>
          <w:u w:val="none"/>
        </w:rPr>
        <w:t xml:space="preserve">ces </w:t>
      </w:r>
      <w:r w:rsidRPr="0077418D">
        <w:rPr>
          <w:rFonts w:asciiTheme="majorHAnsi" w:hAnsiTheme="majorHAnsi" w:cs="Times New Roman"/>
          <w:color w:val="000000"/>
          <w:spacing w:val="-3"/>
          <w:sz w:val="24"/>
          <w:szCs w:val="24"/>
          <w:u w:val="none"/>
        </w:rPr>
        <w:t>f</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z w:val="24"/>
          <w:szCs w:val="24"/>
          <w:u w:val="none"/>
        </w:rPr>
        <w:t>r ad</w:t>
      </w:r>
      <w:r w:rsidRPr="0077418D">
        <w:rPr>
          <w:rFonts w:asciiTheme="majorHAnsi" w:hAnsiTheme="majorHAnsi" w:cs="Times New Roman"/>
          <w:color w:val="000000"/>
          <w:spacing w:val="-2"/>
          <w:sz w:val="24"/>
          <w:szCs w:val="24"/>
          <w:u w:val="none"/>
        </w:rPr>
        <w:t>d</w:t>
      </w:r>
      <w:r w:rsidRPr="0077418D">
        <w:rPr>
          <w:rFonts w:asciiTheme="majorHAnsi" w:hAnsiTheme="majorHAnsi" w:cs="Times New Roman"/>
          <w:color w:val="000000"/>
          <w:sz w:val="24"/>
          <w:szCs w:val="24"/>
          <w:u w:val="none"/>
        </w:rPr>
        <w:t>re</w:t>
      </w:r>
      <w:r w:rsidRPr="0077418D">
        <w:rPr>
          <w:rFonts w:asciiTheme="majorHAnsi" w:hAnsiTheme="majorHAnsi" w:cs="Times New Roman"/>
          <w:color w:val="000000"/>
          <w:spacing w:val="-3"/>
          <w:sz w:val="24"/>
          <w:szCs w:val="24"/>
          <w:u w:val="none"/>
        </w:rPr>
        <w:t>s</w:t>
      </w:r>
      <w:r w:rsidRPr="0077418D">
        <w:rPr>
          <w:rFonts w:asciiTheme="majorHAnsi" w:hAnsiTheme="majorHAnsi" w:cs="Times New Roman"/>
          <w:color w:val="000000"/>
          <w:sz w:val="24"/>
          <w:szCs w:val="24"/>
          <w:u w:val="none"/>
        </w:rPr>
        <w:t>si</w:t>
      </w:r>
      <w:r w:rsidRPr="0077418D">
        <w:rPr>
          <w:rFonts w:asciiTheme="majorHAnsi" w:hAnsiTheme="majorHAnsi" w:cs="Times New Roman"/>
          <w:color w:val="000000"/>
          <w:spacing w:val="-2"/>
          <w:sz w:val="24"/>
          <w:szCs w:val="24"/>
          <w:u w:val="none"/>
        </w:rPr>
        <w:t>n</w:t>
      </w:r>
      <w:r w:rsidRPr="0077418D">
        <w:rPr>
          <w:rFonts w:asciiTheme="majorHAnsi" w:hAnsiTheme="majorHAnsi" w:cs="Times New Roman"/>
          <w:color w:val="000000"/>
          <w:sz w:val="24"/>
          <w:szCs w:val="24"/>
          <w:u w:val="none"/>
        </w:rPr>
        <w:t>g rele</w:t>
      </w:r>
      <w:r w:rsidRPr="0077418D">
        <w:rPr>
          <w:rFonts w:asciiTheme="majorHAnsi" w:hAnsiTheme="majorHAnsi" w:cs="Times New Roman"/>
          <w:color w:val="000000"/>
          <w:spacing w:val="1"/>
          <w:sz w:val="24"/>
          <w:szCs w:val="24"/>
          <w:u w:val="none"/>
        </w:rPr>
        <w:t>v</w:t>
      </w:r>
      <w:r w:rsidRPr="0077418D">
        <w:rPr>
          <w:rFonts w:asciiTheme="majorHAnsi" w:hAnsiTheme="majorHAnsi" w:cs="Times New Roman"/>
          <w:color w:val="000000"/>
          <w:sz w:val="24"/>
          <w:szCs w:val="24"/>
          <w:u w:val="none"/>
        </w:rPr>
        <w:t>a</w:t>
      </w:r>
      <w:r w:rsidRPr="0077418D">
        <w:rPr>
          <w:rFonts w:asciiTheme="majorHAnsi" w:hAnsiTheme="majorHAnsi" w:cs="Times New Roman"/>
          <w:color w:val="000000"/>
          <w:spacing w:val="-4"/>
          <w:sz w:val="24"/>
          <w:szCs w:val="24"/>
          <w:u w:val="none"/>
        </w:rPr>
        <w:t>n</w:t>
      </w:r>
      <w:r w:rsidRPr="0077418D">
        <w:rPr>
          <w:rFonts w:asciiTheme="majorHAnsi" w:hAnsiTheme="majorHAnsi" w:cs="Times New Roman"/>
          <w:color w:val="000000"/>
          <w:sz w:val="24"/>
          <w:szCs w:val="24"/>
          <w:u w:val="none"/>
        </w:rPr>
        <w:t>t iss</w:t>
      </w:r>
      <w:r w:rsidRPr="0077418D">
        <w:rPr>
          <w:rFonts w:asciiTheme="majorHAnsi" w:hAnsiTheme="majorHAnsi" w:cs="Times New Roman"/>
          <w:color w:val="000000"/>
          <w:spacing w:val="-1"/>
          <w:sz w:val="24"/>
          <w:szCs w:val="24"/>
          <w:u w:val="none"/>
        </w:rPr>
        <w:t>u</w:t>
      </w:r>
      <w:r w:rsidRPr="0077418D">
        <w:rPr>
          <w:rFonts w:asciiTheme="majorHAnsi" w:hAnsiTheme="majorHAnsi" w:cs="Times New Roman"/>
          <w:color w:val="000000"/>
          <w:sz w:val="24"/>
          <w:szCs w:val="24"/>
          <w:u w:val="none"/>
        </w:rPr>
        <w:t>es.</w:t>
      </w:r>
      <w:r w:rsidRPr="0077418D">
        <w:rPr>
          <w:rFonts w:asciiTheme="majorHAnsi" w:hAnsiTheme="majorHAnsi" w:cs="Times New Roman"/>
          <w:color w:val="000000"/>
          <w:spacing w:val="48"/>
          <w:sz w:val="24"/>
          <w:szCs w:val="24"/>
          <w:u w:val="none"/>
        </w:rPr>
        <w:t xml:space="preserve"> </w:t>
      </w:r>
      <w:r w:rsidRPr="0077418D">
        <w:rPr>
          <w:rFonts w:asciiTheme="majorHAnsi" w:hAnsiTheme="majorHAnsi" w:cs="Times New Roman"/>
          <w:color w:val="000000"/>
          <w:sz w:val="24"/>
          <w:szCs w:val="24"/>
          <w:u w:val="none"/>
        </w:rPr>
        <w:t>The</w:t>
      </w:r>
      <w:r w:rsidRPr="0077418D">
        <w:rPr>
          <w:rFonts w:asciiTheme="majorHAnsi" w:hAnsiTheme="majorHAnsi" w:cs="Times New Roman"/>
          <w:color w:val="000000"/>
          <w:spacing w:val="-3"/>
          <w:sz w:val="24"/>
          <w:szCs w:val="24"/>
          <w:u w:val="none"/>
        </w:rPr>
        <w:t xml:space="preserve"> </w:t>
      </w:r>
      <w:r w:rsidRPr="0077418D">
        <w:rPr>
          <w:rFonts w:asciiTheme="majorHAnsi" w:hAnsiTheme="majorHAnsi" w:cs="Times New Roman"/>
          <w:color w:val="000000"/>
          <w:spacing w:val="-2"/>
          <w:sz w:val="24"/>
          <w:szCs w:val="24"/>
          <w:u w:val="none"/>
        </w:rPr>
        <w:t>c</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z w:val="24"/>
          <w:szCs w:val="24"/>
          <w:u w:val="none"/>
        </w:rPr>
        <w:t>l</w:t>
      </w:r>
      <w:r w:rsidRPr="0077418D">
        <w:rPr>
          <w:rFonts w:asciiTheme="majorHAnsi" w:hAnsiTheme="majorHAnsi" w:cs="Times New Roman"/>
          <w:color w:val="000000"/>
          <w:spacing w:val="-1"/>
          <w:sz w:val="24"/>
          <w:szCs w:val="24"/>
          <w:u w:val="none"/>
        </w:rPr>
        <w:t>l</w:t>
      </w:r>
      <w:r w:rsidRPr="0077418D">
        <w:rPr>
          <w:rFonts w:asciiTheme="majorHAnsi" w:hAnsiTheme="majorHAnsi" w:cs="Times New Roman"/>
          <w:color w:val="000000"/>
          <w:sz w:val="24"/>
          <w:szCs w:val="24"/>
          <w:u w:val="none"/>
        </w:rPr>
        <w:t>e</w:t>
      </w:r>
      <w:r w:rsidRPr="0077418D">
        <w:rPr>
          <w:rFonts w:asciiTheme="majorHAnsi" w:hAnsiTheme="majorHAnsi" w:cs="Times New Roman"/>
          <w:color w:val="000000"/>
          <w:spacing w:val="-3"/>
          <w:sz w:val="24"/>
          <w:szCs w:val="24"/>
          <w:u w:val="none"/>
        </w:rPr>
        <w:t>g</w:t>
      </w:r>
      <w:r w:rsidRPr="0077418D">
        <w:rPr>
          <w:rFonts w:asciiTheme="majorHAnsi" w:hAnsiTheme="majorHAnsi" w:cs="Times New Roman"/>
          <w:color w:val="000000"/>
          <w:sz w:val="24"/>
          <w:szCs w:val="24"/>
          <w:u w:val="none"/>
        </w:rPr>
        <w:t>e al</w:t>
      </w:r>
      <w:r w:rsidRPr="0077418D">
        <w:rPr>
          <w:rFonts w:asciiTheme="majorHAnsi" w:hAnsiTheme="majorHAnsi" w:cs="Times New Roman"/>
          <w:color w:val="000000"/>
          <w:spacing w:val="-3"/>
          <w:sz w:val="24"/>
          <w:szCs w:val="24"/>
          <w:u w:val="none"/>
        </w:rPr>
        <w:t>s</w:t>
      </w:r>
      <w:r w:rsidRPr="0077418D">
        <w:rPr>
          <w:rFonts w:asciiTheme="majorHAnsi" w:hAnsiTheme="majorHAnsi" w:cs="Times New Roman"/>
          <w:color w:val="000000"/>
          <w:sz w:val="24"/>
          <w:szCs w:val="24"/>
          <w:u w:val="none"/>
        </w:rPr>
        <w:t>o</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pacing w:val="-2"/>
          <w:sz w:val="24"/>
          <w:szCs w:val="24"/>
          <w:u w:val="none"/>
        </w:rPr>
        <w:t>c</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z w:val="24"/>
          <w:szCs w:val="24"/>
          <w:u w:val="none"/>
        </w:rPr>
        <w:t>m</w:t>
      </w:r>
      <w:r w:rsidRPr="0077418D">
        <w:rPr>
          <w:rFonts w:asciiTheme="majorHAnsi" w:hAnsiTheme="majorHAnsi" w:cs="Times New Roman"/>
          <w:color w:val="000000"/>
          <w:spacing w:val="-1"/>
          <w:sz w:val="24"/>
          <w:szCs w:val="24"/>
          <w:u w:val="none"/>
        </w:rPr>
        <w:t>p</w:t>
      </w:r>
      <w:r w:rsidRPr="0077418D">
        <w:rPr>
          <w:rFonts w:asciiTheme="majorHAnsi" w:hAnsiTheme="majorHAnsi" w:cs="Times New Roman"/>
          <w:color w:val="000000"/>
          <w:sz w:val="24"/>
          <w:szCs w:val="24"/>
          <w:u w:val="none"/>
        </w:rPr>
        <w:t>l</w:t>
      </w:r>
      <w:r w:rsidRPr="0077418D">
        <w:rPr>
          <w:rFonts w:asciiTheme="majorHAnsi" w:hAnsiTheme="majorHAnsi" w:cs="Times New Roman"/>
          <w:color w:val="000000"/>
          <w:spacing w:val="-3"/>
          <w:sz w:val="24"/>
          <w:szCs w:val="24"/>
          <w:u w:val="none"/>
        </w:rPr>
        <w:t>i</w:t>
      </w:r>
      <w:r w:rsidRPr="0077418D">
        <w:rPr>
          <w:rFonts w:asciiTheme="majorHAnsi" w:hAnsiTheme="majorHAnsi" w:cs="Times New Roman"/>
          <w:color w:val="000000"/>
          <w:sz w:val="24"/>
          <w:szCs w:val="24"/>
          <w:u w:val="none"/>
        </w:rPr>
        <w:t>es</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z w:val="24"/>
          <w:szCs w:val="24"/>
          <w:u w:val="none"/>
        </w:rPr>
        <w:t>w</w:t>
      </w:r>
      <w:r w:rsidRPr="0077418D">
        <w:rPr>
          <w:rFonts w:asciiTheme="majorHAnsi" w:hAnsiTheme="majorHAnsi" w:cs="Times New Roman"/>
          <w:color w:val="000000"/>
          <w:spacing w:val="-3"/>
          <w:sz w:val="24"/>
          <w:szCs w:val="24"/>
          <w:u w:val="none"/>
        </w:rPr>
        <w:t>i</w:t>
      </w:r>
      <w:r w:rsidRPr="0077418D">
        <w:rPr>
          <w:rFonts w:asciiTheme="majorHAnsi" w:hAnsiTheme="majorHAnsi" w:cs="Times New Roman"/>
          <w:color w:val="000000"/>
          <w:sz w:val="24"/>
          <w:szCs w:val="24"/>
          <w:u w:val="none"/>
        </w:rPr>
        <w:t>th ADA</w:t>
      </w:r>
      <w:r w:rsidRPr="0077418D">
        <w:rPr>
          <w:rFonts w:asciiTheme="majorHAnsi" w:hAnsiTheme="majorHAnsi" w:cs="Times New Roman"/>
          <w:color w:val="000000"/>
          <w:spacing w:val="-3"/>
          <w:sz w:val="24"/>
          <w:szCs w:val="24"/>
          <w:u w:val="none"/>
        </w:rPr>
        <w:t xml:space="preserve"> r</w:t>
      </w:r>
      <w:r w:rsidRPr="0077418D">
        <w:rPr>
          <w:rFonts w:asciiTheme="majorHAnsi" w:hAnsiTheme="majorHAnsi" w:cs="Times New Roman"/>
          <w:color w:val="000000"/>
          <w:sz w:val="24"/>
          <w:szCs w:val="24"/>
          <w:u w:val="none"/>
        </w:rPr>
        <w:t>eq</w:t>
      </w:r>
      <w:r w:rsidRPr="0077418D">
        <w:rPr>
          <w:rFonts w:asciiTheme="majorHAnsi" w:hAnsiTheme="majorHAnsi" w:cs="Times New Roman"/>
          <w:color w:val="000000"/>
          <w:spacing w:val="-2"/>
          <w:sz w:val="24"/>
          <w:szCs w:val="24"/>
          <w:u w:val="none"/>
        </w:rPr>
        <w:t>u</w:t>
      </w:r>
      <w:r w:rsidRPr="0077418D">
        <w:rPr>
          <w:rFonts w:asciiTheme="majorHAnsi" w:hAnsiTheme="majorHAnsi" w:cs="Times New Roman"/>
          <w:color w:val="000000"/>
          <w:sz w:val="24"/>
          <w:szCs w:val="24"/>
          <w:u w:val="none"/>
        </w:rPr>
        <w:t>ire</w:t>
      </w:r>
      <w:r w:rsidRPr="0077418D">
        <w:rPr>
          <w:rFonts w:asciiTheme="majorHAnsi" w:hAnsiTheme="majorHAnsi" w:cs="Times New Roman"/>
          <w:color w:val="000000"/>
          <w:spacing w:val="-1"/>
          <w:sz w:val="24"/>
          <w:szCs w:val="24"/>
          <w:u w:val="none"/>
        </w:rPr>
        <w:t>m</w:t>
      </w:r>
      <w:r w:rsidRPr="0077418D">
        <w:rPr>
          <w:rFonts w:asciiTheme="majorHAnsi" w:hAnsiTheme="majorHAnsi" w:cs="Times New Roman"/>
          <w:color w:val="000000"/>
          <w:sz w:val="24"/>
          <w:szCs w:val="24"/>
          <w:u w:val="none"/>
        </w:rPr>
        <w:t xml:space="preserve">ents </w:t>
      </w:r>
      <w:r w:rsidRPr="0077418D">
        <w:rPr>
          <w:rFonts w:asciiTheme="majorHAnsi" w:hAnsiTheme="majorHAnsi" w:cs="Times New Roman"/>
          <w:color w:val="000000"/>
          <w:spacing w:val="-3"/>
          <w:sz w:val="24"/>
          <w:szCs w:val="24"/>
          <w:u w:val="none"/>
        </w:rPr>
        <w:t>f</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z w:val="24"/>
          <w:szCs w:val="24"/>
          <w:u w:val="none"/>
        </w:rPr>
        <w:t>r</w:t>
      </w:r>
      <w:r w:rsidRPr="0077418D">
        <w:rPr>
          <w:rFonts w:asciiTheme="majorHAnsi" w:hAnsiTheme="majorHAnsi" w:cs="Times New Roman"/>
          <w:color w:val="000000"/>
          <w:spacing w:val="-2"/>
          <w:sz w:val="24"/>
          <w:szCs w:val="24"/>
          <w:u w:val="none"/>
        </w:rPr>
        <w:t xml:space="preserve"> </w:t>
      </w:r>
      <w:r w:rsidRPr="0077418D">
        <w:rPr>
          <w:rFonts w:asciiTheme="majorHAnsi" w:hAnsiTheme="majorHAnsi" w:cs="Times New Roman"/>
          <w:color w:val="000000"/>
          <w:sz w:val="24"/>
          <w:szCs w:val="24"/>
          <w:u w:val="none"/>
        </w:rPr>
        <w:t>vi</w:t>
      </w:r>
      <w:r w:rsidRPr="0077418D">
        <w:rPr>
          <w:rFonts w:asciiTheme="majorHAnsi" w:hAnsiTheme="majorHAnsi" w:cs="Times New Roman"/>
          <w:color w:val="000000"/>
          <w:spacing w:val="-2"/>
          <w:sz w:val="24"/>
          <w:szCs w:val="24"/>
          <w:u w:val="none"/>
        </w:rPr>
        <w:t>de</w:t>
      </w:r>
      <w:r w:rsidRPr="0077418D">
        <w:rPr>
          <w:rFonts w:asciiTheme="majorHAnsi" w:hAnsiTheme="majorHAnsi" w:cs="Times New Roman"/>
          <w:color w:val="000000"/>
          <w:sz w:val="24"/>
          <w:szCs w:val="24"/>
          <w:u w:val="none"/>
        </w:rPr>
        <w:t>o</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z w:val="24"/>
          <w:szCs w:val="24"/>
          <w:u w:val="none"/>
        </w:rPr>
        <w:t>ca</w:t>
      </w:r>
      <w:r w:rsidRPr="0077418D">
        <w:rPr>
          <w:rFonts w:asciiTheme="majorHAnsi" w:hAnsiTheme="majorHAnsi" w:cs="Times New Roman"/>
          <w:color w:val="000000"/>
          <w:spacing w:val="-1"/>
          <w:sz w:val="24"/>
          <w:szCs w:val="24"/>
          <w:u w:val="none"/>
        </w:rPr>
        <w:t>p</w:t>
      </w:r>
      <w:r w:rsidRPr="0077418D">
        <w:rPr>
          <w:rFonts w:asciiTheme="majorHAnsi" w:hAnsiTheme="majorHAnsi" w:cs="Times New Roman"/>
          <w:color w:val="000000"/>
          <w:spacing w:val="-2"/>
          <w:sz w:val="24"/>
          <w:szCs w:val="24"/>
          <w:u w:val="none"/>
        </w:rPr>
        <w:t>t</w:t>
      </w:r>
      <w:r w:rsidRPr="0077418D">
        <w:rPr>
          <w:rFonts w:asciiTheme="majorHAnsi" w:hAnsiTheme="majorHAnsi" w:cs="Times New Roman"/>
          <w:color w:val="000000"/>
          <w:sz w:val="24"/>
          <w:szCs w:val="24"/>
          <w:u w:val="none"/>
        </w:rPr>
        <w:t>io</w:t>
      </w:r>
      <w:r w:rsidRPr="0077418D">
        <w:rPr>
          <w:rFonts w:asciiTheme="majorHAnsi" w:hAnsiTheme="majorHAnsi" w:cs="Times New Roman"/>
          <w:color w:val="000000"/>
          <w:spacing w:val="-1"/>
          <w:sz w:val="24"/>
          <w:szCs w:val="24"/>
          <w:u w:val="none"/>
        </w:rPr>
        <w:t>n</w:t>
      </w:r>
      <w:r w:rsidRPr="0077418D">
        <w:rPr>
          <w:rFonts w:asciiTheme="majorHAnsi" w:hAnsiTheme="majorHAnsi" w:cs="Times New Roman"/>
          <w:color w:val="000000"/>
          <w:sz w:val="24"/>
          <w:szCs w:val="24"/>
          <w:u w:val="none"/>
        </w:rPr>
        <w:t>i</w:t>
      </w:r>
      <w:r w:rsidRPr="0077418D">
        <w:rPr>
          <w:rFonts w:asciiTheme="majorHAnsi" w:hAnsiTheme="majorHAnsi" w:cs="Times New Roman"/>
          <w:color w:val="000000"/>
          <w:spacing w:val="-2"/>
          <w:sz w:val="24"/>
          <w:szCs w:val="24"/>
          <w:u w:val="none"/>
        </w:rPr>
        <w:t>n</w:t>
      </w:r>
      <w:r w:rsidRPr="0077418D">
        <w:rPr>
          <w:rFonts w:asciiTheme="majorHAnsi" w:hAnsiTheme="majorHAnsi" w:cs="Times New Roman"/>
          <w:color w:val="000000"/>
          <w:spacing w:val="-1"/>
          <w:sz w:val="24"/>
          <w:szCs w:val="24"/>
          <w:u w:val="none"/>
        </w:rPr>
        <w:t>g</w:t>
      </w:r>
      <w:r w:rsidRPr="0077418D">
        <w:rPr>
          <w:rFonts w:asciiTheme="majorHAnsi" w:hAnsiTheme="majorHAnsi" w:cs="Times New Roman"/>
          <w:color w:val="000000"/>
          <w:sz w:val="24"/>
          <w:szCs w:val="24"/>
          <w:u w:val="none"/>
        </w:rPr>
        <w:t>, inc</w:t>
      </w:r>
      <w:r w:rsidRPr="0077418D">
        <w:rPr>
          <w:rFonts w:asciiTheme="majorHAnsi" w:hAnsiTheme="majorHAnsi" w:cs="Times New Roman"/>
          <w:color w:val="000000"/>
          <w:spacing w:val="-1"/>
          <w:sz w:val="24"/>
          <w:szCs w:val="24"/>
          <w:u w:val="none"/>
        </w:rPr>
        <w:t>lud</w:t>
      </w:r>
      <w:r w:rsidRPr="0077418D">
        <w:rPr>
          <w:rFonts w:asciiTheme="majorHAnsi" w:hAnsiTheme="majorHAnsi" w:cs="Times New Roman"/>
          <w:color w:val="000000"/>
          <w:sz w:val="24"/>
          <w:szCs w:val="24"/>
          <w:u w:val="none"/>
        </w:rPr>
        <w:t>i</w:t>
      </w:r>
      <w:r w:rsidRPr="0077418D">
        <w:rPr>
          <w:rFonts w:asciiTheme="majorHAnsi" w:hAnsiTheme="majorHAnsi" w:cs="Times New Roman"/>
          <w:color w:val="000000"/>
          <w:spacing w:val="-2"/>
          <w:sz w:val="24"/>
          <w:szCs w:val="24"/>
          <w:u w:val="none"/>
        </w:rPr>
        <w:t>n</w:t>
      </w:r>
      <w:r w:rsidRPr="0077418D">
        <w:rPr>
          <w:rFonts w:asciiTheme="majorHAnsi" w:hAnsiTheme="majorHAnsi" w:cs="Times New Roman"/>
          <w:color w:val="000000"/>
          <w:sz w:val="24"/>
          <w:szCs w:val="24"/>
          <w:u w:val="none"/>
        </w:rPr>
        <w:t>g</w:t>
      </w:r>
      <w:r w:rsidRPr="0077418D">
        <w:rPr>
          <w:rFonts w:asciiTheme="majorHAnsi" w:hAnsiTheme="majorHAnsi" w:cs="Times New Roman"/>
          <w:color w:val="000000"/>
          <w:spacing w:val="-1"/>
          <w:sz w:val="24"/>
          <w:szCs w:val="24"/>
          <w:u w:val="none"/>
        </w:rPr>
        <w:t xml:space="preserve"> </w:t>
      </w:r>
      <w:r w:rsidRPr="0077418D">
        <w:rPr>
          <w:rFonts w:asciiTheme="majorHAnsi" w:hAnsiTheme="majorHAnsi" w:cs="Times New Roman"/>
          <w:color w:val="000000"/>
          <w:sz w:val="24"/>
          <w:szCs w:val="24"/>
          <w:u w:val="none"/>
        </w:rPr>
        <w:t>live stre</w:t>
      </w:r>
      <w:r w:rsidRPr="0077418D">
        <w:rPr>
          <w:rFonts w:asciiTheme="majorHAnsi" w:hAnsiTheme="majorHAnsi" w:cs="Times New Roman"/>
          <w:color w:val="000000"/>
          <w:spacing w:val="-3"/>
          <w:sz w:val="24"/>
          <w:szCs w:val="24"/>
          <w:u w:val="none"/>
        </w:rPr>
        <w:t>a</w:t>
      </w:r>
      <w:r w:rsidRPr="0077418D">
        <w:rPr>
          <w:rFonts w:asciiTheme="majorHAnsi" w:hAnsiTheme="majorHAnsi" w:cs="Times New Roman"/>
          <w:color w:val="000000"/>
          <w:sz w:val="24"/>
          <w:szCs w:val="24"/>
          <w:u w:val="none"/>
        </w:rPr>
        <w:t>med</w:t>
      </w:r>
      <w:r w:rsidRPr="0077418D">
        <w:rPr>
          <w:rFonts w:asciiTheme="majorHAnsi" w:hAnsiTheme="majorHAnsi" w:cs="Times New Roman"/>
          <w:color w:val="000000"/>
          <w:spacing w:val="-2"/>
          <w:sz w:val="24"/>
          <w:szCs w:val="24"/>
          <w:u w:val="none"/>
        </w:rPr>
        <w:t xml:space="preserve"> </w:t>
      </w:r>
      <w:r w:rsidRPr="0077418D">
        <w:rPr>
          <w:rFonts w:asciiTheme="majorHAnsi" w:hAnsiTheme="majorHAnsi" w:cs="Times New Roman"/>
          <w:color w:val="000000"/>
          <w:sz w:val="24"/>
          <w:szCs w:val="24"/>
          <w:u w:val="none"/>
        </w:rPr>
        <w:t>e</w:t>
      </w:r>
      <w:r w:rsidRPr="0077418D">
        <w:rPr>
          <w:rFonts w:asciiTheme="majorHAnsi" w:hAnsiTheme="majorHAnsi" w:cs="Times New Roman"/>
          <w:color w:val="000000"/>
          <w:spacing w:val="-1"/>
          <w:sz w:val="24"/>
          <w:szCs w:val="24"/>
          <w:u w:val="none"/>
        </w:rPr>
        <w:t>v</w:t>
      </w:r>
      <w:r w:rsidRPr="0077418D">
        <w:rPr>
          <w:rFonts w:asciiTheme="majorHAnsi" w:hAnsiTheme="majorHAnsi" w:cs="Times New Roman"/>
          <w:color w:val="000000"/>
          <w:sz w:val="24"/>
          <w:szCs w:val="24"/>
          <w:u w:val="none"/>
        </w:rPr>
        <w:t>ents such</w:t>
      </w:r>
      <w:r w:rsidRPr="0077418D">
        <w:rPr>
          <w:rFonts w:asciiTheme="majorHAnsi" w:hAnsiTheme="majorHAnsi" w:cs="Times New Roman"/>
          <w:color w:val="000000"/>
          <w:spacing w:val="-4"/>
          <w:sz w:val="24"/>
          <w:szCs w:val="24"/>
          <w:u w:val="none"/>
        </w:rPr>
        <w:t xml:space="preserve"> </w:t>
      </w:r>
      <w:r w:rsidRPr="0077418D">
        <w:rPr>
          <w:rFonts w:asciiTheme="majorHAnsi" w:hAnsiTheme="majorHAnsi" w:cs="Times New Roman"/>
          <w:color w:val="000000"/>
          <w:sz w:val="24"/>
          <w:szCs w:val="24"/>
          <w:u w:val="none"/>
        </w:rPr>
        <w:t>as t</w:t>
      </w:r>
      <w:r w:rsidRPr="0077418D">
        <w:rPr>
          <w:rFonts w:asciiTheme="majorHAnsi" w:hAnsiTheme="majorHAnsi" w:cs="Times New Roman"/>
          <w:color w:val="000000"/>
          <w:spacing w:val="-4"/>
          <w:sz w:val="24"/>
          <w:szCs w:val="24"/>
          <w:u w:val="none"/>
        </w:rPr>
        <w:t>h</w:t>
      </w:r>
      <w:r w:rsidRPr="0077418D">
        <w:rPr>
          <w:rFonts w:asciiTheme="majorHAnsi" w:hAnsiTheme="majorHAnsi" w:cs="Times New Roman"/>
          <w:color w:val="000000"/>
          <w:sz w:val="24"/>
          <w:szCs w:val="24"/>
          <w:u w:val="none"/>
        </w:rPr>
        <w:t>e var</w:t>
      </w:r>
      <w:r w:rsidRPr="0077418D">
        <w:rPr>
          <w:rFonts w:asciiTheme="majorHAnsi" w:hAnsiTheme="majorHAnsi" w:cs="Times New Roman"/>
          <w:color w:val="000000"/>
          <w:spacing w:val="-4"/>
          <w:sz w:val="24"/>
          <w:szCs w:val="24"/>
          <w:u w:val="none"/>
        </w:rPr>
        <w:t>i</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pacing w:val="-1"/>
          <w:sz w:val="24"/>
          <w:szCs w:val="24"/>
          <w:u w:val="none"/>
        </w:rPr>
        <w:t>u</w:t>
      </w:r>
      <w:r w:rsidRPr="0077418D">
        <w:rPr>
          <w:rFonts w:asciiTheme="majorHAnsi" w:hAnsiTheme="majorHAnsi" w:cs="Times New Roman"/>
          <w:color w:val="000000"/>
          <w:sz w:val="24"/>
          <w:szCs w:val="24"/>
          <w:u w:val="none"/>
        </w:rPr>
        <w:t xml:space="preserve">s </w:t>
      </w:r>
      <w:r w:rsidRPr="0077418D">
        <w:rPr>
          <w:rFonts w:asciiTheme="majorHAnsi" w:hAnsiTheme="majorHAnsi" w:cs="Times New Roman"/>
          <w:color w:val="000000"/>
          <w:spacing w:val="-2"/>
          <w:sz w:val="24"/>
          <w:szCs w:val="24"/>
          <w:u w:val="none"/>
        </w:rPr>
        <w:t>c</w:t>
      </w:r>
      <w:r w:rsidRPr="0077418D">
        <w:rPr>
          <w:rFonts w:asciiTheme="majorHAnsi" w:hAnsiTheme="majorHAnsi" w:cs="Times New Roman"/>
          <w:color w:val="000000"/>
          <w:sz w:val="24"/>
          <w:szCs w:val="24"/>
          <w:u w:val="none"/>
        </w:rPr>
        <w:t>am</w:t>
      </w:r>
      <w:r w:rsidRPr="0077418D">
        <w:rPr>
          <w:rFonts w:asciiTheme="majorHAnsi" w:hAnsiTheme="majorHAnsi" w:cs="Times New Roman"/>
          <w:color w:val="000000"/>
          <w:spacing w:val="-1"/>
          <w:sz w:val="24"/>
          <w:szCs w:val="24"/>
          <w:u w:val="none"/>
        </w:rPr>
        <w:t>pu</w:t>
      </w:r>
      <w:r w:rsidRPr="0077418D">
        <w:rPr>
          <w:rFonts w:asciiTheme="majorHAnsi" w:hAnsiTheme="majorHAnsi" w:cs="Times New Roman"/>
          <w:color w:val="000000"/>
          <w:sz w:val="24"/>
          <w:szCs w:val="24"/>
          <w:u w:val="none"/>
        </w:rPr>
        <w:t>s</w:t>
      </w:r>
      <w:r w:rsidRPr="0077418D">
        <w:rPr>
          <w:rFonts w:asciiTheme="majorHAnsi" w:hAnsiTheme="majorHAnsi" w:cs="Times New Roman"/>
          <w:color w:val="000000"/>
          <w:spacing w:val="-2"/>
          <w:sz w:val="24"/>
          <w:szCs w:val="24"/>
          <w:u w:val="none"/>
        </w:rPr>
        <w:t xml:space="preserve"> </w:t>
      </w:r>
      <w:r w:rsidRPr="0077418D">
        <w:rPr>
          <w:rFonts w:asciiTheme="majorHAnsi" w:hAnsiTheme="majorHAnsi" w:cs="Times New Roman"/>
          <w:color w:val="000000"/>
          <w:sz w:val="24"/>
          <w:szCs w:val="24"/>
          <w:u w:val="none"/>
        </w:rPr>
        <w:t>c</w:t>
      </w:r>
      <w:r w:rsidRPr="0077418D">
        <w:rPr>
          <w:rFonts w:asciiTheme="majorHAnsi" w:hAnsiTheme="majorHAnsi" w:cs="Times New Roman"/>
          <w:color w:val="000000"/>
          <w:spacing w:val="1"/>
          <w:sz w:val="24"/>
          <w:szCs w:val="24"/>
          <w:u w:val="none"/>
        </w:rPr>
        <w:t>o</w:t>
      </w:r>
      <w:r w:rsidRPr="0077418D">
        <w:rPr>
          <w:rFonts w:asciiTheme="majorHAnsi" w:hAnsiTheme="majorHAnsi" w:cs="Times New Roman"/>
          <w:color w:val="000000"/>
          <w:spacing w:val="-1"/>
          <w:sz w:val="24"/>
          <w:szCs w:val="24"/>
          <w:u w:val="none"/>
        </w:rPr>
        <w:t>n</w:t>
      </w:r>
      <w:r w:rsidRPr="0077418D">
        <w:rPr>
          <w:rFonts w:asciiTheme="majorHAnsi" w:hAnsiTheme="majorHAnsi" w:cs="Times New Roman"/>
          <w:color w:val="000000"/>
          <w:spacing w:val="-3"/>
          <w:sz w:val="24"/>
          <w:szCs w:val="24"/>
          <w:u w:val="none"/>
        </w:rPr>
        <w:t>f</w:t>
      </w:r>
      <w:r w:rsidRPr="0077418D">
        <w:rPr>
          <w:rFonts w:asciiTheme="majorHAnsi" w:hAnsiTheme="majorHAnsi" w:cs="Times New Roman"/>
          <w:color w:val="000000"/>
          <w:sz w:val="24"/>
          <w:szCs w:val="24"/>
          <w:u w:val="none"/>
        </w:rPr>
        <w:t>ere</w:t>
      </w:r>
      <w:r w:rsidRPr="0077418D">
        <w:rPr>
          <w:rFonts w:asciiTheme="majorHAnsi" w:hAnsiTheme="majorHAnsi" w:cs="Times New Roman"/>
          <w:color w:val="000000"/>
          <w:spacing w:val="-3"/>
          <w:sz w:val="24"/>
          <w:szCs w:val="24"/>
          <w:u w:val="none"/>
        </w:rPr>
        <w:t>n</w:t>
      </w:r>
      <w:r w:rsidRPr="0077418D">
        <w:rPr>
          <w:rFonts w:asciiTheme="majorHAnsi" w:hAnsiTheme="majorHAnsi" w:cs="Times New Roman"/>
          <w:color w:val="000000"/>
          <w:sz w:val="24"/>
          <w:szCs w:val="24"/>
          <w:u w:val="none"/>
        </w:rPr>
        <w:t>ces</w:t>
      </w:r>
      <w:r w:rsidR="0026137D">
        <w:rPr>
          <w:rFonts w:asciiTheme="majorHAnsi" w:hAnsiTheme="majorHAnsi" w:cs="Times New Roman"/>
          <w:color w:val="000000"/>
          <w:sz w:val="24"/>
          <w:szCs w:val="24"/>
          <w:u w:val="none"/>
        </w:rPr>
        <w:t xml:space="preserve"> (</w:t>
      </w:r>
      <w:r w:rsidR="0026137D">
        <w:rPr>
          <w:rFonts w:asciiTheme="majorHAnsi" w:hAnsiTheme="majorHAnsi" w:cs="Times New Roman"/>
          <w:color w:val="C00000"/>
          <w:sz w:val="24"/>
          <w:szCs w:val="24"/>
          <w:u w:val="none"/>
        </w:rPr>
        <w:t>S-62</w:t>
      </w:r>
      <w:r w:rsidR="0026137D">
        <w:rPr>
          <w:rFonts w:asciiTheme="majorHAnsi" w:hAnsiTheme="majorHAnsi" w:cs="Times New Roman"/>
          <w:color w:val="000000"/>
          <w:sz w:val="24"/>
          <w:szCs w:val="24"/>
          <w:u w:val="none"/>
        </w:rPr>
        <w:t>)</w:t>
      </w:r>
      <w:r w:rsidRPr="0077418D">
        <w:rPr>
          <w:rFonts w:asciiTheme="majorHAnsi" w:hAnsiTheme="majorHAnsi" w:cs="Times New Roman"/>
          <w:color w:val="000000"/>
          <w:sz w:val="24"/>
          <w:szCs w:val="24"/>
          <w:u w:val="none"/>
        </w:rPr>
        <w:t>.</w:t>
      </w:r>
    </w:p>
    <w:p w:rsidR="008E0B97" w:rsidRPr="0077418D" w:rsidRDefault="008E0B97" w:rsidP="008E0B97">
      <w:pPr>
        <w:spacing w:after="0" w:line="240" w:lineRule="auto"/>
        <w:rPr>
          <w:rFonts w:asciiTheme="majorHAnsi" w:hAnsiTheme="majorHAnsi"/>
          <w:sz w:val="24"/>
          <w:szCs w:val="24"/>
        </w:rPr>
      </w:pPr>
    </w:p>
    <w:p w:rsidR="008E0B97" w:rsidRPr="0077418D" w:rsidRDefault="008E0B97" w:rsidP="008E0B97">
      <w:pPr>
        <w:spacing w:after="0" w:line="240" w:lineRule="auto"/>
        <w:rPr>
          <w:rFonts w:asciiTheme="majorHAnsi" w:hAnsiTheme="majorHAnsi"/>
          <w:b/>
          <w:sz w:val="24"/>
          <w:szCs w:val="24"/>
        </w:rPr>
      </w:pPr>
      <w:r w:rsidRPr="0077418D">
        <w:rPr>
          <w:rFonts w:asciiTheme="majorHAnsi" w:hAnsiTheme="majorHAnsi"/>
          <w:b/>
          <w:sz w:val="24"/>
          <w:szCs w:val="24"/>
        </w:rPr>
        <w:t>The College meets each section of the Standard.</w:t>
      </w:r>
    </w:p>
    <w:p w:rsidR="008E0B97" w:rsidRPr="00120EC4" w:rsidRDefault="008E0B97" w:rsidP="00120EC4">
      <w:pPr>
        <w:spacing w:after="0" w:line="240" w:lineRule="auto"/>
        <w:rPr>
          <w:rFonts w:asciiTheme="majorHAnsi" w:hAnsiTheme="majorHAnsi"/>
          <w:sz w:val="24"/>
          <w:szCs w:val="24"/>
        </w:rPr>
      </w:pPr>
    </w:p>
    <w:p w:rsidR="008E0B97" w:rsidRPr="0077418D" w:rsidRDefault="008E0B97" w:rsidP="008E0B97">
      <w:pPr>
        <w:spacing w:after="0" w:line="240" w:lineRule="auto"/>
        <w:rPr>
          <w:rFonts w:asciiTheme="majorHAnsi" w:eastAsiaTheme="majorEastAsia" w:hAnsiTheme="majorHAnsi"/>
          <w:b/>
          <w:bCs/>
          <w:color w:val="365F91" w:themeColor="accent1" w:themeShade="BF"/>
          <w:sz w:val="24"/>
          <w:szCs w:val="24"/>
        </w:rPr>
      </w:pPr>
    </w:p>
    <w:p w:rsidR="008E0B97" w:rsidRPr="00C93385" w:rsidRDefault="008E0B97" w:rsidP="008E0B97">
      <w:pPr>
        <w:pStyle w:val="Heading1"/>
        <w:spacing w:before="0"/>
        <w:rPr>
          <w:rFonts w:cs="Times New Roman"/>
          <w:b w:val="0"/>
          <w:bCs w:val="0"/>
          <w:color w:val="C00000"/>
        </w:rPr>
      </w:pPr>
      <w:r w:rsidRPr="00C93385">
        <w:rPr>
          <w:rFonts w:cs="Times New Roman"/>
          <w:color w:val="C00000"/>
        </w:rPr>
        <w:t>Standa</w:t>
      </w:r>
      <w:r w:rsidRPr="00C93385">
        <w:rPr>
          <w:rFonts w:cs="Times New Roman"/>
          <w:color w:val="C00000"/>
          <w:spacing w:val="-1"/>
        </w:rPr>
        <w:t>r</w:t>
      </w:r>
      <w:r w:rsidRPr="00C93385">
        <w:rPr>
          <w:rFonts w:cs="Times New Roman"/>
          <w:color w:val="C00000"/>
        </w:rPr>
        <w:t>d III.D Financial R</w:t>
      </w:r>
      <w:r w:rsidRPr="00C93385">
        <w:rPr>
          <w:rFonts w:cs="Times New Roman"/>
          <w:color w:val="C00000"/>
          <w:spacing w:val="-2"/>
        </w:rPr>
        <w:t>e</w:t>
      </w:r>
      <w:r w:rsidRPr="00C93385">
        <w:rPr>
          <w:rFonts w:cs="Times New Roman"/>
          <w:color w:val="C00000"/>
        </w:rPr>
        <w:t>sou</w:t>
      </w:r>
      <w:r w:rsidRPr="00C93385">
        <w:rPr>
          <w:rFonts w:cs="Times New Roman"/>
          <w:color w:val="C00000"/>
          <w:spacing w:val="-1"/>
        </w:rPr>
        <w:t>rc</w:t>
      </w:r>
      <w:r w:rsidRPr="00C93385">
        <w:rPr>
          <w:rFonts w:cs="Times New Roman"/>
          <w:color w:val="C00000"/>
          <w:spacing w:val="1"/>
        </w:rPr>
        <w:t>e</w:t>
      </w:r>
      <w:r w:rsidRPr="00C93385">
        <w:rPr>
          <w:rFonts w:cs="Times New Roman"/>
          <w:color w:val="C00000"/>
        </w:rPr>
        <w:t>s</w:t>
      </w:r>
    </w:p>
    <w:p w:rsidR="008E0B97" w:rsidRPr="0077418D" w:rsidRDefault="008E0B97" w:rsidP="008E0B97">
      <w:pPr>
        <w:spacing w:after="0" w:line="240" w:lineRule="auto"/>
        <w:rPr>
          <w:rFonts w:asciiTheme="majorHAnsi" w:hAnsiTheme="majorHAnsi"/>
          <w:strike/>
          <w:sz w:val="24"/>
          <w:szCs w:val="24"/>
        </w:rPr>
      </w:pPr>
    </w:p>
    <w:p w:rsidR="008E0B97" w:rsidRPr="0077418D" w:rsidRDefault="008E0B97" w:rsidP="008E0B97">
      <w:pPr>
        <w:pStyle w:val="BodyText"/>
        <w:ind w:left="0"/>
        <w:rPr>
          <w:rFonts w:asciiTheme="majorHAnsi" w:hAnsiTheme="majorHAnsi" w:cs="Times New Roman"/>
          <w:sz w:val="24"/>
          <w:szCs w:val="24"/>
          <w:u w:val="none"/>
        </w:rPr>
      </w:pPr>
      <w:r w:rsidRPr="0077418D">
        <w:rPr>
          <w:rFonts w:asciiTheme="majorHAnsi" w:hAnsiTheme="majorHAnsi" w:cs="Times New Roman"/>
          <w:spacing w:val="-2"/>
          <w:sz w:val="24"/>
          <w:szCs w:val="24"/>
          <w:u w:val="none"/>
        </w:rPr>
        <w:t>B</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k</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rs</w:t>
      </w:r>
      <w:r w:rsidRPr="0077418D">
        <w:rPr>
          <w:rFonts w:asciiTheme="majorHAnsi" w:hAnsiTheme="majorHAnsi" w:cs="Times New Roman"/>
          <w:spacing w:val="-2"/>
          <w:sz w:val="24"/>
          <w:szCs w:val="24"/>
          <w:u w:val="none"/>
        </w:rPr>
        <w:t>f</w:t>
      </w:r>
      <w:r w:rsidRPr="0077418D">
        <w:rPr>
          <w:rFonts w:asciiTheme="majorHAnsi" w:hAnsiTheme="majorHAnsi" w:cs="Times New Roman"/>
          <w:sz w:val="24"/>
          <w:szCs w:val="24"/>
          <w:u w:val="none"/>
        </w:rPr>
        <w:t>ield Coll</w:t>
      </w:r>
      <w:r w:rsidRPr="0077418D">
        <w:rPr>
          <w:rFonts w:asciiTheme="majorHAnsi" w:hAnsiTheme="majorHAnsi" w:cs="Times New Roman"/>
          <w:spacing w:val="1"/>
          <w:sz w:val="24"/>
          <w:szCs w:val="24"/>
          <w:u w:val="none"/>
        </w:rPr>
        <w:t>e</w:t>
      </w:r>
      <w:r w:rsidRPr="0077418D">
        <w:rPr>
          <w:rFonts w:asciiTheme="majorHAnsi" w:hAnsiTheme="majorHAnsi" w:cs="Times New Roman"/>
          <w:spacing w:val="-3"/>
          <w:sz w:val="24"/>
          <w:szCs w:val="24"/>
          <w:u w:val="none"/>
        </w:rPr>
        <w:t>g</w:t>
      </w:r>
      <w:r w:rsidRPr="0077418D">
        <w:rPr>
          <w:rFonts w:asciiTheme="majorHAnsi" w:hAnsiTheme="majorHAnsi" w:cs="Times New Roman"/>
          <w:sz w:val="24"/>
          <w:szCs w:val="24"/>
          <w:u w:val="none"/>
        </w:rPr>
        <w:t>e</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d</w:t>
      </w:r>
      <w:r w:rsidRPr="0077418D">
        <w:rPr>
          <w:rFonts w:asciiTheme="majorHAnsi" w:hAnsiTheme="majorHAnsi" w:cs="Times New Roman"/>
          <w:spacing w:val="-1"/>
          <w:sz w:val="24"/>
          <w:szCs w:val="24"/>
          <w:u w:val="none"/>
        </w:rPr>
        <w:t>e</w:t>
      </w:r>
      <w:r w:rsidRPr="0077418D">
        <w:rPr>
          <w:rFonts w:asciiTheme="majorHAnsi" w:hAnsiTheme="majorHAnsi" w:cs="Times New Roman"/>
          <w:spacing w:val="2"/>
          <w:sz w:val="24"/>
          <w:szCs w:val="24"/>
          <w:u w:val="none"/>
        </w:rPr>
        <w:t>v</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lops a s</w:t>
      </w:r>
      <w:r w:rsidRPr="0077418D">
        <w:rPr>
          <w:rFonts w:asciiTheme="majorHAnsi" w:hAnsiTheme="majorHAnsi" w:cs="Times New Roman"/>
          <w:spacing w:val="-1"/>
          <w:sz w:val="24"/>
          <w:szCs w:val="24"/>
          <w:u w:val="none"/>
        </w:rPr>
        <w:t>c</w:t>
      </w:r>
      <w:r w:rsidRPr="0077418D">
        <w:rPr>
          <w:rFonts w:asciiTheme="majorHAnsi" w:hAnsiTheme="majorHAnsi" w:cs="Times New Roman"/>
          <w:sz w:val="24"/>
          <w:szCs w:val="24"/>
          <w:u w:val="none"/>
        </w:rPr>
        <w:t>h</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 xml:space="preserve">dule of </w:t>
      </w:r>
      <w:r w:rsidRPr="0077418D">
        <w:rPr>
          <w:rFonts w:asciiTheme="majorHAnsi" w:hAnsiTheme="majorHAnsi" w:cs="Times New Roman"/>
          <w:spacing w:val="-1"/>
          <w:sz w:val="24"/>
          <w:szCs w:val="24"/>
          <w:u w:val="none"/>
        </w:rPr>
        <w:t>c</w:t>
      </w:r>
      <w:r w:rsidRPr="0077418D">
        <w:rPr>
          <w:rFonts w:asciiTheme="majorHAnsi" w:hAnsiTheme="majorHAnsi" w:cs="Times New Roman"/>
          <w:sz w:val="24"/>
          <w:szCs w:val="24"/>
          <w:u w:val="none"/>
        </w:rPr>
        <w:t>lass</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s</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pacing w:val="-1"/>
          <w:sz w:val="24"/>
          <w:szCs w:val="24"/>
          <w:u w:val="none"/>
        </w:rPr>
        <w:t>f</w:t>
      </w:r>
      <w:r w:rsidRPr="0077418D">
        <w:rPr>
          <w:rFonts w:asciiTheme="majorHAnsi" w:hAnsiTheme="majorHAnsi" w:cs="Times New Roman"/>
          <w:sz w:val="24"/>
          <w:szCs w:val="24"/>
          <w:u w:val="none"/>
        </w:rPr>
        <w:t>or</w:t>
      </w:r>
      <w:r w:rsidRPr="0077418D">
        <w:rPr>
          <w:rFonts w:asciiTheme="majorHAnsi" w:hAnsiTheme="majorHAnsi" w:cs="Times New Roman"/>
          <w:spacing w:val="-1"/>
          <w:sz w:val="24"/>
          <w:szCs w:val="24"/>
          <w:u w:val="none"/>
        </w:rPr>
        <w:t xml:space="preserve"> e</w:t>
      </w:r>
      <w:r w:rsidRPr="0077418D">
        <w:rPr>
          <w:rFonts w:asciiTheme="majorHAnsi" w:hAnsiTheme="majorHAnsi" w:cs="Times New Roman"/>
          <w:spacing w:val="1"/>
          <w:sz w:val="24"/>
          <w:szCs w:val="24"/>
          <w:u w:val="none"/>
        </w:rPr>
        <w:t>a</w:t>
      </w:r>
      <w:r w:rsidRPr="0077418D">
        <w:rPr>
          <w:rFonts w:asciiTheme="majorHAnsi" w:hAnsiTheme="majorHAnsi" w:cs="Times New Roman"/>
          <w:spacing w:val="-1"/>
          <w:sz w:val="24"/>
          <w:szCs w:val="24"/>
          <w:u w:val="none"/>
        </w:rPr>
        <w:t>c</w:t>
      </w:r>
      <w:r w:rsidRPr="0077418D">
        <w:rPr>
          <w:rFonts w:asciiTheme="majorHAnsi" w:hAnsiTheme="majorHAnsi" w:cs="Times New Roman"/>
          <w:sz w:val="24"/>
          <w:szCs w:val="24"/>
          <w:u w:val="none"/>
        </w:rPr>
        <w:t>h instru</w:t>
      </w:r>
      <w:r w:rsidRPr="0077418D">
        <w:rPr>
          <w:rFonts w:asciiTheme="majorHAnsi" w:hAnsiTheme="majorHAnsi" w:cs="Times New Roman"/>
          <w:spacing w:val="-2"/>
          <w:sz w:val="24"/>
          <w:szCs w:val="24"/>
          <w:u w:val="none"/>
        </w:rPr>
        <w:t>c</w:t>
      </w:r>
      <w:r w:rsidRPr="0077418D">
        <w:rPr>
          <w:rFonts w:asciiTheme="majorHAnsi" w:hAnsiTheme="majorHAnsi" w:cs="Times New Roman"/>
          <w:sz w:val="24"/>
          <w:szCs w:val="24"/>
          <w:u w:val="none"/>
        </w:rPr>
        <w:t>tion</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l t</w:t>
      </w:r>
      <w:r w:rsidRPr="0077418D">
        <w:rPr>
          <w:rFonts w:asciiTheme="majorHAnsi" w:hAnsiTheme="majorHAnsi" w:cs="Times New Roman"/>
          <w:spacing w:val="-1"/>
          <w:sz w:val="24"/>
          <w:szCs w:val="24"/>
          <w:u w:val="none"/>
        </w:rPr>
        <w:t>e</w:t>
      </w:r>
      <w:r w:rsidRPr="0077418D">
        <w:rPr>
          <w:rFonts w:asciiTheme="majorHAnsi" w:hAnsiTheme="majorHAnsi" w:cs="Times New Roman"/>
          <w:spacing w:val="1"/>
          <w:sz w:val="24"/>
          <w:szCs w:val="24"/>
          <w:u w:val="none"/>
        </w:rPr>
        <w:t>r</w:t>
      </w:r>
      <w:r w:rsidRPr="0077418D">
        <w:rPr>
          <w:rFonts w:asciiTheme="majorHAnsi" w:hAnsiTheme="majorHAnsi" w:cs="Times New Roman"/>
          <w:sz w:val="24"/>
          <w:szCs w:val="24"/>
          <w:u w:val="none"/>
        </w:rPr>
        <w:t>m d</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si</w:t>
      </w:r>
      <w:r w:rsidRPr="0077418D">
        <w:rPr>
          <w:rFonts w:asciiTheme="majorHAnsi" w:hAnsiTheme="majorHAnsi" w:cs="Times New Roman"/>
          <w:spacing w:val="-2"/>
          <w:sz w:val="24"/>
          <w:szCs w:val="24"/>
          <w:u w:val="none"/>
        </w:rPr>
        <w:t>g</w:t>
      </w:r>
      <w:r w:rsidRPr="0077418D">
        <w:rPr>
          <w:rFonts w:asciiTheme="majorHAnsi" w:hAnsiTheme="majorHAnsi" w:cs="Times New Roman"/>
          <w:sz w:val="24"/>
          <w:szCs w:val="24"/>
          <w:u w:val="none"/>
        </w:rPr>
        <w:t>n</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d to pr</w:t>
      </w:r>
      <w:r w:rsidRPr="0077418D">
        <w:rPr>
          <w:rFonts w:asciiTheme="majorHAnsi" w:hAnsiTheme="majorHAnsi" w:cs="Times New Roman"/>
          <w:spacing w:val="-1"/>
          <w:sz w:val="24"/>
          <w:szCs w:val="24"/>
          <w:u w:val="none"/>
        </w:rPr>
        <w:t>o</w:t>
      </w:r>
      <w:r w:rsidRPr="0077418D">
        <w:rPr>
          <w:rFonts w:asciiTheme="majorHAnsi" w:hAnsiTheme="majorHAnsi" w:cs="Times New Roman"/>
          <w:sz w:val="24"/>
          <w:szCs w:val="24"/>
          <w:u w:val="none"/>
        </w:rPr>
        <w:t>vi</w:t>
      </w:r>
      <w:r w:rsidRPr="0077418D">
        <w:rPr>
          <w:rFonts w:asciiTheme="majorHAnsi" w:hAnsiTheme="majorHAnsi" w:cs="Times New Roman"/>
          <w:spacing w:val="2"/>
          <w:sz w:val="24"/>
          <w:szCs w:val="24"/>
          <w:u w:val="none"/>
        </w:rPr>
        <w:t>d</w:t>
      </w:r>
      <w:r w:rsidRPr="0077418D">
        <w:rPr>
          <w:rFonts w:asciiTheme="majorHAnsi" w:hAnsiTheme="majorHAnsi" w:cs="Times New Roman"/>
          <w:sz w:val="24"/>
          <w:szCs w:val="24"/>
          <w:u w:val="none"/>
        </w:rPr>
        <w:t>e</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ppro</w:t>
      </w:r>
      <w:r w:rsidRPr="0077418D">
        <w:rPr>
          <w:rFonts w:asciiTheme="majorHAnsi" w:hAnsiTheme="majorHAnsi" w:cs="Times New Roman"/>
          <w:spacing w:val="-1"/>
          <w:sz w:val="24"/>
          <w:szCs w:val="24"/>
          <w:u w:val="none"/>
        </w:rPr>
        <w:t>p</w:t>
      </w:r>
      <w:r w:rsidRPr="0077418D">
        <w:rPr>
          <w:rFonts w:asciiTheme="majorHAnsi" w:hAnsiTheme="majorHAnsi" w:cs="Times New Roman"/>
          <w:sz w:val="24"/>
          <w:szCs w:val="24"/>
          <w:u w:val="none"/>
        </w:rPr>
        <w:t>ri</w:t>
      </w:r>
      <w:r w:rsidRPr="0077418D">
        <w:rPr>
          <w:rFonts w:asciiTheme="majorHAnsi" w:hAnsiTheme="majorHAnsi" w:cs="Times New Roman"/>
          <w:spacing w:val="-2"/>
          <w:sz w:val="24"/>
          <w:szCs w:val="24"/>
          <w:u w:val="none"/>
        </w:rPr>
        <w:t>a</w:t>
      </w:r>
      <w:r w:rsidRPr="0077418D">
        <w:rPr>
          <w:rFonts w:asciiTheme="majorHAnsi" w:hAnsiTheme="majorHAnsi" w:cs="Times New Roman"/>
          <w:sz w:val="24"/>
          <w:szCs w:val="24"/>
          <w:u w:val="none"/>
        </w:rPr>
        <w:t xml:space="preserve">te </w:t>
      </w:r>
      <w:r w:rsidRPr="0077418D">
        <w:rPr>
          <w:rFonts w:asciiTheme="majorHAnsi" w:hAnsiTheme="majorHAnsi" w:cs="Times New Roman"/>
          <w:spacing w:val="2"/>
          <w:sz w:val="24"/>
          <w:szCs w:val="24"/>
          <w:u w:val="none"/>
        </w:rPr>
        <w:t>l</w:t>
      </w:r>
      <w:r w:rsidRPr="0077418D">
        <w:rPr>
          <w:rFonts w:asciiTheme="majorHAnsi" w:hAnsiTheme="majorHAnsi" w:cs="Times New Roman"/>
          <w:spacing w:val="-1"/>
          <w:sz w:val="24"/>
          <w:szCs w:val="24"/>
          <w:u w:val="none"/>
        </w:rPr>
        <w:t>ea</w:t>
      </w:r>
      <w:r w:rsidRPr="0077418D">
        <w:rPr>
          <w:rFonts w:asciiTheme="majorHAnsi" w:hAnsiTheme="majorHAnsi" w:cs="Times New Roman"/>
          <w:sz w:val="24"/>
          <w:szCs w:val="24"/>
          <w:u w:val="none"/>
        </w:rPr>
        <w:t>rni</w:t>
      </w:r>
      <w:r w:rsidRPr="0077418D">
        <w:rPr>
          <w:rFonts w:asciiTheme="majorHAnsi" w:hAnsiTheme="majorHAnsi" w:cs="Times New Roman"/>
          <w:spacing w:val="1"/>
          <w:sz w:val="24"/>
          <w:szCs w:val="24"/>
          <w:u w:val="none"/>
        </w:rPr>
        <w:t>n</w:t>
      </w:r>
      <w:r w:rsidRPr="0077418D">
        <w:rPr>
          <w:rFonts w:asciiTheme="majorHAnsi" w:hAnsiTheme="majorHAnsi" w:cs="Times New Roman"/>
          <w:sz w:val="24"/>
          <w:szCs w:val="24"/>
          <w:u w:val="none"/>
        </w:rPr>
        <w:t>g</w:t>
      </w:r>
      <w:r w:rsidRPr="0077418D">
        <w:rPr>
          <w:rFonts w:asciiTheme="majorHAnsi" w:hAnsiTheme="majorHAnsi" w:cs="Times New Roman"/>
          <w:spacing w:val="-3"/>
          <w:sz w:val="24"/>
          <w:szCs w:val="24"/>
          <w:u w:val="none"/>
        </w:rPr>
        <w:t xml:space="preserve"> </w:t>
      </w:r>
      <w:r w:rsidRPr="0077418D">
        <w:rPr>
          <w:rFonts w:asciiTheme="majorHAnsi" w:hAnsiTheme="majorHAnsi" w:cs="Times New Roman"/>
          <w:sz w:val="24"/>
          <w:szCs w:val="24"/>
          <w:u w:val="none"/>
        </w:rPr>
        <w:t>op</w:t>
      </w:r>
      <w:r w:rsidRPr="0077418D">
        <w:rPr>
          <w:rFonts w:asciiTheme="majorHAnsi" w:hAnsiTheme="majorHAnsi" w:cs="Times New Roman"/>
          <w:spacing w:val="2"/>
          <w:sz w:val="24"/>
          <w:szCs w:val="24"/>
          <w:u w:val="none"/>
        </w:rPr>
        <w:t>p</w:t>
      </w:r>
      <w:r w:rsidRPr="0077418D">
        <w:rPr>
          <w:rFonts w:asciiTheme="majorHAnsi" w:hAnsiTheme="majorHAnsi" w:cs="Times New Roman"/>
          <w:sz w:val="24"/>
          <w:szCs w:val="24"/>
          <w:u w:val="none"/>
        </w:rPr>
        <w:t>o</w:t>
      </w:r>
      <w:r w:rsidRPr="0077418D">
        <w:rPr>
          <w:rFonts w:asciiTheme="majorHAnsi" w:hAnsiTheme="majorHAnsi" w:cs="Times New Roman"/>
          <w:spacing w:val="-1"/>
          <w:sz w:val="24"/>
          <w:szCs w:val="24"/>
          <w:u w:val="none"/>
        </w:rPr>
        <w:t>r</w:t>
      </w:r>
      <w:r w:rsidRPr="0077418D">
        <w:rPr>
          <w:rFonts w:asciiTheme="majorHAnsi" w:hAnsiTheme="majorHAnsi" w:cs="Times New Roman"/>
          <w:sz w:val="24"/>
          <w:szCs w:val="24"/>
          <w:u w:val="none"/>
        </w:rPr>
        <w:t>tuniti</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s for</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z w:val="24"/>
          <w:szCs w:val="24"/>
          <w:u w:val="none"/>
        </w:rPr>
        <w:t>students a</w:t>
      </w:r>
      <w:r w:rsidRPr="0077418D">
        <w:rPr>
          <w:rFonts w:asciiTheme="majorHAnsi" w:hAnsiTheme="majorHAnsi" w:cs="Times New Roman"/>
          <w:spacing w:val="1"/>
          <w:sz w:val="24"/>
          <w:szCs w:val="24"/>
          <w:u w:val="none"/>
        </w:rPr>
        <w:t>n</w:t>
      </w:r>
      <w:r w:rsidRPr="0077418D">
        <w:rPr>
          <w:rFonts w:asciiTheme="majorHAnsi" w:hAnsiTheme="majorHAnsi" w:cs="Times New Roman"/>
          <w:sz w:val="24"/>
          <w:szCs w:val="24"/>
          <w:u w:val="none"/>
        </w:rPr>
        <w:t xml:space="preserve">d to </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nsure</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pacing w:val="-1"/>
          <w:sz w:val="24"/>
          <w:szCs w:val="24"/>
          <w:u w:val="none"/>
        </w:rPr>
        <w:t>a</w:t>
      </w:r>
      <w:r w:rsidRPr="0077418D">
        <w:rPr>
          <w:rFonts w:asciiTheme="majorHAnsi" w:hAnsiTheme="majorHAnsi" w:cs="Times New Roman"/>
          <w:spacing w:val="2"/>
          <w:sz w:val="24"/>
          <w:szCs w:val="24"/>
          <w:u w:val="none"/>
        </w:rPr>
        <w:t>d</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qu</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te</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fin</w:t>
      </w:r>
      <w:r w:rsidRPr="0077418D">
        <w:rPr>
          <w:rFonts w:asciiTheme="majorHAnsi" w:hAnsiTheme="majorHAnsi" w:cs="Times New Roman"/>
          <w:spacing w:val="-2"/>
          <w:sz w:val="24"/>
          <w:szCs w:val="24"/>
          <w:u w:val="none"/>
        </w:rPr>
        <w:t>a</w:t>
      </w:r>
      <w:r w:rsidRPr="0077418D">
        <w:rPr>
          <w:rFonts w:asciiTheme="majorHAnsi" w:hAnsiTheme="majorHAnsi" w:cs="Times New Roman"/>
          <w:sz w:val="24"/>
          <w:szCs w:val="24"/>
          <w:u w:val="none"/>
        </w:rPr>
        <w:t>n</w:t>
      </w:r>
      <w:r w:rsidRPr="0077418D">
        <w:rPr>
          <w:rFonts w:asciiTheme="majorHAnsi" w:hAnsiTheme="majorHAnsi" w:cs="Times New Roman"/>
          <w:spacing w:val="-1"/>
          <w:sz w:val="24"/>
          <w:szCs w:val="24"/>
          <w:u w:val="none"/>
        </w:rPr>
        <w:t>c</w:t>
      </w:r>
      <w:r w:rsidRPr="0077418D">
        <w:rPr>
          <w:rFonts w:asciiTheme="majorHAnsi" w:hAnsiTheme="majorHAnsi" w:cs="Times New Roman"/>
          <w:sz w:val="24"/>
          <w:szCs w:val="24"/>
          <w:u w:val="none"/>
        </w:rPr>
        <w:t>ial</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pacing w:val="-1"/>
          <w:sz w:val="24"/>
          <w:szCs w:val="24"/>
          <w:u w:val="none"/>
        </w:rPr>
        <w:t>re</w:t>
      </w:r>
      <w:r w:rsidRPr="0077418D">
        <w:rPr>
          <w:rFonts w:asciiTheme="majorHAnsi" w:hAnsiTheme="majorHAnsi" w:cs="Times New Roman"/>
          <w:sz w:val="24"/>
          <w:szCs w:val="24"/>
          <w:u w:val="none"/>
        </w:rPr>
        <w:t>sourc</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 xml:space="preserve">s </w:t>
      </w:r>
      <w:r w:rsidRPr="0077418D">
        <w:rPr>
          <w:rFonts w:asciiTheme="majorHAnsi" w:hAnsiTheme="majorHAnsi" w:cs="Times New Roman"/>
          <w:spacing w:val="4"/>
          <w:sz w:val="24"/>
          <w:szCs w:val="24"/>
          <w:u w:val="none"/>
        </w:rPr>
        <w:t>b</w:t>
      </w:r>
      <w:r w:rsidRPr="0077418D">
        <w:rPr>
          <w:rFonts w:asciiTheme="majorHAnsi" w:hAnsiTheme="majorHAnsi" w:cs="Times New Roman"/>
          <w:sz w:val="24"/>
          <w:szCs w:val="24"/>
          <w:u w:val="none"/>
        </w:rPr>
        <w:t>y</w:t>
      </w:r>
      <w:r w:rsidRPr="0077418D">
        <w:rPr>
          <w:rFonts w:asciiTheme="majorHAnsi" w:hAnsiTheme="majorHAnsi" w:cs="Times New Roman"/>
          <w:spacing w:val="-5"/>
          <w:sz w:val="24"/>
          <w:szCs w:val="24"/>
          <w:u w:val="none"/>
        </w:rPr>
        <w:t xml:space="preserve"> </w:t>
      </w:r>
      <w:r w:rsidRPr="0077418D">
        <w:rPr>
          <w:rFonts w:asciiTheme="majorHAnsi" w:hAnsiTheme="majorHAnsi" w:cs="Times New Roman"/>
          <w:sz w:val="24"/>
          <w:szCs w:val="24"/>
          <w:u w:val="none"/>
        </w:rPr>
        <w:t>me</w:t>
      </w:r>
      <w:r w:rsidRPr="0077418D">
        <w:rPr>
          <w:rFonts w:asciiTheme="majorHAnsi" w:hAnsiTheme="majorHAnsi" w:cs="Times New Roman"/>
          <w:spacing w:val="-2"/>
          <w:sz w:val="24"/>
          <w:szCs w:val="24"/>
          <w:u w:val="none"/>
        </w:rPr>
        <w:t>e</w:t>
      </w:r>
      <w:r w:rsidRPr="0077418D">
        <w:rPr>
          <w:rFonts w:asciiTheme="majorHAnsi" w:hAnsiTheme="majorHAnsi" w:cs="Times New Roman"/>
          <w:sz w:val="24"/>
          <w:szCs w:val="24"/>
          <w:u w:val="none"/>
        </w:rPr>
        <w:t>ti</w:t>
      </w:r>
      <w:r w:rsidRPr="0077418D">
        <w:rPr>
          <w:rFonts w:asciiTheme="majorHAnsi" w:hAnsiTheme="majorHAnsi" w:cs="Times New Roman"/>
          <w:spacing w:val="2"/>
          <w:sz w:val="24"/>
          <w:szCs w:val="24"/>
          <w:u w:val="none"/>
        </w:rPr>
        <w:t>n</w:t>
      </w:r>
      <w:r w:rsidRPr="0077418D">
        <w:rPr>
          <w:rFonts w:asciiTheme="majorHAnsi" w:hAnsiTheme="majorHAnsi" w:cs="Times New Roman"/>
          <w:sz w:val="24"/>
          <w:szCs w:val="24"/>
          <w:u w:val="none"/>
        </w:rPr>
        <w:t>g</w:t>
      </w:r>
      <w:r w:rsidRPr="0077418D">
        <w:rPr>
          <w:rFonts w:asciiTheme="majorHAnsi" w:hAnsiTheme="majorHAnsi" w:cs="Times New Roman"/>
          <w:spacing w:val="-3"/>
          <w:sz w:val="24"/>
          <w:szCs w:val="24"/>
          <w:u w:val="none"/>
        </w:rPr>
        <w:t xml:space="preserve"> </w:t>
      </w:r>
      <w:r w:rsidRPr="0077418D">
        <w:rPr>
          <w:rFonts w:asciiTheme="majorHAnsi" w:hAnsiTheme="majorHAnsi" w:cs="Times New Roman"/>
          <w:spacing w:val="-1"/>
          <w:sz w:val="24"/>
          <w:szCs w:val="24"/>
          <w:u w:val="none"/>
        </w:rPr>
        <w:t>e</w:t>
      </w:r>
      <w:r w:rsidRPr="0077418D">
        <w:rPr>
          <w:rFonts w:asciiTheme="majorHAnsi" w:hAnsiTheme="majorHAnsi" w:cs="Times New Roman"/>
          <w:spacing w:val="2"/>
          <w:sz w:val="24"/>
          <w:szCs w:val="24"/>
          <w:u w:val="none"/>
        </w:rPr>
        <w:t>n</w:t>
      </w:r>
      <w:r w:rsidRPr="0077418D">
        <w:rPr>
          <w:rFonts w:asciiTheme="majorHAnsi" w:hAnsiTheme="majorHAnsi" w:cs="Times New Roman"/>
          <w:sz w:val="24"/>
          <w:szCs w:val="24"/>
          <w:u w:val="none"/>
        </w:rPr>
        <w:t>rollm</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nt t</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rg</w:t>
      </w:r>
      <w:r w:rsidRPr="0077418D">
        <w:rPr>
          <w:rFonts w:asciiTheme="majorHAnsi" w:hAnsiTheme="majorHAnsi" w:cs="Times New Roman"/>
          <w:spacing w:val="-2"/>
          <w:sz w:val="24"/>
          <w:szCs w:val="24"/>
          <w:u w:val="none"/>
        </w:rPr>
        <w:t>e</w:t>
      </w:r>
      <w:r w:rsidRPr="0077418D">
        <w:rPr>
          <w:rFonts w:asciiTheme="majorHAnsi" w:hAnsiTheme="majorHAnsi" w:cs="Times New Roman"/>
          <w:sz w:val="24"/>
          <w:szCs w:val="24"/>
          <w:u w:val="none"/>
        </w:rPr>
        <w:t>ts establish</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 xml:space="preserve">d </w:t>
      </w:r>
      <w:r w:rsidRPr="0077418D">
        <w:rPr>
          <w:rFonts w:asciiTheme="majorHAnsi" w:hAnsiTheme="majorHAnsi" w:cs="Times New Roman"/>
          <w:spacing w:val="2"/>
          <w:sz w:val="24"/>
          <w:szCs w:val="24"/>
          <w:u w:val="none"/>
        </w:rPr>
        <w:t>b</w:t>
      </w:r>
      <w:r w:rsidRPr="0077418D">
        <w:rPr>
          <w:rFonts w:asciiTheme="majorHAnsi" w:hAnsiTheme="majorHAnsi" w:cs="Times New Roman"/>
          <w:sz w:val="24"/>
          <w:szCs w:val="24"/>
          <w:u w:val="none"/>
        </w:rPr>
        <w:t xml:space="preserve">y the </w:t>
      </w:r>
      <w:r w:rsidRPr="0077418D">
        <w:rPr>
          <w:rFonts w:asciiTheme="majorHAnsi" w:hAnsiTheme="majorHAnsi" w:cs="Times New Roman"/>
          <w:spacing w:val="-1"/>
          <w:sz w:val="24"/>
          <w:szCs w:val="24"/>
          <w:u w:val="none"/>
        </w:rPr>
        <w:t>Ke</w:t>
      </w:r>
      <w:r w:rsidRPr="0077418D">
        <w:rPr>
          <w:rFonts w:asciiTheme="majorHAnsi" w:hAnsiTheme="majorHAnsi" w:cs="Times New Roman"/>
          <w:sz w:val="24"/>
          <w:szCs w:val="24"/>
          <w:u w:val="none"/>
        </w:rPr>
        <w:t>rn Commun</w:t>
      </w:r>
      <w:r w:rsidRPr="0077418D">
        <w:rPr>
          <w:rFonts w:asciiTheme="majorHAnsi" w:hAnsiTheme="majorHAnsi" w:cs="Times New Roman"/>
          <w:spacing w:val="1"/>
          <w:sz w:val="24"/>
          <w:szCs w:val="24"/>
          <w:u w:val="none"/>
        </w:rPr>
        <w:t>i</w:t>
      </w:r>
      <w:r w:rsidRPr="0077418D">
        <w:rPr>
          <w:rFonts w:asciiTheme="majorHAnsi" w:hAnsiTheme="majorHAnsi" w:cs="Times New Roman"/>
          <w:spacing w:val="2"/>
          <w:sz w:val="24"/>
          <w:szCs w:val="24"/>
          <w:u w:val="none"/>
        </w:rPr>
        <w:t>t</w:t>
      </w:r>
      <w:r w:rsidRPr="0077418D">
        <w:rPr>
          <w:rFonts w:asciiTheme="majorHAnsi" w:hAnsiTheme="majorHAnsi" w:cs="Times New Roman"/>
          <w:sz w:val="24"/>
          <w:szCs w:val="24"/>
          <w:u w:val="none"/>
        </w:rPr>
        <w:t>y</w:t>
      </w:r>
      <w:r w:rsidRPr="0077418D">
        <w:rPr>
          <w:rFonts w:asciiTheme="majorHAnsi" w:hAnsiTheme="majorHAnsi" w:cs="Times New Roman"/>
          <w:spacing w:val="-5"/>
          <w:sz w:val="24"/>
          <w:szCs w:val="24"/>
          <w:u w:val="none"/>
        </w:rPr>
        <w:t xml:space="preserve"> </w:t>
      </w:r>
      <w:r w:rsidRPr="0077418D">
        <w:rPr>
          <w:rFonts w:asciiTheme="majorHAnsi" w:hAnsiTheme="majorHAnsi" w:cs="Times New Roman"/>
          <w:sz w:val="24"/>
          <w:szCs w:val="24"/>
          <w:u w:val="none"/>
        </w:rPr>
        <w:t>Coll</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ge</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Distri</w:t>
      </w:r>
      <w:r w:rsidRPr="0077418D">
        <w:rPr>
          <w:rFonts w:asciiTheme="majorHAnsi" w:hAnsiTheme="majorHAnsi" w:cs="Times New Roman"/>
          <w:spacing w:val="-2"/>
          <w:sz w:val="24"/>
          <w:szCs w:val="24"/>
          <w:u w:val="none"/>
        </w:rPr>
        <w:t>c</w:t>
      </w:r>
      <w:r w:rsidRPr="0077418D">
        <w:rPr>
          <w:rFonts w:asciiTheme="majorHAnsi" w:hAnsiTheme="majorHAnsi" w:cs="Times New Roman"/>
          <w:sz w:val="24"/>
          <w:szCs w:val="24"/>
          <w:u w:val="none"/>
        </w:rPr>
        <w:t>t.  This process le</w:t>
      </w:r>
      <w:r w:rsidRPr="0077418D">
        <w:rPr>
          <w:rFonts w:asciiTheme="majorHAnsi" w:hAnsiTheme="majorHAnsi" w:cs="Times New Roman"/>
          <w:spacing w:val="-2"/>
          <w:sz w:val="24"/>
          <w:szCs w:val="24"/>
          <w:u w:val="none"/>
        </w:rPr>
        <w:t>a</w:t>
      </w:r>
      <w:r w:rsidRPr="0077418D">
        <w:rPr>
          <w:rFonts w:asciiTheme="majorHAnsi" w:hAnsiTheme="majorHAnsi" w:cs="Times New Roman"/>
          <w:sz w:val="24"/>
          <w:szCs w:val="24"/>
          <w:u w:val="none"/>
        </w:rPr>
        <w:t>ds</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z w:val="24"/>
          <w:szCs w:val="24"/>
          <w:u w:val="none"/>
        </w:rPr>
        <w:t>to a budg</w:t>
      </w:r>
      <w:r w:rsidRPr="0077418D">
        <w:rPr>
          <w:rFonts w:asciiTheme="majorHAnsi" w:hAnsiTheme="majorHAnsi" w:cs="Times New Roman"/>
          <w:spacing w:val="-2"/>
          <w:sz w:val="24"/>
          <w:szCs w:val="24"/>
          <w:u w:val="none"/>
        </w:rPr>
        <w:t>e</w:t>
      </w:r>
      <w:r w:rsidRPr="0077418D">
        <w:rPr>
          <w:rFonts w:asciiTheme="majorHAnsi" w:hAnsiTheme="majorHAnsi" w:cs="Times New Roman"/>
          <w:sz w:val="24"/>
          <w:szCs w:val="24"/>
          <w:u w:val="none"/>
        </w:rPr>
        <w:t>t alloc</w:t>
      </w:r>
      <w:r w:rsidRPr="0077418D">
        <w:rPr>
          <w:rFonts w:asciiTheme="majorHAnsi" w:hAnsiTheme="majorHAnsi" w:cs="Times New Roman"/>
          <w:spacing w:val="-2"/>
          <w:sz w:val="24"/>
          <w:szCs w:val="24"/>
          <w:u w:val="none"/>
        </w:rPr>
        <w:t>a</w:t>
      </w:r>
      <w:r w:rsidRPr="0077418D">
        <w:rPr>
          <w:rFonts w:asciiTheme="majorHAnsi" w:hAnsiTheme="majorHAnsi" w:cs="Times New Roman"/>
          <w:sz w:val="24"/>
          <w:szCs w:val="24"/>
          <w:u w:val="none"/>
        </w:rPr>
        <w:t>tion f</w:t>
      </w:r>
      <w:r w:rsidRPr="0077418D">
        <w:rPr>
          <w:rFonts w:asciiTheme="majorHAnsi" w:hAnsiTheme="majorHAnsi" w:cs="Times New Roman"/>
          <w:spacing w:val="-2"/>
          <w:sz w:val="24"/>
          <w:szCs w:val="24"/>
          <w:u w:val="none"/>
        </w:rPr>
        <w:t>r</w:t>
      </w:r>
      <w:r w:rsidRPr="0077418D">
        <w:rPr>
          <w:rFonts w:asciiTheme="majorHAnsi" w:hAnsiTheme="majorHAnsi" w:cs="Times New Roman"/>
          <w:spacing w:val="2"/>
          <w:sz w:val="24"/>
          <w:szCs w:val="24"/>
          <w:u w:val="none"/>
        </w:rPr>
        <w:t>o</w:t>
      </w:r>
      <w:r w:rsidRPr="0077418D">
        <w:rPr>
          <w:rFonts w:asciiTheme="majorHAnsi" w:hAnsiTheme="majorHAnsi" w:cs="Times New Roman"/>
          <w:sz w:val="24"/>
          <w:szCs w:val="24"/>
          <w:u w:val="none"/>
        </w:rPr>
        <w:t>m the Distri</w:t>
      </w:r>
      <w:r w:rsidRPr="0077418D">
        <w:rPr>
          <w:rFonts w:asciiTheme="majorHAnsi" w:hAnsiTheme="majorHAnsi" w:cs="Times New Roman"/>
          <w:spacing w:val="-2"/>
          <w:sz w:val="24"/>
          <w:szCs w:val="24"/>
          <w:u w:val="none"/>
        </w:rPr>
        <w:t>c</w:t>
      </w:r>
      <w:r w:rsidRPr="0077418D">
        <w:rPr>
          <w:rFonts w:asciiTheme="majorHAnsi" w:hAnsiTheme="majorHAnsi" w:cs="Times New Roman"/>
          <w:sz w:val="24"/>
          <w:szCs w:val="24"/>
          <w:u w:val="none"/>
        </w:rPr>
        <w:t>t f</w:t>
      </w:r>
      <w:r w:rsidRPr="0077418D">
        <w:rPr>
          <w:rFonts w:asciiTheme="majorHAnsi" w:hAnsiTheme="majorHAnsi" w:cs="Times New Roman"/>
          <w:spacing w:val="-1"/>
          <w:sz w:val="24"/>
          <w:szCs w:val="24"/>
          <w:u w:val="none"/>
        </w:rPr>
        <w:t>r</w:t>
      </w:r>
      <w:r w:rsidRPr="0077418D">
        <w:rPr>
          <w:rFonts w:asciiTheme="majorHAnsi" w:hAnsiTheme="majorHAnsi" w:cs="Times New Roman"/>
          <w:sz w:val="24"/>
          <w:szCs w:val="24"/>
          <w:u w:val="none"/>
        </w:rPr>
        <w:t>om which the</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Coll</w:t>
      </w:r>
      <w:r w:rsidRPr="0077418D">
        <w:rPr>
          <w:rFonts w:asciiTheme="majorHAnsi" w:hAnsiTheme="majorHAnsi" w:cs="Times New Roman"/>
          <w:spacing w:val="-1"/>
          <w:sz w:val="24"/>
          <w:szCs w:val="24"/>
          <w:u w:val="none"/>
        </w:rPr>
        <w:t>e</w:t>
      </w:r>
      <w:r w:rsidRPr="0077418D">
        <w:rPr>
          <w:rFonts w:asciiTheme="majorHAnsi" w:hAnsiTheme="majorHAnsi" w:cs="Times New Roman"/>
          <w:spacing w:val="-3"/>
          <w:sz w:val="24"/>
          <w:szCs w:val="24"/>
          <w:u w:val="none"/>
        </w:rPr>
        <w:t>g</w:t>
      </w:r>
      <w:r w:rsidRPr="0077418D">
        <w:rPr>
          <w:rFonts w:asciiTheme="majorHAnsi" w:hAnsiTheme="majorHAnsi" w:cs="Times New Roman"/>
          <w:sz w:val="24"/>
          <w:szCs w:val="24"/>
          <w:u w:val="none"/>
        </w:rPr>
        <w:t>e</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d</w:t>
      </w:r>
      <w:r w:rsidRPr="0077418D">
        <w:rPr>
          <w:rFonts w:asciiTheme="majorHAnsi" w:hAnsiTheme="majorHAnsi" w:cs="Times New Roman"/>
          <w:spacing w:val="-1"/>
          <w:sz w:val="24"/>
          <w:szCs w:val="24"/>
          <w:u w:val="none"/>
        </w:rPr>
        <w:t>e</w:t>
      </w:r>
      <w:r w:rsidRPr="0077418D">
        <w:rPr>
          <w:rFonts w:asciiTheme="majorHAnsi" w:hAnsiTheme="majorHAnsi" w:cs="Times New Roman"/>
          <w:spacing w:val="2"/>
          <w:sz w:val="24"/>
          <w:szCs w:val="24"/>
          <w:u w:val="none"/>
        </w:rPr>
        <w:t>v</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 xml:space="preserve">lops an </w:t>
      </w:r>
      <w:r w:rsidRPr="0077418D">
        <w:rPr>
          <w:rFonts w:asciiTheme="majorHAnsi" w:hAnsiTheme="majorHAnsi" w:cs="Times New Roman"/>
          <w:spacing w:val="-2"/>
          <w:sz w:val="24"/>
          <w:szCs w:val="24"/>
          <w:u w:val="none"/>
        </w:rPr>
        <w:t>a</w:t>
      </w:r>
      <w:r w:rsidRPr="0077418D">
        <w:rPr>
          <w:rFonts w:asciiTheme="majorHAnsi" w:hAnsiTheme="majorHAnsi" w:cs="Times New Roman"/>
          <w:sz w:val="24"/>
          <w:szCs w:val="24"/>
          <w:u w:val="none"/>
        </w:rPr>
        <w:t>n</w:t>
      </w:r>
      <w:r w:rsidRPr="0077418D">
        <w:rPr>
          <w:rFonts w:asciiTheme="majorHAnsi" w:hAnsiTheme="majorHAnsi" w:cs="Times New Roman"/>
          <w:spacing w:val="2"/>
          <w:sz w:val="24"/>
          <w:szCs w:val="24"/>
          <w:u w:val="none"/>
        </w:rPr>
        <w:t>n</w:t>
      </w:r>
      <w:r w:rsidRPr="0077418D">
        <w:rPr>
          <w:rFonts w:asciiTheme="majorHAnsi" w:hAnsiTheme="majorHAnsi" w:cs="Times New Roman"/>
          <w:sz w:val="24"/>
          <w:szCs w:val="24"/>
          <w:u w:val="none"/>
        </w:rPr>
        <w:t>u</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l ope</w:t>
      </w:r>
      <w:r w:rsidRPr="0077418D">
        <w:rPr>
          <w:rFonts w:asciiTheme="majorHAnsi" w:hAnsiTheme="majorHAnsi" w:cs="Times New Roman"/>
          <w:spacing w:val="-2"/>
          <w:sz w:val="24"/>
          <w:szCs w:val="24"/>
          <w:u w:val="none"/>
        </w:rPr>
        <w:t>r</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ti</w:t>
      </w:r>
      <w:r w:rsidRPr="0077418D">
        <w:rPr>
          <w:rFonts w:asciiTheme="majorHAnsi" w:hAnsiTheme="majorHAnsi" w:cs="Times New Roman"/>
          <w:spacing w:val="2"/>
          <w:sz w:val="24"/>
          <w:szCs w:val="24"/>
          <w:u w:val="none"/>
        </w:rPr>
        <w:t>n</w:t>
      </w:r>
      <w:r w:rsidRPr="0077418D">
        <w:rPr>
          <w:rFonts w:asciiTheme="majorHAnsi" w:hAnsiTheme="majorHAnsi" w:cs="Times New Roman"/>
          <w:sz w:val="24"/>
          <w:szCs w:val="24"/>
          <w:u w:val="none"/>
        </w:rPr>
        <w:t>g</w:t>
      </w:r>
      <w:r w:rsidRPr="0077418D">
        <w:rPr>
          <w:rFonts w:asciiTheme="majorHAnsi" w:hAnsiTheme="majorHAnsi" w:cs="Times New Roman"/>
          <w:spacing w:val="-3"/>
          <w:sz w:val="24"/>
          <w:szCs w:val="24"/>
          <w:u w:val="none"/>
        </w:rPr>
        <w:t xml:space="preserve"> </w:t>
      </w:r>
      <w:r w:rsidRPr="0077418D">
        <w:rPr>
          <w:rFonts w:asciiTheme="majorHAnsi" w:hAnsiTheme="majorHAnsi" w:cs="Times New Roman"/>
          <w:sz w:val="24"/>
          <w:szCs w:val="24"/>
          <w:u w:val="none"/>
        </w:rPr>
        <w:t>bu</w:t>
      </w:r>
      <w:r w:rsidRPr="0077418D">
        <w:rPr>
          <w:rFonts w:asciiTheme="majorHAnsi" w:hAnsiTheme="majorHAnsi" w:cs="Times New Roman"/>
          <w:spacing w:val="2"/>
          <w:sz w:val="24"/>
          <w:szCs w:val="24"/>
          <w:u w:val="none"/>
        </w:rPr>
        <w:t>d</w:t>
      </w:r>
      <w:r w:rsidRPr="0077418D">
        <w:rPr>
          <w:rFonts w:asciiTheme="majorHAnsi" w:hAnsiTheme="majorHAnsi" w:cs="Times New Roman"/>
          <w:spacing w:val="-3"/>
          <w:sz w:val="24"/>
          <w:szCs w:val="24"/>
          <w:u w:val="none"/>
        </w:rPr>
        <w:t>g</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t th</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 xml:space="preserve">t </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d</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qu</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te</w:t>
      </w:r>
      <w:r w:rsidRPr="0077418D">
        <w:rPr>
          <w:rFonts w:asciiTheme="majorHAnsi" w:hAnsiTheme="majorHAnsi" w:cs="Times New Roman"/>
          <w:spacing w:val="4"/>
          <w:sz w:val="24"/>
          <w:szCs w:val="24"/>
          <w:u w:val="none"/>
        </w:rPr>
        <w:t>l</w:t>
      </w:r>
      <w:r w:rsidRPr="0077418D">
        <w:rPr>
          <w:rFonts w:asciiTheme="majorHAnsi" w:hAnsiTheme="majorHAnsi" w:cs="Times New Roman"/>
          <w:sz w:val="24"/>
          <w:szCs w:val="24"/>
          <w:u w:val="none"/>
        </w:rPr>
        <w:t>y</w:t>
      </w:r>
      <w:r w:rsidRPr="0077418D">
        <w:rPr>
          <w:rFonts w:asciiTheme="majorHAnsi" w:hAnsiTheme="majorHAnsi" w:cs="Times New Roman"/>
          <w:spacing w:val="-5"/>
          <w:sz w:val="24"/>
          <w:szCs w:val="24"/>
          <w:u w:val="none"/>
        </w:rPr>
        <w:t xml:space="preserve"> </w:t>
      </w:r>
      <w:r w:rsidRPr="0077418D">
        <w:rPr>
          <w:rFonts w:asciiTheme="majorHAnsi" w:hAnsiTheme="majorHAnsi" w:cs="Times New Roman"/>
          <w:spacing w:val="-1"/>
          <w:sz w:val="24"/>
          <w:szCs w:val="24"/>
          <w:u w:val="none"/>
        </w:rPr>
        <w:t>f</w:t>
      </w:r>
      <w:r w:rsidRPr="0077418D">
        <w:rPr>
          <w:rFonts w:asciiTheme="majorHAnsi" w:hAnsiTheme="majorHAnsi" w:cs="Times New Roman"/>
          <w:sz w:val="24"/>
          <w:szCs w:val="24"/>
          <w:u w:val="none"/>
        </w:rPr>
        <w:t xml:space="preserve">unds </w:t>
      </w:r>
      <w:r w:rsidRPr="0077418D">
        <w:rPr>
          <w:rFonts w:asciiTheme="majorHAnsi" w:hAnsiTheme="majorHAnsi" w:cs="Times New Roman"/>
          <w:spacing w:val="2"/>
          <w:sz w:val="24"/>
          <w:szCs w:val="24"/>
          <w:u w:val="none"/>
        </w:rPr>
        <w:t>l</w:t>
      </w:r>
      <w:r w:rsidRPr="0077418D">
        <w:rPr>
          <w:rFonts w:asciiTheme="majorHAnsi" w:hAnsiTheme="majorHAnsi" w:cs="Times New Roman"/>
          <w:spacing w:val="-1"/>
          <w:sz w:val="24"/>
          <w:szCs w:val="24"/>
          <w:u w:val="none"/>
        </w:rPr>
        <w:t>ea</w:t>
      </w:r>
      <w:r w:rsidRPr="0077418D">
        <w:rPr>
          <w:rFonts w:asciiTheme="majorHAnsi" w:hAnsiTheme="majorHAnsi" w:cs="Times New Roman"/>
          <w:sz w:val="24"/>
          <w:szCs w:val="24"/>
          <w:u w:val="none"/>
        </w:rPr>
        <w:t>rni</w:t>
      </w:r>
      <w:r w:rsidRPr="0077418D">
        <w:rPr>
          <w:rFonts w:asciiTheme="majorHAnsi" w:hAnsiTheme="majorHAnsi" w:cs="Times New Roman"/>
          <w:spacing w:val="1"/>
          <w:sz w:val="24"/>
          <w:szCs w:val="24"/>
          <w:u w:val="none"/>
        </w:rPr>
        <w:t>n</w:t>
      </w:r>
      <w:r w:rsidRPr="0077418D">
        <w:rPr>
          <w:rFonts w:asciiTheme="majorHAnsi" w:hAnsiTheme="majorHAnsi" w:cs="Times New Roman"/>
          <w:sz w:val="24"/>
          <w:szCs w:val="24"/>
          <w:u w:val="none"/>
        </w:rPr>
        <w:t>g</w:t>
      </w:r>
      <w:r w:rsidRPr="0077418D">
        <w:rPr>
          <w:rFonts w:asciiTheme="majorHAnsi" w:hAnsiTheme="majorHAnsi" w:cs="Times New Roman"/>
          <w:spacing w:val="-3"/>
          <w:sz w:val="24"/>
          <w:szCs w:val="24"/>
          <w:u w:val="none"/>
        </w:rPr>
        <w:t xml:space="preserve"> </w:t>
      </w:r>
      <w:r w:rsidRPr="0077418D">
        <w:rPr>
          <w:rFonts w:asciiTheme="majorHAnsi" w:hAnsiTheme="majorHAnsi" w:cs="Times New Roman"/>
          <w:sz w:val="24"/>
          <w:szCs w:val="24"/>
          <w:u w:val="none"/>
        </w:rPr>
        <w:t>pr</w:t>
      </w:r>
      <w:r w:rsidRPr="0077418D">
        <w:rPr>
          <w:rFonts w:asciiTheme="majorHAnsi" w:hAnsiTheme="majorHAnsi" w:cs="Times New Roman"/>
          <w:spacing w:val="1"/>
          <w:sz w:val="24"/>
          <w:szCs w:val="24"/>
          <w:u w:val="none"/>
        </w:rPr>
        <w:t>o</w:t>
      </w:r>
      <w:r w:rsidRPr="0077418D">
        <w:rPr>
          <w:rFonts w:asciiTheme="majorHAnsi" w:hAnsiTheme="majorHAnsi" w:cs="Times New Roman"/>
          <w:sz w:val="24"/>
          <w:szCs w:val="24"/>
          <w:u w:val="none"/>
        </w:rPr>
        <w:t>g</w:t>
      </w:r>
      <w:r w:rsidRPr="0077418D">
        <w:rPr>
          <w:rFonts w:asciiTheme="majorHAnsi" w:hAnsiTheme="majorHAnsi" w:cs="Times New Roman"/>
          <w:spacing w:val="-1"/>
          <w:sz w:val="24"/>
          <w:szCs w:val="24"/>
          <w:u w:val="none"/>
        </w:rPr>
        <w:t>ra</w:t>
      </w:r>
      <w:r w:rsidRPr="0077418D">
        <w:rPr>
          <w:rFonts w:asciiTheme="majorHAnsi" w:hAnsiTheme="majorHAnsi" w:cs="Times New Roman"/>
          <w:sz w:val="24"/>
          <w:szCs w:val="24"/>
          <w:u w:val="none"/>
        </w:rPr>
        <w:t>ms and s</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rvi</w:t>
      </w:r>
      <w:r w:rsidRPr="0077418D">
        <w:rPr>
          <w:rFonts w:asciiTheme="majorHAnsi" w:hAnsiTheme="majorHAnsi" w:cs="Times New Roman"/>
          <w:spacing w:val="-2"/>
          <w:sz w:val="24"/>
          <w:szCs w:val="24"/>
          <w:u w:val="none"/>
        </w:rPr>
        <w:t>c</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 xml:space="preserve">s. </w:t>
      </w:r>
      <w:r w:rsidRPr="0077418D">
        <w:rPr>
          <w:rFonts w:asciiTheme="majorHAnsi" w:hAnsiTheme="majorHAnsi" w:cs="Times New Roman"/>
          <w:spacing w:val="7"/>
          <w:sz w:val="24"/>
          <w:szCs w:val="24"/>
          <w:u w:val="none"/>
        </w:rPr>
        <w:t xml:space="preserve"> </w:t>
      </w:r>
      <w:r w:rsidRPr="0077418D">
        <w:rPr>
          <w:rFonts w:asciiTheme="majorHAnsi" w:hAnsiTheme="majorHAnsi" w:cs="Times New Roman"/>
          <w:spacing w:val="-6"/>
          <w:sz w:val="24"/>
          <w:szCs w:val="24"/>
          <w:u w:val="none"/>
        </w:rPr>
        <w:t>I</w:t>
      </w:r>
      <w:r w:rsidRPr="0077418D">
        <w:rPr>
          <w:rFonts w:asciiTheme="majorHAnsi" w:hAnsiTheme="majorHAnsi" w:cs="Times New Roman"/>
          <w:sz w:val="24"/>
          <w:szCs w:val="24"/>
          <w:u w:val="none"/>
        </w:rPr>
        <w:t>n</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ddition, the</w:t>
      </w:r>
      <w:r w:rsidRPr="0077418D">
        <w:rPr>
          <w:rFonts w:asciiTheme="majorHAnsi" w:hAnsiTheme="majorHAnsi" w:cs="Times New Roman"/>
          <w:spacing w:val="-1"/>
          <w:sz w:val="24"/>
          <w:szCs w:val="24"/>
          <w:u w:val="none"/>
        </w:rPr>
        <w:t xml:space="preserve"> c</w:t>
      </w:r>
      <w:r w:rsidRPr="0077418D">
        <w:rPr>
          <w:rFonts w:asciiTheme="majorHAnsi" w:hAnsiTheme="majorHAnsi" w:cs="Times New Roman"/>
          <w:sz w:val="24"/>
          <w:szCs w:val="24"/>
          <w:u w:val="none"/>
        </w:rPr>
        <w:t>oll</w:t>
      </w:r>
      <w:r w:rsidRPr="0077418D">
        <w:rPr>
          <w:rFonts w:asciiTheme="majorHAnsi" w:hAnsiTheme="majorHAnsi" w:cs="Times New Roman"/>
          <w:spacing w:val="1"/>
          <w:sz w:val="24"/>
          <w:szCs w:val="24"/>
          <w:u w:val="none"/>
        </w:rPr>
        <w:t>e</w:t>
      </w:r>
      <w:r w:rsidRPr="0077418D">
        <w:rPr>
          <w:rFonts w:asciiTheme="majorHAnsi" w:hAnsiTheme="majorHAnsi" w:cs="Times New Roman"/>
          <w:spacing w:val="-3"/>
          <w:sz w:val="24"/>
          <w:szCs w:val="24"/>
          <w:u w:val="none"/>
        </w:rPr>
        <w:t>g</w:t>
      </w:r>
      <w:r w:rsidRPr="0077418D">
        <w:rPr>
          <w:rFonts w:asciiTheme="majorHAnsi" w:hAnsiTheme="majorHAnsi" w:cs="Times New Roman"/>
          <w:sz w:val="24"/>
          <w:szCs w:val="24"/>
          <w:u w:val="none"/>
        </w:rPr>
        <w:t>e</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pacing w:val="2"/>
          <w:sz w:val="24"/>
          <w:szCs w:val="24"/>
          <w:u w:val="none"/>
        </w:rPr>
        <w:t>h</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 xml:space="preserve">s </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ppli</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d for</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pacing w:val="-1"/>
          <w:sz w:val="24"/>
          <w:szCs w:val="24"/>
          <w:u w:val="none"/>
        </w:rPr>
        <w:t>a</w:t>
      </w:r>
      <w:r w:rsidRPr="0077418D">
        <w:rPr>
          <w:rFonts w:asciiTheme="majorHAnsi" w:hAnsiTheme="majorHAnsi" w:cs="Times New Roman"/>
          <w:spacing w:val="2"/>
          <w:sz w:val="24"/>
          <w:szCs w:val="24"/>
          <w:u w:val="none"/>
        </w:rPr>
        <w:t>v</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il</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 xml:space="preserve">ble </w:t>
      </w:r>
      <w:r w:rsidRPr="0077418D">
        <w:rPr>
          <w:rFonts w:asciiTheme="majorHAnsi" w:hAnsiTheme="majorHAnsi" w:cs="Times New Roman"/>
          <w:spacing w:val="-2"/>
          <w:sz w:val="24"/>
          <w:szCs w:val="24"/>
          <w:u w:val="none"/>
        </w:rPr>
        <w:t>f</w:t>
      </w:r>
      <w:r w:rsidRPr="0077418D">
        <w:rPr>
          <w:rFonts w:asciiTheme="majorHAnsi" w:hAnsiTheme="majorHAnsi" w:cs="Times New Roman"/>
          <w:sz w:val="24"/>
          <w:szCs w:val="24"/>
          <w:u w:val="none"/>
        </w:rPr>
        <w:t>u</w:t>
      </w:r>
      <w:r w:rsidRPr="0077418D">
        <w:rPr>
          <w:rFonts w:asciiTheme="majorHAnsi" w:hAnsiTheme="majorHAnsi" w:cs="Times New Roman"/>
          <w:spacing w:val="2"/>
          <w:sz w:val="24"/>
          <w:szCs w:val="24"/>
          <w:u w:val="none"/>
        </w:rPr>
        <w:t>n</w:t>
      </w:r>
      <w:r w:rsidRPr="0077418D">
        <w:rPr>
          <w:rFonts w:asciiTheme="majorHAnsi" w:hAnsiTheme="majorHAnsi" w:cs="Times New Roman"/>
          <w:sz w:val="24"/>
          <w:szCs w:val="24"/>
          <w:u w:val="none"/>
        </w:rPr>
        <w:t>ds th</w:t>
      </w:r>
      <w:r w:rsidRPr="0077418D">
        <w:rPr>
          <w:rFonts w:asciiTheme="majorHAnsi" w:hAnsiTheme="majorHAnsi" w:cs="Times New Roman"/>
          <w:spacing w:val="-1"/>
          <w:sz w:val="24"/>
          <w:szCs w:val="24"/>
          <w:u w:val="none"/>
        </w:rPr>
        <w:t>r</w:t>
      </w:r>
      <w:r w:rsidRPr="0077418D">
        <w:rPr>
          <w:rFonts w:asciiTheme="majorHAnsi" w:hAnsiTheme="majorHAnsi" w:cs="Times New Roman"/>
          <w:sz w:val="24"/>
          <w:szCs w:val="24"/>
          <w:u w:val="none"/>
        </w:rPr>
        <w:t>ou</w:t>
      </w:r>
      <w:r w:rsidRPr="0077418D">
        <w:rPr>
          <w:rFonts w:asciiTheme="majorHAnsi" w:hAnsiTheme="majorHAnsi" w:cs="Times New Roman"/>
          <w:spacing w:val="-3"/>
          <w:sz w:val="24"/>
          <w:szCs w:val="24"/>
          <w:u w:val="none"/>
        </w:rPr>
        <w:t>g</w:t>
      </w:r>
      <w:r w:rsidRPr="0077418D">
        <w:rPr>
          <w:rFonts w:asciiTheme="majorHAnsi" w:hAnsiTheme="majorHAnsi" w:cs="Times New Roman"/>
          <w:sz w:val="24"/>
          <w:szCs w:val="24"/>
          <w:u w:val="none"/>
        </w:rPr>
        <w:t>h the</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state</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pacing w:val="2"/>
          <w:sz w:val="24"/>
          <w:szCs w:val="24"/>
          <w:u w:val="none"/>
        </w:rPr>
        <w:t>o</w:t>
      </w:r>
      <w:r w:rsidRPr="0077418D">
        <w:rPr>
          <w:rFonts w:asciiTheme="majorHAnsi" w:hAnsiTheme="majorHAnsi" w:cs="Times New Roman"/>
          <w:sz w:val="24"/>
          <w:szCs w:val="24"/>
          <w:u w:val="none"/>
        </w:rPr>
        <w:t>f C</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lifo</w:t>
      </w:r>
      <w:r w:rsidRPr="0077418D">
        <w:rPr>
          <w:rFonts w:asciiTheme="majorHAnsi" w:hAnsiTheme="majorHAnsi" w:cs="Times New Roman"/>
          <w:spacing w:val="-2"/>
          <w:sz w:val="24"/>
          <w:szCs w:val="24"/>
          <w:u w:val="none"/>
        </w:rPr>
        <w:t>r</w:t>
      </w:r>
      <w:r w:rsidRPr="0077418D">
        <w:rPr>
          <w:rFonts w:asciiTheme="majorHAnsi" w:hAnsiTheme="majorHAnsi" w:cs="Times New Roman"/>
          <w:sz w:val="24"/>
          <w:szCs w:val="24"/>
          <w:u w:val="none"/>
        </w:rPr>
        <w:t>nia to meet n</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w r</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quir</w:t>
      </w:r>
      <w:r w:rsidRPr="0077418D">
        <w:rPr>
          <w:rFonts w:asciiTheme="majorHAnsi" w:hAnsiTheme="majorHAnsi" w:cs="Times New Roman"/>
          <w:spacing w:val="-2"/>
          <w:sz w:val="24"/>
          <w:szCs w:val="24"/>
          <w:u w:val="none"/>
        </w:rPr>
        <w:t>e</w:t>
      </w:r>
      <w:r w:rsidRPr="0077418D">
        <w:rPr>
          <w:rFonts w:asciiTheme="majorHAnsi" w:hAnsiTheme="majorHAnsi" w:cs="Times New Roman"/>
          <w:spacing w:val="2"/>
          <w:sz w:val="24"/>
          <w:szCs w:val="24"/>
          <w:u w:val="none"/>
        </w:rPr>
        <w:t>m</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nts for matri</w:t>
      </w:r>
      <w:r w:rsidRPr="0077418D">
        <w:rPr>
          <w:rFonts w:asciiTheme="majorHAnsi" w:hAnsiTheme="majorHAnsi" w:cs="Times New Roman"/>
          <w:spacing w:val="-2"/>
          <w:sz w:val="24"/>
          <w:szCs w:val="24"/>
          <w:u w:val="none"/>
        </w:rPr>
        <w:t>c</w:t>
      </w:r>
      <w:r w:rsidRPr="0077418D">
        <w:rPr>
          <w:rFonts w:asciiTheme="majorHAnsi" w:hAnsiTheme="majorHAnsi" w:cs="Times New Roman"/>
          <w:sz w:val="24"/>
          <w:szCs w:val="24"/>
          <w:u w:val="none"/>
        </w:rPr>
        <w:t xml:space="preserve">ulation and </w:t>
      </w:r>
      <w:r w:rsidRPr="0077418D">
        <w:rPr>
          <w:rFonts w:asciiTheme="majorHAnsi" w:hAnsiTheme="majorHAnsi" w:cs="Times New Roman"/>
          <w:spacing w:val="-2"/>
          <w:sz w:val="24"/>
          <w:szCs w:val="24"/>
          <w:u w:val="none"/>
        </w:rPr>
        <w:t>f</w:t>
      </w:r>
      <w:r w:rsidRPr="0077418D">
        <w:rPr>
          <w:rFonts w:asciiTheme="majorHAnsi" w:hAnsiTheme="majorHAnsi" w:cs="Times New Roman"/>
          <w:sz w:val="24"/>
          <w:szCs w:val="24"/>
          <w:u w:val="none"/>
        </w:rPr>
        <w:t>or</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pacing w:val="-1"/>
          <w:sz w:val="24"/>
          <w:szCs w:val="24"/>
          <w:u w:val="none"/>
        </w:rPr>
        <w:t>c</w:t>
      </w:r>
      <w:r w:rsidRPr="0077418D">
        <w:rPr>
          <w:rFonts w:asciiTheme="majorHAnsi" w:hAnsiTheme="majorHAnsi" w:cs="Times New Roman"/>
          <w:sz w:val="24"/>
          <w:szCs w:val="24"/>
          <w:u w:val="none"/>
        </w:rPr>
        <w:t>losing</w:t>
      </w:r>
      <w:r w:rsidRPr="0077418D">
        <w:rPr>
          <w:rFonts w:asciiTheme="majorHAnsi" w:hAnsiTheme="majorHAnsi" w:cs="Times New Roman"/>
          <w:spacing w:val="-3"/>
          <w:sz w:val="24"/>
          <w:szCs w:val="24"/>
          <w:u w:val="none"/>
        </w:rPr>
        <w:t xml:space="preserve"> </w:t>
      </w:r>
      <w:r w:rsidRPr="0077418D">
        <w:rPr>
          <w:rFonts w:asciiTheme="majorHAnsi" w:hAnsiTheme="majorHAnsi" w:cs="Times New Roman"/>
          <w:sz w:val="24"/>
          <w:szCs w:val="24"/>
          <w:u w:val="none"/>
        </w:rPr>
        <w:t>the a</w:t>
      </w:r>
      <w:r w:rsidRPr="0077418D">
        <w:rPr>
          <w:rFonts w:asciiTheme="majorHAnsi" w:hAnsiTheme="majorHAnsi" w:cs="Times New Roman"/>
          <w:spacing w:val="-1"/>
          <w:sz w:val="24"/>
          <w:szCs w:val="24"/>
          <w:u w:val="none"/>
        </w:rPr>
        <w:t>c</w:t>
      </w:r>
      <w:r w:rsidRPr="0077418D">
        <w:rPr>
          <w:rFonts w:asciiTheme="majorHAnsi" w:hAnsiTheme="majorHAnsi" w:cs="Times New Roman"/>
          <w:sz w:val="24"/>
          <w:szCs w:val="24"/>
          <w:u w:val="none"/>
        </w:rPr>
        <w:t>hiev</w:t>
      </w:r>
      <w:r w:rsidRPr="0077418D">
        <w:rPr>
          <w:rFonts w:asciiTheme="majorHAnsi" w:hAnsiTheme="majorHAnsi" w:cs="Times New Roman"/>
          <w:spacing w:val="-2"/>
          <w:sz w:val="24"/>
          <w:szCs w:val="24"/>
          <w:u w:val="none"/>
        </w:rPr>
        <w:t>e</w:t>
      </w:r>
      <w:r w:rsidRPr="0077418D">
        <w:rPr>
          <w:rFonts w:asciiTheme="majorHAnsi" w:hAnsiTheme="majorHAnsi" w:cs="Times New Roman"/>
          <w:sz w:val="24"/>
          <w:szCs w:val="24"/>
          <w:u w:val="none"/>
        </w:rPr>
        <w:t>ment</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z w:val="24"/>
          <w:szCs w:val="24"/>
          <w:u w:val="none"/>
        </w:rPr>
        <w:t>g</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p</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f</w:t>
      </w:r>
      <w:r w:rsidRPr="0077418D">
        <w:rPr>
          <w:rFonts w:asciiTheme="majorHAnsi" w:hAnsiTheme="majorHAnsi" w:cs="Times New Roman"/>
          <w:spacing w:val="-2"/>
          <w:sz w:val="24"/>
          <w:szCs w:val="24"/>
          <w:u w:val="none"/>
        </w:rPr>
        <w:t>f</w:t>
      </w:r>
      <w:r w:rsidRPr="0077418D">
        <w:rPr>
          <w:rFonts w:asciiTheme="majorHAnsi" w:hAnsiTheme="majorHAnsi" w:cs="Times New Roman"/>
          <w:spacing w:val="1"/>
          <w:sz w:val="24"/>
          <w:szCs w:val="24"/>
          <w:u w:val="none"/>
        </w:rPr>
        <w:t>e</w:t>
      </w:r>
      <w:r w:rsidRPr="0077418D">
        <w:rPr>
          <w:rFonts w:asciiTheme="majorHAnsi" w:hAnsiTheme="majorHAnsi" w:cs="Times New Roman"/>
          <w:spacing w:val="-1"/>
          <w:sz w:val="24"/>
          <w:szCs w:val="24"/>
          <w:u w:val="none"/>
        </w:rPr>
        <w:t>c</w:t>
      </w:r>
      <w:r w:rsidRPr="0077418D">
        <w:rPr>
          <w:rFonts w:asciiTheme="majorHAnsi" w:hAnsiTheme="majorHAnsi" w:cs="Times New Roman"/>
          <w:sz w:val="24"/>
          <w:szCs w:val="24"/>
          <w:u w:val="none"/>
        </w:rPr>
        <w:t>ting</w:t>
      </w:r>
      <w:r w:rsidRPr="0077418D">
        <w:rPr>
          <w:rFonts w:asciiTheme="majorHAnsi" w:hAnsiTheme="majorHAnsi" w:cs="Times New Roman"/>
          <w:spacing w:val="-3"/>
          <w:sz w:val="24"/>
          <w:szCs w:val="24"/>
          <w:u w:val="none"/>
        </w:rPr>
        <w:t xml:space="preserve"> </w:t>
      </w:r>
      <w:r w:rsidRPr="0077418D">
        <w:rPr>
          <w:rFonts w:asciiTheme="majorHAnsi" w:hAnsiTheme="majorHAnsi" w:cs="Times New Roman"/>
          <w:sz w:val="24"/>
          <w:szCs w:val="24"/>
          <w:u w:val="none"/>
        </w:rPr>
        <w:t>disprop</w:t>
      </w:r>
      <w:r w:rsidRPr="0077418D">
        <w:rPr>
          <w:rFonts w:asciiTheme="majorHAnsi" w:hAnsiTheme="majorHAnsi" w:cs="Times New Roman"/>
          <w:spacing w:val="2"/>
          <w:sz w:val="24"/>
          <w:szCs w:val="24"/>
          <w:u w:val="none"/>
        </w:rPr>
        <w:t>o</w:t>
      </w:r>
      <w:r w:rsidRPr="0077418D">
        <w:rPr>
          <w:rFonts w:asciiTheme="majorHAnsi" w:hAnsiTheme="majorHAnsi" w:cs="Times New Roman"/>
          <w:sz w:val="24"/>
          <w:szCs w:val="24"/>
          <w:u w:val="none"/>
        </w:rPr>
        <w:t>rtion</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te</w:t>
      </w:r>
      <w:r w:rsidRPr="0077418D">
        <w:rPr>
          <w:rFonts w:asciiTheme="majorHAnsi" w:hAnsiTheme="majorHAnsi" w:cs="Times New Roman"/>
          <w:spacing w:val="2"/>
          <w:sz w:val="24"/>
          <w:szCs w:val="24"/>
          <w:u w:val="none"/>
        </w:rPr>
        <w:t>l</w:t>
      </w:r>
      <w:r w:rsidRPr="0077418D">
        <w:rPr>
          <w:rFonts w:asciiTheme="majorHAnsi" w:hAnsiTheme="majorHAnsi" w:cs="Times New Roman"/>
          <w:sz w:val="24"/>
          <w:szCs w:val="24"/>
          <w:u w:val="none"/>
        </w:rPr>
        <w:t>y imp</w:t>
      </w:r>
      <w:r w:rsidRPr="0077418D">
        <w:rPr>
          <w:rFonts w:asciiTheme="majorHAnsi" w:hAnsiTheme="majorHAnsi" w:cs="Times New Roman"/>
          <w:spacing w:val="-1"/>
          <w:sz w:val="24"/>
          <w:szCs w:val="24"/>
          <w:u w:val="none"/>
        </w:rPr>
        <w:t>ac</w:t>
      </w:r>
      <w:r w:rsidRPr="0077418D">
        <w:rPr>
          <w:rFonts w:asciiTheme="majorHAnsi" w:hAnsiTheme="majorHAnsi" w:cs="Times New Roman"/>
          <w:sz w:val="24"/>
          <w:szCs w:val="24"/>
          <w:u w:val="none"/>
        </w:rPr>
        <w:t>ted stude</w:t>
      </w:r>
      <w:r w:rsidRPr="0077418D">
        <w:rPr>
          <w:rFonts w:asciiTheme="majorHAnsi" w:hAnsiTheme="majorHAnsi" w:cs="Times New Roman"/>
          <w:spacing w:val="-1"/>
          <w:sz w:val="24"/>
          <w:szCs w:val="24"/>
          <w:u w:val="none"/>
        </w:rPr>
        <w:t>n</w:t>
      </w:r>
      <w:r w:rsidRPr="0077418D">
        <w:rPr>
          <w:rFonts w:asciiTheme="majorHAnsi" w:hAnsiTheme="majorHAnsi" w:cs="Times New Roman"/>
          <w:sz w:val="24"/>
          <w:szCs w:val="24"/>
          <w:u w:val="none"/>
        </w:rPr>
        <w:t>ts.</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The</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pacing w:val="1"/>
          <w:sz w:val="24"/>
          <w:szCs w:val="24"/>
          <w:u w:val="none"/>
        </w:rPr>
        <w:t>D</w:t>
      </w:r>
      <w:r w:rsidRPr="0077418D">
        <w:rPr>
          <w:rFonts w:asciiTheme="majorHAnsi" w:hAnsiTheme="majorHAnsi" w:cs="Times New Roman"/>
          <w:sz w:val="24"/>
          <w:szCs w:val="24"/>
          <w:u w:val="none"/>
        </w:rPr>
        <w:t>istri</w:t>
      </w:r>
      <w:r w:rsidRPr="0077418D">
        <w:rPr>
          <w:rFonts w:asciiTheme="majorHAnsi" w:hAnsiTheme="majorHAnsi" w:cs="Times New Roman"/>
          <w:spacing w:val="-2"/>
          <w:sz w:val="24"/>
          <w:szCs w:val="24"/>
          <w:u w:val="none"/>
        </w:rPr>
        <w:t>c</w:t>
      </w:r>
      <w:r w:rsidRPr="0077418D">
        <w:rPr>
          <w:rFonts w:asciiTheme="majorHAnsi" w:hAnsiTheme="majorHAnsi" w:cs="Times New Roman"/>
          <w:sz w:val="24"/>
          <w:szCs w:val="24"/>
          <w:u w:val="none"/>
        </w:rPr>
        <w:t>t has plan</w:t>
      </w:r>
      <w:r w:rsidRPr="0077418D">
        <w:rPr>
          <w:rFonts w:asciiTheme="majorHAnsi" w:hAnsiTheme="majorHAnsi" w:cs="Times New Roman"/>
          <w:spacing w:val="-1"/>
          <w:sz w:val="24"/>
          <w:szCs w:val="24"/>
          <w:u w:val="none"/>
        </w:rPr>
        <w:t>ne</w:t>
      </w:r>
      <w:r w:rsidRPr="0077418D">
        <w:rPr>
          <w:rFonts w:asciiTheme="majorHAnsi" w:hAnsiTheme="majorHAnsi" w:cs="Times New Roman"/>
          <w:sz w:val="24"/>
          <w:szCs w:val="24"/>
          <w:u w:val="none"/>
        </w:rPr>
        <w:t xml:space="preserve">d for </w:t>
      </w:r>
      <w:r w:rsidRPr="0077418D">
        <w:rPr>
          <w:rFonts w:asciiTheme="majorHAnsi" w:hAnsiTheme="majorHAnsi" w:cs="Times New Roman"/>
          <w:spacing w:val="-1"/>
          <w:sz w:val="24"/>
          <w:szCs w:val="24"/>
          <w:u w:val="none"/>
        </w:rPr>
        <w:t>a</w:t>
      </w:r>
      <w:r w:rsidRPr="0077418D">
        <w:rPr>
          <w:rFonts w:asciiTheme="majorHAnsi" w:hAnsiTheme="majorHAnsi" w:cs="Times New Roman"/>
          <w:spacing w:val="2"/>
          <w:sz w:val="24"/>
          <w:szCs w:val="24"/>
          <w:u w:val="none"/>
        </w:rPr>
        <w:t>n</w:t>
      </w:r>
      <w:r w:rsidRPr="0077418D">
        <w:rPr>
          <w:rFonts w:asciiTheme="majorHAnsi" w:hAnsiTheme="majorHAnsi" w:cs="Times New Roman"/>
          <w:sz w:val="24"/>
          <w:szCs w:val="24"/>
          <w:u w:val="none"/>
        </w:rPr>
        <w:t xml:space="preserve">d maintains </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d</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qu</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te</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r</w:t>
      </w:r>
      <w:r w:rsidRPr="0077418D">
        <w:rPr>
          <w:rFonts w:asciiTheme="majorHAnsi" w:hAnsiTheme="majorHAnsi" w:cs="Times New Roman"/>
          <w:spacing w:val="-2"/>
          <w:sz w:val="24"/>
          <w:szCs w:val="24"/>
          <w:u w:val="none"/>
        </w:rPr>
        <w:t>e</w:t>
      </w:r>
      <w:r w:rsidRPr="0077418D">
        <w:rPr>
          <w:rFonts w:asciiTheme="majorHAnsi" w:hAnsiTheme="majorHAnsi" w:cs="Times New Roman"/>
          <w:spacing w:val="2"/>
          <w:sz w:val="24"/>
          <w:szCs w:val="24"/>
          <w:u w:val="none"/>
        </w:rPr>
        <w:t>s</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rv</w:t>
      </w:r>
      <w:r w:rsidRPr="0077418D">
        <w:rPr>
          <w:rFonts w:asciiTheme="majorHAnsi" w:hAnsiTheme="majorHAnsi" w:cs="Times New Roman"/>
          <w:spacing w:val="-2"/>
          <w:sz w:val="24"/>
          <w:szCs w:val="24"/>
          <w:u w:val="none"/>
        </w:rPr>
        <w:t>e</w:t>
      </w:r>
      <w:r w:rsidRPr="0077418D">
        <w:rPr>
          <w:rFonts w:asciiTheme="majorHAnsi" w:hAnsiTheme="majorHAnsi" w:cs="Times New Roman"/>
          <w:sz w:val="24"/>
          <w:szCs w:val="24"/>
          <w:u w:val="none"/>
        </w:rPr>
        <w:t>s both at the Colle</w:t>
      </w:r>
      <w:r w:rsidRPr="0077418D">
        <w:rPr>
          <w:rFonts w:asciiTheme="majorHAnsi" w:hAnsiTheme="majorHAnsi" w:cs="Times New Roman"/>
          <w:spacing w:val="-3"/>
          <w:sz w:val="24"/>
          <w:szCs w:val="24"/>
          <w:u w:val="none"/>
        </w:rPr>
        <w:t>g</w:t>
      </w:r>
      <w:r w:rsidRPr="0077418D">
        <w:rPr>
          <w:rFonts w:asciiTheme="majorHAnsi" w:hAnsiTheme="majorHAnsi" w:cs="Times New Roman"/>
          <w:sz w:val="24"/>
          <w:szCs w:val="24"/>
          <w:u w:val="none"/>
        </w:rPr>
        <w:t>e</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nd</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z w:val="24"/>
          <w:szCs w:val="24"/>
          <w:u w:val="none"/>
        </w:rPr>
        <w:t>Distri</w:t>
      </w:r>
      <w:r w:rsidRPr="0077418D">
        <w:rPr>
          <w:rFonts w:asciiTheme="majorHAnsi" w:hAnsiTheme="majorHAnsi" w:cs="Times New Roman"/>
          <w:spacing w:val="-2"/>
          <w:sz w:val="24"/>
          <w:szCs w:val="24"/>
          <w:u w:val="none"/>
        </w:rPr>
        <w:t>c</w:t>
      </w:r>
      <w:r w:rsidRPr="0077418D">
        <w:rPr>
          <w:rFonts w:asciiTheme="majorHAnsi" w:hAnsiTheme="majorHAnsi" w:cs="Times New Roman"/>
          <w:sz w:val="24"/>
          <w:szCs w:val="24"/>
          <w:u w:val="none"/>
        </w:rPr>
        <w:t>t l</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v</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 xml:space="preserve">l to </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ssure</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pacing w:val="-1"/>
          <w:sz w:val="24"/>
          <w:szCs w:val="24"/>
          <w:u w:val="none"/>
        </w:rPr>
        <w:t>f</w:t>
      </w:r>
      <w:r w:rsidRPr="0077418D">
        <w:rPr>
          <w:rFonts w:asciiTheme="majorHAnsi" w:hAnsiTheme="majorHAnsi" w:cs="Times New Roman"/>
          <w:spacing w:val="2"/>
          <w:sz w:val="24"/>
          <w:szCs w:val="24"/>
          <w:u w:val="none"/>
        </w:rPr>
        <w:t>in</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n</w:t>
      </w:r>
      <w:r w:rsidRPr="0077418D">
        <w:rPr>
          <w:rFonts w:asciiTheme="majorHAnsi" w:hAnsiTheme="majorHAnsi" w:cs="Times New Roman"/>
          <w:spacing w:val="-1"/>
          <w:sz w:val="24"/>
          <w:szCs w:val="24"/>
          <w:u w:val="none"/>
        </w:rPr>
        <w:t>c</w:t>
      </w:r>
      <w:r w:rsidRPr="0077418D">
        <w:rPr>
          <w:rFonts w:asciiTheme="majorHAnsi" w:hAnsiTheme="majorHAnsi" w:cs="Times New Roman"/>
          <w:sz w:val="24"/>
          <w:szCs w:val="24"/>
          <w:u w:val="none"/>
        </w:rPr>
        <w:t>ial st</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bili</w:t>
      </w:r>
      <w:r w:rsidRPr="0077418D">
        <w:rPr>
          <w:rFonts w:asciiTheme="majorHAnsi" w:hAnsiTheme="majorHAnsi" w:cs="Times New Roman"/>
          <w:spacing w:val="3"/>
          <w:sz w:val="24"/>
          <w:szCs w:val="24"/>
          <w:u w:val="none"/>
        </w:rPr>
        <w:t>t</w:t>
      </w:r>
      <w:r w:rsidRPr="0077418D">
        <w:rPr>
          <w:rFonts w:asciiTheme="majorHAnsi" w:hAnsiTheme="majorHAnsi" w:cs="Times New Roman"/>
          <w:spacing w:val="-5"/>
          <w:sz w:val="24"/>
          <w:szCs w:val="24"/>
          <w:u w:val="none"/>
        </w:rPr>
        <w:t>y</w:t>
      </w:r>
      <w:r w:rsidRPr="0077418D">
        <w:rPr>
          <w:rFonts w:asciiTheme="majorHAnsi" w:hAnsiTheme="majorHAnsi" w:cs="Times New Roman"/>
          <w:sz w:val="24"/>
          <w:szCs w:val="24"/>
          <w:u w:val="none"/>
        </w:rPr>
        <w:t>.</w:t>
      </w:r>
    </w:p>
    <w:p w:rsidR="008E0B97" w:rsidRPr="0077418D" w:rsidRDefault="008E0B97" w:rsidP="008E0B97">
      <w:pPr>
        <w:spacing w:after="0" w:line="240" w:lineRule="auto"/>
        <w:rPr>
          <w:rFonts w:asciiTheme="majorHAnsi" w:hAnsiTheme="majorHAnsi"/>
          <w:sz w:val="24"/>
          <w:szCs w:val="24"/>
        </w:rPr>
      </w:pPr>
    </w:p>
    <w:p w:rsidR="008E0B97" w:rsidRPr="0077418D" w:rsidRDefault="008E0B97" w:rsidP="008E0B97">
      <w:pPr>
        <w:pStyle w:val="BodyText"/>
        <w:ind w:left="0" w:right="123"/>
        <w:rPr>
          <w:rFonts w:asciiTheme="majorHAnsi" w:hAnsiTheme="majorHAnsi" w:cs="Times New Roman"/>
          <w:sz w:val="24"/>
          <w:szCs w:val="24"/>
          <w:u w:val="none"/>
        </w:rPr>
      </w:pPr>
      <w:r w:rsidRPr="0077418D">
        <w:rPr>
          <w:rFonts w:asciiTheme="majorHAnsi" w:hAnsiTheme="majorHAnsi" w:cs="Times New Roman"/>
          <w:sz w:val="24"/>
          <w:szCs w:val="24"/>
          <w:u w:val="none"/>
        </w:rPr>
        <w:t>As illustr</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ted in the Str</w:t>
      </w:r>
      <w:r w:rsidRPr="0077418D">
        <w:rPr>
          <w:rFonts w:asciiTheme="majorHAnsi" w:hAnsiTheme="majorHAnsi" w:cs="Times New Roman"/>
          <w:spacing w:val="-2"/>
          <w:sz w:val="24"/>
          <w:szCs w:val="24"/>
          <w:u w:val="none"/>
        </w:rPr>
        <w:t>a</w:t>
      </w:r>
      <w:r w:rsidRPr="0077418D">
        <w:rPr>
          <w:rFonts w:asciiTheme="majorHAnsi" w:hAnsiTheme="majorHAnsi" w:cs="Times New Roman"/>
          <w:sz w:val="24"/>
          <w:szCs w:val="24"/>
          <w:u w:val="none"/>
        </w:rPr>
        <w:t>te</w:t>
      </w:r>
      <w:r w:rsidRPr="0077418D">
        <w:rPr>
          <w:rFonts w:asciiTheme="majorHAnsi" w:hAnsiTheme="majorHAnsi" w:cs="Times New Roman"/>
          <w:spacing w:val="-3"/>
          <w:sz w:val="24"/>
          <w:szCs w:val="24"/>
          <w:u w:val="none"/>
        </w:rPr>
        <w:t>g</w:t>
      </w:r>
      <w:r w:rsidRPr="0077418D">
        <w:rPr>
          <w:rFonts w:asciiTheme="majorHAnsi" w:hAnsiTheme="majorHAnsi" w:cs="Times New Roman"/>
          <w:spacing w:val="2"/>
          <w:sz w:val="24"/>
          <w:szCs w:val="24"/>
          <w:u w:val="none"/>
        </w:rPr>
        <w:t>i</w:t>
      </w:r>
      <w:r w:rsidRPr="0077418D">
        <w:rPr>
          <w:rFonts w:asciiTheme="majorHAnsi" w:hAnsiTheme="majorHAnsi" w:cs="Times New Roman"/>
          <w:sz w:val="24"/>
          <w:szCs w:val="24"/>
          <w:u w:val="none"/>
        </w:rPr>
        <w:t>c</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pacing w:val="-2"/>
          <w:sz w:val="24"/>
          <w:szCs w:val="24"/>
          <w:u w:val="none"/>
        </w:rPr>
        <w:t>Directions</w:t>
      </w:r>
      <w:r w:rsidRPr="0077418D">
        <w:rPr>
          <w:rFonts w:asciiTheme="majorHAnsi" w:hAnsiTheme="majorHAnsi" w:cs="Times New Roman"/>
          <w:sz w:val="24"/>
          <w:szCs w:val="24"/>
          <w:u w:val="none"/>
        </w:rPr>
        <w:t xml:space="preserve"> do</w:t>
      </w:r>
      <w:r w:rsidRPr="0077418D">
        <w:rPr>
          <w:rFonts w:asciiTheme="majorHAnsi" w:hAnsiTheme="majorHAnsi" w:cs="Times New Roman"/>
          <w:spacing w:val="-1"/>
          <w:sz w:val="24"/>
          <w:szCs w:val="24"/>
          <w:u w:val="none"/>
        </w:rPr>
        <w:t>c</w:t>
      </w:r>
      <w:r w:rsidRPr="0077418D">
        <w:rPr>
          <w:rFonts w:asciiTheme="majorHAnsi" w:hAnsiTheme="majorHAnsi" w:cs="Times New Roman"/>
          <w:sz w:val="24"/>
          <w:szCs w:val="24"/>
          <w:u w:val="none"/>
        </w:rPr>
        <w:t xml:space="preserve">ument, </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ll</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z w:val="24"/>
          <w:szCs w:val="24"/>
          <w:u w:val="none"/>
        </w:rPr>
        <w:t>of</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 xml:space="preserve">the </w:t>
      </w:r>
      <w:r w:rsidRPr="0077418D">
        <w:rPr>
          <w:rFonts w:asciiTheme="majorHAnsi" w:hAnsiTheme="majorHAnsi" w:cs="Times New Roman"/>
          <w:spacing w:val="-2"/>
          <w:sz w:val="24"/>
          <w:szCs w:val="24"/>
          <w:u w:val="none"/>
        </w:rPr>
        <w:t>c</w:t>
      </w:r>
      <w:r w:rsidRPr="0077418D">
        <w:rPr>
          <w:rFonts w:asciiTheme="majorHAnsi" w:hAnsiTheme="majorHAnsi" w:cs="Times New Roman"/>
          <w:sz w:val="24"/>
          <w:szCs w:val="24"/>
          <w:u w:val="none"/>
        </w:rPr>
        <w:t>oll</w:t>
      </w:r>
      <w:r w:rsidRPr="0077418D">
        <w:rPr>
          <w:rFonts w:asciiTheme="majorHAnsi" w:hAnsiTheme="majorHAnsi" w:cs="Times New Roman"/>
          <w:spacing w:val="1"/>
          <w:sz w:val="24"/>
          <w:szCs w:val="24"/>
          <w:u w:val="none"/>
        </w:rPr>
        <w:t>e</w:t>
      </w:r>
      <w:r w:rsidRPr="0077418D">
        <w:rPr>
          <w:rFonts w:asciiTheme="majorHAnsi" w:hAnsiTheme="majorHAnsi" w:cs="Times New Roman"/>
          <w:spacing w:val="-3"/>
          <w:sz w:val="24"/>
          <w:szCs w:val="24"/>
          <w:u w:val="none"/>
        </w:rPr>
        <w:t>g</w:t>
      </w:r>
      <w:r w:rsidRPr="0077418D">
        <w:rPr>
          <w:rFonts w:asciiTheme="majorHAnsi" w:hAnsiTheme="majorHAnsi" w:cs="Times New Roman"/>
          <w:sz w:val="24"/>
          <w:szCs w:val="24"/>
          <w:u w:val="none"/>
        </w:rPr>
        <w:t>e</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pacing w:val="-3"/>
          <w:sz w:val="24"/>
          <w:szCs w:val="24"/>
          <w:u w:val="none"/>
        </w:rPr>
        <w:t>g</w:t>
      </w:r>
      <w:r w:rsidRPr="0077418D">
        <w:rPr>
          <w:rFonts w:asciiTheme="majorHAnsi" w:hAnsiTheme="majorHAnsi" w:cs="Times New Roman"/>
          <w:spacing w:val="2"/>
          <w:sz w:val="24"/>
          <w:szCs w:val="24"/>
          <w:u w:val="none"/>
        </w:rPr>
        <w:t>o</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ls l</w:t>
      </w:r>
      <w:r w:rsidRPr="0077418D">
        <w:rPr>
          <w:rFonts w:asciiTheme="majorHAnsi" w:hAnsiTheme="majorHAnsi" w:cs="Times New Roman"/>
          <w:spacing w:val="-1"/>
          <w:sz w:val="24"/>
          <w:szCs w:val="24"/>
          <w:u w:val="none"/>
        </w:rPr>
        <w:t>ea</w:t>
      </w:r>
      <w:r w:rsidRPr="0077418D">
        <w:rPr>
          <w:rFonts w:asciiTheme="majorHAnsi" w:hAnsiTheme="majorHAnsi" w:cs="Times New Roman"/>
          <w:sz w:val="24"/>
          <w:szCs w:val="24"/>
          <w:u w:val="none"/>
        </w:rPr>
        <w:t>d</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z w:val="24"/>
          <w:szCs w:val="24"/>
          <w:u w:val="none"/>
        </w:rPr>
        <w:t>to and support the numb</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r one go</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l of b</w:t>
      </w:r>
      <w:r w:rsidRPr="0077418D">
        <w:rPr>
          <w:rFonts w:asciiTheme="majorHAnsi" w:hAnsiTheme="majorHAnsi" w:cs="Times New Roman"/>
          <w:spacing w:val="-2"/>
          <w:sz w:val="24"/>
          <w:szCs w:val="24"/>
          <w:u w:val="none"/>
        </w:rPr>
        <w:t>e</w:t>
      </w:r>
      <w:r w:rsidRPr="0077418D">
        <w:rPr>
          <w:rFonts w:asciiTheme="majorHAnsi" w:hAnsiTheme="majorHAnsi" w:cs="Times New Roman"/>
          <w:spacing w:val="-1"/>
          <w:sz w:val="24"/>
          <w:szCs w:val="24"/>
          <w:u w:val="none"/>
        </w:rPr>
        <w:t>c</w:t>
      </w:r>
      <w:r w:rsidRPr="0077418D">
        <w:rPr>
          <w:rFonts w:asciiTheme="majorHAnsi" w:hAnsiTheme="majorHAnsi" w:cs="Times New Roman"/>
          <w:sz w:val="24"/>
          <w:szCs w:val="24"/>
          <w:u w:val="none"/>
        </w:rPr>
        <w:t>omi</w:t>
      </w:r>
      <w:r w:rsidRPr="0077418D">
        <w:rPr>
          <w:rFonts w:asciiTheme="majorHAnsi" w:hAnsiTheme="majorHAnsi" w:cs="Times New Roman"/>
          <w:spacing w:val="2"/>
          <w:sz w:val="24"/>
          <w:szCs w:val="24"/>
          <w:u w:val="none"/>
        </w:rPr>
        <w:t>n</w:t>
      </w:r>
      <w:r w:rsidRPr="0077418D">
        <w:rPr>
          <w:rFonts w:asciiTheme="majorHAnsi" w:hAnsiTheme="majorHAnsi" w:cs="Times New Roman"/>
          <w:sz w:val="24"/>
          <w:szCs w:val="24"/>
          <w:u w:val="none"/>
        </w:rPr>
        <w:t>g</w:t>
      </w:r>
      <w:r w:rsidRPr="0077418D">
        <w:rPr>
          <w:rFonts w:asciiTheme="majorHAnsi" w:hAnsiTheme="majorHAnsi" w:cs="Times New Roman"/>
          <w:spacing w:val="-3"/>
          <w:sz w:val="24"/>
          <w:szCs w:val="24"/>
          <w:u w:val="none"/>
        </w:rPr>
        <w:t xml:space="preserve"> </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n</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pacing w:val="-1"/>
          <w:sz w:val="24"/>
          <w:szCs w:val="24"/>
          <w:u w:val="none"/>
        </w:rPr>
        <w:t>e</w:t>
      </w:r>
      <w:r w:rsidRPr="0077418D">
        <w:rPr>
          <w:rFonts w:asciiTheme="majorHAnsi" w:hAnsiTheme="majorHAnsi" w:cs="Times New Roman"/>
          <w:spacing w:val="2"/>
          <w:sz w:val="24"/>
          <w:szCs w:val="24"/>
          <w:u w:val="none"/>
        </w:rPr>
        <w:t>x</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mpl</w:t>
      </w:r>
      <w:r w:rsidRPr="0077418D">
        <w:rPr>
          <w:rFonts w:asciiTheme="majorHAnsi" w:hAnsiTheme="majorHAnsi" w:cs="Times New Roman"/>
          <w:spacing w:val="-1"/>
          <w:sz w:val="24"/>
          <w:szCs w:val="24"/>
          <w:u w:val="none"/>
        </w:rPr>
        <w:t>a</w:t>
      </w:r>
      <w:r w:rsidRPr="0077418D">
        <w:rPr>
          <w:rFonts w:asciiTheme="majorHAnsi" w:hAnsiTheme="majorHAnsi" w:cs="Times New Roman"/>
          <w:spacing w:val="1"/>
          <w:sz w:val="24"/>
          <w:szCs w:val="24"/>
          <w:u w:val="none"/>
        </w:rPr>
        <w:t>r</w:t>
      </w:r>
      <w:r w:rsidRPr="0077418D">
        <w:rPr>
          <w:rFonts w:asciiTheme="majorHAnsi" w:hAnsiTheme="majorHAnsi" w:cs="Times New Roman"/>
          <w:sz w:val="24"/>
          <w:szCs w:val="24"/>
          <w:u w:val="none"/>
        </w:rPr>
        <w:t>y</w:t>
      </w:r>
      <w:r w:rsidRPr="0077418D">
        <w:rPr>
          <w:rFonts w:asciiTheme="majorHAnsi" w:hAnsiTheme="majorHAnsi" w:cs="Times New Roman"/>
          <w:spacing w:val="-5"/>
          <w:sz w:val="24"/>
          <w:szCs w:val="24"/>
          <w:u w:val="none"/>
        </w:rPr>
        <w:t xml:space="preserve"> </w:t>
      </w:r>
      <w:r w:rsidRPr="0077418D">
        <w:rPr>
          <w:rFonts w:asciiTheme="majorHAnsi" w:hAnsiTheme="majorHAnsi" w:cs="Times New Roman"/>
          <w:sz w:val="24"/>
          <w:szCs w:val="24"/>
          <w:u w:val="none"/>
        </w:rPr>
        <w:t>mo</w:t>
      </w:r>
      <w:r w:rsidRPr="0077418D">
        <w:rPr>
          <w:rFonts w:asciiTheme="majorHAnsi" w:hAnsiTheme="majorHAnsi" w:cs="Times New Roman"/>
          <w:spacing w:val="2"/>
          <w:sz w:val="24"/>
          <w:szCs w:val="24"/>
          <w:u w:val="none"/>
        </w:rPr>
        <w:t>d</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l of student s</w:t>
      </w:r>
      <w:r w:rsidRPr="0077418D">
        <w:rPr>
          <w:rFonts w:asciiTheme="majorHAnsi" w:hAnsiTheme="majorHAnsi" w:cs="Times New Roman"/>
          <w:spacing w:val="2"/>
          <w:sz w:val="24"/>
          <w:szCs w:val="24"/>
          <w:u w:val="none"/>
        </w:rPr>
        <w:t>u</w:t>
      </w:r>
      <w:r w:rsidRPr="0077418D">
        <w:rPr>
          <w:rFonts w:asciiTheme="majorHAnsi" w:hAnsiTheme="majorHAnsi" w:cs="Times New Roman"/>
          <w:spacing w:val="-1"/>
          <w:sz w:val="24"/>
          <w:szCs w:val="24"/>
          <w:u w:val="none"/>
        </w:rPr>
        <w:t>cce</w:t>
      </w:r>
      <w:r w:rsidRPr="0077418D">
        <w:rPr>
          <w:rFonts w:asciiTheme="majorHAnsi" w:hAnsiTheme="majorHAnsi" w:cs="Times New Roman"/>
          <w:sz w:val="24"/>
          <w:szCs w:val="24"/>
          <w:u w:val="none"/>
        </w:rPr>
        <w:t xml:space="preserve">ss </w:t>
      </w:r>
      <w:r w:rsidRPr="0077418D">
        <w:rPr>
          <w:rFonts w:asciiTheme="majorHAnsi" w:hAnsiTheme="majorHAnsi" w:cs="Times New Roman"/>
          <w:spacing w:val="2"/>
          <w:sz w:val="24"/>
          <w:szCs w:val="24"/>
          <w:u w:val="none"/>
        </w:rPr>
        <w:t>b</w:t>
      </w:r>
      <w:r w:rsidRPr="0077418D">
        <w:rPr>
          <w:rFonts w:asciiTheme="majorHAnsi" w:hAnsiTheme="majorHAnsi" w:cs="Times New Roman"/>
          <w:sz w:val="24"/>
          <w:szCs w:val="24"/>
          <w:u w:val="none"/>
        </w:rPr>
        <w:t>y</w:t>
      </w:r>
      <w:r w:rsidRPr="0077418D">
        <w:rPr>
          <w:rFonts w:asciiTheme="majorHAnsi" w:hAnsiTheme="majorHAnsi" w:cs="Times New Roman"/>
          <w:spacing w:val="-5"/>
          <w:sz w:val="24"/>
          <w:szCs w:val="24"/>
          <w:u w:val="none"/>
        </w:rPr>
        <w:t xml:space="preserve"> </w:t>
      </w:r>
      <w:r w:rsidRPr="0077418D">
        <w:rPr>
          <w:rFonts w:asciiTheme="majorHAnsi" w:hAnsiTheme="majorHAnsi" w:cs="Times New Roman"/>
          <w:sz w:val="24"/>
          <w:szCs w:val="24"/>
          <w:u w:val="none"/>
        </w:rPr>
        <w:t>d</w:t>
      </w:r>
      <w:r w:rsidRPr="0077418D">
        <w:rPr>
          <w:rFonts w:asciiTheme="majorHAnsi" w:hAnsiTheme="majorHAnsi" w:cs="Times New Roman"/>
          <w:spacing w:val="-1"/>
          <w:sz w:val="24"/>
          <w:szCs w:val="24"/>
          <w:u w:val="none"/>
        </w:rPr>
        <w:t>e</w:t>
      </w:r>
      <w:r w:rsidRPr="0077418D">
        <w:rPr>
          <w:rFonts w:asciiTheme="majorHAnsi" w:hAnsiTheme="majorHAnsi" w:cs="Times New Roman"/>
          <w:spacing w:val="2"/>
          <w:sz w:val="24"/>
          <w:szCs w:val="24"/>
          <w:u w:val="none"/>
        </w:rPr>
        <w:t>v</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loping</w:t>
      </w:r>
      <w:r w:rsidRPr="0077418D">
        <w:rPr>
          <w:rFonts w:asciiTheme="majorHAnsi" w:hAnsiTheme="majorHAnsi" w:cs="Times New Roman"/>
          <w:spacing w:val="-1"/>
          <w:sz w:val="24"/>
          <w:szCs w:val="24"/>
          <w:u w:val="none"/>
        </w:rPr>
        <w:t xml:space="preserve"> a</w:t>
      </w:r>
      <w:r w:rsidRPr="0077418D">
        <w:rPr>
          <w:rFonts w:asciiTheme="majorHAnsi" w:hAnsiTheme="majorHAnsi" w:cs="Times New Roman"/>
          <w:sz w:val="24"/>
          <w:szCs w:val="24"/>
          <w:u w:val="none"/>
        </w:rPr>
        <w:t>nd impl</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menting</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z w:val="24"/>
          <w:szCs w:val="24"/>
          <w:u w:val="none"/>
        </w:rPr>
        <w:t>b</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st p</w:t>
      </w:r>
      <w:r w:rsidRPr="0077418D">
        <w:rPr>
          <w:rFonts w:asciiTheme="majorHAnsi" w:hAnsiTheme="majorHAnsi" w:cs="Times New Roman"/>
          <w:spacing w:val="2"/>
          <w:sz w:val="24"/>
          <w:szCs w:val="24"/>
          <w:u w:val="none"/>
        </w:rPr>
        <w:t>r</w:t>
      </w:r>
      <w:r w:rsidRPr="0077418D">
        <w:rPr>
          <w:rFonts w:asciiTheme="majorHAnsi" w:hAnsiTheme="majorHAnsi" w:cs="Times New Roman"/>
          <w:spacing w:val="-1"/>
          <w:sz w:val="24"/>
          <w:szCs w:val="24"/>
          <w:u w:val="none"/>
        </w:rPr>
        <w:t>ac</w:t>
      </w:r>
      <w:r w:rsidRPr="0077418D">
        <w:rPr>
          <w:rFonts w:asciiTheme="majorHAnsi" w:hAnsiTheme="majorHAnsi" w:cs="Times New Roman"/>
          <w:sz w:val="24"/>
          <w:szCs w:val="24"/>
          <w:u w:val="none"/>
        </w:rPr>
        <w:t>ti</w:t>
      </w:r>
      <w:r w:rsidRPr="0077418D">
        <w:rPr>
          <w:rFonts w:asciiTheme="majorHAnsi" w:hAnsiTheme="majorHAnsi" w:cs="Times New Roman"/>
          <w:spacing w:val="-1"/>
          <w:sz w:val="24"/>
          <w:szCs w:val="24"/>
          <w:u w:val="none"/>
        </w:rPr>
        <w:t>ce</w:t>
      </w:r>
      <w:r w:rsidRPr="0077418D">
        <w:rPr>
          <w:rFonts w:asciiTheme="majorHAnsi" w:hAnsiTheme="majorHAnsi" w:cs="Times New Roman"/>
          <w:sz w:val="24"/>
          <w:szCs w:val="24"/>
          <w:u w:val="none"/>
        </w:rPr>
        <w:t xml:space="preserve">s. </w:t>
      </w:r>
      <w:r w:rsidRPr="0077418D">
        <w:rPr>
          <w:rFonts w:asciiTheme="majorHAnsi" w:hAnsiTheme="majorHAnsi" w:cs="Times New Roman"/>
          <w:spacing w:val="1"/>
          <w:sz w:val="24"/>
          <w:szCs w:val="24"/>
          <w:u w:val="none"/>
        </w:rPr>
        <w:t>G</w:t>
      </w:r>
      <w:r w:rsidRPr="0077418D">
        <w:rPr>
          <w:rFonts w:asciiTheme="majorHAnsi" w:hAnsiTheme="majorHAnsi" w:cs="Times New Roman"/>
          <w:sz w:val="24"/>
          <w:szCs w:val="24"/>
          <w:u w:val="none"/>
        </w:rPr>
        <w:t>o</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l numb</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r 4, O</w:t>
      </w:r>
      <w:r w:rsidRPr="0077418D">
        <w:rPr>
          <w:rFonts w:asciiTheme="majorHAnsi" w:hAnsiTheme="majorHAnsi" w:cs="Times New Roman"/>
          <w:spacing w:val="-1"/>
          <w:sz w:val="24"/>
          <w:szCs w:val="24"/>
          <w:u w:val="none"/>
        </w:rPr>
        <w:t>ve</w:t>
      </w:r>
      <w:r w:rsidRPr="0077418D">
        <w:rPr>
          <w:rFonts w:asciiTheme="majorHAnsi" w:hAnsiTheme="majorHAnsi" w:cs="Times New Roman"/>
          <w:sz w:val="24"/>
          <w:szCs w:val="24"/>
          <w:u w:val="none"/>
        </w:rPr>
        <w:t>rs</w:t>
      </w:r>
      <w:r w:rsidRPr="0077418D">
        <w:rPr>
          <w:rFonts w:asciiTheme="majorHAnsi" w:hAnsiTheme="majorHAnsi" w:cs="Times New Roman"/>
          <w:spacing w:val="2"/>
          <w:sz w:val="24"/>
          <w:szCs w:val="24"/>
          <w:u w:val="none"/>
        </w:rPr>
        <w:t>i</w:t>
      </w:r>
      <w:r w:rsidRPr="0077418D">
        <w:rPr>
          <w:rFonts w:asciiTheme="majorHAnsi" w:hAnsiTheme="majorHAnsi" w:cs="Times New Roman"/>
          <w:spacing w:val="-3"/>
          <w:sz w:val="24"/>
          <w:szCs w:val="24"/>
          <w:u w:val="none"/>
        </w:rPr>
        <w:t>g</w:t>
      </w:r>
      <w:r w:rsidRPr="0077418D">
        <w:rPr>
          <w:rFonts w:asciiTheme="majorHAnsi" w:hAnsiTheme="majorHAnsi" w:cs="Times New Roman"/>
          <w:sz w:val="24"/>
          <w:szCs w:val="24"/>
          <w:u w:val="none"/>
        </w:rPr>
        <w:t>ht</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z w:val="24"/>
          <w:szCs w:val="24"/>
          <w:u w:val="none"/>
        </w:rPr>
        <w:t xml:space="preserve">&amp; </w:t>
      </w:r>
      <w:r w:rsidRPr="0077418D">
        <w:rPr>
          <w:rFonts w:asciiTheme="majorHAnsi" w:hAnsiTheme="majorHAnsi" w:cs="Times New Roman"/>
          <w:spacing w:val="-1"/>
          <w:sz w:val="24"/>
          <w:szCs w:val="24"/>
          <w:u w:val="none"/>
        </w:rPr>
        <w:t>Acc</w:t>
      </w:r>
      <w:r w:rsidRPr="0077418D">
        <w:rPr>
          <w:rFonts w:asciiTheme="majorHAnsi" w:hAnsiTheme="majorHAnsi" w:cs="Times New Roman"/>
          <w:sz w:val="24"/>
          <w:szCs w:val="24"/>
          <w:u w:val="none"/>
        </w:rPr>
        <w:t>ountabili</w:t>
      </w:r>
      <w:r w:rsidRPr="0077418D">
        <w:rPr>
          <w:rFonts w:asciiTheme="majorHAnsi" w:hAnsiTheme="majorHAnsi" w:cs="Times New Roman"/>
          <w:spacing w:val="2"/>
          <w:sz w:val="24"/>
          <w:szCs w:val="24"/>
          <w:u w:val="none"/>
        </w:rPr>
        <w:t>t</w:t>
      </w:r>
      <w:r w:rsidRPr="0077418D">
        <w:rPr>
          <w:rFonts w:asciiTheme="majorHAnsi" w:hAnsiTheme="majorHAnsi" w:cs="Times New Roman"/>
          <w:sz w:val="24"/>
          <w:szCs w:val="24"/>
          <w:u w:val="none"/>
        </w:rPr>
        <w:t>y,</w:t>
      </w:r>
      <w:r w:rsidRPr="0077418D">
        <w:rPr>
          <w:rFonts w:asciiTheme="majorHAnsi" w:hAnsiTheme="majorHAnsi" w:cs="Times New Roman"/>
          <w:spacing w:val="-3"/>
          <w:sz w:val="24"/>
          <w:szCs w:val="24"/>
          <w:u w:val="none"/>
        </w:rPr>
        <w:t xml:space="preserve"> </w:t>
      </w:r>
      <w:r w:rsidRPr="0077418D">
        <w:rPr>
          <w:rFonts w:asciiTheme="majorHAnsi" w:hAnsiTheme="majorHAnsi" w:cs="Times New Roman"/>
          <w:spacing w:val="-1"/>
          <w:sz w:val="24"/>
          <w:szCs w:val="24"/>
          <w:u w:val="none"/>
        </w:rPr>
        <w:t>c</w:t>
      </w:r>
      <w:r w:rsidRPr="0077418D">
        <w:rPr>
          <w:rFonts w:asciiTheme="majorHAnsi" w:hAnsiTheme="majorHAnsi" w:cs="Times New Roman"/>
          <w:sz w:val="24"/>
          <w:szCs w:val="24"/>
          <w:u w:val="none"/>
        </w:rPr>
        <w:t>ov</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 xml:space="preserve">rs </w:t>
      </w:r>
      <w:r w:rsidRPr="0077418D">
        <w:rPr>
          <w:rFonts w:asciiTheme="majorHAnsi" w:hAnsiTheme="majorHAnsi" w:cs="Times New Roman"/>
          <w:spacing w:val="-1"/>
          <w:sz w:val="24"/>
          <w:szCs w:val="24"/>
          <w:u w:val="none"/>
        </w:rPr>
        <w:t>f</w:t>
      </w:r>
      <w:r w:rsidRPr="0077418D">
        <w:rPr>
          <w:rFonts w:asciiTheme="majorHAnsi" w:hAnsiTheme="majorHAnsi" w:cs="Times New Roman"/>
          <w:sz w:val="24"/>
          <w:szCs w:val="24"/>
          <w:u w:val="none"/>
        </w:rPr>
        <w:t>inan</w:t>
      </w:r>
      <w:r w:rsidRPr="0077418D">
        <w:rPr>
          <w:rFonts w:asciiTheme="majorHAnsi" w:hAnsiTheme="majorHAnsi" w:cs="Times New Roman"/>
          <w:spacing w:val="-2"/>
          <w:sz w:val="24"/>
          <w:szCs w:val="24"/>
          <w:u w:val="none"/>
        </w:rPr>
        <w:t>c</w:t>
      </w:r>
      <w:r w:rsidRPr="0077418D">
        <w:rPr>
          <w:rFonts w:asciiTheme="majorHAnsi" w:hAnsiTheme="majorHAnsi" w:cs="Times New Roman"/>
          <w:sz w:val="24"/>
          <w:szCs w:val="24"/>
          <w:u w:val="none"/>
        </w:rPr>
        <w:t>ial planni</w:t>
      </w:r>
      <w:r w:rsidRPr="0077418D">
        <w:rPr>
          <w:rFonts w:asciiTheme="majorHAnsi" w:hAnsiTheme="majorHAnsi" w:cs="Times New Roman"/>
          <w:spacing w:val="2"/>
          <w:sz w:val="24"/>
          <w:szCs w:val="24"/>
          <w:u w:val="none"/>
        </w:rPr>
        <w:t>n</w:t>
      </w:r>
      <w:r w:rsidRPr="0077418D">
        <w:rPr>
          <w:rFonts w:asciiTheme="majorHAnsi" w:hAnsiTheme="majorHAnsi" w:cs="Times New Roman"/>
          <w:sz w:val="24"/>
          <w:szCs w:val="24"/>
          <w:u w:val="none"/>
        </w:rPr>
        <w:t>g</w:t>
      </w:r>
      <w:r w:rsidRPr="0077418D">
        <w:rPr>
          <w:rFonts w:asciiTheme="majorHAnsi" w:hAnsiTheme="majorHAnsi" w:cs="Times New Roman"/>
          <w:spacing w:val="-3"/>
          <w:sz w:val="24"/>
          <w:szCs w:val="24"/>
          <w:u w:val="none"/>
        </w:rPr>
        <w:t xml:space="preserve"> </w:t>
      </w:r>
      <w:r w:rsidRPr="0077418D">
        <w:rPr>
          <w:rFonts w:asciiTheme="majorHAnsi" w:hAnsiTheme="majorHAnsi" w:cs="Times New Roman"/>
          <w:sz w:val="24"/>
          <w:szCs w:val="24"/>
          <w:u w:val="none"/>
        </w:rPr>
        <w:t>wo</w:t>
      </w:r>
      <w:r w:rsidRPr="0077418D">
        <w:rPr>
          <w:rFonts w:asciiTheme="majorHAnsi" w:hAnsiTheme="majorHAnsi" w:cs="Times New Roman"/>
          <w:spacing w:val="-2"/>
          <w:sz w:val="24"/>
          <w:szCs w:val="24"/>
          <w:u w:val="none"/>
        </w:rPr>
        <w:t>r</w:t>
      </w:r>
      <w:r w:rsidRPr="0077418D">
        <w:rPr>
          <w:rFonts w:asciiTheme="majorHAnsi" w:hAnsiTheme="majorHAnsi" w:cs="Times New Roman"/>
          <w:sz w:val="24"/>
          <w:szCs w:val="24"/>
          <w:u w:val="none"/>
        </w:rPr>
        <w:t>k.</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z w:val="24"/>
          <w:szCs w:val="24"/>
          <w:u w:val="none"/>
        </w:rPr>
        <w:t>The</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z w:val="24"/>
          <w:szCs w:val="24"/>
          <w:u w:val="none"/>
        </w:rPr>
        <w:t>Closing</w:t>
      </w:r>
      <w:r w:rsidRPr="0077418D">
        <w:rPr>
          <w:rFonts w:asciiTheme="majorHAnsi" w:hAnsiTheme="majorHAnsi" w:cs="Times New Roman"/>
          <w:spacing w:val="-3"/>
          <w:sz w:val="24"/>
          <w:szCs w:val="24"/>
          <w:u w:val="none"/>
        </w:rPr>
        <w:t xml:space="preserve"> </w:t>
      </w:r>
      <w:r w:rsidRPr="0077418D">
        <w:rPr>
          <w:rFonts w:asciiTheme="majorHAnsi" w:hAnsiTheme="majorHAnsi" w:cs="Times New Roman"/>
          <w:sz w:val="24"/>
          <w:szCs w:val="24"/>
          <w:u w:val="none"/>
        </w:rPr>
        <w:t>the</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pacing w:val="-3"/>
          <w:sz w:val="24"/>
          <w:szCs w:val="24"/>
          <w:u w:val="none"/>
        </w:rPr>
        <w:t>L</w:t>
      </w:r>
      <w:r w:rsidRPr="0077418D">
        <w:rPr>
          <w:rFonts w:asciiTheme="majorHAnsi" w:hAnsiTheme="majorHAnsi" w:cs="Times New Roman"/>
          <w:sz w:val="24"/>
          <w:szCs w:val="24"/>
          <w:u w:val="none"/>
        </w:rPr>
        <w:t>oop” do</w:t>
      </w:r>
      <w:r w:rsidRPr="0077418D">
        <w:rPr>
          <w:rFonts w:asciiTheme="majorHAnsi" w:hAnsiTheme="majorHAnsi" w:cs="Times New Roman"/>
          <w:spacing w:val="-2"/>
          <w:sz w:val="24"/>
          <w:szCs w:val="24"/>
          <w:u w:val="none"/>
        </w:rPr>
        <w:t>c</w:t>
      </w:r>
      <w:r w:rsidRPr="0077418D">
        <w:rPr>
          <w:rFonts w:asciiTheme="majorHAnsi" w:hAnsiTheme="majorHAnsi" w:cs="Times New Roman"/>
          <w:sz w:val="24"/>
          <w:szCs w:val="24"/>
          <w:u w:val="none"/>
        </w:rPr>
        <w:t>uments (mi</w:t>
      </w:r>
      <w:r w:rsidRPr="0077418D">
        <w:rPr>
          <w:rFonts w:asciiTheme="majorHAnsi" w:hAnsiTheme="majorHAnsi" w:cs="Times New Roman"/>
          <w:spacing w:val="1"/>
          <w:sz w:val="24"/>
          <w:szCs w:val="24"/>
          <w:u w:val="none"/>
        </w:rPr>
        <w:t>d</w:t>
      </w:r>
      <w:r w:rsidRPr="0077418D">
        <w:rPr>
          <w:rFonts w:asciiTheme="majorHAnsi" w:hAnsiTheme="majorHAnsi" w:cs="Times New Roman"/>
          <w:spacing w:val="4"/>
          <w:sz w:val="24"/>
          <w:szCs w:val="24"/>
          <w:u w:val="none"/>
        </w:rPr>
        <w:t>-</w:t>
      </w:r>
      <w:r w:rsidRPr="0077418D">
        <w:rPr>
          <w:rFonts w:asciiTheme="majorHAnsi" w:hAnsiTheme="majorHAnsi" w:cs="Times New Roman"/>
          <w:spacing w:val="-5"/>
          <w:sz w:val="24"/>
          <w:szCs w:val="24"/>
          <w:u w:val="none"/>
        </w:rPr>
        <w:t>y</w:t>
      </w:r>
      <w:r w:rsidRPr="0077418D">
        <w:rPr>
          <w:rFonts w:asciiTheme="majorHAnsi" w:hAnsiTheme="majorHAnsi" w:cs="Times New Roman"/>
          <w:spacing w:val="-1"/>
          <w:sz w:val="24"/>
          <w:szCs w:val="24"/>
          <w:u w:val="none"/>
        </w:rPr>
        <w:t>e</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 xml:space="preserve">r </w:t>
      </w:r>
      <w:r w:rsidRPr="0077418D">
        <w:rPr>
          <w:rFonts w:asciiTheme="majorHAnsi" w:hAnsiTheme="majorHAnsi" w:cs="Times New Roman"/>
          <w:spacing w:val="-2"/>
          <w:sz w:val="24"/>
          <w:szCs w:val="24"/>
          <w:u w:val="none"/>
        </w:rPr>
        <w:t>D</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c</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 xml:space="preserve">2013 </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 xml:space="preserve">nd </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n</w:t>
      </w:r>
      <w:r w:rsidRPr="0077418D">
        <w:rPr>
          <w:rFonts w:asciiTheme="majorHAnsi" w:hAnsiTheme="majorHAnsi" w:cs="Times New Roman"/>
          <w:spacing w:val="2"/>
          <w:sz w:val="24"/>
          <w:szCs w:val="24"/>
          <w:u w:val="none"/>
        </w:rPr>
        <w:t>d</w:t>
      </w:r>
      <w:r w:rsidRPr="0077418D">
        <w:rPr>
          <w:rFonts w:asciiTheme="majorHAnsi" w:hAnsiTheme="majorHAnsi" w:cs="Times New Roman"/>
          <w:spacing w:val="-1"/>
          <w:sz w:val="24"/>
          <w:szCs w:val="24"/>
          <w:u w:val="none"/>
        </w:rPr>
        <w:t>-</w:t>
      </w:r>
      <w:r w:rsidRPr="0077418D">
        <w:rPr>
          <w:rFonts w:asciiTheme="majorHAnsi" w:hAnsiTheme="majorHAnsi" w:cs="Times New Roman"/>
          <w:sz w:val="24"/>
          <w:szCs w:val="24"/>
          <w:u w:val="none"/>
        </w:rPr>
        <w:t>o</w:t>
      </w:r>
      <w:r w:rsidRPr="0077418D">
        <w:rPr>
          <w:rFonts w:asciiTheme="majorHAnsi" w:hAnsiTheme="majorHAnsi" w:cs="Times New Roman"/>
          <w:spacing w:val="-1"/>
          <w:sz w:val="24"/>
          <w:szCs w:val="24"/>
          <w:u w:val="none"/>
        </w:rPr>
        <w:t>f</w:t>
      </w:r>
      <w:r w:rsidRPr="0077418D">
        <w:rPr>
          <w:rFonts w:asciiTheme="majorHAnsi" w:hAnsiTheme="majorHAnsi" w:cs="Times New Roman"/>
          <w:spacing w:val="4"/>
          <w:sz w:val="24"/>
          <w:szCs w:val="24"/>
          <w:u w:val="none"/>
        </w:rPr>
        <w:t>-</w:t>
      </w:r>
      <w:r w:rsidRPr="0077418D">
        <w:rPr>
          <w:rFonts w:asciiTheme="majorHAnsi" w:hAnsiTheme="majorHAnsi" w:cs="Times New Roman"/>
          <w:spacing w:val="-5"/>
          <w:sz w:val="24"/>
          <w:szCs w:val="24"/>
          <w:u w:val="none"/>
        </w:rPr>
        <w:t>y</w:t>
      </w:r>
      <w:r w:rsidRPr="0077418D">
        <w:rPr>
          <w:rFonts w:asciiTheme="majorHAnsi" w:hAnsiTheme="majorHAnsi" w:cs="Times New Roman"/>
          <w:spacing w:val="1"/>
          <w:sz w:val="24"/>
          <w:szCs w:val="24"/>
          <w:u w:val="none"/>
        </w:rPr>
        <w:t>e</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r</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Au</w:t>
      </w:r>
      <w:r w:rsidRPr="0077418D">
        <w:rPr>
          <w:rFonts w:asciiTheme="majorHAnsi" w:hAnsiTheme="majorHAnsi" w:cs="Times New Roman"/>
          <w:spacing w:val="-3"/>
          <w:sz w:val="24"/>
          <w:szCs w:val="24"/>
          <w:u w:val="none"/>
        </w:rPr>
        <w:t>g</w:t>
      </w:r>
      <w:r w:rsidRPr="0077418D">
        <w:rPr>
          <w:rFonts w:asciiTheme="majorHAnsi" w:hAnsiTheme="majorHAnsi" w:cs="Times New Roman"/>
          <w:sz w:val="24"/>
          <w:szCs w:val="24"/>
          <w:u w:val="none"/>
        </w:rPr>
        <w:t>ust 2014) show</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h</w:t>
      </w:r>
      <w:r w:rsidRPr="0077418D">
        <w:rPr>
          <w:rFonts w:asciiTheme="majorHAnsi" w:hAnsiTheme="majorHAnsi" w:cs="Times New Roman"/>
          <w:spacing w:val="2"/>
          <w:sz w:val="24"/>
          <w:szCs w:val="24"/>
          <w:u w:val="none"/>
        </w:rPr>
        <w:t>o</w:t>
      </w:r>
      <w:r w:rsidRPr="0077418D">
        <w:rPr>
          <w:rFonts w:asciiTheme="majorHAnsi" w:hAnsiTheme="majorHAnsi" w:cs="Times New Roman"/>
          <w:sz w:val="24"/>
          <w:szCs w:val="24"/>
          <w:u w:val="none"/>
        </w:rPr>
        <w:t>w</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the v</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 xml:space="preserve">rious </w:t>
      </w:r>
      <w:r w:rsidRPr="0077418D">
        <w:rPr>
          <w:rFonts w:asciiTheme="majorHAnsi" w:hAnsiTheme="majorHAnsi" w:cs="Times New Roman"/>
          <w:spacing w:val="-1"/>
          <w:sz w:val="24"/>
          <w:szCs w:val="24"/>
          <w:u w:val="none"/>
        </w:rPr>
        <w:t>c</w:t>
      </w:r>
      <w:r w:rsidRPr="0077418D">
        <w:rPr>
          <w:rFonts w:asciiTheme="majorHAnsi" w:hAnsiTheme="majorHAnsi" w:cs="Times New Roman"/>
          <w:sz w:val="24"/>
          <w:szCs w:val="24"/>
          <w:u w:val="none"/>
        </w:rPr>
        <w:t>oll</w:t>
      </w:r>
      <w:r w:rsidRPr="0077418D">
        <w:rPr>
          <w:rFonts w:asciiTheme="majorHAnsi" w:hAnsiTheme="majorHAnsi" w:cs="Times New Roman"/>
          <w:spacing w:val="1"/>
          <w:sz w:val="24"/>
          <w:szCs w:val="24"/>
          <w:u w:val="none"/>
        </w:rPr>
        <w:t>e</w:t>
      </w:r>
      <w:r w:rsidRPr="0077418D">
        <w:rPr>
          <w:rFonts w:asciiTheme="majorHAnsi" w:hAnsiTheme="majorHAnsi" w:cs="Times New Roman"/>
          <w:spacing w:val="-3"/>
          <w:sz w:val="24"/>
          <w:szCs w:val="24"/>
          <w:u w:val="none"/>
        </w:rPr>
        <w:t>g</w:t>
      </w:r>
      <w:r w:rsidRPr="0077418D">
        <w:rPr>
          <w:rFonts w:asciiTheme="majorHAnsi" w:hAnsiTheme="majorHAnsi" w:cs="Times New Roman"/>
          <w:sz w:val="24"/>
          <w:szCs w:val="24"/>
          <w:u w:val="none"/>
        </w:rPr>
        <w:t>e</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planni</w:t>
      </w:r>
      <w:r w:rsidRPr="0077418D">
        <w:rPr>
          <w:rFonts w:asciiTheme="majorHAnsi" w:hAnsiTheme="majorHAnsi" w:cs="Times New Roman"/>
          <w:spacing w:val="2"/>
          <w:sz w:val="24"/>
          <w:szCs w:val="24"/>
          <w:u w:val="none"/>
        </w:rPr>
        <w:t>n</w:t>
      </w:r>
      <w:r w:rsidRPr="0077418D">
        <w:rPr>
          <w:rFonts w:asciiTheme="majorHAnsi" w:hAnsiTheme="majorHAnsi" w:cs="Times New Roman"/>
          <w:sz w:val="24"/>
          <w:szCs w:val="24"/>
          <w:u w:val="none"/>
        </w:rPr>
        <w:t>g</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p</w:t>
      </w:r>
      <w:r w:rsidRPr="0077418D">
        <w:rPr>
          <w:rFonts w:asciiTheme="majorHAnsi" w:hAnsiTheme="majorHAnsi" w:cs="Times New Roman"/>
          <w:spacing w:val="-1"/>
          <w:sz w:val="24"/>
          <w:szCs w:val="24"/>
          <w:u w:val="none"/>
        </w:rPr>
        <w:t>r</w:t>
      </w:r>
      <w:r w:rsidRPr="0077418D">
        <w:rPr>
          <w:rFonts w:asciiTheme="majorHAnsi" w:hAnsiTheme="majorHAnsi" w:cs="Times New Roman"/>
          <w:sz w:val="24"/>
          <w:szCs w:val="24"/>
          <w:u w:val="none"/>
        </w:rPr>
        <w:t>o</w:t>
      </w:r>
      <w:r w:rsidRPr="0077418D">
        <w:rPr>
          <w:rFonts w:asciiTheme="majorHAnsi" w:hAnsiTheme="majorHAnsi" w:cs="Times New Roman"/>
          <w:spacing w:val="-1"/>
          <w:sz w:val="24"/>
          <w:szCs w:val="24"/>
          <w:u w:val="none"/>
        </w:rPr>
        <w:t>ce</w:t>
      </w:r>
      <w:r w:rsidRPr="0077418D">
        <w:rPr>
          <w:rFonts w:asciiTheme="majorHAnsi" w:hAnsiTheme="majorHAnsi" w:cs="Times New Roman"/>
          <w:sz w:val="24"/>
          <w:szCs w:val="24"/>
          <w:u w:val="none"/>
        </w:rPr>
        <w:t>sses in the</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pacing w:val="-1"/>
          <w:sz w:val="24"/>
          <w:szCs w:val="24"/>
          <w:u w:val="none"/>
        </w:rPr>
        <w:t>c</w:t>
      </w:r>
      <w:r w:rsidRPr="0077418D">
        <w:rPr>
          <w:rFonts w:asciiTheme="majorHAnsi" w:hAnsiTheme="majorHAnsi" w:cs="Times New Roman"/>
          <w:sz w:val="24"/>
          <w:szCs w:val="24"/>
          <w:u w:val="none"/>
        </w:rPr>
        <w:t>ommitte</w:t>
      </w:r>
      <w:r w:rsidRPr="0077418D">
        <w:rPr>
          <w:rFonts w:asciiTheme="majorHAnsi" w:hAnsiTheme="majorHAnsi" w:cs="Times New Roman"/>
          <w:spacing w:val="-2"/>
          <w:sz w:val="24"/>
          <w:szCs w:val="24"/>
          <w:u w:val="none"/>
        </w:rPr>
        <w:t>e</w:t>
      </w:r>
      <w:r w:rsidRPr="0077418D">
        <w:rPr>
          <w:rFonts w:asciiTheme="majorHAnsi" w:hAnsiTheme="majorHAnsi" w:cs="Times New Roman"/>
          <w:sz w:val="24"/>
          <w:szCs w:val="24"/>
          <w:u w:val="none"/>
        </w:rPr>
        <w:t>s le</w:t>
      </w:r>
      <w:r w:rsidRPr="0077418D">
        <w:rPr>
          <w:rFonts w:asciiTheme="majorHAnsi" w:hAnsiTheme="majorHAnsi" w:cs="Times New Roman"/>
          <w:spacing w:val="-2"/>
          <w:sz w:val="24"/>
          <w:szCs w:val="24"/>
          <w:u w:val="none"/>
        </w:rPr>
        <w:t>a</w:t>
      </w:r>
      <w:r w:rsidRPr="0077418D">
        <w:rPr>
          <w:rFonts w:asciiTheme="majorHAnsi" w:hAnsiTheme="majorHAnsi" w:cs="Times New Roman"/>
          <w:sz w:val="24"/>
          <w:szCs w:val="24"/>
          <w:u w:val="none"/>
        </w:rPr>
        <w:t xml:space="preserve">d to </w:t>
      </w:r>
      <w:r w:rsidRPr="0077418D">
        <w:rPr>
          <w:rFonts w:asciiTheme="majorHAnsi" w:hAnsiTheme="majorHAnsi" w:cs="Times New Roman"/>
          <w:spacing w:val="1"/>
          <w:sz w:val="24"/>
          <w:szCs w:val="24"/>
          <w:u w:val="none"/>
        </w:rPr>
        <w:t>r</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source</w:t>
      </w:r>
      <w:r w:rsidRPr="0077418D">
        <w:rPr>
          <w:rFonts w:asciiTheme="majorHAnsi" w:hAnsiTheme="majorHAnsi" w:cs="Times New Roman"/>
          <w:spacing w:val="-1"/>
          <w:sz w:val="24"/>
          <w:szCs w:val="24"/>
          <w:u w:val="none"/>
        </w:rPr>
        <w:t xml:space="preserve"> a</w:t>
      </w:r>
      <w:r w:rsidRPr="0077418D">
        <w:rPr>
          <w:rFonts w:asciiTheme="majorHAnsi" w:hAnsiTheme="majorHAnsi" w:cs="Times New Roman"/>
          <w:sz w:val="24"/>
          <w:szCs w:val="24"/>
          <w:u w:val="none"/>
        </w:rPr>
        <w:t>ll</w:t>
      </w:r>
      <w:r w:rsidRPr="0077418D">
        <w:rPr>
          <w:rFonts w:asciiTheme="majorHAnsi" w:hAnsiTheme="majorHAnsi" w:cs="Times New Roman"/>
          <w:spacing w:val="2"/>
          <w:sz w:val="24"/>
          <w:szCs w:val="24"/>
          <w:u w:val="none"/>
        </w:rPr>
        <w:t>o</w:t>
      </w:r>
      <w:r w:rsidRPr="0077418D">
        <w:rPr>
          <w:rFonts w:asciiTheme="majorHAnsi" w:hAnsiTheme="majorHAnsi" w:cs="Times New Roman"/>
          <w:spacing w:val="-1"/>
          <w:sz w:val="24"/>
          <w:szCs w:val="24"/>
          <w:u w:val="none"/>
        </w:rPr>
        <w:t>ca</w:t>
      </w:r>
      <w:r w:rsidRPr="0077418D">
        <w:rPr>
          <w:rFonts w:asciiTheme="majorHAnsi" w:hAnsiTheme="majorHAnsi" w:cs="Times New Roman"/>
          <w:sz w:val="24"/>
          <w:szCs w:val="24"/>
          <w:u w:val="none"/>
        </w:rPr>
        <w:t>tions to support the college mission. T</w:t>
      </w:r>
      <w:r w:rsidRPr="0077418D">
        <w:rPr>
          <w:rFonts w:asciiTheme="majorHAnsi" w:hAnsiTheme="majorHAnsi" w:cs="Times New Roman"/>
          <w:spacing w:val="1"/>
          <w:sz w:val="24"/>
          <w:szCs w:val="24"/>
          <w:u w:val="none"/>
        </w:rPr>
        <w:t>h</w:t>
      </w:r>
      <w:r w:rsidRPr="0077418D">
        <w:rPr>
          <w:rFonts w:asciiTheme="majorHAnsi" w:hAnsiTheme="majorHAnsi" w:cs="Times New Roman"/>
          <w:sz w:val="24"/>
          <w:szCs w:val="24"/>
          <w:u w:val="none"/>
        </w:rPr>
        <w:t>e</w:t>
      </w:r>
      <w:r w:rsidRPr="0077418D">
        <w:rPr>
          <w:rFonts w:asciiTheme="majorHAnsi" w:hAnsiTheme="majorHAnsi" w:cs="Times New Roman"/>
          <w:spacing w:val="-1"/>
          <w:sz w:val="24"/>
          <w:szCs w:val="24"/>
          <w:u w:val="none"/>
        </w:rPr>
        <w:t xml:space="preserve"> c</w:t>
      </w:r>
      <w:r w:rsidRPr="0077418D">
        <w:rPr>
          <w:rFonts w:asciiTheme="majorHAnsi" w:hAnsiTheme="majorHAnsi" w:cs="Times New Roman"/>
          <w:sz w:val="24"/>
          <w:szCs w:val="24"/>
          <w:u w:val="none"/>
        </w:rPr>
        <w:t>rit</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ria</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pacing w:val="-1"/>
          <w:sz w:val="24"/>
          <w:szCs w:val="24"/>
          <w:u w:val="none"/>
        </w:rPr>
        <w:t>f</w:t>
      </w:r>
      <w:r w:rsidRPr="0077418D">
        <w:rPr>
          <w:rFonts w:asciiTheme="majorHAnsi" w:hAnsiTheme="majorHAnsi" w:cs="Times New Roman"/>
          <w:sz w:val="24"/>
          <w:szCs w:val="24"/>
          <w:u w:val="none"/>
        </w:rPr>
        <w:t>or</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bud</w:t>
      </w:r>
      <w:r w:rsidRPr="0077418D">
        <w:rPr>
          <w:rFonts w:asciiTheme="majorHAnsi" w:hAnsiTheme="majorHAnsi" w:cs="Times New Roman"/>
          <w:spacing w:val="-3"/>
          <w:sz w:val="24"/>
          <w:szCs w:val="24"/>
          <w:u w:val="none"/>
        </w:rPr>
        <w:t>g</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 xml:space="preserve">t </w:t>
      </w:r>
      <w:r w:rsidRPr="0077418D">
        <w:rPr>
          <w:rFonts w:asciiTheme="majorHAnsi" w:hAnsiTheme="majorHAnsi" w:cs="Times New Roman"/>
          <w:spacing w:val="2"/>
          <w:sz w:val="24"/>
          <w:szCs w:val="24"/>
          <w:u w:val="none"/>
        </w:rPr>
        <w:t>d</w:t>
      </w:r>
      <w:r w:rsidRPr="0077418D">
        <w:rPr>
          <w:rFonts w:asciiTheme="majorHAnsi" w:hAnsiTheme="majorHAnsi" w:cs="Times New Roman"/>
          <w:spacing w:val="-1"/>
          <w:sz w:val="24"/>
          <w:szCs w:val="24"/>
          <w:u w:val="none"/>
        </w:rPr>
        <w:t>ec</w:t>
      </w:r>
      <w:r w:rsidRPr="0077418D">
        <w:rPr>
          <w:rFonts w:asciiTheme="majorHAnsi" w:hAnsiTheme="majorHAnsi" w:cs="Times New Roman"/>
          <w:sz w:val="24"/>
          <w:szCs w:val="24"/>
          <w:u w:val="none"/>
        </w:rPr>
        <w:t>isions d</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v</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lo</w:t>
      </w:r>
      <w:r w:rsidRPr="0077418D">
        <w:rPr>
          <w:rFonts w:asciiTheme="majorHAnsi" w:hAnsiTheme="majorHAnsi" w:cs="Times New Roman"/>
          <w:spacing w:val="2"/>
          <w:sz w:val="24"/>
          <w:szCs w:val="24"/>
          <w:u w:val="none"/>
        </w:rPr>
        <w:t>p</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 xml:space="preserve">d </w:t>
      </w:r>
      <w:r w:rsidRPr="0077418D">
        <w:rPr>
          <w:rFonts w:asciiTheme="majorHAnsi" w:hAnsiTheme="majorHAnsi" w:cs="Times New Roman"/>
          <w:spacing w:val="2"/>
          <w:sz w:val="24"/>
          <w:szCs w:val="24"/>
          <w:u w:val="none"/>
        </w:rPr>
        <w:t>b</w:t>
      </w:r>
      <w:r w:rsidRPr="0077418D">
        <w:rPr>
          <w:rFonts w:asciiTheme="majorHAnsi" w:hAnsiTheme="majorHAnsi" w:cs="Times New Roman"/>
          <w:sz w:val="24"/>
          <w:szCs w:val="24"/>
          <w:u w:val="none"/>
        </w:rPr>
        <w:t>y</w:t>
      </w:r>
      <w:r w:rsidRPr="0077418D">
        <w:rPr>
          <w:rFonts w:asciiTheme="majorHAnsi" w:hAnsiTheme="majorHAnsi" w:cs="Times New Roman"/>
          <w:spacing w:val="-5"/>
          <w:sz w:val="24"/>
          <w:szCs w:val="24"/>
          <w:u w:val="none"/>
        </w:rPr>
        <w:t xml:space="preserve"> </w:t>
      </w:r>
      <w:r w:rsidRPr="0077418D">
        <w:rPr>
          <w:rFonts w:asciiTheme="majorHAnsi" w:hAnsiTheme="majorHAnsi" w:cs="Times New Roman"/>
          <w:sz w:val="24"/>
          <w:szCs w:val="24"/>
          <w:u w:val="none"/>
        </w:rPr>
        <w:t>t</w:t>
      </w:r>
      <w:r w:rsidRPr="0077418D">
        <w:rPr>
          <w:rFonts w:asciiTheme="majorHAnsi" w:hAnsiTheme="majorHAnsi" w:cs="Times New Roman"/>
          <w:spacing w:val="2"/>
          <w:sz w:val="24"/>
          <w:szCs w:val="24"/>
          <w:u w:val="none"/>
        </w:rPr>
        <w:t>h</w:t>
      </w:r>
      <w:r w:rsidRPr="0077418D">
        <w:rPr>
          <w:rFonts w:asciiTheme="majorHAnsi" w:hAnsiTheme="majorHAnsi" w:cs="Times New Roman"/>
          <w:sz w:val="24"/>
          <w:szCs w:val="24"/>
          <w:u w:val="none"/>
        </w:rPr>
        <w:t>e</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pacing w:val="-2"/>
          <w:sz w:val="24"/>
          <w:szCs w:val="24"/>
          <w:u w:val="none"/>
        </w:rPr>
        <w:t>B</w:t>
      </w:r>
      <w:r w:rsidRPr="0077418D">
        <w:rPr>
          <w:rFonts w:asciiTheme="majorHAnsi" w:hAnsiTheme="majorHAnsi" w:cs="Times New Roman"/>
          <w:sz w:val="24"/>
          <w:szCs w:val="24"/>
          <w:u w:val="none"/>
        </w:rPr>
        <w:t>u</w:t>
      </w:r>
      <w:r w:rsidRPr="0077418D">
        <w:rPr>
          <w:rFonts w:asciiTheme="majorHAnsi" w:hAnsiTheme="majorHAnsi" w:cs="Times New Roman"/>
          <w:spacing w:val="2"/>
          <w:sz w:val="24"/>
          <w:szCs w:val="24"/>
          <w:u w:val="none"/>
        </w:rPr>
        <w:t>d</w:t>
      </w:r>
      <w:r w:rsidRPr="0077418D">
        <w:rPr>
          <w:rFonts w:asciiTheme="majorHAnsi" w:hAnsiTheme="majorHAnsi" w:cs="Times New Roman"/>
          <w:sz w:val="24"/>
          <w:szCs w:val="24"/>
          <w:u w:val="none"/>
        </w:rPr>
        <w:t>g</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 xml:space="preserve">t Committee </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 xml:space="preserve">nd </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ppro</w:t>
      </w:r>
      <w:r w:rsidRPr="0077418D">
        <w:rPr>
          <w:rFonts w:asciiTheme="majorHAnsi" w:hAnsiTheme="majorHAnsi" w:cs="Times New Roman"/>
          <w:spacing w:val="-1"/>
          <w:sz w:val="24"/>
          <w:szCs w:val="24"/>
          <w:u w:val="none"/>
        </w:rPr>
        <w:t>ve</w:t>
      </w:r>
      <w:r w:rsidRPr="0077418D">
        <w:rPr>
          <w:rFonts w:asciiTheme="majorHAnsi" w:hAnsiTheme="majorHAnsi" w:cs="Times New Roman"/>
          <w:sz w:val="24"/>
          <w:szCs w:val="24"/>
          <w:u w:val="none"/>
        </w:rPr>
        <w:t>d</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pacing w:val="4"/>
          <w:sz w:val="24"/>
          <w:szCs w:val="24"/>
          <w:u w:val="none"/>
        </w:rPr>
        <w:t>b</w:t>
      </w:r>
      <w:r w:rsidRPr="0077418D">
        <w:rPr>
          <w:rFonts w:asciiTheme="majorHAnsi" w:hAnsiTheme="majorHAnsi" w:cs="Times New Roman"/>
          <w:sz w:val="24"/>
          <w:szCs w:val="24"/>
          <w:u w:val="none"/>
        </w:rPr>
        <w:t>y</w:t>
      </w:r>
      <w:r w:rsidRPr="0077418D">
        <w:rPr>
          <w:rFonts w:asciiTheme="majorHAnsi" w:hAnsiTheme="majorHAnsi" w:cs="Times New Roman"/>
          <w:spacing w:val="-5"/>
          <w:sz w:val="24"/>
          <w:szCs w:val="24"/>
          <w:u w:val="none"/>
        </w:rPr>
        <w:t xml:space="preserve"> </w:t>
      </w:r>
      <w:r w:rsidRPr="0077418D">
        <w:rPr>
          <w:rFonts w:asciiTheme="majorHAnsi" w:hAnsiTheme="majorHAnsi" w:cs="Times New Roman"/>
          <w:sz w:val="24"/>
          <w:szCs w:val="24"/>
          <w:u w:val="none"/>
        </w:rPr>
        <w:t xml:space="preserve">the </w:t>
      </w:r>
      <w:r w:rsidRPr="0077418D">
        <w:rPr>
          <w:rFonts w:asciiTheme="majorHAnsi" w:hAnsiTheme="majorHAnsi" w:cs="Times New Roman"/>
          <w:spacing w:val="-1"/>
          <w:sz w:val="24"/>
          <w:szCs w:val="24"/>
          <w:u w:val="none"/>
        </w:rPr>
        <w:t>A</w:t>
      </w:r>
      <w:r w:rsidRPr="0077418D">
        <w:rPr>
          <w:rFonts w:asciiTheme="majorHAnsi" w:hAnsiTheme="majorHAnsi" w:cs="Times New Roman"/>
          <w:spacing w:val="1"/>
          <w:sz w:val="24"/>
          <w:szCs w:val="24"/>
          <w:u w:val="none"/>
        </w:rPr>
        <w:t>ca</w:t>
      </w:r>
      <w:r w:rsidRPr="0077418D">
        <w:rPr>
          <w:rFonts w:asciiTheme="majorHAnsi" w:hAnsiTheme="majorHAnsi" w:cs="Times New Roman"/>
          <w:sz w:val="24"/>
          <w:szCs w:val="24"/>
          <w:u w:val="none"/>
        </w:rPr>
        <w:t>d</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mic</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S</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n</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 xml:space="preserve">te </w:t>
      </w:r>
      <w:r w:rsidRPr="0077418D">
        <w:rPr>
          <w:rFonts w:asciiTheme="majorHAnsi" w:hAnsiTheme="majorHAnsi" w:cs="Times New Roman"/>
          <w:spacing w:val="-2"/>
          <w:sz w:val="24"/>
          <w:szCs w:val="24"/>
          <w:u w:val="none"/>
        </w:rPr>
        <w:t>a</w:t>
      </w:r>
      <w:r w:rsidRPr="0077418D">
        <w:rPr>
          <w:rFonts w:asciiTheme="majorHAnsi" w:hAnsiTheme="majorHAnsi" w:cs="Times New Roman"/>
          <w:sz w:val="24"/>
          <w:szCs w:val="24"/>
          <w:u w:val="none"/>
        </w:rPr>
        <w:t>nd Coll</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ge</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Co</w:t>
      </w:r>
      <w:r w:rsidRPr="0077418D">
        <w:rPr>
          <w:rFonts w:asciiTheme="majorHAnsi" w:hAnsiTheme="majorHAnsi" w:cs="Times New Roman"/>
          <w:spacing w:val="3"/>
          <w:sz w:val="24"/>
          <w:szCs w:val="24"/>
          <w:u w:val="none"/>
        </w:rPr>
        <w:t>u</w:t>
      </w:r>
      <w:r w:rsidRPr="0077418D">
        <w:rPr>
          <w:rFonts w:asciiTheme="majorHAnsi" w:hAnsiTheme="majorHAnsi" w:cs="Times New Roman"/>
          <w:sz w:val="24"/>
          <w:szCs w:val="24"/>
          <w:u w:val="none"/>
        </w:rPr>
        <w:t>n</w:t>
      </w:r>
      <w:r w:rsidRPr="0077418D">
        <w:rPr>
          <w:rFonts w:asciiTheme="majorHAnsi" w:hAnsiTheme="majorHAnsi" w:cs="Times New Roman"/>
          <w:spacing w:val="-1"/>
          <w:sz w:val="24"/>
          <w:szCs w:val="24"/>
          <w:u w:val="none"/>
        </w:rPr>
        <w:t>c</w:t>
      </w:r>
      <w:r w:rsidRPr="0077418D">
        <w:rPr>
          <w:rFonts w:asciiTheme="majorHAnsi" w:hAnsiTheme="majorHAnsi" w:cs="Times New Roman"/>
          <w:sz w:val="24"/>
          <w:szCs w:val="24"/>
          <w:u w:val="none"/>
        </w:rPr>
        <w:t>il in 2011 show th</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t all bud</w:t>
      </w:r>
      <w:r w:rsidRPr="0077418D">
        <w:rPr>
          <w:rFonts w:asciiTheme="majorHAnsi" w:hAnsiTheme="majorHAnsi" w:cs="Times New Roman"/>
          <w:spacing w:val="-3"/>
          <w:sz w:val="24"/>
          <w:szCs w:val="24"/>
          <w:u w:val="none"/>
        </w:rPr>
        <w:t>g</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 xml:space="preserve">t </w:t>
      </w:r>
      <w:r w:rsidRPr="0077418D">
        <w:rPr>
          <w:rFonts w:asciiTheme="majorHAnsi" w:hAnsiTheme="majorHAnsi" w:cs="Times New Roman"/>
          <w:spacing w:val="2"/>
          <w:sz w:val="24"/>
          <w:szCs w:val="24"/>
          <w:u w:val="none"/>
        </w:rPr>
        <w:t>d</w:t>
      </w:r>
      <w:r w:rsidRPr="0077418D">
        <w:rPr>
          <w:rFonts w:asciiTheme="majorHAnsi" w:hAnsiTheme="majorHAnsi" w:cs="Times New Roman"/>
          <w:spacing w:val="-1"/>
          <w:sz w:val="24"/>
          <w:szCs w:val="24"/>
          <w:u w:val="none"/>
        </w:rPr>
        <w:t>ec</w:t>
      </w:r>
      <w:r w:rsidRPr="0077418D">
        <w:rPr>
          <w:rFonts w:asciiTheme="majorHAnsi" w:hAnsiTheme="majorHAnsi" w:cs="Times New Roman"/>
          <w:sz w:val="24"/>
          <w:szCs w:val="24"/>
          <w:u w:val="none"/>
        </w:rPr>
        <w:t xml:space="preserve">isions will be </w:t>
      </w:r>
      <w:r w:rsidRPr="0077418D">
        <w:rPr>
          <w:rFonts w:asciiTheme="majorHAnsi" w:hAnsiTheme="majorHAnsi" w:cs="Times New Roman"/>
          <w:spacing w:val="-2"/>
          <w:sz w:val="24"/>
          <w:szCs w:val="24"/>
          <w:u w:val="none"/>
        </w:rPr>
        <w:t>a</w:t>
      </w:r>
      <w:r w:rsidRPr="0077418D">
        <w:rPr>
          <w:rFonts w:asciiTheme="majorHAnsi" w:hAnsiTheme="majorHAnsi" w:cs="Times New Roman"/>
          <w:sz w:val="24"/>
          <w:szCs w:val="24"/>
          <w:u w:val="none"/>
        </w:rPr>
        <w:t>li</w:t>
      </w:r>
      <w:r w:rsidRPr="0077418D">
        <w:rPr>
          <w:rFonts w:asciiTheme="majorHAnsi" w:hAnsiTheme="majorHAnsi" w:cs="Times New Roman"/>
          <w:spacing w:val="-3"/>
          <w:sz w:val="24"/>
          <w:szCs w:val="24"/>
          <w:u w:val="none"/>
        </w:rPr>
        <w:t>g</w:t>
      </w:r>
      <w:r w:rsidRPr="0077418D">
        <w:rPr>
          <w:rFonts w:asciiTheme="majorHAnsi" w:hAnsiTheme="majorHAnsi" w:cs="Times New Roman"/>
          <w:sz w:val="24"/>
          <w:szCs w:val="24"/>
          <w:u w:val="none"/>
        </w:rPr>
        <w:t>n</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d</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z w:val="24"/>
          <w:szCs w:val="24"/>
          <w:u w:val="none"/>
        </w:rPr>
        <w:t>with Coll</w:t>
      </w:r>
      <w:r w:rsidRPr="0077418D">
        <w:rPr>
          <w:rFonts w:asciiTheme="majorHAnsi" w:hAnsiTheme="majorHAnsi" w:cs="Times New Roman"/>
          <w:spacing w:val="-1"/>
          <w:sz w:val="24"/>
          <w:szCs w:val="24"/>
          <w:u w:val="none"/>
        </w:rPr>
        <w:t>e</w:t>
      </w:r>
      <w:r w:rsidRPr="0077418D">
        <w:rPr>
          <w:rFonts w:asciiTheme="majorHAnsi" w:hAnsiTheme="majorHAnsi" w:cs="Times New Roman"/>
          <w:spacing w:val="-3"/>
          <w:sz w:val="24"/>
          <w:szCs w:val="24"/>
          <w:u w:val="none"/>
        </w:rPr>
        <w:t>g</w:t>
      </w:r>
      <w:r w:rsidRPr="0077418D">
        <w:rPr>
          <w:rFonts w:asciiTheme="majorHAnsi" w:hAnsiTheme="majorHAnsi" w:cs="Times New Roman"/>
          <w:sz w:val="24"/>
          <w:szCs w:val="24"/>
          <w:u w:val="none"/>
        </w:rPr>
        <w:t>e</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mi</w:t>
      </w:r>
      <w:r w:rsidRPr="0077418D">
        <w:rPr>
          <w:rFonts w:asciiTheme="majorHAnsi" w:hAnsiTheme="majorHAnsi" w:cs="Times New Roman"/>
          <w:spacing w:val="2"/>
          <w:sz w:val="24"/>
          <w:szCs w:val="24"/>
          <w:u w:val="none"/>
        </w:rPr>
        <w:t>s</w:t>
      </w:r>
      <w:r w:rsidRPr="0077418D">
        <w:rPr>
          <w:rFonts w:asciiTheme="majorHAnsi" w:hAnsiTheme="majorHAnsi" w:cs="Times New Roman"/>
          <w:sz w:val="24"/>
          <w:szCs w:val="24"/>
          <w:u w:val="none"/>
        </w:rPr>
        <w:t xml:space="preserve">sion and </w:t>
      </w:r>
      <w:r w:rsidRPr="0077418D">
        <w:rPr>
          <w:rFonts w:asciiTheme="majorHAnsi" w:hAnsiTheme="majorHAnsi" w:cs="Times New Roman"/>
          <w:spacing w:val="-3"/>
          <w:sz w:val="24"/>
          <w:szCs w:val="24"/>
          <w:u w:val="none"/>
        </w:rPr>
        <w:t>g</w:t>
      </w:r>
      <w:r w:rsidRPr="0077418D">
        <w:rPr>
          <w:rFonts w:asciiTheme="majorHAnsi" w:hAnsiTheme="majorHAnsi" w:cs="Times New Roman"/>
          <w:spacing w:val="2"/>
          <w:sz w:val="24"/>
          <w:szCs w:val="24"/>
          <w:u w:val="none"/>
        </w:rPr>
        <w:t>o</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ls</w:t>
      </w:r>
      <w:r w:rsidR="0026137D">
        <w:rPr>
          <w:rFonts w:asciiTheme="majorHAnsi" w:hAnsiTheme="majorHAnsi" w:cs="Times New Roman"/>
          <w:sz w:val="24"/>
          <w:szCs w:val="24"/>
          <w:u w:val="none"/>
        </w:rPr>
        <w:t xml:space="preserve"> (</w:t>
      </w:r>
      <w:r w:rsidR="0026137D" w:rsidRPr="00DE3627">
        <w:rPr>
          <w:rFonts w:asciiTheme="majorHAnsi" w:hAnsiTheme="majorHAnsi" w:cs="Times New Roman"/>
          <w:color w:val="C00000"/>
          <w:sz w:val="24"/>
          <w:szCs w:val="24"/>
          <w:u w:val="none"/>
        </w:rPr>
        <w:t>S-63</w:t>
      </w:r>
      <w:r w:rsidR="00DE3627" w:rsidRPr="00DE3627">
        <w:rPr>
          <w:rFonts w:asciiTheme="majorHAnsi" w:hAnsiTheme="majorHAnsi" w:cs="Times New Roman"/>
          <w:color w:val="C00000"/>
          <w:sz w:val="24"/>
          <w:szCs w:val="24"/>
          <w:u w:val="none"/>
        </w:rPr>
        <w:t>, S-64</w:t>
      </w:r>
      <w:r w:rsidR="00DE3627">
        <w:rPr>
          <w:rFonts w:asciiTheme="majorHAnsi" w:hAnsiTheme="majorHAnsi" w:cs="Times New Roman"/>
          <w:sz w:val="24"/>
          <w:szCs w:val="24"/>
          <w:u w:val="none"/>
        </w:rPr>
        <w:t>)</w:t>
      </w:r>
      <w:r w:rsidRPr="0077418D">
        <w:rPr>
          <w:rFonts w:asciiTheme="majorHAnsi" w:hAnsiTheme="majorHAnsi" w:cs="Times New Roman"/>
          <w:sz w:val="24"/>
          <w:szCs w:val="24"/>
          <w:u w:val="none"/>
        </w:rPr>
        <w:t>.</w:t>
      </w:r>
    </w:p>
    <w:p w:rsidR="008E0B97" w:rsidRPr="0077418D" w:rsidRDefault="008E0B97" w:rsidP="008E0B97">
      <w:pPr>
        <w:spacing w:after="0" w:line="240" w:lineRule="auto"/>
        <w:rPr>
          <w:rFonts w:asciiTheme="majorHAnsi" w:hAnsiTheme="majorHAnsi"/>
          <w:sz w:val="24"/>
          <w:szCs w:val="24"/>
        </w:rPr>
      </w:pPr>
    </w:p>
    <w:p w:rsidR="008E0B97" w:rsidRPr="0077418D" w:rsidRDefault="008E0B97" w:rsidP="00DE3627">
      <w:pPr>
        <w:pStyle w:val="BodyText"/>
        <w:ind w:left="0" w:right="137"/>
        <w:rPr>
          <w:rFonts w:asciiTheme="majorHAnsi" w:hAnsiTheme="majorHAnsi" w:cs="Times New Roman"/>
          <w:sz w:val="24"/>
          <w:szCs w:val="24"/>
          <w:u w:val="none"/>
        </w:rPr>
      </w:pPr>
      <w:r w:rsidRPr="0077418D">
        <w:rPr>
          <w:rFonts w:asciiTheme="majorHAnsi" w:hAnsiTheme="majorHAnsi" w:cs="Times New Roman"/>
          <w:sz w:val="24"/>
          <w:szCs w:val="24"/>
          <w:u w:val="none"/>
        </w:rPr>
        <w:t>The</w:t>
      </w:r>
      <w:r w:rsidRPr="0077418D">
        <w:rPr>
          <w:rFonts w:asciiTheme="majorHAnsi" w:hAnsiTheme="majorHAnsi" w:cs="Times New Roman"/>
          <w:spacing w:val="-2"/>
          <w:sz w:val="24"/>
          <w:szCs w:val="24"/>
          <w:u w:val="none"/>
        </w:rPr>
        <w:t xml:space="preserve"> B</w:t>
      </w:r>
      <w:r w:rsidRPr="0077418D">
        <w:rPr>
          <w:rFonts w:asciiTheme="majorHAnsi" w:hAnsiTheme="majorHAnsi" w:cs="Times New Roman"/>
          <w:sz w:val="24"/>
          <w:szCs w:val="24"/>
          <w:u w:val="none"/>
        </w:rPr>
        <w:t>u</w:t>
      </w:r>
      <w:r w:rsidRPr="0077418D">
        <w:rPr>
          <w:rFonts w:asciiTheme="majorHAnsi" w:hAnsiTheme="majorHAnsi" w:cs="Times New Roman"/>
          <w:spacing w:val="2"/>
          <w:sz w:val="24"/>
          <w:szCs w:val="24"/>
          <w:u w:val="none"/>
        </w:rPr>
        <w:t>d</w:t>
      </w:r>
      <w:r w:rsidRPr="0077418D">
        <w:rPr>
          <w:rFonts w:asciiTheme="majorHAnsi" w:hAnsiTheme="majorHAnsi" w:cs="Times New Roman"/>
          <w:sz w:val="24"/>
          <w:szCs w:val="24"/>
          <w:u w:val="none"/>
        </w:rPr>
        <w:t>g</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t dev</w:t>
      </w:r>
      <w:r w:rsidRPr="0077418D">
        <w:rPr>
          <w:rFonts w:asciiTheme="majorHAnsi" w:hAnsiTheme="majorHAnsi" w:cs="Times New Roman"/>
          <w:spacing w:val="-2"/>
          <w:sz w:val="24"/>
          <w:szCs w:val="24"/>
          <w:u w:val="none"/>
        </w:rPr>
        <w:t>e</w:t>
      </w:r>
      <w:r w:rsidRPr="0077418D">
        <w:rPr>
          <w:rFonts w:asciiTheme="majorHAnsi" w:hAnsiTheme="majorHAnsi" w:cs="Times New Roman"/>
          <w:sz w:val="24"/>
          <w:szCs w:val="24"/>
          <w:u w:val="none"/>
        </w:rPr>
        <w:t>lopm</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nt</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z w:val="24"/>
          <w:szCs w:val="24"/>
          <w:u w:val="none"/>
        </w:rPr>
        <w:t>timeline is post</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d in the</w:t>
      </w:r>
      <w:r w:rsidRPr="0077418D">
        <w:rPr>
          <w:rFonts w:asciiTheme="majorHAnsi" w:hAnsiTheme="majorHAnsi" w:cs="Times New Roman"/>
          <w:spacing w:val="-4"/>
          <w:sz w:val="24"/>
          <w:szCs w:val="24"/>
          <w:u w:val="none"/>
        </w:rPr>
        <w:t xml:space="preserve"> </w:t>
      </w:r>
      <w:r w:rsidRPr="0077418D">
        <w:rPr>
          <w:rFonts w:asciiTheme="majorHAnsi" w:hAnsiTheme="majorHAnsi" w:cs="Times New Roman"/>
          <w:spacing w:val="-3"/>
          <w:sz w:val="24"/>
          <w:szCs w:val="24"/>
          <w:u w:val="none"/>
        </w:rPr>
        <w:t>L</w:t>
      </w:r>
      <w:r w:rsidRPr="0077418D">
        <w:rPr>
          <w:rFonts w:asciiTheme="majorHAnsi" w:hAnsiTheme="majorHAnsi" w:cs="Times New Roman"/>
          <w:sz w:val="24"/>
          <w:szCs w:val="24"/>
          <w:u w:val="none"/>
        </w:rPr>
        <w:t>inks s</w:t>
      </w:r>
      <w:r w:rsidRPr="0077418D">
        <w:rPr>
          <w:rFonts w:asciiTheme="majorHAnsi" w:hAnsiTheme="majorHAnsi" w:cs="Times New Roman"/>
          <w:spacing w:val="-1"/>
          <w:sz w:val="24"/>
          <w:szCs w:val="24"/>
          <w:u w:val="none"/>
        </w:rPr>
        <w:t>ec</w:t>
      </w:r>
      <w:r w:rsidRPr="0077418D">
        <w:rPr>
          <w:rFonts w:asciiTheme="majorHAnsi" w:hAnsiTheme="majorHAnsi" w:cs="Times New Roman"/>
          <w:sz w:val="24"/>
          <w:szCs w:val="24"/>
          <w:u w:val="none"/>
        </w:rPr>
        <w:t>tion of</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t</w:t>
      </w:r>
      <w:r w:rsidRPr="0077418D">
        <w:rPr>
          <w:rFonts w:asciiTheme="majorHAnsi" w:hAnsiTheme="majorHAnsi" w:cs="Times New Roman"/>
          <w:spacing w:val="2"/>
          <w:sz w:val="24"/>
          <w:szCs w:val="24"/>
          <w:u w:val="none"/>
        </w:rPr>
        <w:t>h</w:t>
      </w:r>
      <w:r w:rsidRPr="0077418D">
        <w:rPr>
          <w:rFonts w:asciiTheme="majorHAnsi" w:hAnsiTheme="majorHAnsi" w:cs="Times New Roman"/>
          <w:sz w:val="24"/>
          <w:szCs w:val="24"/>
          <w:u w:val="none"/>
        </w:rPr>
        <w:t>e</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pacing w:val="-2"/>
          <w:sz w:val="24"/>
          <w:szCs w:val="24"/>
          <w:u w:val="none"/>
        </w:rPr>
        <w:t>B</w:t>
      </w:r>
      <w:r w:rsidRPr="0077418D">
        <w:rPr>
          <w:rFonts w:asciiTheme="majorHAnsi" w:hAnsiTheme="majorHAnsi" w:cs="Times New Roman"/>
          <w:sz w:val="24"/>
          <w:szCs w:val="24"/>
          <w:u w:val="none"/>
        </w:rPr>
        <w:t>u</w:t>
      </w:r>
      <w:r w:rsidRPr="0077418D">
        <w:rPr>
          <w:rFonts w:asciiTheme="majorHAnsi" w:hAnsiTheme="majorHAnsi" w:cs="Times New Roman"/>
          <w:spacing w:val="2"/>
          <w:sz w:val="24"/>
          <w:szCs w:val="24"/>
          <w:u w:val="none"/>
        </w:rPr>
        <w:t>d</w:t>
      </w:r>
      <w:r w:rsidRPr="0077418D">
        <w:rPr>
          <w:rFonts w:asciiTheme="majorHAnsi" w:hAnsiTheme="majorHAnsi" w:cs="Times New Roman"/>
          <w:spacing w:val="-3"/>
          <w:sz w:val="24"/>
          <w:szCs w:val="24"/>
          <w:u w:val="none"/>
        </w:rPr>
        <w:t>g</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t Committe</w:t>
      </w:r>
      <w:r w:rsidRPr="0077418D">
        <w:rPr>
          <w:rFonts w:asciiTheme="majorHAnsi" w:hAnsiTheme="majorHAnsi" w:cs="Times New Roman"/>
          <w:spacing w:val="-2"/>
          <w:sz w:val="24"/>
          <w:szCs w:val="24"/>
          <w:u w:val="none"/>
        </w:rPr>
        <w:t>e</w:t>
      </w:r>
      <w:r w:rsidRPr="0077418D">
        <w:rPr>
          <w:rFonts w:asciiTheme="majorHAnsi" w:hAnsiTheme="majorHAnsi" w:cs="Times New Roman"/>
          <w:spacing w:val="-3"/>
          <w:sz w:val="24"/>
          <w:szCs w:val="24"/>
          <w:u w:val="none"/>
        </w:rPr>
        <w:t>'</w:t>
      </w:r>
      <w:r w:rsidRPr="0077418D">
        <w:rPr>
          <w:rFonts w:asciiTheme="majorHAnsi" w:hAnsiTheme="majorHAnsi" w:cs="Times New Roman"/>
          <w:sz w:val="24"/>
          <w:szCs w:val="24"/>
          <w:u w:val="none"/>
        </w:rPr>
        <w:t>s w</w:t>
      </w:r>
      <w:r w:rsidRPr="0077418D">
        <w:rPr>
          <w:rFonts w:asciiTheme="majorHAnsi" w:hAnsiTheme="majorHAnsi" w:cs="Times New Roman"/>
          <w:spacing w:val="-2"/>
          <w:sz w:val="24"/>
          <w:szCs w:val="24"/>
          <w:u w:val="none"/>
        </w:rPr>
        <w:t>e</w:t>
      </w:r>
      <w:r w:rsidRPr="0077418D">
        <w:rPr>
          <w:rFonts w:asciiTheme="majorHAnsi" w:hAnsiTheme="majorHAnsi" w:cs="Times New Roman"/>
          <w:sz w:val="24"/>
          <w:szCs w:val="24"/>
          <w:u w:val="none"/>
        </w:rPr>
        <w:t>bsite</w:t>
      </w:r>
      <w:r w:rsidRPr="0077418D">
        <w:rPr>
          <w:rFonts w:asciiTheme="majorHAnsi" w:hAnsiTheme="majorHAnsi" w:cs="Times New Roman"/>
          <w:spacing w:val="-1"/>
          <w:sz w:val="24"/>
          <w:szCs w:val="24"/>
          <w:u w:val="none"/>
        </w:rPr>
        <w:t xml:space="preserve"> a</w:t>
      </w:r>
      <w:r w:rsidRPr="0077418D">
        <w:rPr>
          <w:rFonts w:asciiTheme="majorHAnsi" w:hAnsiTheme="majorHAnsi" w:cs="Times New Roman"/>
          <w:sz w:val="24"/>
          <w:szCs w:val="24"/>
          <w:u w:val="none"/>
        </w:rPr>
        <w:t>s</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z w:val="24"/>
          <w:szCs w:val="24"/>
          <w:u w:val="none"/>
        </w:rPr>
        <w:t>w</w:t>
      </w:r>
      <w:r w:rsidRPr="0077418D">
        <w:rPr>
          <w:rFonts w:asciiTheme="majorHAnsi" w:hAnsiTheme="majorHAnsi" w:cs="Times New Roman"/>
          <w:spacing w:val="-2"/>
          <w:sz w:val="24"/>
          <w:szCs w:val="24"/>
          <w:u w:val="none"/>
        </w:rPr>
        <w:t>e</w:t>
      </w:r>
      <w:r w:rsidRPr="0077418D">
        <w:rPr>
          <w:rFonts w:asciiTheme="majorHAnsi" w:hAnsiTheme="majorHAnsi" w:cs="Times New Roman"/>
          <w:sz w:val="24"/>
          <w:szCs w:val="24"/>
          <w:u w:val="none"/>
        </w:rPr>
        <w:t xml:space="preserve">ll </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s on the a</w:t>
      </w:r>
      <w:r w:rsidRPr="0077418D">
        <w:rPr>
          <w:rFonts w:asciiTheme="majorHAnsi" w:hAnsiTheme="majorHAnsi" w:cs="Times New Roman"/>
          <w:spacing w:val="-1"/>
          <w:sz w:val="24"/>
          <w:szCs w:val="24"/>
          <w:u w:val="none"/>
        </w:rPr>
        <w:t>cc</w:t>
      </w:r>
      <w:r w:rsidRPr="0077418D">
        <w:rPr>
          <w:rFonts w:asciiTheme="majorHAnsi" w:hAnsiTheme="majorHAnsi" w:cs="Times New Roman"/>
          <w:spacing w:val="1"/>
          <w:sz w:val="24"/>
          <w:szCs w:val="24"/>
          <w:u w:val="none"/>
        </w:rPr>
        <w:t>r</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dit</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tion site.</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The Coll</w:t>
      </w:r>
      <w:r w:rsidRPr="0077418D">
        <w:rPr>
          <w:rFonts w:asciiTheme="majorHAnsi" w:hAnsiTheme="majorHAnsi" w:cs="Times New Roman"/>
          <w:spacing w:val="-1"/>
          <w:sz w:val="24"/>
          <w:szCs w:val="24"/>
          <w:u w:val="none"/>
        </w:rPr>
        <w:t>e</w:t>
      </w:r>
      <w:r w:rsidRPr="0077418D">
        <w:rPr>
          <w:rFonts w:asciiTheme="majorHAnsi" w:hAnsiTheme="majorHAnsi" w:cs="Times New Roman"/>
          <w:spacing w:val="-2"/>
          <w:sz w:val="24"/>
          <w:szCs w:val="24"/>
          <w:u w:val="none"/>
        </w:rPr>
        <w:t>g</w:t>
      </w:r>
      <w:r w:rsidRPr="0077418D">
        <w:rPr>
          <w:rFonts w:asciiTheme="majorHAnsi" w:hAnsiTheme="majorHAnsi" w:cs="Times New Roman"/>
          <w:spacing w:val="1"/>
          <w:sz w:val="24"/>
          <w:szCs w:val="24"/>
          <w:u w:val="none"/>
        </w:rPr>
        <w:t>e</w:t>
      </w:r>
      <w:r w:rsidRPr="0077418D">
        <w:rPr>
          <w:rFonts w:asciiTheme="majorHAnsi" w:hAnsiTheme="majorHAnsi" w:cs="Times New Roman"/>
          <w:spacing w:val="-3"/>
          <w:sz w:val="24"/>
          <w:szCs w:val="24"/>
          <w:u w:val="none"/>
        </w:rPr>
        <w:t>'</w:t>
      </w:r>
      <w:r w:rsidRPr="0077418D">
        <w:rPr>
          <w:rFonts w:asciiTheme="majorHAnsi" w:hAnsiTheme="majorHAnsi" w:cs="Times New Roman"/>
          <w:sz w:val="24"/>
          <w:szCs w:val="24"/>
          <w:u w:val="none"/>
        </w:rPr>
        <w:t>s fin</w:t>
      </w:r>
      <w:r w:rsidRPr="0077418D">
        <w:rPr>
          <w:rFonts w:asciiTheme="majorHAnsi" w:hAnsiTheme="majorHAnsi" w:cs="Times New Roman"/>
          <w:spacing w:val="-1"/>
          <w:sz w:val="24"/>
          <w:szCs w:val="24"/>
          <w:u w:val="none"/>
        </w:rPr>
        <w:t>a</w:t>
      </w:r>
      <w:r w:rsidRPr="0077418D">
        <w:rPr>
          <w:rFonts w:asciiTheme="majorHAnsi" w:hAnsiTheme="majorHAnsi" w:cs="Times New Roman"/>
          <w:spacing w:val="2"/>
          <w:sz w:val="24"/>
          <w:szCs w:val="24"/>
          <w:u w:val="none"/>
        </w:rPr>
        <w:t>n</w:t>
      </w:r>
      <w:r w:rsidRPr="0077418D">
        <w:rPr>
          <w:rFonts w:asciiTheme="majorHAnsi" w:hAnsiTheme="majorHAnsi" w:cs="Times New Roman"/>
          <w:spacing w:val="-1"/>
          <w:sz w:val="24"/>
          <w:szCs w:val="24"/>
          <w:u w:val="none"/>
        </w:rPr>
        <w:t>c</w:t>
      </w:r>
      <w:r w:rsidRPr="0077418D">
        <w:rPr>
          <w:rFonts w:asciiTheme="majorHAnsi" w:hAnsiTheme="majorHAnsi" w:cs="Times New Roman"/>
          <w:sz w:val="24"/>
          <w:szCs w:val="24"/>
          <w:u w:val="none"/>
        </w:rPr>
        <w:t>ial poli</w:t>
      </w:r>
      <w:r w:rsidRPr="0077418D">
        <w:rPr>
          <w:rFonts w:asciiTheme="majorHAnsi" w:hAnsiTheme="majorHAnsi" w:cs="Times New Roman"/>
          <w:spacing w:val="-1"/>
          <w:sz w:val="24"/>
          <w:szCs w:val="24"/>
          <w:u w:val="none"/>
        </w:rPr>
        <w:t>c</w:t>
      </w:r>
      <w:r w:rsidRPr="0077418D">
        <w:rPr>
          <w:rFonts w:asciiTheme="majorHAnsi" w:hAnsiTheme="majorHAnsi" w:cs="Times New Roman"/>
          <w:spacing w:val="2"/>
          <w:sz w:val="24"/>
          <w:szCs w:val="24"/>
          <w:u w:val="none"/>
        </w:rPr>
        <w:t>i</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s and</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proc</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dur</w:t>
      </w:r>
      <w:r w:rsidRPr="0077418D">
        <w:rPr>
          <w:rFonts w:asciiTheme="majorHAnsi" w:hAnsiTheme="majorHAnsi" w:cs="Times New Roman"/>
          <w:spacing w:val="-2"/>
          <w:sz w:val="24"/>
          <w:szCs w:val="24"/>
          <w:u w:val="none"/>
        </w:rPr>
        <w:t>e</w:t>
      </w:r>
      <w:r w:rsidRPr="0077418D">
        <w:rPr>
          <w:rFonts w:asciiTheme="majorHAnsi" w:hAnsiTheme="majorHAnsi" w:cs="Times New Roman"/>
          <w:sz w:val="24"/>
          <w:szCs w:val="24"/>
          <w:u w:val="none"/>
        </w:rPr>
        <w:t>s</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re</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z w:val="24"/>
          <w:szCs w:val="24"/>
          <w:u w:val="none"/>
        </w:rPr>
        <w:t>lis</w:t>
      </w:r>
      <w:r w:rsidRPr="0077418D">
        <w:rPr>
          <w:rFonts w:asciiTheme="majorHAnsi" w:hAnsiTheme="majorHAnsi" w:cs="Times New Roman"/>
          <w:spacing w:val="2"/>
          <w:sz w:val="24"/>
          <w:szCs w:val="24"/>
          <w:u w:val="none"/>
        </w:rPr>
        <w:t>t</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d in s</w:t>
      </w:r>
      <w:r w:rsidRPr="0077418D">
        <w:rPr>
          <w:rFonts w:asciiTheme="majorHAnsi" w:hAnsiTheme="majorHAnsi" w:cs="Times New Roman"/>
          <w:spacing w:val="-1"/>
          <w:sz w:val="24"/>
          <w:szCs w:val="24"/>
          <w:u w:val="none"/>
        </w:rPr>
        <w:t>ec</w:t>
      </w:r>
      <w:r w:rsidRPr="0077418D">
        <w:rPr>
          <w:rFonts w:asciiTheme="majorHAnsi" w:hAnsiTheme="majorHAnsi" w:cs="Times New Roman"/>
          <w:sz w:val="24"/>
          <w:szCs w:val="24"/>
          <w:u w:val="none"/>
        </w:rPr>
        <w:t>tion 3 "</w:t>
      </w:r>
      <w:r w:rsidRPr="0077418D">
        <w:rPr>
          <w:rFonts w:asciiTheme="majorHAnsi" w:hAnsiTheme="majorHAnsi" w:cs="Times New Roman"/>
          <w:spacing w:val="-2"/>
          <w:sz w:val="24"/>
          <w:szCs w:val="24"/>
          <w:u w:val="none"/>
        </w:rPr>
        <w:t>B</w:t>
      </w:r>
      <w:r w:rsidRPr="0077418D">
        <w:rPr>
          <w:rFonts w:asciiTheme="majorHAnsi" w:hAnsiTheme="majorHAnsi" w:cs="Times New Roman"/>
          <w:sz w:val="24"/>
          <w:szCs w:val="24"/>
          <w:u w:val="none"/>
        </w:rPr>
        <w:t>usiness S</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rvi</w:t>
      </w:r>
      <w:r w:rsidRPr="0077418D">
        <w:rPr>
          <w:rFonts w:asciiTheme="majorHAnsi" w:hAnsiTheme="majorHAnsi" w:cs="Times New Roman"/>
          <w:spacing w:val="-2"/>
          <w:sz w:val="24"/>
          <w:szCs w:val="24"/>
          <w:u w:val="none"/>
        </w:rPr>
        <w:t>c</w:t>
      </w:r>
      <w:r w:rsidRPr="0077418D">
        <w:rPr>
          <w:rFonts w:asciiTheme="majorHAnsi" w:hAnsiTheme="majorHAnsi" w:cs="Times New Roman"/>
          <w:spacing w:val="-1"/>
          <w:sz w:val="24"/>
          <w:szCs w:val="24"/>
          <w:u w:val="none"/>
        </w:rPr>
        <w:t>e</w:t>
      </w:r>
      <w:r w:rsidRPr="0077418D">
        <w:rPr>
          <w:rFonts w:asciiTheme="majorHAnsi" w:hAnsiTheme="majorHAnsi" w:cs="Times New Roman"/>
          <w:spacing w:val="2"/>
          <w:sz w:val="24"/>
          <w:szCs w:val="24"/>
          <w:u w:val="none"/>
        </w:rPr>
        <w:t>s</w:t>
      </w:r>
      <w:r w:rsidRPr="0077418D">
        <w:rPr>
          <w:rFonts w:asciiTheme="majorHAnsi" w:hAnsiTheme="majorHAnsi" w:cs="Times New Roman"/>
          <w:sz w:val="24"/>
          <w:szCs w:val="24"/>
          <w:u w:val="none"/>
        </w:rPr>
        <w:t>"</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z w:val="24"/>
          <w:szCs w:val="24"/>
          <w:u w:val="none"/>
        </w:rPr>
        <w:t xml:space="preserve">of the </w:t>
      </w:r>
      <w:r w:rsidRPr="0077418D">
        <w:rPr>
          <w:rFonts w:asciiTheme="majorHAnsi" w:hAnsiTheme="majorHAnsi" w:cs="Times New Roman"/>
          <w:spacing w:val="-2"/>
          <w:sz w:val="24"/>
          <w:szCs w:val="24"/>
          <w:u w:val="none"/>
        </w:rPr>
        <w:t>B</w:t>
      </w:r>
      <w:r w:rsidRPr="0077418D">
        <w:rPr>
          <w:rFonts w:asciiTheme="majorHAnsi" w:hAnsiTheme="majorHAnsi" w:cs="Times New Roman"/>
          <w:sz w:val="24"/>
          <w:szCs w:val="24"/>
          <w:u w:val="none"/>
        </w:rPr>
        <w:t>o</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rd Poli</w:t>
      </w:r>
      <w:r w:rsidRPr="0077418D">
        <w:rPr>
          <w:rFonts w:asciiTheme="majorHAnsi" w:hAnsiTheme="majorHAnsi" w:cs="Times New Roman"/>
          <w:spacing w:val="1"/>
          <w:sz w:val="24"/>
          <w:szCs w:val="24"/>
          <w:u w:val="none"/>
        </w:rPr>
        <w:t>c</w:t>
      </w:r>
      <w:r w:rsidRPr="0077418D">
        <w:rPr>
          <w:rFonts w:asciiTheme="majorHAnsi" w:hAnsiTheme="majorHAnsi" w:cs="Times New Roman"/>
          <w:sz w:val="24"/>
          <w:szCs w:val="24"/>
          <w:u w:val="none"/>
        </w:rPr>
        <w:t>y</w:t>
      </w:r>
      <w:r w:rsidRPr="0077418D">
        <w:rPr>
          <w:rFonts w:asciiTheme="majorHAnsi" w:hAnsiTheme="majorHAnsi" w:cs="Times New Roman"/>
          <w:spacing w:val="-5"/>
          <w:sz w:val="24"/>
          <w:szCs w:val="24"/>
          <w:u w:val="none"/>
        </w:rPr>
        <w:t xml:space="preserve"> </w:t>
      </w:r>
      <w:r w:rsidRPr="0077418D">
        <w:rPr>
          <w:rFonts w:asciiTheme="majorHAnsi" w:hAnsiTheme="majorHAnsi" w:cs="Times New Roman"/>
          <w:sz w:val="24"/>
          <w:szCs w:val="24"/>
          <w:u w:val="none"/>
        </w:rPr>
        <w:t>Ma</w:t>
      </w:r>
      <w:r w:rsidRPr="0077418D">
        <w:rPr>
          <w:rFonts w:asciiTheme="majorHAnsi" w:hAnsiTheme="majorHAnsi" w:cs="Times New Roman"/>
          <w:spacing w:val="-1"/>
          <w:sz w:val="24"/>
          <w:szCs w:val="24"/>
          <w:u w:val="none"/>
        </w:rPr>
        <w:t>n</w:t>
      </w:r>
      <w:r w:rsidRPr="0077418D">
        <w:rPr>
          <w:rFonts w:asciiTheme="majorHAnsi" w:hAnsiTheme="majorHAnsi" w:cs="Times New Roman"/>
          <w:spacing w:val="2"/>
          <w:sz w:val="24"/>
          <w:szCs w:val="24"/>
          <w:u w:val="none"/>
        </w:rPr>
        <w:t>u</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l and are</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z w:val="24"/>
          <w:szCs w:val="24"/>
          <w:u w:val="none"/>
        </w:rPr>
        <w:t>ultim</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te</w:t>
      </w:r>
      <w:r w:rsidRPr="0077418D">
        <w:rPr>
          <w:rFonts w:asciiTheme="majorHAnsi" w:hAnsiTheme="majorHAnsi" w:cs="Times New Roman"/>
          <w:spacing w:val="2"/>
          <w:sz w:val="24"/>
          <w:szCs w:val="24"/>
          <w:u w:val="none"/>
        </w:rPr>
        <w:t>l</w:t>
      </w:r>
      <w:r w:rsidRPr="0077418D">
        <w:rPr>
          <w:rFonts w:asciiTheme="majorHAnsi" w:hAnsiTheme="majorHAnsi" w:cs="Times New Roman"/>
          <w:sz w:val="24"/>
          <w:szCs w:val="24"/>
          <w:u w:val="none"/>
        </w:rPr>
        <w:t>y</w:t>
      </w:r>
      <w:r w:rsidRPr="0077418D">
        <w:rPr>
          <w:rFonts w:asciiTheme="majorHAnsi" w:hAnsiTheme="majorHAnsi" w:cs="Times New Roman"/>
          <w:spacing w:val="-5"/>
          <w:sz w:val="24"/>
          <w:szCs w:val="24"/>
          <w:u w:val="none"/>
        </w:rPr>
        <w:t xml:space="preserve"> </w:t>
      </w:r>
      <w:r w:rsidRPr="0077418D">
        <w:rPr>
          <w:rFonts w:asciiTheme="majorHAnsi" w:hAnsiTheme="majorHAnsi" w:cs="Times New Roman"/>
          <w:sz w:val="24"/>
          <w:szCs w:val="24"/>
          <w:u w:val="none"/>
        </w:rPr>
        <w:t>di</w:t>
      </w:r>
      <w:r w:rsidRPr="0077418D">
        <w:rPr>
          <w:rFonts w:asciiTheme="majorHAnsi" w:hAnsiTheme="majorHAnsi" w:cs="Times New Roman"/>
          <w:spacing w:val="1"/>
          <w:sz w:val="24"/>
          <w:szCs w:val="24"/>
          <w:u w:val="none"/>
        </w:rPr>
        <w:t>r</w:t>
      </w:r>
      <w:r w:rsidRPr="0077418D">
        <w:rPr>
          <w:rFonts w:asciiTheme="majorHAnsi" w:hAnsiTheme="majorHAnsi" w:cs="Times New Roman"/>
          <w:spacing w:val="-1"/>
          <w:sz w:val="24"/>
          <w:szCs w:val="24"/>
          <w:u w:val="none"/>
        </w:rPr>
        <w:t>ec</w:t>
      </w:r>
      <w:r w:rsidRPr="0077418D">
        <w:rPr>
          <w:rFonts w:asciiTheme="majorHAnsi" w:hAnsiTheme="majorHAnsi" w:cs="Times New Roman"/>
          <w:sz w:val="24"/>
          <w:szCs w:val="24"/>
          <w:u w:val="none"/>
        </w:rPr>
        <w:t xml:space="preserve">ted </w:t>
      </w:r>
      <w:r w:rsidRPr="0077418D">
        <w:rPr>
          <w:rFonts w:asciiTheme="majorHAnsi" w:hAnsiTheme="majorHAnsi" w:cs="Times New Roman"/>
          <w:spacing w:val="4"/>
          <w:sz w:val="24"/>
          <w:szCs w:val="24"/>
          <w:u w:val="none"/>
        </w:rPr>
        <w:t>b</w:t>
      </w:r>
      <w:r w:rsidRPr="0077418D">
        <w:rPr>
          <w:rFonts w:asciiTheme="majorHAnsi" w:hAnsiTheme="majorHAnsi" w:cs="Times New Roman"/>
          <w:sz w:val="24"/>
          <w:szCs w:val="24"/>
          <w:u w:val="none"/>
        </w:rPr>
        <w:t>y</w:t>
      </w:r>
      <w:r w:rsidRPr="0077418D">
        <w:rPr>
          <w:rFonts w:asciiTheme="majorHAnsi" w:hAnsiTheme="majorHAnsi" w:cs="Times New Roman"/>
          <w:spacing w:val="-5"/>
          <w:sz w:val="24"/>
          <w:szCs w:val="24"/>
          <w:u w:val="none"/>
        </w:rPr>
        <w:t xml:space="preserve"> </w:t>
      </w:r>
      <w:r w:rsidRPr="0077418D">
        <w:rPr>
          <w:rFonts w:asciiTheme="majorHAnsi" w:hAnsiTheme="majorHAnsi" w:cs="Times New Roman"/>
          <w:sz w:val="24"/>
          <w:szCs w:val="24"/>
          <w:u w:val="none"/>
        </w:rPr>
        <w:t xml:space="preserve">the </w:t>
      </w:r>
      <w:r w:rsidRPr="0077418D">
        <w:rPr>
          <w:rFonts w:asciiTheme="majorHAnsi" w:hAnsiTheme="majorHAnsi" w:cs="Times New Roman"/>
          <w:spacing w:val="1"/>
          <w:sz w:val="24"/>
          <w:szCs w:val="24"/>
          <w:u w:val="none"/>
        </w:rPr>
        <w:t>of</w:t>
      </w:r>
      <w:r w:rsidRPr="0077418D">
        <w:rPr>
          <w:rFonts w:asciiTheme="majorHAnsi" w:hAnsiTheme="majorHAnsi" w:cs="Times New Roman"/>
          <w:sz w:val="24"/>
          <w:szCs w:val="24"/>
          <w:u w:val="none"/>
        </w:rPr>
        <w:t>fi</w:t>
      </w:r>
      <w:r w:rsidRPr="0077418D">
        <w:rPr>
          <w:rFonts w:asciiTheme="majorHAnsi" w:hAnsiTheme="majorHAnsi" w:cs="Times New Roman"/>
          <w:spacing w:val="-2"/>
          <w:sz w:val="24"/>
          <w:szCs w:val="24"/>
          <w:u w:val="none"/>
        </w:rPr>
        <w:t>c</w:t>
      </w:r>
      <w:r w:rsidRPr="0077418D">
        <w:rPr>
          <w:rFonts w:asciiTheme="majorHAnsi" w:hAnsiTheme="majorHAnsi" w:cs="Times New Roman"/>
          <w:sz w:val="24"/>
          <w:szCs w:val="24"/>
          <w:u w:val="none"/>
        </w:rPr>
        <w:t>e</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 xml:space="preserve">of the </w:t>
      </w:r>
      <w:r w:rsidRPr="0077418D">
        <w:rPr>
          <w:rFonts w:asciiTheme="majorHAnsi" w:hAnsiTheme="majorHAnsi" w:cs="Times New Roman"/>
          <w:spacing w:val="-1"/>
          <w:sz w:val="24"/>
          <w:szCs w:val="24"/>
          <w:u w:val="none"/>
        </w:rPr>
        <w:t>K</w:t>
      </w:r>
      <w:r w:rsidRPr="0077418D">
        <w:rPr>
          <w:rFonts w:asciiTheme="majorHAnsi" w:hAnsiTheme="majorHAnsi" w:cs="Times New Roman"/>
          <w:sz w:val="24"/>
          <w:szCs w:val="24"/>
          <w:u w:val="none"/>
        </w:rPr>
        <w:t>CCD Chi</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 xml:space="preserve">f </w:t>
      </w:r>
      <w:r w:rsidRPr="0077418D">
        <w:rPr>
          <w:rFonts w:asciiTheme="majorHAnsi" w:hAnsiTheme="majorHAnsi" w:cs="Times New Roman"/>
          <w:spacing w:val="-3"/>
          <w:sz w:val="24"/>
          <w:szCs w:val="24"/>
          <w:u w:val="none"/>
        </w:rPr>
        <w:t>F</w:t>
      </w:r>
      <w:r w:rsidRPr="0077418D">
        <w:rPr>
          <w:rFonts w:asciiTheme="majorHAnsi" w:hAnsiTheme="majorHAnsi" w:cs="Times New Roman"/>
          <w:sz w:val="24"/>
          <w:szCs w:val="24"/>
          <w:u w:val="none"/>
        </w:rPr>
        <w:t>inan</w:t>
      </w:r>
      <w:r w:rsidRPr="0077418D">
        <w:rPr>
          <w:rFonts w:asciiTheme="majorHAnsi" w:hAnsiTheme="majorHAnsi" w:cs="Times New Roman"/>
          <w:spacing w:val="-2"/>
          <w:sz w:val="24"/>
          <w:szCs w:val="24"/>
          <w:u w:val="none"/>
        </w:rPr>
        <w:t>c</w:t>
      </w:r>
      <w:r w:rsidRPr="0077418D">
        <w:rPr>
          <w:rFonts w:asciiTheme="majorHAnsi" w:hAnsiTheme="majorHAnsi" w:cs="Times New Roman"/>
          <w:spacing w:val="2"/>
          <w:sz w:val="24"/>
          <w:szCs w:val="24"/>
          <w:u w:val="none"/>
        </w:rPr>
        <w:t>i</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l Of</w:t>
      </w:r>
      <w:r w:rsidRPr="0077418D">
        <w:rPr>
          <w:rFonts w:asciiTheme="majorHAnsi" w:hAnsiTheme="majorHAnsi" w:cs="Times New Roman"/>
          <w:spacing w:val="-2"/>
          <w:sz w:val="24"/>
          <w:szCs w:val="24"/>
          <w:u w:val="none"/>
        </w:rPr>
        <w:t>f</w:t>
      </w:r>
      <w:r w:rsidRPr="0077418D">
        <w:rPr>
          <w:rFonts w:asciiTheme="majorHAnsi" w:hAnsiTheme="majorHAnsi" w:cs="Times New Roman"/>
          <w:sz w:val="24"/>
          <w:szCs w:val="24"/>
          <w:u w:val="none"/>
        </w:rPr>
        <w:t>i</w:t>
      </w:r>
      <w:r w:rsidRPr="0077418D">
        <w:rPr>
          <w:rFonts w:asciiTheme="majorHAnsi" w:hAnsiTheme="majorHAnsi" w:cs="Times New Roman"/>
          <w:spacing w:val="1"/>
          <w:sz w:val="24"/>
          <w:szCs w:val="24"/>
          <w:u w:val="none"/>
        </w:rPr>
        <w:t>c</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r</w:t>
      </w:r>
      <w:r w:rsidR="00DE3627">
        <w:rPr>
          <w:rFonts w:asciiTheme="majorHAnsi" w:hAnsiTheme="majorHAnsi" w:cs="Times New Roman"/>
          <w:sz w:val="24"/>
          <w:szCs w:val="24"/>
          <w:u w:val="none"/>
        </w:rPr>
        <w:t xml:space="preserve">.  </w:t>
      </w:r>
      <w:r w:rsidR="00DE3627" w:rsidRPr="0077418D">
        <w:rPr>
          <w:rFonts w:asciiTheme="majorHAnsi" w:hAnsiTheme="majorHAnsi" w:cs="Times New Roman"/>
          <w:sz w:val="24"/>
          <w:szCs w:val="24"/>
          <w:u w:val="none"/>
        </w:rPr>
        <w:t>The</w:t>
      </w:r>
      <w:r w:rsidR="00DE3627" w:rsidRPr="0077418D">
        <w:rPr>
          <w:rFonts w:asciiTheme="majorHAnsi" w:hAnsiTheme="majorHAnsi" w:cs="Times New Roman"/>
          <w:spacing w:val="-2"/>
          <w:sz w:val="24"/>
          <w:szCs w:val="24"/>
          <w:u w:val="none"/>
        </w:rPr>
        <w:t xml:space="preserve"> </w:t>
      </w:r>
      <w:r w:rsidR="00DE3627" w:rsidRPr="0077418D">
        <w:rPr>
          <w:rFonts w:asciiTheme="majorHAnsi" w:hAnsiTheme="majorHAnsi" w:cs="Times New Roman"/>
          <w:sz w:val="24"/>
          <w:szCs w:val="24"/>
          <w:u w:val="none"/>
        </w:rPr>
        <w:t>Vi</w:t>
      </w:r>
      <w:r w:rsidR="00DE3627" w:rsidRPr="0077418D">
        <w:rPr>
          <w:rFonts w:asciiTheme="majorHAnsi" w:hAnsiTheme="majorHAnsi" w:cs="Times New Roman"/>
          <w:spacing w:val="-1"/>
          <w:sz w:val="24"/>
          <w:szCs w:val="24"/>
          <w:u w:val="none"/>
        </w:rPr>
        <w:t>c</w:t>
      </w:r>
      <w:r w:rsidR="00DE3627" w:rsidRPr="0077418D">
        <w:rPr>
          <w:rFonts w:asciiTheme="majorHAnsi" w:hAnsiTheme="majorHAnsi" w:cs="Times New Roman"/>
          <w:sz w:val="24"/>
          <w:szCs w:val="24"/>
          <w:u w:val="none"/>
        </w:rPr>
        <w:t>e</w:t>
      </w:r>
      <w:r w:rsidR="00DE3627" w:rsidRPr="0077418D">
        <w:rPr>
          <w:rFonts w:asciiTheme="majorHAnsi" w:hAnsiTheme="majorHAnsi" w:cs="Times New Roman"/>
          <w:spacing w:val="-1"/>
          <w:sz w:val="24"/>
          <w:szCs w:val="24"/>
          <w:u w:val="none"/>
        </w:rPr>
        <w:t xml:space="preserve"> </w:t>
      </w:r>
      <w:r w:rsidR="00DE3627" w:rsidRPr="0077418D">
        <w:rPr>
          <w:rFonts w:asciiTheme="majorHAnsi" w:hAnsiTheme="majorHAnsi" w:cs="Times New Roman"/>
          <w:sz w:val="24"/>
          <w:szCs w:val="24"/>
          <w:u w:val="none"/>
        </w:rPr>
        <w:t>P</w:t>
      </w:r>
      <w:r w:rsidR="00DE3627" w:rsidRPr="0077418D">
        <w:rPr>
          <w:rFonts w:asciiTheme="majorHAnsi" w:hAnsiTheme="majorHAnsi" w:cs="Times New Roman"/>
          <w:spacing w:val="1"/>
          <w:sz w:val="24"/>
          <w:szCs w:val="24"/>
          <w:u w:val="none"/>
        </w:rPr>
        <w:t>r</w:t>
      </w:r>
      <w:r w:rsidR="00DE3627" w:rsidRPr="0077418D">
        <w:rPr>
          <w:rFonts w:asciiTheme="majorHAnsi" w:hAnsiTheme="majorHAnsi" w:cs="Times New Roman"/>
          <w:spacing w:val="-1"/>
          <w:sz w:val="24"/>
          <w:szCs w:val="24"/>
          <w:u w:val="none"/>
        </w:rPr>
        <w:t>e</w:t>
      </w:r>
      <w:r w:rsidR="00DE3627" w:rsidRPr="0077418D">
        <w:rPr>
          <w:rFonts w:asciiTheme="majorHAnsi" w:hAnsiTheme="majorHAnsi" w:cs="Times New Roman"/>
          <w:sz w:val="24"/>
          <w:szCs w:val="24"/>
          <w:u w:val="none"/>
        </w:rPr>
        <w:t xml:space="preserve">sident of </w:t>
      </w:r>
      <w:r w:rsidR="00DE3627" w:rsidRPr="0077418D">
        <w:rPr>
          <w:rFonts w:asciiTheme="majorHAnsi" w:hAnsiTheme="majorHAnsi" w:cs="Times New Roman"/>
          <w:spacing w:val="-2"/>
          <w:sz w:val="24"/>
          <w:szCs w:val="24"/>
          <w:u w:val="none"/>
        </w:rPr>
        <w:t>F</w:t>
      </w:r>
      <w:r w:rsidR="00DE3627" w:rsidRPr="0077418D">
        <w:rPr>
          <w:rFonts w:asciiTheme="majorHAnsi" w:hAnsiTheme="majorHAnsi" w:cs="Times New Roman"/>
          <w:spacing w:val="2"/>
          <w:sz w:val="24"/>
          <w:szCs w:val="24"/>
          <w:u w:val="none"/>
        </w:rPr>
        <w:t>i</w:t>
      </w:r>
      <w:r w:rsidR="00DE3627" w:rsidRPr="0077418D">
        <w:rPr>
          <w:rFonts w:asciiTheme="majorHAnsi" w:hAnsiTheme="majorHAnsi" w:cs="Times New Roman"/>
          <w:sz w:val="24"/>
          <w:szCs w:val="24"/>
          <w:u w:val="none"/>
        </w:rPr>
        <w:t>n</w:t>
      </w:r>
      <w:r w:rsidR="00DE3627" w:rsidRPr="0077418D">
        <w:rPr>
          <w:rFonts w:asciiTheme="majorHAnsi" w:hAnsiTheme="majorHAnsi" w:cs="Times New Roman"/>
          <w:spacing w:val="-1"/>
          <w:sz w:val="24"/>
          <w:szCs w:val="24"/>
          <w:u w:val="none"/>
        </w:rPr>
        <w:t>a</w:t>
      </w:r>
      <w:r w:rsidR="00DE3627" w:rsidRPr="0077418D">
        <w:rPr>
          <w:rFonts w:asciiTheme="majorHAnsi" w:hAnsiTheme="majorHAnsi" w:cs="Times New Roman"/>
          <w:sz w:val="24"/>
          <w:szCs w:val="24"/>
          <w:u w:val="none"/>
        </w:rPr>
        <w:t>n</w:t>
      </w:r>
      <w:r w:rsidR="00DE3627" w:rsidRPr="0077418D">
        <w:rPr>
          <w:rFonts w:asciiTheme="majorHAnsi" w:hAnsiTheme="majorHAnsi" w:cs="Times New Roman"/>
          <w:spacing w:val="-1"/>
          <w:sz w:val="24"/>
          <w:szCs w:val="24"/>
          <w:u w:val="none"/>
        </w:rPr>
        <w:t>c</w:t>
      </w:r>
      <w:r w:rsidR="00DE3627" w:rsidRPr="0077418D">
        <w:rPr>
          <w:rFonts w:asciiTheme="majorHAnsi" w:hAnsiTheme="majorHAnsi" w:cs="Times New Roman"/>
          <w:sz w:val="24"/>
          <w:szCs w:val="24"/>
          <w:u w:val="none"/>
        </w:rPr>
        <w:t>e</w:t>
      </w:r>
      <w:r w:rsidR="00DE3627" w:rsidRPr="0077418D">
        <w:rPr>
          <w:rFonts w:asciiTheme="majorHAnsi" w:hAnsiTheme="majorHAnsi" w:cs="Times New Roman"/>
          <w:spacing w:val="1"/>
          <w:sz w:val="24"/>
          <w:szCs w:val="24"/>
          <w:u w:val="none"/>
        </w:rPr>
        <w:t xml:space="preserve"> </w:t>
      </w:r>
      <w:r w:rsidR="00DE3627" w:rsidRPr="0077418D">
        <w:rPr>
          <w:rFonts w:asciiTheme="majorHAnsi" w:hAnsiTheme="majorHAnsi" w:cs="Times New Roman"/>
          <w:spacing w:val="-1"/>
          <w:sz w:val="24"/>
          <w:szCs w:val="24"/>
          <w:u w:val="none"/>
        </w:rPr>
        <w:t>a</w:t>
      </w:r>
      <w:r w:rsidR="00DE3627" w:rsidRPr="0077418D">
        <w:rPr>
          <w:rFonts w:asciiTheme="majorHAnsi" w:hAnsiTheme="majorHAnsi" w:cs="Times New Roman"/>
          <w:sz w:val="24"/>
          <w:szCs w:val="24"/>
          <w:u w:val="none"/>
        </w:rPr>
        <w:t>nd Administr</w:t>
      </w:r>
      <w:r w:rsidR="00DE3627" w:rsidRPr="0077418D">
        <w:rPr>
          <w:rFonts w:asciiTheme="majorHAnsi" w:hAnsiTheme="majorHAnsi" w:cs="Times New Roman"/>
          <w:spacing w:val="-1"/>
          <w:sz w:val="24"/>
          <w:szCs w:val="24"/>
          <w:u w:val="none"/>
        </w:rPr>
        <w:t>a</w:t>
      </w:r>
      <w:r w:rsidR="00DE3627" w:rsidRPr="0077418D">
        <w:rPr>
          <w:rFonts w:asciiTheme="majorHAnsi" w:hAnsiTheme="majorHAnsi" w:cs="Times New Roman"/>
          <w:sz w:val="24"/>
          <w:szCs w:val="24"/>
          <w:u w:val="none"/>
        </w:rPr>
        <w:t>tive</w:t>
      </w:r>
      <w:r w:rsidR="00DE3627" w:rsidRPr="0077418D">
        <w:rPr>
          <w:rFonts w:asciiTheme="majorHAnsi" w:hAnsiTheme="majorHAnsi" w:cs="Times New Roman"/>
          <w:spacing w:val="-1"/>
          <w:sz w:val="24"/>
          <w:szCs w:val="24"/>
          <w:u w:val="none"/>
        </w:rPr>
        <w:t xml:space="preserve"> </w:t>
      </w:r>
      <w:r w:rsidR="00DE3627" w:rsidRPr="0077418D">
        <w:rPr>
          <w:rFonts w:asciiTheme="majorHAnsi" w:hAnsiTheme="majorHAnsi" w:cs="Times New Roman"/>
          <w:sz w:val="24"/>
          <w:szCs w:val="24"/>
          <w:u w:val="none"/>
        </w:rPr>
        <w:t>S</w:t>
      </w:r>
      <w:r w:rsidR="00DE3627" w:rsidRPr="0077418D">
        <w:rPr>
          <w:rFonts w:asciiTheme="majorHAnsi" w:hAnsiTheme="majorHAnsi" w:cs="Times New Roman"/>
          <w:spacing w:val="-1"/>
          <w:sz w:val="24"/>
          <w:szCs w:val="24"/>
          <w:u w:val="none"/>
        </w:rPr>
        <w:t>e</w:t>
      </w:r>
      <w:r w:rsidR="00DE3627" w:rsidRPr="0077418D">
        <w:rPr>
          <w:rFonts w:asciiTheme="majorHAnsi" w:hAnsiTheme="majorHAnsi" w:cs="Times New Roman"/>
          <w:sz w:val="24"/>
          <w:szCs w:val="24"/>
          <w:u w:val="none"/>
        </w:rPr>
        <w:t>rvi</w:t>
      </w:r>
      <w:r w:rsidR="00DE3627" w:rsidRPr="0077418D">
        <w:rPr>
          <w:rFonts w:asciiTheme="majorHAnsi" w:hAnsiTheme="majorHAnsi" w:cs="Times New Roman"/>
          <w:spacing w:val="-2"/>
          <w:sz w:val="24"/>
          <w:szCs w:val="24"/>
          <w:u w:val="none"/>
        </w:rPr>
        <w:t>c</w:t>
      </w:r>
      <w:r w:rsidR="00DE3627" w:rsidRPr="0077418D">
        <w:rPr>
          <w:rFonts w:asciiTheme="majorHAnsi" w:hAnsiTheme="majorHAnsi" w:cs="Times New Roman"/>
          <w:spacing w:val="-1"/>
          <w:sz w:val="24"/>
          <w:szCs w:val="24"/>
          <w:u w:val="none"/>
        </w:rPr>
        <w:t>e</w:t>
      </w:r>
      <w:r w:rsidR="00DE3627" w:rsidRPr="0077418D">
        <w:rPr>
          <w:rFonts w:asciiTheme="majorHAnsi" w:hAnsiTheme="majorHAnsi" w:cs="Times New Roman"/>
          <w:sz w:val="24"/>
          <w:szCs w:val="24"/>
          <w:u w:val="none"/>
        </w:rPr>
        <w:t xml:space="preserve">s is the liaison </w:t>
      </w:r>
      <w:r w:rsidR="00DE3627" w:rsidRPr="0077418D">
        <w:rPr>
          <w:rFonts w:asciiTheme="majorHAnsi" w:hAnsiTheme="majorHAnsi" w:cs="Times New Roman"/>
          <w:spacing w:val="2"/>
          <w:sz w:val="24"/>
          <w:szCs w:val="24"/>
          <w:u w:val="none"/>
        </w:rPr>
        <w:t>b</w:t>
      </w:r>
      <w:r w:rsidR="00DE3627" w:rsidRPr="0077418D">
        <w:rPr>
          <w:rFonts w:asciiTheme="majorHAnsi" w:hAnsiTheme="majorHAnsi" w:cs="Times New Roman"/>
          <w:spacing w:val="-1"/>
          <w:sz w:val="24"/>
          <w:szCs w:val="24"/>
          <w:u w:val="none"/>
        </w:rPr>
        <w:t>e</w:t>
      </w:r>
      <w:r w:rsidR="00DE3627" w:rsidRPr="0077418D">
        <w:rPr>
          <w:rFonts w:asciiTheme="majorHAnsi" w:hAnsiTheme="majorHAnsi" w:cs="Times New Roman"/>
          <w:sz w:val="24"/>
          <w:szCs w:val="24"/>
          <w:u w:val="none"/>
        </w:rPr>
        <w:t>tw</w:t>
      </w:r>
      <w:r w:rsidR="00DE3627" w:rsidRPr="0077418D">
        <w:rPr>
          <w:rFonts w:asciiTheme="majorHAnsi" w:hAnsiTheme="majorHAnsi" w:cs="Times New Roman"/>
          <w:spacing w:val="-1"/>
          <w:sz w:val="24"/>
          <w:szCs w:val="24"/>
          <w:u w:val="none"/>
        </w:rPr>
        <w:t>ee</w:t>
      </w:r>
      <w:r w:rsidR="00DE3627" w:rsidRPr="0077418D">
        <w:rPr>
          <w:rFonts w:asciiTheme="majorHAnsi" w:hAnsiTheme="majorHAnsi" w:cs="Times New Roman"/>
          <w:sz w:val="24"/>
          <w:szCs w:val="24"/>
          <w:u w:val="none"/>
        </w:rPr>
        <w:t xml:space="preserve">n </w:t>
      </w:r>
      <w:r w:rsidR="00DE3627" w:rsidRPr="0077418D">
        <w:rPr>
          <w:rFonts w:asciiTheme="majorHAnsi" w:eastAsia="Times New Roman" w:hAnsiTheme="majorHAnsi" w:cs="Times New Roman"/>
          <w:sz w:val="24"/>
          <w:szCs w:val="24"/>
          <w:u w:val="none"/>
        </w:rPr>
        <w:t xml:space="preserve">the </w:t>
      </w:r>
      <w:r w:rsidR="00DE3627" w:rsidRPr="0077418D">
        <w:rPr>
          <w:rFonts w:asciiTheme="majorHAnsi" w:eastAsia="Times New Roman" w:hAnsiTheme="majorHAnsi" w:cs="Times New Roman"/>
          <w:spacing w:val="-2"/>
          <w:sz w:val="24"/>
          <w:szCs w:val="24"/>
          <w:u w:val="none"/>
        </w:rPr>
        <w:t>c</w:t>
      </w:r>
      <w:r w:rsidR="00DE3627" w:rsidRPr="0077418D">
        <w:rPr>
          <w:rFonts w:asciiTheme="majorHAnsi" w:eastAsia="Times New Roman" w:hAnsiTheme="majorHAnsi" w:cs="Times New Roman"/>
          <w:sz w:val="24"/>
          <w:szCs w:val="24"/>
          <w:u w:val="none"/>
        </w:rPr>
        <w:t>oll</w:t>
      </w:r>
      <w:r w:rsidR="00DE3627" w:rsidRPr="0077418D">
        <w:rPr>
          <w:rFonts w:asciiTheme="majorHAnsi" w:eastAsia="Times New Roman" w:hAnsiTheme="majorHAnsi" w:cs="Times New Roman"/>
          <w:spacing w:val="1"/>
          <w:sz w:val="24"/>
          <w:szCs w:val="24"/>
          <w:u w:val="none"/>
        </w:rPr>
        <w:t>e</w:t>
      </w:r>
      <w:r w:rsidR="00DE3627" w:rsidRPr="0077418D">
        <w:rPr>
          <w:rFonts w:asciiTheme="majorHAnsi" w:eastAsia="Times New Roman" w:hAnsiTheme="majorHAnsi" w:cs="Times New Roman"/>
          <w:spacing w:val="-3"/>
          <w:sz w:val="24"/>
          <w:szCs w:val="24"/>
          <w:u w:val="none"/>
        </w:rPr>
        <w:t>g</w:t>
      </w:r>
      <w:r w:rsidR="00DE3627" w:rsidRPr="0077418D">
        <w:rPr>
          <w:rFonts w:asciiTheme="majorHAnsi" w:eastAsia="Times New Roman" w:hAnsiTheme="majorHAnsi" w:cs="Times New Roman"/>
          <w:sz w:val="24"/>
          <w:szCs w:val="24"/>
          <w:u w:val="none"/>
        </w:rPr>
        <w:t>e</w:t>
      </w:r>
      <w:r w:rsidR="00DE3627" w:rsidRPr="0077418D">
        <w:rPr>
          <w:rFonts w:asciiTheme="majorHAnsi" w:eastAsia="Times New Roman" w:hAnsiTheme="majorHAnsi" w:cs="Times New Roman"/>
          <w:spacing w:val="-1"/>
          <w:sz w:val="24"/>
          <w:szCs w:val="24"/>
          <w:u w:val="none"/>
        </w:rPr>
        <w:t xml:space="preserve"> a</w:t>
      </w:r>
      <w:r w:rsidR="00DE3627" w:rsidRPr="0077418D">
        <w:rPr>
          <w:rFonts w:asciiTheme="majorHAnsi" w:eastAsia="Times New Roman" w:hAnsiTheme="majorHAnsi" w:cs="Times New Roman"/>
          <w:sz w:val="24"/>
          <w:szCs w:val="24"/>
          <w:u w:val="none"/>
        </w:rPr>
        <w:t>nd t</w:t>
      </w:r>
      <w:r w:rsidR="00DE3627" w:rsidRPr="0077418D">
        <w:rPr>
          <w:rFonts w:asciiTheme="majorHAnsi" w:eastAsia="Times New Roman" w:hAnsiTheme="majorHAnsi" w:cs="Times New Roman"/>
          <w:spacing w:val="2"/>
          <w:sz w:val="24"/>
          <w:szCs w:val="24"/>
          <w:u w:val="none"/>
        </w:rPr>
        <w:t>h</w:t>
      </w:r>
      <w:r w:rsidR="00DE3627" w:rsidRPr="0077418D">
        <w:rPr>
          <w:rFonts w:asciiTheme="majorHAnsi" w:eastAsia="Times New Roman" w:hAnsiTheme="majorHAnsi" w:cs="Times New Roman"/>
          <w:sz w:val="24"/>
          <w:szCs w:val="24"/>
          <w:u w:val="none"/>
        </w:rPr>
        <w:t>e</w:t>
      </w:r>
      <w:r w:rsidR="00DE3627" w:rsidRPr="0077418D">
        <w:rPr>
          <w:rFonts w:asciiTheme="majorHAnsi" w:eastAsia="Times New Roman" w:hAnsiTheme="majorHAnsi" w:cs="Times New Roman"/>
          <w:spacing w:val="-1"/>
          <w:sz w:val="24"/>
          <w:szCs w:val="24"/>
          <w:u w:val="none"/>
        </w:rPr>
        <w:t xml:space="preserve"> </w:t>
      </w:r>
      <w:r w:rsidR="00DE3627" w:rsidRPr="0077418D">
        <w:rPr>
          <w:rFonts w:asciiTheme="majorHAnsi" w:eastAsia="Times New Roman" w:hAnsiTheme="majorHAnsi" w:cs="Times New Roman"/>
          <w:sz w:val="24"/>
          <w:szCs w:val="24"/>
          <w:u w:val="none"/>
        </w:rPr>
        <w:t>distri</w:t>
      </w:r>
      <w:r w:rsidR="00DE3627" w:rsidRPr="0077418D">
        <w:rPr>
          <w:rFonts w:asciiTheme="majorHAnsi" w:eastAsia="Times New Roman" w:hAnsiTheme="majorHAnsi" w:cs="Times New Roman"/>
          <w:spacing w:val="-2"/>
          <w:sz w:val="24"/>
          <w:szCs w:val="24"/>
          <w:u w:val="none"/>
        </w:rPr>
        <w:t>c</w:t>
      </w:r>
      <w:r w:rsidR="00DE3627" w:rsidRPr="0077418D">
        <w:rPr>
          <w:rFonts w:asciiTheme="majorHAnsi" w:eastAsia="Times New Roman" w:hAnsiTheme="majorHAnsi" w:cs="Times New Roman"/>
          <w:sz w:val="24"/>
          <w:szCs w:val="24"/>
          <w:u w:val="none"/>
        </w:rPr>
        <w:t>t’s Chief</w:t>
      </w:r>
      <w:r w:rsidR="00DE3627" w:rsidRPr="0077418D">
        <w:rPr>
          <w:rFonts w:asciiTheme="majorHAnsi" w:eastAsia="Times New Roman" w:hAnsiTheme="majorHAnsi" w:cs="Times New Roman"/>
          <w:spacing w:val="-2"/>
          <w:sz w:val="24"/>
          <w:szCs w:val="24"/>
          <w:u w:val="none"/>
        </w:rPr>
        <w:t xml:space="preserve"> F</w:t>
      </w:r>
      <w:r w:rsidR="00DE3627" w:rsidRPr="0077418D">
        <w:rPr>
          <w:rFonts w:asciiTheme="majorHAnsi" w:eastAsia="Times New Roman" w:hAnsiTheme="majorHAnsi" w:cs="Times New Roman"/>
          <w:sz w:val="24"/>
          <w:szCs w:val="24"/>
          <w:u w:val="none"/>
        </w:rPr>
        <w:t>ina</w:t>
      </w:r>
      <w:r w:rsidR="00DE3627" w:rsidRPr="0077418D">
        <w:rPr>
          <w:rFonts w:asciiTheme="majorHAnsi" w:eastAsia="Times New Roman" w:hAnsiTheme="majorHAnsi" w:cs="Times New Roman"/>
          <w:spacing w:val="1"/>
          <w:sz w:val="24"/>
          <w:szCs w:val="24"/>
          <w:u w:val="none"/>
        </w:rPr>
        <w:t>n</w:t>
      </w:r>
      <w:r w:rsidR="00DE3627" w:rsidRPr="0077418D">
        <w:rPr>
          <w:rFonts w:asciiTheme="majorHAnsi" w:eastAsia="Times New Roman" w:hAnsiTheme="majorHAnsi" w:cs="Times New Roman"/>
          <w:spacing w:val="-1"/>
          <w:sz w:val="24"/>
          <w:szCs w:val="24"/>
          <w:u w:val="none"/>
        </w:rPr>
        <w:t>c</w:t>
      </w:r>
      <w:r w:rsidR="00DE3627" w:rsidRPr="0077418D">
        <w:rPr>
          <w:rFonts w:asciiTheme="majorHAnsi" w:eastAsia="Times New Roman" w:hAnsiTheme="majorHAnsi" w:cs="Times New Roman"/>
          <w:sz w:val="24"/>
          <w:szCs w:val="24"/>
          <w:u w:val="none"/>
        </w:rPr>
        <w:t>ial Offi</w:t>
      </w:r>
      <w:r w:rsidR="00DE3627" w:rsidRPr="0077418D">
        <w:rPr>
          <w:rFonts w:asciiTheme="majorHAnsi" w:eastAsia="Times New Roman" w:hAnsiTheme="majorHAnsi" w:cs="Times New Roman"/>
          <w:spacing w:val="-2"/>
          <w:sz w:val="24"/>
          <w:szCs w:val="24"/>
          <w:u w:val="none"/>
        </w:rPr>
        <w:t>c</w:t>
      </w:r>
      <w:r w:rsidR="00DE3627" w:rsidRPr="0077418D">
        <w:rPr>
          <w:rFonts w:asciiTheme="majorHAnsi" w:eastAsia="Times New Roman" w:hAnsiTheme="majorHAnsi" w:cs="Times New Roman"/>
          <w:spacing w:val="1"/>
          <w:sz w:val="24"/>
          <w:szCs w:val="24"/>
          <w:u w:val="none"/>
        </w:rPr>
        <w:t>e</w:t>
      </w:r>
      <w:r w:rsidR="00DE3627" w:rsidRPr="0077418D">
        <w:rPr>
          <w:rFonts w:asciiTheme="majorHAnsi" w:hAnsiTheme="majorHAnsi" w:cs="Times New Roman"/>
          <w:sz w:val="24"/>
          <w:szCs w:val="24"/>
          <w:u w:val="none"/>
        </w:rPr>
        <w:t>r; they</w:t>
      </w:r>
      <w:r w:rsidR="00DE3627" w:rsidRPr="0077418D">
        <w:rPr>
          <w:rFonts w:asciiTheme="majorHAnsi" w:hAnsiTheme="majorHAnsi" w:cs="Times New Roman"/>
          <w:spacing w:val="1"/>
          <w:sz w:val="24"/>
          <w:szCs w:val="24"/>
          <w:u w:val="none"/>
        </w:rPr>
        <w:t xml:space="preserve"> </w:t>
      </w:r>
      <w:r w:rsidR="00DE3627" w:rsidRPr="0077418D">
        <w:rPr>
          <w:rFonts w:asciiTheme="majorHAnsi" w:hAnsiTheme="majorHAnsi" w:cs="Times New Roman"/>
          <w:sz w:val="24"/>
          <w:szCs w:val="24"/>
          <w:u w:val="none"/>
        </w:rPr>
        <w:t>me</w:t>
      </w:r>
      <w:r w:rsidR="00DE3627" w:rsidRPr="0077418D">
        <w:rPr>
          <w:rFonts w:asciiTheme="majorHAnsi" w:hAnsiTheme="majorHAnsi" w:cs="Times New Roman"/>
          <w:spacing w:val="-2"/>
          <w:sz w:val="24"/>
          <w:szCs w:val="24"/>
          <w:u w:val="none"/>
        </w:rPr>
        <w:t>e</w:t>
      </w:r>
      <w:r w:rsidR="00DE3627" w:rsidRPr="0077418D">
        <w:rPr>
          <w:rFonts w:asciiTheme="majorHAnsi" w:hAnsiTheme="majorHAnsi" w:cs="Times New Roman"/>
          <w:sz w:val="24"/>
          <w:szCs w:val="24"/>
          <w:u w:val="none"/>
        </w:rPr>
        <w:t>t w</w:t>
      </w:r>
      <w:r w:rsidR="00DE3627" w:rsidRPr="0077418D">
        <w:rPr>
          <w:rFonts w:asciiTheme="majorHAnsi" w:hAnsiTheme="majorHAnsi" w:cs="Times New Roman"/>
          <w:spacing w:val="-1"/>
          <w:sz w:val="24"/>
          <w:szCs w:val="24"/>
          <w:u w:val="none"/>
        </w:rPr>
        <w:t>ee</w:t>
      </w:r>
      <w:r w:rsidR="00DE3627" w:rsidRPr="0077418D">
        <w:rPr>
          <w:rFonts w:asciiTheme="majorHAnsi" w:hAnsiTheme="majorHAnsi" w:cs="Times New Roman"/>
          <w:sz w:val="24"/>
          <w:szCs w:val="24"/>
          <w:u w:val="none"/>
        </w:rPr>
        <w:t>k</w:t>
      </w:r>
      <w:r w:rsidR="00DE3627" w:rsidRPr="0077418D">
        <w:rPr>
          <w:rFonts w:asciiTheme="majorHAnsi" w:hAnsiTheme="majorHAnsi" w:cs="Times New Roman"/>
          <w:spacing w:val="5"/>
          <w:sz w:val="24"/>
          <w:szCs w:val="24"/>
          <w:u w:val="none"/>
        </w:rPr>
        <w:t>l</w:t>
      </w:r>
      <w:r w:rsidR="00DE3627" w:rsidRPr="0077418D">
        <w:rPr>
          <w:rFonts w:asciiTheme="majorHAnsi" w:hAnsiTheme="majorHAnsi" w:cs="Times New Roman"/>
          <w:sz w:val="24"/>
          <w:szCs w:val="24"/>
          <w:u w:val="none"/>
        </w:rPr>
        <w:t>y</w:t>
      </w:r>
      <w:r w:rsidR="00DE3627" w:rsidRPr="0077418D">
        <w:rPr>
          <w:rFonts w:asciiTheme="majorHAnsi" w:hAnsiTheme="majorHAnsi" w:cs="Times New Roman"/>
          <w:spacing w:val="-5"/>
          <w:sz w:val="24"/>
          <w:szCs w:val="24"/>
          <w:u w:val="none"/>
        </w:rPr>
        <w:t xml:space="preserve"> </w:t>
      </w:r>
      <w:r w:rsidR="00DE3627" w:rsidRPr="0077418D">
        <w:rPr>
          <w:rFonts w:asciiTheme="majorHAnsi" w:hAnsiTheme="majorHAnsi" w:cs="Times New Roman"/>
          <w:sz w:val="24"/>
          <w:szCs w:val="24"/>
          <w:u w:val="none"/>
        </w:rPr>
        <w:t>to dis</w:t>
      </w:r>
      <w:r w:rsidR="00DE3627" w:rsidRPr="0077418D">
        <w:rPr>
          <w:rFonts w:asciiTheme="majorHAnsi" w:hAnsiTheme="majorHAnsi" w:cs="Times New Roman"/>
          <w:spacing w:val="-1"/>
          <w:sz w:val="24"/>
          <w:szCs w:val="24"/>
          <w:u w:val="none"/>
        </w:rPr>
        <w:t>c</w:t>
      </w:r>
      <w:r w:rsidR="00DE3627" w:rsidRPr="0077418D">
        <w:rPr>
          <w:rFonts w:asciiTheme="majorHAnsi" w:hAnsiTheme="majorHAnsi" w:cs="Times New Roman"/>
          <w:sz w:val="24"/>
          <w:szCs w:val="24"/>
          <w:u w:val="none"/>
        </w:rPr>
        <w:t>uss the</w:t>
      </w:r>
      <w:r w:rsidR="00DE3627" w:rsidRPr="0077418D">
        <w:rPr>
          <w:rFonts w:asciiTheme="majorHAnsi" w:hAnsiTheme="majorHAnsi" w:cs="Times New Roman"/>
          <w:spacing w:val="-1"/>
          <w:sz w:val="24"/>
          <w:szCs w:val="24"/>
          <w:u w:val="none"/>
        </w:rPr>
        <w:t xml:space="preserve"> f</w:t>
      </w:r>
      <w:r w:rsidR="00DE3627" w:rsidRPr="0077418D">
        <w:rPr>
          <w:rFonts w:asciiTheme="majorHAnsi" w:hAnsiTheme="majorHAnsi" w:cs="Times New Roman"/>
          <w:sz w:val="24"/>
          <w:szCs w:val="24"/>
          <w:u w:val="none"/>
        </w:rPr>
        <w:t>i</w:t>
      </w:r>
      <w:r w:rsidR="00DE3627" w:rsidRPr="0077418D">
        <w:rPr>
          <w:rFonts w:asciiTheme="majorHAnsi" w:hAnsiTheme="majorHAnsi" w:cs="Times New Roman"/>
          <w:spacing w:val="2"/>
          <w:sz w:val="24"/>
          <w:szCs w:val="24"/>
          <w:u w:val="none"/>
        </w:rPr>
        <w:t>n</w:t>
      </w:r>
      <w:r w:rsidR="00DE3627" w:rsidRPr="0077418D">
        <w:rPr>
          <w:rFonts w:asciiTheme="majorHAnsi" w:hAnsiTheme="majorHAnsi" w:cs="Times New Roman"/>
          <w:spacing w:val="-1"/>
          <w:sz w:val="24"/>
          <w:szCs w:val="24"/>
          <w:u w:val="none"/>
        </w:rPr>
        <w:t>a</w:t>
      </w:r>
      <w:r w:rsidR="00DE3627" w:rsidRPr="0077418D">
        <w:rPr>
          <w:rFonts w:asciiTheme="majorHAnsi" w:hAnsiTheme="majorHAnsi" w:cs="Times New Roman"/>
          <w:sz w:val="24"/>
          <w:szCs w:val="24"/>
          <w:u w:val="none"/>
        </w:rPr>
        <w:t>n</w:t>
      </w:r>
      <w:r w:rsidR="00DE3627" w:rsidRPr="0077418D">
        <w:rPr>
          <w:rFonts w:asciiTheme="majorHAnsi" w:hAnsiTheme="majorHAnsi" w:cs="Times New Roman"/>
          <w:spacing w:val="-1"/>
          <w:sz w:val="24"/>
          <w:szCs w:val="24"/>
          <w:u w:val="none"/>
        </w:rPr>
        <w:t>c</w:t>
      </w:r>
      <w:r w:rsidR="00DE3627" w:rsidRPr="0077418D">
        <w:rPr>
          <w:rFonts w:asciiTheme="majorHAnsi" w:hAnsiTheme="majorHAnsi" w:cs="Times New Roman"/>
          <w:sz w:val="24"/>
          <w:szCs w:val="24"/>
          <w:u w:val="none"/>
        </w:rPr>
        <w:t>ial impli</w:t>
      </w:r>
      <w:r w:rsidR="00DE3627" w:rsidRPr="0077418D">
        <w:rPr>
          <w:rFonts w:asciiTheme="majorHAnsi" w:hAnsiTheme="majorHAnsi" w:cs="Times New Roman"/>
          <w:spacing w:val="-1"/>
          <w:sz w:val="24"/>
          <w:szCs w:val="24"/>
          <w:u w:val="none"/>
        </w:rPr>
        <w:t>ca</w:t>
      </w:r>
      <w:r w:rsidR="00DE3627" w:rsidRPr="0077418D">
        <w:rPr>
          <w:rFonts w:asciiTheme="majorHAnsi" w:hAnsiTheme="majorHAnsi" w:cs="Times New Roman"/>
          <w:sz w:val="24"/>
          <w:szCs w:val="24"/>
          <w:u w:val="none"/>
        </w:rPr>
        <w:t>tions of the</w:t>
      </w:r>
      <w:r w:rsidR="00DE3627" w:rsidRPr="0077418D">
        <w:rPr>
          <w:rFonts w:asciiTheme="majorHAnsi" w:hAnsiTheme="majorHAnsi" w:cs="Times New Roman"/>
          <w:spacing w:val="1"/>
          <w:sz w:val="24"/>
          <w:szCs w:val="24"/>
          <w:u w:val="none"/>
        </w:rPr>
        <w:t xml:space="preserve"> </w:t>
      </w:r>
      <w:r w:rsidR="00DE3627" w:rsidRPr="0077418D">
        <w:rPr>
          <w:rFonts w:asciiTheme="majorHAnsi" w:hAnsiTheme="majorHAnsi" w:cs="Times New Roman"/>
          <w:sz w:val="24"/>
          <w:szCs w:val="24"/>
          <w:u w:val="none"/>
        </w:rPr>
        <w:t>bud</w:t>
      </w:r>
      <w:r w:rsidR="00DE3627" w:rsidRPr="0077418D">
        <w:rPr>
          <w:rFonts w:asciiTheme="majorHAnsi" w:hAnsiTheme="majorHAnsi" w:cs="Times New Roman"/>
          <w:spacing w:val="-3"/>
          <w:sz w:val="24"/>
          <w:szCs w:val="24"/>
          <w:u w:val="none"/>
        </w:rPr>
        <w:t>g</w:t>
      </w:r>
      <w:r w:rsidR="00DE3627" w:rsidRPr="0077418D">
        <w:rPr>
          <w:rFonts w:asciiTheme="majorHAnsi" w:hAnsiTheme="majorHAnsi" w:cs="Times New Roman"/>
          <w:spacing w:val="-1"/>
          <w:sz w:val="24"/>
          <w:szCs w:val="24"/>
          <w:u w:val="none"/>
        </w:rPr>
        <w:t>e</w:t>
      </w:r>
      <w:r w:rsidR="00DE3627" w:rsidRPr="0077418D">
        <w:rPr>
          <w:rFonts w:asciiTheme="majorHAnsi" w:hAnsiTheme="majorHAnsi" w:cs="Times New Roman"/>
          <w:sz w:val="24"/>
          <w:szCs w:val="24"/>
          <w:u w:val="none"/>
        </w:rPr>
        <w:t>t tr</w:t>
      </w:r>
      <w:r w:rsidR="00DE3627" w:rsidRPr="0077418D">
        <w:rPr>
          <w:rFonts w:asciiTheme="majorHAnsi" w:hAnsiTheme="majorHAnsi" w:cs="Times New Roman"/>
          <w:spacing w:val="-2"/>
          <w:sz w:val="24"/>
          <w:szCs w:val="24"/>
          <w:u w:val="none"/>
        </w:rPr>
        <w:t>a</w:t>
      </w:r>
      <w:r w:rsidR="00DE3627" w:rsidRPr="0077418D">
        <w:rPr>
          <w:rFonts w:asciiTheme="majorHAnsi" w:hAnsiTheme="majorHAnsi" w:cs="Times New Roman"/>
          <w:sz w:val="24"/>
          <w:szCs w:val="24"/>
          <w:u w:val="none"/>
        </w:rPr>
        <w:t>nsa</w:t>
      </w:r>
      <w:r w:rsidR="00DE3627" w:rsidRPr="0077418D">
        <w:rPr>
          <w:rFonts w:asciiTheme="majorHAnsi" w:hAnsiTheme="majorHAnsi" w:cs="Times New Roman"/>
          <w:spacing w:val="-2"/>
          <w:sz w:val="24"/>
          <w:szCs w:val="24"/>
          <w:u w:val="none"/>
        </w:rPr>
        <w:t>c</w:t>
      </w:r>
      <w:r w:rsidR="00DE3627">
        <w:rPr>
          <w:rFonts w:asciiTheme="majorHAnsi" w:hAnsiTheme="majorHAnsi" w:cs="Times New Roman"/>
          <w:sz w:val="24"/>
          <w:szCs w:val="24"/>
          <w:u w:val="none"/>
        </w:rPr>
        <w:t>tions (</w:t>
      </w:r>
      <w:r w:rsidR="00DE3627" w:rsidRPr="00DE3627">
        <w:rPr>
          <w:rFonts w:asciiTheme="majorHAnsi" w:hAnsiTheme="majorHAnsi" w:cs="Times New Roman"/>
          <w:color w:val="C00000"/>
          <w:sz w:val="24"/>
          <w:szCs w:val="24"/>
          <w:u w:val="none"/>
        </w:rPr>
        <w:t>S-65</w:t>
      </w:r>
      <w:r w:rsidR="00DE3627">
        <w:rPr>
          <w:rFonts w:asciiTheme="majorHAnsi" w:hAnsiTheme="majorHAnsi" w:cs="Times New Roman"/>
          <w:sz w:val="24"/>
          <w:szCs w:val="24"/>
          <w:u w:val="none"/>
        </w:rPr>
        <w:t xml:space="preserve">, </w:t>
      </w:r>
      <w:r w:rsidR="00DE3627" w:rsidRPr="00DE3627">
        <w:rPr>
          <w:rFonts w:asciiTheme="majorHAnsi" w:hAnsiTheme="majorHAnsi" w:cs="Times New Roman"/>
          <w:color w:val="C00000"/>
          <w:sz w:val="24"/>
          <w:szCs w:val="24"/>
          <w:u w:val="none"/>
        </w:rPr>
        <w:t>S-6</w:t>
      </w:r>
      <w:r w:rsidR="00DE3627">
        <w:rPr>
          <w:rFonts w:asciiTheme="majorHAnsi" w:hAnsiTheme="majorHAnsi" w:cs="Times New Roman"/>
          <w:color w:val="C00000"/>
          <w:sz w:val="24"/>
          <w:szCs w:val="24"/>
          <w:u w:val="none"/>
        </w:rPr>
        <w:t>6</w:t>
      </w:r>
      <w:r w:rsidR="00DE3627">
        <w:rPr>
          <w:rFonts w:asciiTheme="majorHAnsi" w:hAnsiTheme="majorHAnsi" w:cs="Times New Roman"/>
          <w:sz w:val="24"/>
          <w:szCs w:val="24"/>
          <w:u w:val="none"/>
        </w:rPr>
        <w:t>)</w:t>
      </w:r>
      <w:r w:rsidRPr="0077418D">
        <w:rPr>
          <w:rFonts w:asciiTheme="majorHAnsi" w:hAnsiTheme="majorHAnsi" w:cs="Times New Roman"/>
          <w:sz w:val="24"/>
          <w:szCs w:val="24"/>
          <w:u w:val="none"/>
        </w:rPr>
        <w:t>.</w:t>
      </w:r>
    </w:p>
    <w:p w:rsidR="008E0B97" w:rsidRPr="0077418D" w:rsidRDefault="008E0B97" w:rsidP="008E0B97">
      <w:pPr>
        <w:spacing w:after="0" w:line="240" w:lineRule="auto"/>
        <w:rPr>
          <w:rFonts w:asciiTheme="majorHAnsi" w:hAnsiTheme="majorHAnsi"/>
          <w:sz w:val="24"/>
          <w:szCs w:val="24"/>
        </w:rPr>
      </w:pPr>
    </w:p>
    <w:p w:rsidR="008E0B97" w:rsidRPr="0077418D" w:rsidRDefault="008E0B97" w:rsidP="008E0B97">
      <w:pPr>
        <w:pStyle w:val="BodyText"/>
        <w:ind w:left="0" w:right="244"/>
        <w:rPr>
          <w:rFonts w:asciiTheme="majorHAnsi" w:hAnsiTheme="majorHAnsi" w:cs="Times New Roman"/>
          <w:sz w:val="24"/>
          <w:szCs w:val="24"/>
          <w:u w:val="none"/>
        </w:rPr>
      </w:pPr>
      <w:r w:rsidRPr="0077418D">
        <w:rPr>
          <w:rFonts w:asciiTheme="majorHAnsi" w:hAnsiTheme="majorHAnsi" w:cs="Times New Roman"/>
          <w:spacing w:val="-2"/>
          <w:sz w:val="24"/>
          <w:szCs w:val="24"/>
          <w:u w:val="none"/>
        </w:rPr>
        <w:t>B</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k</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rs</w:t>
      </w:r>
      <w:r w:rsidRPr="0077418D">
        <w:rPr>
          <w:rFonts w:asciiTheme="majorHAnsi" w:hAnsiTheme="majorHAnsi" w:cs="Times New Roman"/>
          <w:spacing w:val="-2"/>
          <w:sz w:val="24"/>
          <w:szCs w:val="24"/>
          <w:u w:val="none"/>
        </w:rPr>
        <w:t>f</w:t>
      </w:r>
      <w:r w:rsidRPr="0077418D">
        <w:rPr>
          <w:rFonts w:asciiTheme="majorHAnsi" w:hAnsiTheme="majorHAnsi" w:cs="Times New Roman"/>
          <w:sz w:val="24"/>
          <w:szCs w:val="24"/>
          <w:u w:val="none"/>
        </w:rPr>
        <w:t>ield Coll</w:t>
      </w:r>
      <w:r w:rsidRPr="0077418D">
        <w:rPr>
          <w:rFonts w:asciiTheme="majorHAnsi" w:hAnsiTheme="majorHAnsi" w:cs="Times New Roman"/>
          <w:spacing w:val="1"/>
          <w:sz w:val="24"/>
          <w:szCs w:val="24"/>
          <w:u w:val="none"/>
        </w:rPr>
        <w:t>e</w:t>
      </w:r>
      <w:r w:rsidRPr="0077418D">
        <w:rPr>
          <w:rFonts w:asciiTheme="majorHAnsi" w:hAnsiTheme="majorHAnsi" w:cs="Times New Roman"/>
          <w:spacing w:val="-3"/>
          <w:sz w:val="24"/>
          <w:szCs w:val="24"/>
          <w:u w:val="none"/>
        </w:rPr>
        <w:t>g</w:t>
      </w:r>
      <w:r w:rsidRPr="0077418D">
        <w:rPr>
          <w:rFonts w:asciiTheme="majorHAnsi" w:hAnsiTheme="majorHAnsi" w:cs="Times New Roman"/>
          <w:sz w:val="24"/>
          <w:szCs w:val="24"/>
          <w:u w:val="none"/>
        </w:rPr>
        <w:t>e</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h</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s</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 xml:space="preserve">n </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stablished</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bu</w:t>
      </w:r>
      <w:r w:rsidRPr="0077418D">
        <w:rPr>
          <w:rFonts w:asciiTheme="majorHAnsi" w:hAnsiTheme="majorHAnsi" w:cs="Times New Roman"/>
          <w:spacing w:val="2"/>
          <w:sz w:val="24"/>
          <w:szCs w:val="24"/>
          <w:u w:val="none"/>
        </w:rPr>
        <w:t>d</w:t>
      </w:r>
      <w:r w:rsidRPr="0077418D">
        <w:rPr>
          <w:rFonts w:asciiTheme="majorHAnsi" w:hAnsiTheme="majorHAnsi" w:cs="Times New Roman"/>
          <w:spacing w:val="-3"/>
          <w:sz w:val="24"/>
          <w:szCs w:val="24"/>
          <w:u w:val="none"/>
        </w:rPr>
        <w:t>g</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t d</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v</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lopm</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nt pro</w:t>
      </w:r>
      <w:r w:rsidRPr="0077418D">
        <w:rPr>
          <w:rFonts w:asciiTheme="majorHAnsi" w:hAnsiTheme="majorHAnsi" w:cs="Times New Roman"/>
          <w:spacing w:val="-2"/>
          <w:sz w:val="24"/>
          <w:szCs w:val="24"/>
          <w:u w:val="none"/>
        </w:rPr>
        <w:t>c</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ss</w:t>
      </w:r>
      <w:r w:rsidRPr="0077418D">
        <w:rPr>
          <w:rFonts w:asciiTheme="majorHAnsi" w:hAnsiTheme="majorHAnsi" w:cs="Times New Roman"/>
          <w:spacing w:val="3"/>
          <w:sz w:val="24"/>
          <w:szCs w:val="24"/>
          <w:u w:val="none"/>
        </w:rPr>
        <w:t xml:space="preserve"> </w:t>
      </w:r>
      <w:r w:rsidRPr="0077418D">
        <w:rPr>
          <w:rFonts w:asciiTheme="majorHAnsi" w:hAnsiTheme="majorHAnsi" w:cs="Times New Roman"/>
          <w:sz w:val="24"/>
          <w:szCs w:val="24"/>
          <w:u w:val="none"/>
        </w:rPr>
        <w:t xml:space="preserve">that </w:t>
      </w:r>
      <w:r w:rsidRPr="0077418D">
        <w:rPr>
          <w:rFonts w:asciiTheme="majorHAnsi" w:hAnsiTheme="majorHAnsi" w:cs="Times New Roman"/>
          <w:spacing w:val="2"/>
          <w:sz w:val="24"/>
          <w:szCs w:val="24"/>
          <w:u w:val="none"/>
        </w:rPr>
        <w:t>b</w:t>
      </w:r>
      <w:r w:rsidRPr="0077418D">
        <w:rPr>
          <w:rFonts w:asciiTheme="majorHAnsi" w:hAnsiTheme="majorHAnsi" w:cs="Times New Roman"/>
          <w:spacing w:val="-1"/>
          <w:sz w:val="24"/>
          <w:szCs w:val="24"/>
          <w:u w:val="none"/>
        </w:rPr>
        <w:t>e</w:t>
      </w:r>
      <w:r w:rsidRPr="0077418D">
        <w:rPr>
          <w:rFonts w:asciiTheme="majorHAnsi" w:hAnsiTheme="majorHAnsi" w:cs="Times New Roman"/>
          <w:spacing w:val="-3"/>
          <w:sz w:val="24"/>
          <w:szCs w:val="24"/>
          <w:u w:val="none"/>
        </w:rPr>
        <w:t>g</w:t>
      </w:r>
      <w:r w:rsidRPr="0077418D">
        <w:rPr>
          <w:rFonts w:asciiTheme="majorHAnsi" w:hAnsiTheme="majorHAnsi" w:cs="Times New Roman"/>
          <w:sz w:val="24"/>
          <w:szCs w:val="24"/>
          <w:u w:val="none"/>
        </w:rPr>
        <w:t>ins with the</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pro</w:t>
      </w:r>
      <w:r w:rsidRPr="0077418D">
        <w:rPr>
          <w:rFonts w:asciiTheme="majorHAnsi" w:hAnsiTheme="majorHAnsi" w:cs="Times New Roman"/>
          <w:spacing w:val="-1"/>
          <w:sz w:val="24"/>
          <w:szCs w:val="24"/>
          <w:u w:val="none"/>
        </w:rPr>
        <w:t>g</w:t>
      </w:r>
      <w:r w:rsidRPr="0077418D">
        <w:rPr>
          <w:rFonts w:asciiTheme="majorHAnsi" w:hAnsiTheme="majorHAnsi" w:cs="Times New Roman"/>
          <w:sz w:val="24"/>
          <w:szCs w:val="24"/>
          <w:u w:val="none"/>
        </w:rPr>
        <w:t>r</w:t>
      </w:r>
      <w:r w:rsidRPr="0077418D">
        <w:rPr>
          <w:rFonts w:asciiTheme="majorHAnsi" w:hAnsiTheme="majorHAnsi" w:cs="Times New Roman"/>
          <w:spacing w:val="-2"/>
          <w:sz w:val="24"/>
          <w:szCs w:val="24"/>
          <w:u w:val="none"/>
        </w:rPr>
        <w:t>a</w:t>
      </w:r>
      <w:r w:rsidRPr="0077418D">
        <w:rPr>
          <w:rFonts w:asciiTheme="majorHAnsi" w:hAnsiTheme="majorHAnsi" w:cs="Times New Roman"/>
          <w:sz w:val="24"/>
          <w:szCs w:val="24"/>
          <w:u w:val="none"/>
        </w:rPr>
        <w:t>m r</w:t>
      </w:r>
      <w:r w:rsidRPr="0077418D">
        <w:rPr>
          <w:rFonts w:asciiTheme="majorHAnsi" w:hAnsiTheme="majorHAnsi" w:cs="Times New Roman"/>
          <w:spacing w:val="-2"/>
          <w:sz w:val="24"/>
          <w:szCs w:val="24"/>
          <w:u w:val="none"/>
        </w:rPr>
        <w:t>e</w:t>
      </w:r>
      <w:r w:rsidRPr="0077418D">
        <w:rPr>
          <w:rFonts w:asciiTheme="majorHAnsi" w:hAnsiTheme="majorHAnsi" w:cs="Times New Roman"/>
          <w:sz w:val="24"/>
          <w:szCs w:val="24"/>
          <w:u w:val="none"/>
        </w:rPr>
        <w:t>v</w:t>
      </w:r>
      <w:r w:rsidRPr="0077418D">
        <w:rPr>
          <w:rFonts w:asciiTheme="majorHAnsi" w:hAnsiTheme="majorHAnsi" w:cs="Times New Roman"/>
          <w:spacing w:val="2"/>
          <w:sz w:val="24"/>
          <w:szCs w:val="24"/>
          <w:u w:val="none"/>
        </w:rPr>
        <w:t>i</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w</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p</w:t>
      </w:r>
      <w:r w:rsidRPr="0077418D">
        <w:rPr>
          <w:rFonts w:asciiTheme="majorHAnsi" w:hAnsiTheme="majorHAnsi" w:cs="Times New Roman"/>
          <w:spacing w:val="-1"/>
          <w:sz w:val="24"/>
          <w:szCs w:val="24"/>
          <w:u w:val="none"/>
        </w:rPr>
        <w:t>r</w:t>
      </w:r>
      <w:r w:rsidRPr="0077418D">
        <w:rPr>
          <w:rFonts w:asciiTheme="majorHAnsi" w:hAnsiTheme="majorHAnsi" w:cs="Times New Roman"/>
          <w:sz w:val="24"/>
          <w:szCs w:val="24"/>
          <w:u w:val="none"/>
        </w:rPr>
        <w:t>o</w:t>
      </w:r>
      <w:r w:rsidRPr="0077418D">
        <w:rPr>
          <w:rFonts w:asciiTheme="majorHAnsi" w:hAnsiTheme="majorHAnsi" w:cs="Times New Roman"/>
          <w:spacing w:val="-1"/>
          <w:sz w:val="24"/>
          <w:szCs w:val="24"/>
          <w:u w:val="none"/>
        </w:rPr>
        <w:t>ce</w:t>
      </w:r>
      <w:r w:rsidRPr="0077418D">
        <w:rPr>
          <w:rFonts w:asciiTheme="majorHAnsi" w:hAnsiTheme="majorHAnsi" w:cs="Times New Roman"/>
          <w:sz w:val="24"/>
          <w:szCs w:val="24"/>
          <w:u w:val="none"/>
        </w:rPr>
        <w:t>ss: identi</w:t>
      </w:r>
      <w:r w:rsidRPr="0077418D">
        <w:rPr>
          <w:rFonts w:asciiTheme="majorHAnsi" w:hAnsiTheme="majorHAnsi" w:cs="Times New Roman"/>
          <w:spacing w:val="4"/>
          <w:sz w:val="24"/>
          <w:szCs w:val="24"/>
          <w:u w:val="none"/>
        </w:rPr>
        <w:t>f</w:t>
      </w:r>
      <w:r w:rsidRPr="0077418D">
        <w:rPr>
          <w:rFonts w:asciiTheme="majorHAnsi" w:hAnsiTheme="majorHAnsi" w:cs="Times New Roman"/>
          <w:spacing w:val="-5"/>
          <w:sz w:val="24"/>
          <w:szCs w:val="24"/>
          <w:u w:val="none"/>
        </w:rPr>
        <w:t>y</w:t>
      </w:r>
      <w:r w:rsidRPr="0077418D">
        <w:rPr>
          <w:rFonts w:asciiTheme="majorHAnsi" w:hAnsiTheme="majorHAnsi" w:cs="Times New Roman"/>
          <w:sz w:val="24"/>
          <w:szCs w:val="24"/>
          <w:u w:val="none"/>
        </w:rPr>
        <w:t>i</w:t>
      </w:r>
      <w:r w:rsidRPr="0077418D">
        <w:rPr>
          <w:rFonts w:asciiTheme="majorHAnsi" w:hAnsiTheme="majorHAnsi" w:cs="Times New Roman"/>
          <w:spacing w:val="2"/>
          <w:sz w:val="24"/>
          <w:szCs w:val="24"/>
          <w:u w:val="none"/>
        </w:rPr>
        <w:t>n</w:t>
      </w:r>
      <w:r w:rsidRPr="0077418D">
        <w:rPr>
          <w:rFonts w:asciiTheme="majorHAnsi" w:hAnsiTheme="majorHAnsi" w:cs="Times New Roman"/>
          <w:sz w:val="24"/>
          <w:szCs w:val="24"/>
          <w:u w:val="none"/>
        </w:rPr>
        <w:t>g</w:t>
      </w:r>
      <w:r w:rsidRPr="0077418D">
        <w:rPr>
          <w:rFonts w:asciiTheme="majorHAnsi" w:hAnsiTheme="majorHAnsi" w:cs="Times New Roman"/>
          <w:spacing w:val="-3"/>
          <w:sz w:val="24"/>
          <w:szCs w:val="24"/>
          <w:u w:val="none"/>
        </w:rPr>
        <w:t xml:space="preserve"> </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nd</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z w:val="24"/>
          <w:szCs w:val="24"/>
          <w:u w:val="none"/>
        </w:rPr>
        <w:t>do</w:t>
      </w:r>
      <w:r w:rsidRPr="0077418D">
        <w:rPr>
          <w:rFonts w:asciiTheme="majorHAnsi" w:hAnsiTheme="majorHAnsi" w:cs="Times New Roman"/>
          <w:spacing w:val="-1"/>
          <w:sz w:val="24"/>
          <w:szCs w:val="24"/>
          <w:u w:val="none"/>
        </w:rPr>
        <w:t>c</w:t>
      </w:r>
      <w:r w:rsidRPr="0077418D">
        <w:rPr>
          <w:rFonts w:asciiTheme="majorHAnsi" w:hAnsiTheme="majorHAnsi" w:cs="Times New Roman"/>
          <w:sz w:val="24"/>
          <w:szCs w:val="24"/>
          <w:u w:val="none"/>
        </w:rPr>
        <w:t xml:space="preserve">umenting </w:t>
      </w:r>
      <w:r w:rsidRPr="0077418D">
        <w:rPr>
          <w:rFonts w:asciiTheme="majorHAnsi" w:eastAsia="Times New Roman" w:hAnsiTheme="majorHAnsi" w:cs="Times New Roman"/>
          <w:sz w:val="24"/>
          <w:szCs w:val="24"/>
          <w:u w:val="none"/>
        </w:rPr>
        <w:t>instru</w:t>
      </w:r>
      <w:r w:rsidRPr="0077418D">
        <w:rPr>
          <w:rFonts w:asciiTheme="majorHAnsi" w:eastAsia="Times New Roman" w:hAnsiTheme="majorHAnsi" w:cs="Times New Roman"/>
          <w:spacing w:val="-2"/>
          <w:sz w:val="24"/>
          <w:szCs w:val="24"/>
          <w:u w:val="none"/>
        </w:rPr>
        <w:t>c</w:t>
      </w:r>
      <w:r w:rsidRPr="0077418D">
        <w:rPr>
          <w:rFonts w:asciiTheme="majorHAnsi" w:eastAsia="Times New Roman" w:hAnsiTheme="majorHAnsi" w:cs="Times New Roman"/>
          <w:sz w:val="24"/>
          <w:szCs w:val="24"/>
          <w:u w:val="none"/>
        </w:rPr>
        <w:t>tion</w:t>
      </w:r>
      <w:r w:rsidRPr="0077418D">
        <w:rPr>
          <w:rFonts w:asciiTheme="majorHAnsi" w:eastAsia="Times New Roman" w:hAnsiTheme="majorHAnsi" w:cs="Times New Roman"/>
          <w:spacing w:val="-1"/>
          <w:sz w:val="24"/>
          <w:szCs w:val="24"/>
          <w:u w:val="none"/>
        </w:rPr>
        <w:t>a</w:t>
      </w:r>
      <w:r w:rsidRPr="0077418D">
        <w:rPr>
          <w:rFonts w:asciiTheme="majorHAnsi" w:eastAsia="Times New Roman" w:hAnsiTheme="majorHAnsi" w:cs="Times New Roman"/>
          <w:sz w:val="24"/>
          <w:szCs w:val="24"/>
          <w:u w:val="none"/>
        </w:rPr>
        <w:t>l/op</w:t>
      </w:r>
      <w:r w:rsidRPr="0077418D">
        <w:rPr>
          <w:rFonts w:asciiTheme="majorHAnsi" w:eastAsia="Times New Roman" w:hAnsiTheme="majorHAnsi" w:cs="Times New Roman"/>
          <w:spacing w:val="-1"/>
          <w:sz w:val="24"/>
          <w:szCs w:val="24"/>
          <w:u w:val="none"/>
        </w:rPr>
        <w:t>e</w:t>
      </w:r>
      <w:r w:rsidRPr="0077418D">
        <w:rPr>
          <w:rFonts w:asciiTheme="majorHAnsi" w:eastAsia="Times New Roman" w:hAnsiTheme="majorHAnsi" w:cs="Times New Roman"/>
          <w:sz w:val="24"/>
          <w:szCs w:val="24"/>
          <w:u w:val="none"/>
        </w:rPr>
        <w:t>r</w:t>
      </w:r>
      <w:r w:rsidRPr="0077418D">
        <w:rPr>
          <w:rFonts w:asciiTheme="majorHAnsi" w:eastAsia="Times New Roman" w:hAnsiTheme="majorHAnsi" w:cs="Times New Roman"/>
          <w:spacing w:val="-2"/>
          <w:sz w:val="24"/>
          <w:szCs w:val="24"/>
          <w:u w:val="none"/>
        </w:rPr>
        <w:t>a</w:t>
      </w:r>
      <w:r w:rsidRPr="0077418D">
        <w:rPr>
          <w:rFonts w:asciiTheme="majorHAnsi" w:eastAsia="Times New Roman" w:hAnsiTheme="majorHAnsi" w:cs="Times New Roman"/>
          <w:sz w:val="24"/>
          <w:szCs w:val="24"/>
          <w:u w:val="none"/>
        </w:rPr>
        <w:t>tion</w:t>
      </w:r>
      <w:r w:rsidRPr="0077418D">
        <w:rPr>
          <w:rFonts w:asciiTheme="majorHAnsi" w:eastAsia="Times New Roman" w:hAnsiTheme="majorHAnsi" w:cs="Times New Roman"/>
          <w:spacing w:val="-1"/>
          <w:sz w:val="24"/>
          <w:szCs w:val="24"/>
          <w:u w:val="none"/>
        </w:rPr>
        <w:t>a</w:t>
      </w:r>
      <w:r w:rsidRPr="0077418D">
        <w:rPr>
          <w:rFonts w:asciiTheme="majorHAnsi" w:eastAsia="Times New Roman" w:hAnsiTheme="majorHAnsi" w:cs="Times New Roman"/>
          <w:sz w:val="24"/>
          <w:szCs w:val="24"/>
          <w:u w:val="none"/>
        </w:rPr>
        <w:t>l</w:t>
      </w:r>
      <w:r w:rsidRPr="0077418D">
        <w:rPr>
          <w:rFonts w:asciiTheme="majorHAnsi" w:eastAsia="Times New Roman" w:hAnsiTheme="majorHAnsi" w:cs="Times New Roman"/>
          <w:spacing w:val="2"/>
          <w:sz w:val="24"/>
          <w:szCs w:val="24"/>
          <w:u w:val="none"/>
        </w:rPr>
        <w:t xml:space="preserve"> </w:t>
      </w:r>
      <w:r w:rsidRPr="0077418D">
        <w:rPr>
          <w:rFonts w:asciiTheme="majorHAnsi" w:eastAsia="Times New Roman" w:hAnsiTheme="majorHAnsi" w:cs="Times New Roman"/>
          <w:sz w:val="24"/>
          <w:szCs w:val="24"/>
          <w:u w:val="none"/>
        </w:rPr>
        <w:t>n</w:t>
      </w:r>
      <w:r w:rsidRPr="0077418D">
        <w:rPr>
          <w:rFonts w:asciiTheme="majorHAnsi" w:eastAsia="Times New Roman" w:hAnsiTheme="majorHAnsi" w:cs="Times New Roman"/>
          <w:spacing w:val="-1"/>
          <w:sz w:val="24"/>
          <w:szCs w:val="24"/>
          <w:u w:val="none"/>
        </w:rPr>
        <w:t>ee</w:t>
      </w:r>
      <w:r w:rsidRPr="0077418D">
        <w:rPr>
          <w:rFonts w:asciiTheme="majorHAnsi" w:eastAsia="Times New Roman" w:hAnsiTheme="majorHAnsi" w:cs="Times New Roman"/>
          <w:sz w:val="24"/>
          <w:szCs w:val="24"/>
          <w:u w:val="none"/>
        </w:rPr>
        <w:t>ds th</w:t>
      </w:r>
      <w:r w:rsidRPr="0077418D">
        <w:rPr>
          <w:rFonts w:asciiTheme="majorHAnsi" w:eastAsia="Times New Roman" w:hAnsiTheme="majorHAnsi" w:cs="Times New Roman"/>
          <w:spacing w:val="-1"/>
          <w:sz w:val="24"/>
          <w:szCs w:val="24"/>
          <w:u w:val="none"/>
        </w:rPr>
        <w:t>a</w:t>
      </w:r>
      <w:r w:rsidRPr="0077418D">
        <w:rPr>
          <w:rFonts w:asciiTheme="majorHAnsi" w:eastAsia="Times New Roman" w:hAnsiTheme="majorHAnsi" w:cs="Times New Roman"/>
          <w:sz w:val="24"/>
          <w:szCs w:val="24"/>
          <w:u w:val="none"/>
        </w:rPr>
        <w:t>t are</w:t>
      </w:r>
      <w:r w:rsidRPr="0077418D">
        <w:rPr>
          <w:rFonts w:asciiTheme="majorHAnsi" w:eastAsia="Times New Roman" w:hAnsiTheme="majorHAnsi" w:cs="Times New Roman"/>
          <w:spacing w:val="-1"/>
          <w:sz w:val="24"/>
          <w:szCs w:val="24"/>
          <w:u w:val="none"/>
        </w:rPr>
        <w:t xml:space="preserve"> </w:t>
      </w:r>
      <w:r w:rsidRPr="0077418D">
        <w:rPr>
          <w:rFonts w:asciiTheme="majorHAnsi" w:eastAsia="Times New Roman" w:hAnsiTheme="majorHAnsi" w:cs="Times New Roman"/>
          <w:sz w:val="24"/>
          <w:szCs w:val="24"/>
          <w:u w:val="none"/>
        </w:rPr>
        <w:t>then t</w:t>
      </w:r>
      <w:r w:rsidRPr="0077418D">
        <w:rPr>
          <w:rFonts w:asciiTheme="majorHAnsi" w:eastAsia="Times New Roman" w:hAnsiTheme="majorHAnsi" w:cs="Times New Roman"/>
          <w:spacing w:val="-1"/>
          <w:sz w:val="24"/>
          <w:szCs w:val="24"/>
          <w:u w:val="none"/>
        </w:rPr>
        <w:t>ra</w:t>
      </w:r>
      <w:r w:rsidRPr="0077418D">
        <w:rPr>
          <w:rFonts w:asciiTheme="majorHAnsi" w:eastAsia="Times New Roman" w:hAnsiTheme="majorHAnsi" w:cs="Times New Roman"/>
          <w:sz w:val="24"/>
          <w:szCs w:val="24"/>
          <w:u w:val="none"/>
        </w:rPr>
        <w:t>ns</w:t>
      </w:r>
      <w:r w:rsidRPr="0077418D">
        <w:rPr>
          <w:rFonts w:asciiTheme="majorHAnsi" w:eastAsia="Times New Roman" w:hAnsiTheme="majorHAnsi" w:cs="Times New Roman"/>
          <w:spacing w:val="2"/>
          <w:sz w:val="24"/>
          <w:szCs w:val="24"/>
          <w:u w:val="none"/>
        </w:rPr>
        <w:t>l</w:t>
      </w:r>
      <w:r w:rsidRPr="0077418D">
        <w:rPr>
          <w:rFonts w:asciiTheme="majorHAnsi" w:eastAsia="Times New Roman" w:hAnsiTheme="majorHAnsi" w:cs="Times New Roman"/>
          <w:spacing w:val="-1"/>
          <w:sz w:val="24"/>
          <w:szCs w:val="24"/>
          <w:u w:val="none"/>
        </w:rPr>
        <w:t>a</w:t>
      </w:r>
      <w:r w:rsidRPr="0077418D">
        <w:rPr>
          <w:rFonts w:asciiTheme="majorHAnsi" w:eastAsia="Times New Roman" w:hAnsiTheme="majorHAnsi" w:cs="Times New Roman"/>
          <w:sz w:val="24"/>
          <w:szCs w:val="24"/>
          <w:u w:val="none"/>
        </w:rPr>
        <w:t>ted into e</w:t>
      </w:r>
      <w:r w:rsidRPr="0077418D">
        <w:rPr>
          <w:rFonts w:asciiTheme="majorHAnsi" w:eastAsia="Times New Roman" w:hAnsiTheme="majorHAnsi" w:cs="Times New Roman"/>
          <w:spacing w:val="-2"/>
          <w:sz w:val="24"/>
          <w:szCs w:val="24"/>
          <w:u w:val="none"/>
        </w:rPr>
        <w:t>a</w:t>
      </w:r>
      <w:r w:rsidRPr="0077418D">
        <w:rPr>
          <w:rFonts w:asciiTheme="majorHAnsi" w:eastAsia="Times New Roman" w:hAnsiTheme="majorHAnsi" w:cs="Times New Roman"/>
          <w:spacing w:val="-1"/>
          <w:sz w:val="24"/>
          <w:szCs w:val="24"/>
          <w:u w:val="none"/>
        </w:rPr>
        <w:t>c</w:t>
      </w:r>
      <w:r w:rsidRPr="0077418D">
        <w:rPr>
          <w:rFonts w:asciiTheme="majorHAnsi" w:eastAsia="Times New Roman" w:hAnsiTheme="majorHAnsi" w:cs="Times New Roman"/>
          <w:sz w:val="24"/>
          <w:szCs w:val="24"/>
          <w:u w:val="none"/>
        </w:rPr>
        <w:t xml:space="preserve">h unit’s initial </w:t>
      </w:r>
      <w:r w:rsidRPr="0077418D">
        <w:rPr>
          <w:rFonts w:asciiTheme="majorHAnsi" w:hAnsiTheme="majorHAnsi" w:cs="Times New Roman"/>
          <w:sz w:val="24"/>
          <w:szCs w:val="24"/>
          <w:u w:val="none"/>
        </w:rPr>
        <w:t>bud</w:t>
      </w:r>
      <w:r w:rsidRPr="0077418D">
        <w:rPr>
          <w:rFonts w:asciiTheme="majorHAnsi" w:hAnsiTheme="majorHAnsi" w:cs="Times New Roman"/>
          <w:spacing w:val="-3"/>
          <w:sz w:val="24"/>
          <w:szCs w:val="24"/>
          <w:u w:val="none"/>
        </w:rPr>
        <w:t>g</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 xml:space="preserve">t </w:t>
      </w:r>
      <w:r w:rsidRPr="0077418D">
        <w:rPr>
          <w:rFonts w:asciiTheme="majorHAnsi" w:hAnsiTheme="majorHAnsi" w:cs="Times New Roman"/>
          <w:spacing w:val="1"/>
          <w:sz w:val="24"/>
          <w:szCs w:val="24"/>
          <w:u w:val="none"/>
        </w:rPr>
        <w:t>r</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qu</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st.  The</w:t>
      </w:r>
      <w:r w:rsidRPr="0077418D">
        <w:rPr>
          <w:rFonts w:asciiTheme="majorHAnsi" w:hAnsiTheme="majorHAnsi" w:cs="Times New Roman"/>
          <w:spacing w:val="1"/>
          <w:sz w:val="24"/>
          <w:szCs w:val="24"/>
          <w:u w:val="none"/>
        </w:rPr>
        <w:t>s</w:t>
      </w:r>
      <w:r w:rsidRPr="0077418D">
        <w:rPr>
          <w:rFonts w:asciiTheme="majorHAnsi" w:hAnsiTheme="majorHAnsi" w:cs="Times New Roman"/>
          <w:sz w:val="24"/>
          <w:szCs w:val="24"/>
          <w:u w:val="none"/>
        </w:rPr>
        <w:t>e</w:t>
      </w:r>
      <w:r w:rsidRPr="0077418D">
        <w:rPr>
          <w:rFonts w:asciiTheme="majorHAnsi" w:hAnsiTheme="majorHAnsi" w:cs="Times New Roman"/>
          <w:spacing w:val="-1"/>
          <w:sz w:val="24"/>
          <w:szCs w:val="24"/>
          <w:u w:val="none"/>
        </w:rPr>
        <w:t xml:space="preserve"> a</w:t>
      </w:r>
      <w:r w:rsidRPr="0077418D">
        <w:rPr>
          <w:rFonts w:asciiTheme="majorHAnsi" w:hAnsiTheme="majorHAnsi" w:cs="Times New Roman"/>
          <w:spacing w:val="1"/>
          <w:sz w:val="24"/>
          <w:szCs w:val="24"/>
          <w:u w:val="none"/>
        </w:rPr>
        <w:t>r</w:t>
      </w:r>
      <w:r w:rsidRPr="0077418D">
        <w:rPr>
          <w:rFonts w:asciiTheme="majorHAnsi" w:hAnsiTheme="majorHAnsi" w:cs="Times New Roman"/>
          <w:sz w:val="24"/>
          <w:szCs w:val="24"/>
          <w:u w:val="none"/>
        </w:rPr>
        <w:t>e</w:t>
      </w:r>
      <w:r w:rsidRPr="0077418D">
        <w:rPr>
          <w:rFonts w:asciiTheme="majorHAnsi" w:hAnsiTheme="majorHAnsi" w:cs="Times New Roman"/>
          <w:spacing w:val="-1"/>
          <w:sz w:val="24"/>
          <w:szCs w:val="24"/>
          <w:u w:val="none"/>
        </w:rPr>
        <w:t xml:space="preserve"> c</w:t>
      </w:r>
      <w:r w:rsidRPr="0077418D">
        <w:rPr>
          <w:rFonts w:asciiTheme="majorHAnsi" w:hAnsiTheme="majorHAnsi" w:cs="Times New Roman"/>
          <w:sz w:val="24"/>
          <w:szCs w:val="24"/>
          <w:u w:val="none"/>
        </w:rPr>
        <w:t xml:space="preserve">ompiled </w:t>
      </w:r>
      <w:r w:rsidRPr="0077418D">
        <w:rPr>
          <w:rFonts w:asciiTheme="majorHAnsi" w:hAnsiTheme="majorHAnsi" w:cs="Times New Roman"/>
          <w:spacing w:val="-2"/>
          <w:sz w:val="24"/>
          <w:szCs w:val="24"/>
          <w:u w:val="none"/>
        </w:rPr>
        <w:t>a</w:t>
      </w:r>
      <w:r w:rsidRPr="0077418D">
        <w:rPr>
          <w:rFonts w:asciiTheme="majorHAnsi" w:hAnsiTheme="majorHAnsi" w:cs="Times New Roman"/>
          <w:sz w:val="24"/>
          <w:szCs w:val="24"/>
          <w:u w:val="none"/>
        </w:rPr>
        <w:t>nd s</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rve</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 xml:space="preserve">s </w:t>
      </w:r>
      <w:r w:rsidRPr="0077418D">
        <w:rPr>
          <w:rFonts w:asciiTheme="majorHAnsi" w:hAnsiTheme="majorHAnsi" w:cs="Times New Roman"/>
          <w:spacing w:val="2"/>
          <w:sz w:val="24"/>
          <w:szCs w:val="24"/>
          <w:u w:val="none"/>
        </w:rPr>
        <w:t>t</w:t>
      </w:r>
      <w:r w:rsidRPr="0077418D">
        <w:rPr>
          <w:rFonts w:asciiTheme="majorHAnsi" w:hAnsiTheme="majorHAnsi" w:cs="Times New Roman"/>
          <w:sz w:val="24"/>
          <w:szCs w:val="24"/>
          <w:u w:val="none"/>
        </w:rPr>
        <w:t>he</w:t>
      </w:r>
      <w:r w:rsidRPr="0077418D">
        <w:rPr>
          <w:rFonts w:asciiTheme="majorHAnsi" w:hAnsiTheme="majorHAnsi" w:cs="Times New Roman"/>
          <w:spacing w:val="-1"/>
          <w:sz w:val="24"/>
          <w:szCs w:val="24"/>
          <w:u w:val="none"/>
        </w:rPr>
        <w:t xml:space="preserve"> f</w:t>
      </w:r>
      <w:r w:rsidRPr="0077418D">
        <w:rPr>
          <w:rFonts w:asciiTheme="majorHAnsi" w:hAnsiTheme="majorHAnsi" w:cs="Times New Roman"/>
          <w:sz w:val="24"/>
          <w:szCs w:val="24"/>
          <w:u w:val="none"/>
        </w:rPr>
        <w:t>ound</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tion f</w:t>
      </w:r>
      <w:r w:rsidRPr="0077418D">
        <w:rPr>
          <w:rFonts w:asciiTheme="majorHAnsi" w:hAnsiTheme="majorHAnsi" w:cs="Times New Roman"/>
          <w:spacing w:val="-1"/>
          <w:sz w:val="24"/>
          <w:szCs w:val="24"/>
          <w:u w:val="none"/>
        </w:rPr>
        <w:t>o</w:t>
      </w:r>
      <w:r w:rsidRPr="0077418D">
        <w:rPr>
          <w:rFonts w:asciiTheme="majorHAnsi" w:hAnsiTheme="majorHAnsi" w:cs="Times New Roman"/>
          <w:sz w:val="24"/>
          <w:szCs w:val="24"/>
          <w:u w:val="none"/>
        </w:rPr>
        <w:t>r</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a</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tent</w:t>
      </w:r>
      <w:r w:rsidRPr="0077418D">
        <w:rPr>
          <w:rFonts w:asciiTheme="majorHAnsi" w:hAnsiTheme="majorHAnsi" w:cs="Times New Roman"/>
          <w:spacing w:val="-1"/>
          <w:sz w:val="24"/>
          <w:szCs w:val="24"/>
          <w:u w:val="none"/>
        </w:rPr>
        <w:t>a</w:t>
      </w:r>
      <w:r w:rsidRPr="0077418D">
        <w:rPr>
          <w:rFonts w:asciiTheme="majorHAnsi" w:hAnsiTheme="majorHAnsi" w:cs="Times New Roman"/>
          <w:spacing w:val="2"/>
          <w:sz w:val="24"/>
          <w:szCs w:val="24"/>
          <w:u w:val="none"/>
        </w:rPr>
        <w:t>t</w:t>
      </w:r>
      <w:r w:rsidRPr="0077418D">
        <w:rPr>
          <w:rFonts w:asciiTheme="majorHAnsi" w:hAnsiTheme="majorHAnsi" w:cs="Times New Roman"/>
          <w:sz w:val="24"/>
          <w:szCs w:val="24"/>
          <w:u w:val="none"/>
        </w:rPr>
        <w:t>ive bud</w:t>
      </w:r>
      <w:r w:rsidRPr="0077418D">
        <w:rPr>
          <w:rFonts w:asciiTheme="majorHAnsi" w:hAnsiTheme="majorHAnsi" w:cs="Times New Roman"/>
          <w:spacing w:val="-3"/>
          <w:sz w:val="24"/>
          <w:szCs w:val="24"/>
          <w:u w:val="none"/>
        </w:rPr>
        <w:t>g</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t th</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t is subs</w:t>
      </w:r>
      <w:r w:rsidRPr="0077418D">
        <w:rPr>
          <w:rFonts w:asciiTheme="majorHAnsi" w:hAnsiTheme="majorHAnsi" w:cs="Times New Roman"/>
          <w:spacing w:val="-1"/>
          <w:sz w:val="24"/>
          <w:szCs w:val="24"/>
          <w:u w:val="none"/>
        </w:rPr>
        <w:t>e</w:t>
      </w:r>
      <w:r w:rsidRPr="0077418D">
        <w:rPr>
          <w:rFonts w:asciiTheme="majorHAnsi" w:hAnsiTheme="majorHAnsi" w:cs="Times New Roman"/>
          <w:spacing w:val="1"/>
          <w:sz w:val="24"/>
          <w:szCs w:val="24"/>
          <w:u w:val="none"/>
        </w:rPr>
        <w:t>q</w:t>
      </w:r>
      <w:r w:rsidRPr="0077418D">
        <w:rPr>
          <w:rFonts w:asciiTheme="majorHAnsi" w:hAnsiTheme="majorHAnsi" w:cs="Times New Roman"/>
          <w:sz w:val="24"/>
          <w:szCs w:val="24"/>
          <w:u w:val="none"/>
        </w:rPr>
        <w:t>u</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n</w:t>
      </w:r>
      <w:r w:rsidRPr="0077418D">
        <w:rPr>
          <w:rFonts w:asciiTheme="majorHAnsi" w:hAnsiTheme="majorHAnsi" w:cs="Times New Roman"/>
          <w:spacing w:val="2"/>
          <w:sz w:val="24"/>
          <w:szCs w:val="24"/>
          <w:u w:val="none"/>
        </w:rPr>
        <w:t>tl</w:t>
      </w:r>
      <w:r w:rsidRPr="0077418D">
        <w:rPr>
          <w:rFonts w:asciiTheme="majorHAnsi" w:hAnsiTheme="majorHAnsi" w:cs="Times New Roman"/>
          <w:sz w:val="24"/>
          <w:szCs w:val="24"/>
          <w:u w:val="none"/>
        </w:rPr>
        <w:t>y</w:t>
      </w:r>
      <w:r w:rsidRPr="0077418D">
        <w:rPr>
          <w:rFonts w:asciiTheme="majorHAnsi" w:hAnsiTheme="majorHAnsi" w:cs="Times New Roman"/>
          <w:spacing w:val="-5"/>
          <w:sz w:val="24"/>
          <w:szCs w:val="24"/>
          <w:u w:val="none"/>
        </w:rPr>
        <w:t xml:space="preserve"> </w:t>
      </w:r>
      <w:r w:rsidRPr="0077418D">
        <w:rPr>
          <w:rFonts w:asciiTheme="majorHAnsi" w:hAnsiTheme="majorHAnsi" w:cs="Times New Roman"/>
          <w:sz w:val="24"/>
          <w:szCs w:val="24"/>
          <w:u w:val="none"/>
        </w:rPr>
        <w:t>v</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tt</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d thro</w:t>
      </w:r>
      <w:r w:rsidRPr="0077418D">
        <w:rPr>
          <w:rFonts w:asciiTheme="majorHAnsi" w:hAnsiTheme="majorHAnsi" w:cs="Times New Roman"/>
          <w:spacing w:val="1"/>
          <w:sz w:val="24"/>
          <w:szCs w:val="24"/>
          <w:u w:val="none"/>
        </w:rPr>
        <w:t>u</w:t>
      </w:r>
      <w:r w:rsidRPr="0077418D">
        <w:rPr>
          <w:rFonts w:asciiTheme="majorHAnsi" w:hAnsiTheme="majorHAnsi" w:cs="Times New Roman"/>
          <w:spacing w:val="-3"/>
          <w:sz w:val="24"/>
          <w:szCs w:val="24"/>
          <w:u w:val="none"/>
        </w:rPr>
        <w:t>g</w:t>
      </w:r>
      <w:r w:rsidRPr="0077418D">
        <w:rPr>
          <w:rFonts w:asciiTheme="majorHAnsi" w:hAnsiTheme="majorHAnsi" w:cs="Times New Roman"/>
          <w:sz w:val="24"/>
          <w:szCs w:val="24"/>
          <w:u w:val="none"/>
        </w:rPr>
        <w:t>h</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pacing w:val="-1"/>
          <w:sz w:val="24"/>
          <w:szCs w:val="24"/>
          <w:u w:val="none"/>
        </w:rPr>
        <w:lastRenderedPageBreak/>
        <w:t>a</w:t>
      </w:r>
      <w:r w:rsidRPr="0077418D">
        <w:rPr>
          <w:rFonts w:asciiTheme="majorHAnsi" w:hAnsiTheme="majorHAnsi" w:cs="Times New Roman"/>
          <w:sz w:val="24"/>
          <w:szCs w:val="24"/>
          <w:u w:val="none"/>
        </w:rPr>
        <w:t>ppro</w:t>
      </w:r>
      <w:r w:rsidRPr="0077418D">
        <w:rPr>
          <w:rFonts w:asciiTheme="majorHAnsi" w:hAnsiTheme="majorHAnsi" w:cs="Times New Roman"/>
          <w:spacing w:val="-1"/>
          <w:sz w:val="24"/>
          <w:szCs w:val="24"/>
          <w:u w:val="none"/>
        </w:rPr>
        <w:t>p</w:t>
      </w:r>
      <w:r w:rsidRPr="0077418D">
        <w:rPr>
          <w:rFonts w:asciiTheme="majorHAnsi" w:hAnsiTheme="majorHAnsi" w:cs="Times New Roman"/>
          <w:spacing w:val="1"/>
          <w:sz w:val="24"/>
          <w:szCs w:val="24"/>
          <w:u w:val="none"/>
        </w:rPr>
        <w:t>r</w:t>
      </w:r>
      <w:r w:rsidRPr="0077418D">
        <w:rPr>
          <w:rFonts w:asciiTheme="majorHAnsi" w:hAnsiTheme="majorHAnsi" w:cs="Times New Roman"/>
          <w:sz w:val="24"/>
          <w:szCs w:val="24"/>
          <w:u w:val="none"/>
        </w:rPr>
        <w:t>iate</w:t>
      </w:r>
      <w:r w:rsidRPr="0077418D">
        <w:rPr>
          <w:rFonts w:asciiTheme="majorHAnsi" w:hAnsiTheme="majorHAnsi" w:cs="Times New Roman"/>
          <w:spacing w:val="-1"/>
          <w:sz w:val="24"/>
          <w:szCs w:val="24"/>
          <w:u w:val="none"/>
        </w:rPr>
        <w:t xml:space="preserve"> c</w:t>
      </w:r>
      <w:r w:rsidRPr="0077418D">
        <w:rPr>
          <w:rFonts w:asciiTheme="majorHAnsi" w:hAnsiTheme="majorHAnsi" w:cs="Times New Roman"/>
          <w:sz w:val="24"/>
          <w:szCs w:val="24"/>
          <w:u w:val="none"/>
        </w:rPr>
        <w:t>ommitte</w:t>
      </w:r>
      <w:r w:rsidRPr="0077418D">
        <w:rPr>
          <w:rFonts w:asciiTheme="majorHAnsi" w:hAnsiTheme="majorHAnsi" w:cs="Times New Roman"/>
          <w:spacing w:val="-2"/>
          <w:sz w:val="24"/>
          <w:szCs w:val="24"/>
          <w:u w:val="none"/>
        </w:rPr>
        <w:t>e</w:t>
      </w:r>
      <w:r w:rsidRPr="0077418D">
        <w:rPr>
          <w:rFonts w:asciiTheme="majorHAnsi" w:hAnsiTheme="majorHAnsi" w:cs="Times New Roman"/>
          <w:sz w:val="24"/>
          <w:szCs w:val="24"/>
          <w:u w:val="none"/>
        </w:rPr>
        <w:t xml:space="preserve">s such </w:t>
      </w:r>
      <w:r w:rsidRPr="0077418D">
        <w:rPr>
          <w:rFonts w:asciiTheme="majorHAnsi" w:hAnsiTheme="majorHAnsi" w:cs="Times New Roman"/>
          <w:spacing w:val="-2"/>
          <w:sz w:val="24"/>
          <w:szCs w:val="24"/>
          <w:u w:val="none"/>
        </w:rPr>
        <w:t>a</w:t>
      </w:r>
      <w:r w:rsidRPr="0077418D">
        <w:rPr>
          <w:rFonts w:asciiTheme="majorHAnsi" w:hAnsiTheme="majorHAnsi" w:cs="Times New Roman"/>
          <w:sz w:val="24"/>
          <w:szCs w:val="24"/>
          <w:u w:val="none"/>
        </w:rPr>
        <w:t xml:space="preserve">s </w:t>
      </w:r>
      <w:r w:rsidRPr="0077418D">
        <w:rPr>
          <w:rFonts w:asciiTheme="majorHAnsi" w:hAnsiTheme="majorHAnsi" w:cs="Times New Roman"/>
          <w:spacing w:val="2"/>
          <w:sz w:val="24"/>
          <w:szCs w:val="24"/>
          <w:u w:val="none"/>
        </w:rPr>
        <w:t>t</w:t>
      </w:r>
      <w:r w:rsidRPr="0077418D">
        <w:rPr>
          <w:rFonts w:asciiTheme="majorHAnsi" w:hAnsiTheme="majorHAnsi" w:cs="Times New Roman"/>
          <w:sz w:val="24"/>
          <w:szCs w:val="24"/>
          <w:u w:val="none"/>
        </w:rPr>
        <w:t xml:space="preserve">he </w:t>
      </w:r>
      <w:r w:rsidRPr="0077418D">
        <w:rPr>
          <w:rFonts w:asciiTheme="majorHAnsi" w:hAnsiTheme="majorHAnsi" w:cs="Times New Roman"/>
          <w:spacing w:val="-2"/>
          <w:sz w:val="24"/>
          <w:szCs w:val="24"/>
          <w:u w:val="none"/>
        </w:rPr>
        <w:t>B</w:t>
      </w:r>
      <w:r w:rsidRPr="0077418D">
        <w:rPr>
          <w:rFonts w:asciiTheme="majorHAnsi" w:hAnsiTheme="majorHAnsi" w:cs="Times New Roman"/>
          <w:sz w:val="24"/>
          <w:szCs w:val="24"/>
          <w:u w:val="none"/>
        </w:rPr>
        <w:t>u</w:t>
      </w:r>
      <w:r w:rsidRPr="0077418D">
        <w:rPr>
          <w:rFonts w:asciiTheme="majorHAnsi" w:hAnsiTheme="majorHAnsi" w:cs="Times New Roman"/>
          <w:spacing w:val="2"/>
          <w:sz w:val="24"/>
          <w:szCs w:val="24"/>
          <w:u w:val="none"/>
        </w:rPr>
        <w:t>d</w:t>
      </w:r>
      <w:r w:rsidRPr="0077418D">
        <w:rPr>
          <w:rFonts w:asciiTheme="majorHAnsi" w:hAnsiTheme="majorHAnsi" w:cs="Times New Roman"/>
          <w:spacing w:val="-3"/>
          <w:sz w:val="24"/>
          <w:szCs w:val="24"/>
          <w:u w:val="none"/>
        </w:rPr>
        <w:t>g</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t Committee</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nd Coll</w:t>
      </w:r>
      <w:r w:rsidRPr="0077418D">
        <w:rPr>
          <w:rFonts w:asciiTheme="majorHAnsi" w:hAnsiTheme="majorHAnsi" w:cs="Times New Roman"/>
          <w:spacing w:val="-1"/>
          <w:sz w:val="24"/>
          <w:szCs w:val="24"/>
          <w:u w:val="none"/>
        </w:rPr>
        <w:t>e</w:t>
      </w:r>
      <w:r w:rsidRPr="0077418D">
        <w:rPr>
          <w:rFonts w:asciiTheme="majorHAnsi" w:hAnsiTheme="majorHAnsi" w:cs="Times New Roman"/>
          <w:spacing w:val="-3"/>
          <w:sz w:val="24"/>
          <w:szCs w:val="24"/>
          <w:u w:val="none"/>
        </w:rPr>
        <w:t>g</w:t>
      </w:r>
      <w:r w:rsidRPr="0077418D">
        <w:rPr>
          <w:rFonts w:asciiTheme="majorHAnsi" w:hAnsiTheme="majorHAnsi" w:cs="Times New Roman"/>
          <w:sz w:val="24"/>
          <w:szCs w:val="24"/>
          <w:u w:val="none"/>
        </w:rPr>
        <w:t>e</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Coun</w:t>
      </w:r>
      <w:r w:rsidRPr="0077418D">
        <w:rPr>
          <w:rFonts w:asciiTheme="majorHAnsi" w:hAnsiTheme="majorHAnsi" w:cs="Times New Roman"/>
          <w:spacing w:val="-1"/>
          <w:sz w:val="24"/>
          <w:szCs w:val="24"/>
          <w:u w:val="none"/>
        </w:rPr>
        <w:t>c</w:t>
      </w:r>
      <w:r w:rsidRPr="0077418D">
        <w:rPr>
          <w:rFonts w:asciiTheme="majorHAnsi" w:hAnsiTheme="majorHAnsi" w:cs="Times New Roman"/>
          <w:sz w:val="24"/>
          <w:szCs w:val="24"/>
          <w:u w:val="none"/>
        </w:rPr>
        <w:t xml:space="preserve">il </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s</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z w:val="24"/>
          <w:szCs w:val="24"/>
          <w:u w:val="none"/>
        </w:rPr>
        <w:t>w</w:t>
      </w:r>
      <w:r w:rsidRPr="0077418D">
        <w:rPr>
          <w:rFonts w:asciiTheme="majorHAnsi" w:hAnsiTheme="majorHAnsi" w:cs="Times New Roman"/>
          <w:spacing w:val="-2"/>
          <w:sz w:val="24"/>
          <w:szCs w:val="24"/>
          <w:u w:val="none"/>
        </w:rPr>
        <w:t>e</w:t>
      </w:r>
      <w:r w:rsidRPr="0077418D">
        <w:rPr>
          <w:rFonts w:asciiTheme="majorHAnsi" w:hAnsiTheme="majorHAnsi" w:cs="Times New Roman"/>
          <w:sz w:val="24"/>
          <w:szCs w:val="24"/>
          <w:u w:val="none"/>
        </w:rPr>
        <w:t xml:space="preserve">ll </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s</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z w:val="24"/>
          <w:szCs w:val="24"/>
          <w:u w:val="none"/>
        </w:rPr>
        <w:t xml:space="preserve">in open </w:t>
      </w:r>
      <w:r w:rsidRPr="0077418D">
        <w:rPr>
          <w:rFonts w:asciiTheme="majorHAnsi" w:hAnsiTheme="majorHAnsi" w:cs="Times New Roman"/>
          <w:spacing w:val="-2"/>
          <w:sz w:val="24"/>
          <w:szCs w:val="24"/>
          <w:u w:val="none"/>
        </w:rPr>
        <w:t>c</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mpus me</w:t>
      </w:r>
      <w:r w:rsidRPr="0077418D">
        <w:rPr>
          <w:rFonts w:asciiTheme="majorHAnsi" w:hAnsiTheme="majorHAnsi" w:cs="Times New Roman"/>
          <w:spacing w:val="-2"/>
          <w:sz w:val="24"/>
          <w:szCs w:val="24"/>
          <w:u w:val="none"/>
        </w:rPr>
        <w:t>e</w:t>
      </w:r>
      <w:r w:rsidRPr="0077418D">
        <w:rPr>
          <w:rFonts w:asciiTheme="majorHAnsi" w:hAnsiTheme="majorHAnsi" w:cs="Times New Roman"/>
          <w:sz w:val="24"/>
          <w:szCs w:val="24"/>
          <w:u w:val="none"/>
        </w:rPr>
        <w:t>ti</w:t>
      </w:r>
      <w:r w:rsidRPr="0077418D">
        <w:rPr>
          <w:rFonts w:asciiTheme="majorHAnsi" w:hAnsiTheme="majorHAnsi" w:cs="Times New Roman"/>
          <w:spacing w:val="2"/>
          <w:sz w:val="24"/>
          <w:szCs w:val="24"/>
          <w:u w:val="none"/>
        </w:rPr>
        <w:t>n</w:t>
      </w:r>
      <w:r w:rsidRPr="0077418D">
        <w:rPr>
          <w:rFonts w:asciiTheme="majorHAnsi" w:hAnsiTheme="majorHAnsi" w:cs="Times New Roman"/>
          <w:sz w:val="24"/>
          <w:szCs w:val="24"/>
          <w:u w:val="none"/>
        </w:rPr>
        <w:t>gs th</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t both e</w:t>
      </w:r>
      <w:r w:rsidRPr="0077418D">
        <w:rPr>
          <w:rFonts w:asciiTheme="majorHAnsi" w:hAnsiTheme="majorHAnsi" w:cs="Times New Roman"/>
          <w:spacing w:val="1"/>
          <w:sz w:val="24"/>
          <w:szCs w:val="24"/>
          <w:u w:val="none"/>
        </w:rPr>
        <w:t>x</w:t>
      </w:r>
      <w:r w:rsidRPr="0077418D">
        <w:rPr>
          <w:rFonts w:asciiTheme="majorHAnsi" w:hAnsiTheme="majorHAnsi" w:cs="Times New Roman"/>
          <w:sz w:val="24"/>
          <w:szCs w:val="24"/>
          <w:u w:val="none"/>
        </w:rPr>
        <w:t>plain the bud</w:t>
      </w:r>
      <w:r w:rsidRPr="0077418D">
        <w:rPr>
          <w:rFonts w:asciiTheme="majorHAnsi" w:hAnsiTheme="majorHAnsi" w:cs="Times New Roman"/>
          <w:spacing w:val="-3"/>
          <w:sz w:val="24"/>
          <w:szCs w:val="24"/>
          <w:u w:val="none"/>
        </w:rPr>
        <w:t>g</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 xml:space="preserve">t </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nd bud</w:t>
      </w:r>
      <w:r w:rsidRPr="0077418D">
        <w:rPr>
          <w:rFonts w:asciiTheme="majorHAnsi" w:hAnsiTheme="majorHAnsi" w:cs="Times New Roman"/>
          <w:spacing w:val="-3"/>
          <w:sz w:val="24"/>
          <w:szCs w:val="24"/>
          <w:u w:val="none"/>
        </w:rPr>
        <w:t>g</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ti</w:t>
      </w:r>
      <w:r w:rsidRPr="0077418D">
        <w:rPr>
          <w:rFonts w:asciiTheme="majorHAnsi" w:hAnsiTheme="majorHAnsi" w:cs="Times New Roman"/>
          <w:spacing w:val="2"/>
          <w:sz w:val="24"/>
          <w:szCs w:val="24"/>
          <w:u w:val="none"/>
        </w:rPr>
        <w:t>n</w:t>
      </w:r>
      <w:r w:rsidRPr="0077418D">
        <w:rPr>
          <w:rFonts w:asciiTheme="majorHAnsi" w:hAnsiTheme="majorHAnsi" w:cs="Times New Roman"/>
          <w:sz w:val="24"/>
          <w:szCs w:val="24"/>
          <w:u w:val="none"/>
        </w:rPr>
        <w:t>g</w:t>
      </w:r>
      <w:r w:rsidRPr="0077418D">
        <w:rPr>
          <w:rFonts w:asciiTheme="majorHAnsi" w:hAnsiTheme="majorHAnsi" w:cs="Times New Roman"/>
          <w:spacing w:val="-3"/>
          <w:sz w:val="24"/>
          <w:szCs w:val="24"/>
          <w:u w:val="none"/>
        </w:rPr>
        <w:t xml:space="preserve"> </w:t>
      </w:r>
      <w:r w:rsidRPr="0077418D">
        <w:rPr>
          <w:rFonts w:asciiTheme="majorHAnsi" w:hAnsiTheme="majorHAnsi" w:cs="Times New Roman"/>
          <w:sz w:val="24"/>
          <w:szCs w:val="24"/>
          <w:u w:val="none"/>
        </w:rPr>
        <w:t>pr</w:t>
      </w:r>
      <w:r w:rsidRPr="0077418D">
        <w:rPr>
          <w:rFonts w:asciiTheme="majorHAnsi" w:hAnsiTheme="majorHAnsi" w:cs="Times New Roman"/>
          <w:spacing w:val="1"/>
          <w:sz w:val="24"/>
          <w:szCs w:val="24"/>
          <w:u w:val="none"/>
        </w:rPr>
        <w:t>o</w:t>
      </w:r>
      <w:r w:rsidRPr="0077418D">
        <w:rPr>
          <w:rFonts w:asciiTheme="majorHAnsi" w:hAnsiTheme="majorHAnsi" w:cs="Times New Roman"/>
          <w:spacing w:val="-1"/>
          <w:sz w:val="24"/>
          <w:szCs w:val="24"/>
          <w:u w:val="none"/>
        </w:rPr>
        <w:t>ce</w:t>
      </w:r>
      <w:r w:rsidRPr="0077418D">
        <w:rPr>
          <w:rFonts w:asciiTheme="majorHAnsi" w:hAnsiTheme="majorHAnsi" w:cs="Times New Roman"/>
          <w:sz w:val="24"/>
          <w:szCs w:val="24"/>
          <w:u w:val="none"/>
        </w:rPr>
        <w:t>ss and</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pro</w:t>
      </w:r>
      <w:r w:rsidRPr="0077418D">
        <w:rPr>
          <w:rFonts w:asciiTheme="majorHAnsi" w:hAnsiTheme="majorHAnsi" w:cs="Times New Roman"/>
          <w:spacing w:val="-1"/>
          <w:sz w:val="24"/>
          <w:szCs w:val="24"/>
          <w:u w:val="none"/>
        </w:rPr>
        <w:t>v</w:t>
      </w:r>
      <w:r w:rsidRPr="0077418D">
        <w:rPr>
          <w:rFonts w:asciiTheme="majorHAnsi" w:hAnsiTheme="majorHAnsi" w:cs="Times New Roman"/>
          <w:sz w:val="24"/>
          <w:szCs w:val="24"/>
          <w:u w:val="none"/>
        </w:rPr>
        <w:t>ide oppo</w:t>
      </w:r>
      <w:r w:rsidRPr="0077418D">
        <w:rPr>
          <w:rFonts w:asciiTheme="majorHAnsi" w:hAnsiTheme="majorHAnsi" w:cs="Times New Roman"/>
          <w:spacing w:val="-2"/>
          <w:sz w:val="24"/>
          <w:szCs w:val="24"/>
          <w:u w:val="none"/>
        </w:rPr>
        <w:t>r</w:t>
      </w:r>
      <w:r w:rsidRPr="0077418D">
        <w:rPr>
          <w:rFonts w:asciiTheme="majorHAnsi" w:hAnsiTheme="majorHAnsi" w:cs="Times New Roman"/>
          <w:sz w:val="24"/>
          <w:szCs w:val="24"/>
          <w:u w:val="none"/>
        </w:rPr>
        <w:t>tuniti</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s f</w:t>
      </w:r>
      <w:r w:rsidRPr="0077418D">
        <w:rPr>
          <w:rFonts w:asciiTheme="majorHAnsi" w:hAnsiTheme="majorHAnsi" w:cs="Times New Roman"/>
          <w:spacing w:val="1"/>
          <w:sz w:val="24"/>
          <w:szCs w:val="24"/>
          <w:u w:val="none"/>
        </w:rPr>
        <w:t>o</w:t>
      </w:r>
      <w:r w:rsidRPr="0077418D">
        <w:rPr>
          <w:rFonts w:asciiTheme="majorHAnsi" w:hAnsiTheme="majorHAnsi" w:cs="Times New Roman"/>
          <w:sz w:val="24"/>
          <w:szCs w:val="24"/>
          <w:u w:val="none"/>
        </w:rPr>
        <w:t>r f</w:t>
      </w:r>
      <w:r w:rsidRPr="0077418D">
        <w:rPr>
          <w:rFonts w:asciiTheme="majorHAnsi" w:hAnsiTheme="majorHAnsi" w:cs="Times New Roman"/>
          <w:spacing w:val="-2"/>
          <w:sz w:val="24"/>
          <w:szCs w:val="24"/>
          <w:u w:val="none"/>
        </w:rPr>
        <w:t>e</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db</w:t>
      </w:r>
      <w:r w:rsidRPr="0077418D">
        <w:rPr>
          <w:rFonts w:asciiTheme="majorHAnsi" w:hAnsiTheme="majorHAnsi" w:cs="Times New Roman"/>
          <w:spacing w:val="1"/>
          <w:sz w:val="24"/>
          <w:szCs w:val="24"/>
          <w:u w:val="none"/>
        </w:rPr>
        <w:t>a</w:t>
      </w:r>
      <w:r w:rsidRPr="0077418D">
        <w:rPr>
          <w:rFonts w:asciiTheme="majorHAnsi" w:hAnsiTheme="majorHAnsi" w:cs="Times New Roman"/>
          <w:spacing w:val="-1"/>
          <w:sz w:val="24"/>
          <w:szCs w:val="24"/>
          <w:u w:val="none"/>
        </w:rPr>
        <w:t>c</w:t>
      </w:r>
      <w:r w:rsidRPr="0077418D">
        <w:rPr>
          <w:rFonts w:asciiTheme="majorHAnsi" w:hAnsiTheme="majorHAnsi" w:cs="Times New Roman"/>
          <w:sz w:val="24"/>
          <w:szCs w:val="24"/>
          <w:u w:val="none"/>
        </w:rPr>
        <w:t xml:space="preserve">k </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nd potential</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djustments.  The</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Coll</w:t>
      </w:r>
      <w:r w:rsidRPr="0077418D">
        <w:rPr>
          <w:rFonts w:asciiTheme="majorHAnsi" w:hAnsiTheme="majorHAnsi" w:cs="Times New Roman"/>
          <w:spacing w:val="1"/>
          <w:sz w:val="24"/>
          <w:szCs w:val="24"/>
          <w:u w:val="none"/>
        </w:rPr>
        <w:t>e</w:t>
      </w:r>
      <w:r w:rsidRPr="0077418D">
        <w:rPr>
          <w:rFonts w:asciiTheme="majorHAnsi" w:hAnsiTheme="majorHAnsi" w:cs="Times New Roman"/>
          <w:spacing w:val="-3"/>
          <w:sz w:val="24"/>
          <w:szCs w:val="24"/>
          <w:u w:val="none"/>
        </w:rPr>
        <w:t>g</w:t>
      </w:r>
      <w:r w:rsidRPr="0077418D">
        <w:rPr>
          <w:rFonts w:asciiTheme="majorHAnsi" w:hAnsiTheme="majorHAnsi" w:cs="Times New Roman"/>
          <w:sz w:val="24"/>
          <w:szCs w:val="24"/>
          <w:u w:val="none"/>
        </w:rPr>
        <w:t>e</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bud</w:t>
      </w:r>
      <w:r w:rsidRPr="0077418D">
        <w:rPr>
          <w:rFonts w:asciiTheme="majorHAnsi" w:hAnsiTheme="majorHAnsi" w:cs="Times New Roman"/>
          <w:spacing w:val="-3"/>
          <w:sz w:val="24"/>
          <w:szCs w:val="24"/>
          <w:u w:val="none"/>
        </w:rPr>
        <w:t>g</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t is ultimat</w:t>
      </w:r>
      <w:r w:rsidRPr="0077418D">
        <w:rPr>
          <w:rFonts w:asciiTheme="majorHAnsi" w:hAnsiTheme="majorHAnsi" w:cs="Times New Roman"/>
          <w:spacing w:val="-1"/>
          <w:sz w:val="24"/>
          <w:szCs w:val="24"/>
          <w:u w:val="none"/>
        </w:rPr>
        <w:t>e</w:t>
      </w:r>
      <w:r w:rsidRPr="0077418D">
        <w:rPr>
          <w:rFonts w:asciiTheme="majorHAnsi" w:hAnsiTheme="majorHAnsi" w:cs="Times New Roman"/>
          <w:spacing w:val="2"/>
          <w:sz w:val="24"/>
          <w:szCs w:val="24"/>
          <w:u w:val="none"/>
        </w:rPr>
        <w:t>l</w:t>
      </w:r>
      <w:r w:rsidRPr="0077418D">
        <w:rPr>
          <w:rFonts w:asciiTheme="majorHAnsi" w:hAnsiTheme="majorHAnsi" w:cs="Times New Roman"/>
          <w:sz w:val="24"/>
          <w:szCs w:val="24"/>
          <w:u w:val="none"/>
        </w:rPr>
        <w:t xml:space="preserve">y </w:t>
      </w:r>
      <w:r w:rsidRPr="0077418D">
        <w:rPr>
          <w:rFonts w:asciiTheme="majorHAnsi" w:hAnsiTheme="majorHAnsi" w:cs="Times New Roman"/>
          <w:spacing w:val="-1"/>
          <w:sz w:val="24"/>
          <w:szCs w:val="24"/>
          <w:u w:val="none"/>
        </w:rPr>
        <w:t>c</w:t>
      </w:r>
      <w:r w:rsidRPr="0077418D">
        <w:rPr>
          <w:rFonts w:asciiTheme="majorHAnsi" w:hAnsiTheme="majorHAnsi" w:cs="Times New Roman"/>
          <w:sz w:val="24"/>
          <w:szCs w:val="24"/>
          <w:u w:val="none"/>
        </w:rPr>
        <w:t>onsolidat</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 xml:space="preserve">d into the </w:t>
      </w:r>
      <w:r w:rsidRPr="0077418D">
        <w:rPr>
          <w:rFonts w:asciiTheme="majorHAnsi" w:hAnsiTheme="majorHAnsi" w:cs="Times New Roman"/>
          <w:spacing w:val="-1"/>
          <w:sz w:val="24"/>
          <w:szCs w:val="24"/>
          <w:u w:val="none"/>
        </w:rPr>
        <w:t>D</w:t>
      </w:r>
      <w:r w:rsidRPr="0077418D">
        <w:rPr>
          <w:rFonts w:asciiTheme="majorHAnsi" w:hAnsiTheme="majorHAnsi" w:cs="Times New Roman"/>
          <w:sz w:val="24"/>
          <w:szCs w:val="24"/>
          <w:u w:val="none"/>
        </w:rPr>
        <w:t>istri</w:t>
      </w:r>
      <w:r w:rsidRPr="0077418D">
        <w:rPr>
          <w:rFonts w:asciiTheme="majorHAnsi" w:hAnsiTheme="majorHAnsi" w:cs="Times New Roman"/>
          <w:spacing w:val="-2"/>
          <w:sz w:val="24"/>
          <w:szCs w:val="24"/>
          <w:u w:val="none"/>
        </w:rPr>
        <w:t>c</w:t>
      </w:r>
      <w:r w:rsidRPr="0077418D">
        <w:rPr>
          <w:rFonts w:asciiTheme="majorHAnsi" w:hAnsiTheme="majorHAnsi" w:cs="Times New Roman"/>
          <w:sz w:val="24"/>
          <w:szCs w:val="24"/>
          <w:u w:val="none"/>
        </w:rPr>
        <w:t>t bud</w:t>
      </w:r>
      <w:r w:rsidRPr="0077418D">
        <w:rPr>
          <w:rFonts w:asciiTheme="majorHAnsi" w:hAnsiTheme="majorHAnsi" w:cs="Times New Roman"/>
          <w:spacing w:val="-2"/>
          <w:sz w:val="24"/>
          <w:szCs w:val="24"/>
          <w:u w:val="none"/>
        </w:rPr>
        <w:t>g</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t</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 xml:space="preserve">nd is </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dopt</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d following</w:t>
      </w:r>
      <w:r w:rsidRPr="0077418D">
        <w:rPr>
          <w:rFonts w:asciiTheme="majorHAnsi" w:hAnsiTheme="majorHAnsi" w:cs="Times New Roman"/>
          <w:spacing w:val="-3"/>
          <w:sz w:val="24"/>
          <w:szCs w:val="24"/>
          <w:u w:val="none"/>
        </w:rPr>
        <w:t xml:space="preserve"> </w:t>
      </w:r>
      <w:r w:rsidRPr="0077418D">
        <w:rPr>
          <w:rFonts w:asciiTheme="majorHAnsi" w:hAnsiTheme="majorHAnsi" w:cs="Times New Roman"/>
          <w:sz w:val="24"/>
          <w:szCs w:val="24"/>
          <w:u w:val="none"/>
        </w:rPr>
        <w:t>a</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public</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pacing w:val="-2"/>
          <w:sz w:val="24"/>
          <w:szCs w:val="24"/>
          <w:u w:val="none"/>
        </w:rPr>
        <w:t>B</w:t>
      </w:r>
      <w:r w:rsidRPr="0077418D">
        <w:rPr>
          <w:rFonts w:asciiTheme="majorHAnsi" w:hAnsiTheme="majorHAnsi" w:cs="Times New Roman"/>
          <w:sz w:val="24"/>
          <w:szCs w:val="24"/>
          <w:u w:val="none"/>
        </w:rPr>
        <w:t>o</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rd of T</w:t>
      </w:r>
      <w:r w:rsidRPr="0077418D">
        <w:rPr>
          <w:rFonts w:asciiTheme="majorHAnsi" w:hAnsiTheme="majorHAnsi" w:cs="Times New Roman"/>
          <w:spacing w:val="-1"/>
          <w:sz w:val="24"/>
          <w:szCs w:val="24"/>
          <w:u w:val="none"/>
        </w:rPr>
        <w:t>r</w:t>
      </w:r>
      <w:r w:rsidRPr="0077418D">
        <w:rPr>
          <w:rFonts w:asciiTheme="majorHAnsi" w:hAnsiTheme="majorHAnsi" w:cs="Times New Roman"/>
          <w:sz w:val="24"/>
          <w:szCs w:val="24"/>
          <w:u w:val="none"/>
        </w:rPr>
        <w:t>uste</w:t>
      </w:r>
      <w:r w:rsidRPr="0077418D">
        <w:rPr>
          <w:rFonts w:asciiTheme="majorHAnsi" w:hAnsiTheme="majorHAnsi" w:cs="Times New Roman"/>
          <w:spacing w:val="-2"/>
          <w:sz w:val="24"/>
          <w:szCs w:val="24"/>
          <w:u w:val="none"/>
        </w:rPr>
        <w:t>e</w:t>
      </w:r>
      <w:r w:rsidRPr="0077418D">
        <w:rPr>
          <w:rFonts w:asciiTheme="majorHAnsi" w:hAnsiTheme="majorHAnsi" w:cs="Times New Roman"/>
          <w:sz w:val="24"/>
          <w:szCs w:val="24"/>
          <w:u w:val="none"/>
        </w:rPr>
        <w:t>s bu</w:t>
      </w:r>
      <w:r w:rsidRPr="0077418D">
        <w:rPr>
          <w:rFonts w:asciiTheme="majorHAnsi" w:hAnsiTheme="majorHAnsi" w:cs="Times New Roman"/>
          <w:spacing w:val="2"/>
          <w:sz w:val="24"/>
          <w:szCs w:val="24"/>
          <w:u w:val="none"/>
        </w:rPr>
        <w:t>d</w:t>
      </w:r>
      <w:r w:rsidRPr="0077418D">
        <w:rPr>
          <w:rFonts w:asciiTheme="majorHAnsi" w:hAnsiTheme="majorHAnsi" w:cs="Times New Roman"/>
          <w:spacing w:val="-3"/>
          <w:sz w:val="24"/>
          <w:szCs w:val="24"/>
          <w:u w:val="none"/>
        </w:rPr>
        <w:t>g</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t w</w:t>
      </w:r>
      <w:r w:rsidRPr="0077418D">
        <w:rPr>
          <w:rFonts w:asciiTheme="majorHAnsi" w:hAnsiTheme="majorHAnsi" w:cs="Times New Roman"/>
          <w:spacing w:val="2"/>
          <w:sz w:val="24"/>
          <w:szCs w:val="24"/>
          <w:u w:val="none"/>
        </w:rPr>
        <w:t>o</w:t>
      </w:r>
      <w:r w:rsidRPr="0077418D">
        <w:rPr>
          <w:rFonts w:asciiTheme="majorHAnsi" w:hAnsiTheme="majorHAnsi" w:cs="Times New Roman"/>
          <w:sz w:val="24"/>
          <w:szCs w:val="24"/>
          <w:u w:val="none"/>
        </w:rPr>
        <w:t>rk</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st</w:t>
      </w:r>
      <w:r w:rsidRPr="0077418D">
        <w:rPr>
          <w:rFonts w:asciiTheme="majorHAnsi" w:hAnsiTheme="majorHAnsi" w:cs="Times New Roman"/>
          <w:spacing w:val="2"/>
          <w:sz w:val="24"/>
          <w:szCs w:val="24"/>
          <w:u w:val="none"/>
        </w:rPr>
        <w:t>ud</w:t>
      </w:r>
      <w:r w:rsidRPr="0077418D">
        <w:rPr>
          <w:rFonts w:asciiTheme="majorHAnsi" w:hAnsiTheme="majorHAnsi" w:cs="Times New Roman"/>
          <w:sz w:val="24"/>
          <w:szCs w:val="24"/>
          <w:u w:val="none"/>
        </w:rPr>
        <w:t>y</w:t>
      </w:r>
      <w:r w:rsidRPr="0077418D">
        <w:rPr>
          <w:rFonts w:asciiTheme="majorHAnsi" w:hAnsiTheme="majorHAnsi" w:cs="Times New Roman"/>
          <w:spacing w:val="-5"/>
          <w:sz w:val="24"/>
          <w:szCs w:val="24"/>
          <w:u w:val="none"/>
        </w:rPr>
        <w:t xml:space="preserve"> </w:t>
      </w:r>
      <w:r w:rsidRPr="0077418D">
        <w:rPr>
          <w:rFonts w:asciiTheme="majorHAnsi" w:hAnsiTheme="majorHAnsi" w:cs="Times New Roman"/>
          <w:sz w:val="24"/>
          <w:szCs w:val="24"/>
          <w:u w:val="none"/>
        </w:rPr>
        <w:t>session.</w:t>
      </w:r>
    </w:p>
    <w:p w:rsidR="008E0B97" w:rsidRPr="0077418D" w:rsidRDefault="008E0B97" w:rsidP="008E0B97">
      <w:pPr>
        <w:spacing w:after="0" w:line="240" w:lineRule="auto"/>
        <w:rPr>
          <w:rFonts w:asciiTheme="majorHAnsi" w:hAnsiTheme="majorHAnsi"/>
          <w:sz w:val="24"/>
          <w:szCs w:val="24"/>
        </w:rPr>
      </w:pPr>
    </w:p>
    <w:p w:rsidR="008E0B97" w:rsidRPr="0077418D" w:rsidRDefault="008E0B97" w:rsidP="008E0B97">
      <w:pPr>
        <w:pStyle w:val="BodyText"/>
        <w:ind w:left="0" w:right="89"/>
        <w:rPr>
          <w:rFonts w:asciiTheme="majorHAnsi" w:hAnsiTheme="majorHAnsi" w:cs="Times New Roman"/>
          <w:sz w:val="24"/>
          <w:szCs w:val="24"/>
          <w:u w:val="none"/>
        </w:rPr>
      </w:pPr>
      <w:r w:rsidRPr="0077418D">
        <w:rPr>
          <w:rFonts w:asciiTheme="majorHAnsi" w:hAnsiTheme="majorHAnsi" w:cs="Times New Roman"/>
          <w:sz w:val="24"/>
          <w:szCs w:val="24"/>
          <w:u w:val="none"/>
        </w:rPr>
        <w:t>The</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z w:val="24"/>
          <w:szCs w:val="24"/>
          <w:u w:val="none"/>
        </w:rPr>
        <w:t>Coll</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g</w:t>
      </w:r>
      <w:r w:rsidRPr="0077418D">
        <w:rPr>
          <w:rFonts w:asciiTheme="majorHAnsi" w:hAnsiTheme="majorHAnsi" w:cs="Times New Roman"/>
          <w:spacing w:val="-1"/>
          <w:sz w:val="24"/>
          <w:szCs w:val="24"/>
          <w:u w:val="none"/>
        </w:rPr>
        <w:t xml:space="preserve">e and </w:t>
      </w:r>
      <w:r w:rsidRPr="0077418D">
        <w:rPr>
          <w:rFonts w:asciiTheme="majorHAnsi" w:hAnsiTheme="majorHAnsi" w:cs="Times New Roman"/>
          <w:sz w:val="24"/>
          <w:szCs w:val="24"/>
          <w:u w:val="none"/>
        </w:rPr>
        <w:t>Distri</w:t>
      </w:r>
      <w:r w:rsidRPr="0077418D">
        <w:rPr>
          <w:rFonts w:asciiTheme="majorHAnsi" w:hAnsiTheme="majorHAnsi" w:cs="Times New Roman"/>
          <w:spacing w:val="-2"/>
          <w:sz w:val="24"/>
          <w:szCs w:val="24"/>
          <w:u w:val="none"/>
        </w:rPr>
        <w:t>c</w:t>
      </w:r>
      <w:r w:rsidRPr="0077418D">
        <w:rPr>
          <w:rFonts w:asciiTheme="majorHAnsi" w:hAnsiTheme="majorHAnsi" w:cs="Times New Roman"/>
          <w:sz w:val="24"/>
          <w:szCs w:val="24"/>
          <w:u w:val="none"/>
        </w:rPr>
        <w:t>t clos</w:t>
      </w:r>
      <w:r w:rsidRPr="0077418D">
        <w:rPr>
          <w:rFonts w:asciiTheme="majorHAnsi" w:hAnsiTheme="majorHAnsi" w:cs="Times New Roman"/>
          <w:spacing w:val="-1"/>
          <w:sz w:val="24"/>
          <w:szCs w:val="24"/>
          <w:u w:val="none"/>
        </w:rPr>
        <w:t>e</w:t>
      </w:r>
      <w:r w:rsidRPr="0077418D">
        <w:rPr>
          <w:rFonts w:asciiTheme="majorHAnsi" w:hAnsiTheme="majorHAnsi" w:cs="Times New Roman"/>
          <w:spacing w:val="2"/>
          <w:sz w:val="24"/>
          <w:szCs w:val="24"/>
          <w:u w:val="none"/>
        </w:rPr>
        <w:t>l</w:t>
      </w:r>
      <w:r w:rsidRPr="0077418D">
        <w:rPr>
          <w:rFonts w:asciiTheme="majorHAnsi" w:hAnsiTheme="majorHAnsi" w:cs="Times New Roman"/>
          <w:sz w:val="24"/>
          <w:szCs w:val="24"/>
          <w:u w:val="none"/>
        </w:rPr>
        <w:t>y</w:t>
      </w:r>
      <w:r w:rsidRPr="0077418D">
        <w:rPr>
          <w:rFonts w:asciiTheme="majorHAnsi" w:hAnsiTheme="majorHAnsi" w:cs="Times New Roman"/>
          <w:spacing w:val="-5"/>
          <w:sz w:val="24"/>
          <w:szCs w:val="24"/>
          <w:u w:val="none"/>
        </w:rPr>
        <w:t xml:space="preserve"> </w:t>
      </w:r>
      <w:r w:rsidRPr="0077418D">
        <w:rPr>
          <w:rFonts w:asciiTheme="majorHAnsi" w:hAnsiTheme="majorHAnsi" w:cs="Times New Roman"/>
          <w:sz w:val="24"/>
          <w:szCs w:val="24"/>
          <w:u w:val="none"/>
        </w:rPr>
        <w:t>t</w:t>
      </w:r>
      <w:r w:rsidRPr="0077418D">
        <w:rPr>
          <w:rFonts w:asciiTheme="majorHAnsi" w:hAnsiTheme="majorHAnsi" w:cs="Times New Roman"/>
          <w:spacing w:val="1"/>
          <w:sz w:val="24"/>
          <w:szCs w:val="24"/>
          <w:u w:val="none"/>
        </w:rPr>
        <w:t>r</w:t>
      </w:r>
      <w:r w:rsidRPr="0077418D">
        <w:rPr>
          <w:rFonts w:asciiTheme="majorHAnsi" w:hAnsiTheme="majorHAnsi" w:cs="Times New Roman"/>
          <w:spacing w:val="-1"/>
          <w:sz w:val="24"/>
          <w:szCs w:val="24"/>
          <w:u w:val="none"/>
        </w:rPr>
        <w:t>ac</w:t>
      </w:r>
      <w:r w:rsidRPr="0077418D">
        <w:rPr>
          <w:rFonts w:asciiTheme="majorHAnsi" w:hAnsiTheme="majorHAnsi" w:cs="Times New Roman"/>
          <w:sz w:val="24"/>
          <w:szCs w:val="24"/>
          <w:u w:val="none"/>
        </w:rPr>
        <w:t>k the</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state</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bu</w:t>
      </w:r>
      <w:r w:rsidRPr="0077418D">
        <w:rPr>
          <w:rFonts w:asciiTheme="majorHAnsi" w:hAnsiTheme="majorHAnsi" w:cs="Times New Roman"/>
          <w:spacing w:val="2"/>
          <w:sz w:val="24"/>
          <w:szCs w:val="24"/>
          <w:u w:val="none"/>
        </w:rPr>
        <w:t>d</w:t>
      </w:r>
      <w:r w:rsidRPr="0077418D">
        <w:rPr>
          <w:rFonts w:asciiTheme="majorHAnsi" w:hAnsiTheme="majorHAnsi" w:cs="Times New Roman"/>
          <w:sz w:val="24"/>
          <w:szCs w:val="24"/>
          <w:u w:val="none"/>
        </w:rPr>
        <w:t>g</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t pi</w:t>
      </w:r>
      <w:r w:rsidRPr="0077418D">
        <w:rPr>
          <w:rFonts w:asciiTheme="majorHAnsi" w:hAnsiTheme="majorHAnsi" w:cs="Times New Roman"/>
          <w:spacing w:val="-1"/>
          <w:sz w:val="24"/>
          <w:szCs w:val="24"/>
          <w:u w:val="none"/>
        </w:rPr>
        <w:t>c</w:t>
      </w:r>
      <w:r w:rsidRPr="0077418D">
        <w:rPr>
          <w:rFonts w:asciiTheme="majorHAnsi" w:hAnsiTheme="majorHAnsi" w:cs="Times New Roman"/>
          <w:sz w:val="24"/>
          <w:szCs w:val="24"/>
          <w:u w:val="none"/>
        </w:rPr>
        <w:t>ture</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nnu</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l</w:t>
      </w:r>
      <w:r w:rsidRPr="0077418D">
        <w:rPr>
          <w:rFonts w:asciiTheme="majorHAnsi" w:hAnsiTheme="majorHAnsi" w:cs="Times New Roman"/>
          <w:spacing w:val="5"/>
          <w:sz w:val="24"/>
          <w:szCs w:val="24"/>
          <w:u w:val="none"/>
        </w:rPr>
        <w:t>l</w:t>
      </w:r>
      <w:r w:rsidRPr="0077418D">
        <w:rPr>
          <w:rFonts w:asciiTheme="majorHAnsi" w:hAnsiTheme="majorHAnsi" w:cs="Times New Roman"/>
          <w:sz w:val="24"/>
          <w:szCs w:val="24"/>
          <w:u w:val="none"/>
        </w:rPr>
        <w:t>y</w:t>
      </w:r>
      <w:r w:rsidRPr="0077418D">
        <w:rPr>
          <w:rFonts w:asciiTheme="majorHAnsi" w:hAnsiTheme="majorHAnsi" w:cs="Times New Roman"/>
          <w:spacing w:val="-5"/>
          <w:sz w:val="24"/>
          <w:szCs w:val="24"/>
          <w:u w:val="none"/>
        </w:rPr>
        <w:t xml:space="preserve"> </w:t>
      </w:r>
      <w:r w:rsidRPr="0077418D">
        <w:rPr>
          <w:rFonts w:asciiTheme="majorHAnsi" w:hAnsiTheme="majorHAnsi" w:cs="Times New Roman"/>
          <w:sz w:val="24"/>
          <w:szCs w:val="24"/>
          <w:u w:val="none"/>
        </w:rPr>
        <w:t>to anti</w:t>
      </w:r>
      <w:r w:rsidRPr="0077418D">
        <w:rPr>
          <w:rFonts w:asciiTheme="majorHAnsi" w:hAnsiTheme="majorHAnsi" w:cs="Times New Roman"/>
          <w:spacing w:val="1"/>
          <w:sz w:val="24"/>
          <w:szCs w:val="24"/>
          <w:u w:val="none"/>
        </w:rPr>
        <w:t>c</w:t>
      </w:r>
      <w:r w:rsidRPr="0077418D">
        <w:rPr>
          <w:rFonts w:asciiTheme="majorHAnsi" w:hAnsiTheme="majorHAnsi" w:cs="Times New Roman"/>
          <w:sz w:val="24"/>
          <w:szCs w:val="24"/>
          <w:u w:val="none"/>
        </w:rPr>
        <w:t xml:space="preserve">ipate </w:t>
      </w:r>
      <w:r w:rsidRPr="0077418D">
        <w:rPr>
          <w:rFonts w:asciiTheme="majorHAnsi" w:hAnsiTheme="majorHAnsi" w:cs="Times New Roman"/>
          <w:spacing w:val="-1"/>
          <w:sz w:val="24"/>
          <w:szCs w:val="24"/>
          <w:u w:val="none"/>
        </w:rPr>
        <w:t>a</w:t>
      </w:r>
      <w:r w:rsidRPr="0077418D">
        <w:rPr>
          <w:rFonts w:asciiTheme="majorHAnsi" w:hAnsiTheme="majorHAnsi" w:cs="Times New Roman"/>
          <w:spacing w:val="2"/>
          <w:sz w:val="24"/>
          <w:szCs w:val="24"/>
          <w:u w:val="none"/>
        </w:rPr>
        <w:t>n</w:t>
      </w:r>
      <w:r w:rsidRPr="0077418D">
        <w:rPr>
          <w:rFonts w:asciiTheme="majorHAnsi" w:hAnsiTheme="majorHAnsi" w:cs="Times New Roman"/>
          <w:sz w:val="24"/>
          <w:szCs w:val="24"/>
          <w:u w:val="none"/>
        </w:rPr>
        <w:t>y</w:t>
      </w:r>
      <w:r w:rsidRPr="0077418D">
        <w:rPr>
          <w:rFonts w:asciiTheme="majorHAnsi" w:hAnsiTheme="majorHAnsi" w:cs="Times New Roman"/>
          <w:spacing w:val="-3"/>
          <w:sz w:val="24"/>
          <w:szCs w:val="24"/>
          <w:u w:val="none"/>
        </w:rPr>
        <w:t xml:space="preserve"> </w:t>
      </w:r>
      <w:r w:rsidRPr="0077418D">
        <w:rPr>
          <w:rFonts w:asciiTheme="majorHAnsi" w:hAnsiTheme="majorHAnsi" w:cs="Times New Roman"/>
          <w:sz w:val="24"/>
          <w:szCs w:val="24"/>
          <w:u w:val="none"/>
        </w:rPr>
        <w:t>flu</w:t>
      </w:r>
      <w:r w:rsidRPr="0077418D">
        <w:rPr>
          <w:rFonts w:asciiTheme="majorHAnsi" w:hAnsiTheme="majorHAnsi" w:cs="Times New Roman"/>
          <w:spacing w:val="-2"/>
          <w:sz w:val="24"/>
          <w:szCs w:val="24"/>
          <w:u w:val="none"/>
        </w:rPr>
        <w:t>c</w:t>
      </w:r>
      <w:r w:rsidRPr="0077418D">
        <w:rPr>
          <w:rFonts w:asciiTheme="majorHAnsi" w:hAnsiTheme="majorHAnsi" w:cs="Times New Roman"/>
          <w:sz w:val="24"/>
          <w:szCs w:val="24"/>
          <w:u w:val="none"/>
        </w:rPr>
        <w:t xml:space="preserve">tuations </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nd us</w:t>
      </w:r>
      <w:r w:rsidRPr="0077418D">
        <w:rPr>
          <w:rFonts w:asciiTheme="majorHAnsi" w:hAnsiTheme="majorHAnsi" w:cs="Times New Roman"/>
          <w:spacing w:val="-1"/>
          <w:sz w:val="24"/>
          <w:szCs w:val="24"/>
          <w:u w:val="none"/>
        </w:rPr>
        <w:t>e</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z w:val="24"/>
          <w:szCs w:val="24"/>
          <w:u w:val="none"/>
        </w:rPr>
        <w:t>this</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z w:val="24"/>
          <w:szCs w:val="24"/>
          <w:u w:val="none"/>
        </w:rPr>
        <w:t>info</w:t>
      </w:r>
      <w:r w:rsidRPr="0077418D">
        <w:rPr>
          <w:rFonts w:asciiTheme="majorHAnsi" w:hAnsiTheme="majorHAnsi" w:cs="Times New Roman"/>
          <w:spacing w:val="-1"/>
          <w:sz w:val="24"/>
          <w:szCs w:val="24"/>
          <w:u w:val="none"/>
        </w:rPr>
        <w:t>r</w:t>
      </w:r>
      <w:r w:rsidRPr="0077418D">
        <w:rPr>
          <w:rFonts w:asciiTheme="majorHAnsi" w:hAnsiTheme="majorHAnsi" w:cs="Times New Roman"/>
          <w:sz w:val="24"/>
          <w:szCs w:val="24"/>
          <w:u w:val="none"/>
        </w:rPr>
        <w:t>mation in the d</w:t>
      </w:r>
      <w:r w:rsidRPr="0077418D">
        <w:rPr>
          <w:rFonts w:asciiTheme="majorHAnsi" w:hAnsiTheme="majorHAnsi" w:cs="Times New Roman"/>
          <w:spacing w:val="-2"/>
          <w:sz w:val="24"/>
          <w:szCs w:val="24"/>
          <w:u w:val="none"/>
        </w:rPr>
        <w:t>e</w:t>
      </w:r>
      <w:r w:rsidRPr="0077418D">
        <w:rPr>
          <w:rFonts w:asciiTheme="majorHAnsi" w:hAnsiTheme="majorHAnsi" w:cs="Times New Roman"/>
          <w:sz w:val="24"/>
          <w:szCs w:val="24"/>
          <w:u w:val="none"/>
        </w:rPr>
        <w:t>v</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lopm</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nt of initi</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l bud</w:t>
      </w:r>
      <w:r w:rsidRPr="0077418D">
        <w:rPr>
          <w:rFonts w:asciiTheme="majorHAnsi" w:hAnsiTheme="majorHAnsi" w:cs="Times New Roman"/>
          <w:spacing w:val="-2"/>
          <w:sz w:val="24"/>
          <w:szCs w:val="24"/>
          <w:u w:val="none"/>
        </w:rPr>
        <w:t>g</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 xml:space="preserve">t models, </w:t>
      </w:r>
      <w:r w:rsidRPr="0077418D">
        <w:rPr>
          <w:rFonts w:asciiTheme="majorHAnsi" w:eastAsia="Times New Roman" w:hAnsiTheme="majorHAnsi" w:cs="Times New Roman"/>
          <w:sz w:val="24"/>
          <w:szCs w:val="24"/>
          <w:u w:val="none"/>
        </w:rPr>
        <w:t>b</w:t>
      </w:r>
      <w:r w:rsidRPr="0077418D">
        <w:rPr>
          <w:rFonts w:asciiTheme="majorHAnsi" w:eastAsia="Times New Roman" w:hAnsiTheme="majorHAnsi" w:cs="Times New Roman"/>
          <w:spacing w:val="-1"/>
          <w:sz w:val="24"/>
          <w:szCs w:val="24"/>
          <w:u w:val="none"/>
        </w:rPr>
        <w:t>e</w:t>
      </w:r>
      <w:r w:rsidRPr="0077418D">
        <w:rPr>
          <w:rFonts w:asciiTheme="majorHAnsi" w:eastAsia="Times New Roman" w:hAnsiTheme="majorHAnsi" w:cs="Times New Roman"/>
          <w:spacing w:val="-3"/>
          <w:sz w:val="24"/>
          <w:szCs w:val="24"/>
          <w:u w:val="none"/>
        </w:rPr>
        <w:t>g</w:t>
      </w:r>
      <w:r w:rsidRPr="0077418D">
        <w:rPr>
          <w:rFonts w:asciiTheme="majorHAnsi" w:eastAsia="Times New Roman" w:hAnsiTheme="majorHAnsi" w:cs="Times New Roman"/>
          <w:sz w:val="24"/>
          <w:szCs w:val="24"/>
          <w:u w:val="none"/>
        </w:rPr>
        <w:t>inni</w:t>
      </w:r>
      <w:r w:rsidRPr="0077418D">
        <w:rPr>
          <w:rFonts w:asciiTheme="majorHAnsi" w:eastAsia="Times New Roman" w:hAnsiTheme="majorHAnsi" w:cs="Times New Roman"/>
          <w:spacing w:val="2"/>
          <w:sz w:val="24"/>
          <w:szCs w:val="24"/>
          <w:u w:val="none"/>
        </w:rPr>
        <w:t>n</w:t>
      </w:r>
      <w:r w:rsidRPr="0077418D">
        <w:rPr>
          <w:rFonts w:asciiTheme="majorHAnsi" w:eastAsia="Times New Roman" w:hAnsiTheme="majorHAnsi" w:cs="Times New Roman"/>
          <w:sz w:val="24"/>
          <w:szCs w:val="24"/>
          <w:u w:val="none"/>
        </w:rPr>
        <w:t>g</w:t>
      </w:r>
      <w:r w:rsidRPr="0077418D">
        <w:rPr>
          <w:rFonts w:asciiTheme="majorHAnsi" w:eastAsia="Times New Roman" w:hAnsiTheme="majorHAnsi" w:cs="Times New Roman"/>
          <w:spacing w:val="-3"/>
          <w:sz w:val="24"/>
          <w:szCs w:val="24"/>
          <w:u w:val="none"/>
        </w:rPr>
        <w:t xml:space="preserve"> </w:t>
      </w:r>
      <w:r w:rsidRPr="0077418D">
        <w:rPr>
          <w:rFonts w:asciiTheme="majorHAnsi" w:eastAsia="Times New Roman" w:hAnsiTheme="majorHAnsi" w:cs="Times New Roman"/>
          <w:sz w:val="24"/>
          <w:szCs w:val="24"/>
          <w:u w:val="none"/>
        </w:rPr>
        <w:t>with the</w:t>
      </w:r>
      <w:r w:rsidRPr="0077418D">
        <w:rPr>
          <w:rFonts w:asciiTheme="majorHAnsi" w:eastAsia="Times New Roman" w:hAnsiTheme="majorHAnsi" w:cs="Times New Roman"/>
          <w:spacing w:val="-1"/>
          <w:sz w:val="24"/>
          <w:szCs w:val="24"/>
          <w:u w:val="none"/>
        </w:rPr>
        <w:t xml:space="preserve"> </w:t>
      </w:r>
      <w:r w:rsidRPr="0077418D">
        <w:rPr>
          <w:rFonts w:asciiTheme="majorHAnsi" w:eastAsia="Times New Roman" w:hAnsiTheme="majorHAnsi" w:cs="Times New Roman"/>
          <w:sz w:val="24"/>
          <w:szCs w:val="24"/>
          <w:u w:val="none"/>
        </w:rPr>
        <w:t>Gov</w:t>
      </w:r>
      <w:r w:rsidRPr="0077418D">
        <w:rPr>
          <w:rFonts w:asciiTheme="majorHAnsi" w:eastAsia="Times New Roman" w:hAnsiTheme="majorHAnsi" w:cs="Times New Roman"/>
          <w:spacing w:val="-2"/>
          <w:sz w:val="24"/>
          <w:szCs w:val="24"/>
          <w:u w:val="none"/>
        </w:rPr>
        <w:t>e</w:t>
      </w:r>
      <w:r w:rsidRPr="0077418D">
        <w:rPr>
          <w:rFonts w:asciiTheme="majorHAnsi" w:eastAsia="Times New Roman" w:hAnsiTheme="majorHAnsi" w:cs="Times New Roman"/>
          <w:sz w:val="24"/>
          <w:szCs w:val="24"/>
          <w:u w:val="none"/>
        </w:rPr>
        <w:t>rn</w:t>
      </w:r>
      <w:r w:rsidRPr="0077418D">
        <w:rPr>
          <w:rFonts w:asciiTheme="majorHAnsi" w:eastAsia="Times New Roman" w:hAnsiTheme="majorHAnsi" w:cs="Times New Roman"/>
          <w:spacing w:val="1"/>
          <w:sz w:val="24"/>
          <w:szCs w:val="24"/>
          <w:u w:val="none"/>
        </w:rPr>
        <w:t>o</w:t>
      </w:r>
      <w:r w:rsidRPr="0077418D">
        <w:rPr>
          <w:rFonts w:asciiTheme="majorHAnsi" w:eastAsia="Times New Roman" w:hAnsiTheme="majorHAnsi" w:cs="Times New Roman"/>
          <w:sz w:val="24"/>
          <w:szCs w:val="24"/>
          <w:u w:val="none"/>
        </w:rPr>
        <w:t>r</w:t>
      </w:r>
      <w:r w:rsidRPr="0077418D">
        <w:rPr>
          <w:rFonts w:asciiTheme="majorHAnsi" w:eastAsia="Times New Roman" w:hAnsiTheme="majorHAnsi" w:cs="Times New Roman"/>
          <w:spacing w:val="-2"/>
          <w:sz w:val="24"/>
          <w:szCs w:val="24"/>
          <w:u w:val="none"/>
        </w:rPr>
        <w:t>’</w:t>
      </w:r>
      <w:r w:rsidRPr="0077418D">
        <w:rPr>
          <w:rFonts w:asciiTheme="majorHAnsi" w:eastAsia="Times New Roman" w:hAnsiTheme="majorHAnsi" w:cs="Times New Roman"/>
          <w:sz w:val="24"/>
          <w:szCs w:val="24"/>
          <w:u w:val="none"/>
        </w:rPr>
        <w:t xml:space="preserve">s </w:t>
      </w:r>
      <w:r w:rsidRPr="0077418D">
        <w:rPr>
          <w:rFonts w:asciiTheme="majorHAnsi" w:eastAsia="Times New Roman" w:hAnsiTheme="majorHAnsi" w:cs="Times New Roman"/>
          <w:spacing w:val="2"/>
          <w:sz w:val="24"/>
          <w:szCs w:val="24"/>
          <w:u w:val="none"/>
        </w:rPr>
        <w:t>J</w:t>
      </w:r>
      <w:r w:rsidRPr="0077418D">
        <w:rPr>
          <w:rFonts w:asciiTheme="majorHAnsi" w:eastAsia="Times New Roman" w:hAnsiTheme="majorHAnsi" w:cs="Times New Roman"/>
          <w:spacing w:val="-1"/>
          <w:sz w:val="24"/>
          <w:szCs w:val="24"/>
          <w:u w:val="none"/>
        </w:rPr>
        <w:t>a</w:t>
      </w:r>
      <w:r w:rsidRPr="0077418D">
        <w:rPr>
          <w:rFonts w:asciiTheme="majorHAnsi" w:eastAsia="Times New Roman" w:hAnsiTheme="majorHAnsi" w:cs="Times New Roman"/>
          <w:sz w:val="24"/>
          <w:szCs w:val="24"/>
          <w:u w:val="none"/>
        </w:rPr>
        <w:t>nu</w:t>
      </w:r>
      <w:r w:rsidRPr="0077418D">
        <w:rPr>
          <w:rFonts w:asciiTheme="majorHAnsi" w:eastAsia="Times New Roman" w:hAnsiTheme="majorHAnsi" w:cs="Times New Roman"/>
          <w:spacing w:val="-1"/>
          <w:sz w:val="24"/>
          <w:szCs w:val="24"/>
          <w:u w:val="none"/>
        </w:rPr>
        <w:t>a</w:t>
      </w:r>
      <w:r w:rsidRPr="0077418D">
        <w:rPr>
          <w:rFonts w:asciiTheme="majorHAnsi" w:eastAsia="Times New Roman" w:hAnsiTheme="majorHAnsi" w:cs="Times New Roman"/>
          <w:spacing w:val="3"/>
          <w:sz w:val="24"/>
          <w:szCs w:val="24"/>
          <w:u w:val="none"/>
        </w:rPr>
        <w:t>r</w:t>
      </w:r>
      <w:r w:rsidRPr="0077418D">
        <w:rPr>
          <w:rFonts w:asciiTheme="majorHAnsi" w:eastAsia="Times New Roman" w:hAnsiTheme="majorHAnsi" w:cs="Times New Roman"/>
          <w:sz w:val="24"/>
          <w:szCs w:val="24"/>
          <w:u w:val="none"/>
        </w:rPr>
        <w:t>y</w:t>
      </w:r>
      <w:r w:rsidRPr="0077418D">
        <w:rPr>
          <w:rFonts w:asciiTheme="majorHAnsi" w:eastAsia="Times New Roman" w:hAnsiTheme="majorHAnsi" w:cs="Times New Roman"/>
          <w:spacing w:val="-5"/>
          <w:sz w:val="24"/>
          <w:szCs w:val="24"/>
          <w:u w:val="none"/>
        </w:rPr>
        <w:t xml:space="preserve"> </w:t>
      </w:r>
      <w:r w:rsidRPr="0077418D">
        <w:rPr>
          <w:rFonts w:asciiTheme="majorHAnsi" w:eastAsia="Times New Roman" w:hAnsiTheme="majorHAnsi" w:cs="Times New Roman"/>
          <w:spacing w:val="2"/>
          <w:sz w:val="24"/>
          <w:szCs w:val="24"/>
          <w:u w:val="none"/>
        </w:rPr>
        <w:t>b</w:t>
      </w:r>
      <w:r w:rsidRPr="0077418D">
        <w:rPr>
          <w:rFonts w:asciiTheme="majorHAnsi" w:eastAsia="Times New Roman" w:hAnsiTheme="majorHAnsi" w:cs="Times New Roman"/>
          <w:sz w:val="24"/>
          <w:szCs w:val="24"/>
          <w:u w:val="none"/>
        </w:rPr>
        <w:t>ud</w:t>
      </w:r>
      <w:r w:rsidRPr="0077418D">
        <w:rPr>
          <w:rFonts w:asciiTheme="majorHAnsi" w:eastAsia="Times New Roman" w:hAnsiTheme="majorHAnsi" w:cs="Times New Roman"/>
          <w:spacing w:val="-3"/>
          <w:sz w:val="24"/>
          <w:szCs w:val="24"/>
          <w:u w:val="none"/>
        </w:rPr>
        <w:t>g</w:t>
      </w:r>
      <w:r w:rsidRPr="0077418D">
        <w:rPr>
          <w:rFonts w:asciiTheme="majorHAnsi" w:eastAsia="Times New Roman" w:hAnsiTheme="majorHAnsi" w:cs="Times New Roman"/>
          <w:spacing w:val="-1"/>
          <w:sz w:val="24"/>
          <w:szCs w:val="24"/>
          <w:u w:val="none"/>
        </w:rPr>
        <w:t>e</w:t>
      </w:r>
      <w:r w:rsidRPr="0077418D">
        <w:rPr>
          <w:rFonts w:asciiTheme="majorHAnsi" w:eastAsia="Times New Roman" w:hAnsiTheme="majorHAnsi" w:cs="Times New Roman"/>
          <w:sz w:val="24"/>
          <w:szCs w:val="24"/>
          <w:u w:val="none"/>
        </w:rPr>
        <w:t>t pr</w:t>
      </w:r>
      <w:r w:rsidRPr="0077418D">
        <w:rPr>
          <w:rFonts w:asciiTheme="majorHAnsi" w:eastAsia="Times New Roman" w:hAnsiTheme="majorHAnsi" w:cs="Times New Roman"/>
          <w:spacing w:val="1"/>
          <w:sz w:val="24"/>
          <w:szCs w:val="24"/>
          <w:u w:val="none"/>
        </w:rPr>
        <w:t>o</w:t>
      </w:r>
      <w:r w:rsidRPr="0077418D">
        <w:rPr>
          <w:rFonts w:asciiTheme="majorHAnsi" w:eastAsia="Times New Roman" w:hAnsiTheme="majorHAnsi" w:cs="Times New Roman"/>
          <w:sz w:val="24"/>
          <w:szCs w:val="24"/>
          <w:u w:val="none"/>
        </w:rPr>
        <w:t xml:space="preserve">posal </w:t>
      </w:r>
      <w:r w:rsidRPr="0077418D">
        <w:rPr>
          <w:rFonts w:asciiTheme="majorHAnsi" w:eastAsia="Times New Roman" w:hAnsiTheme="majorHAnsi" w:cs="Times New Roman"/>
          <w:spacing w:val="-2"/>
          <w:sz w:val="24"/>
          <w:szCs w:val="24"/>
          <w:u w:val="none"/>
        </w:rPr>
        <w:t>a</w:t>
      </w:r>
      <w:r w:rsidRPr="0077418D">
        <w:rPr>
          <w:rFonts w:asciiTheme="majorHAnsi" w:eastAsia="Times New Roman" w:hAnsiTheme="majorHAnsi" w:cs="Times New Roman"/>
          <w:sz w:val="24"/>
          <w:szCs w:val="24"/>
          <w:u w:val="none"/>
        </w:rPr>
        <w:t xml:space="preserve">nd </w:t>
      </w:r>
      <w:r w:rsidRPr="0077418D">
        <w:rPr>
          <w:rFonts w:asciiTheme="majorHAnsi" w:eastAsia="Times New Roman" w:hAnsiTheme="majorHAnsi" w:cs="Times New Roman"/>
          <w:spacing w:val="-1"/>
          <w:sz w:val="24"/>
          <w:szCs w:val="24"/>
          <w:u w:val="none"/>
        </w:rPr>
        <w:t>c</w:t>
      </w:r>
      <w:r w:rsidRPr="0077418D">
        <w:rPr>
          <w:rFonts w:asciiTheme="majorHAnsi" w:eastAsia="Times New Roman" w:hAnsiTheme="majorHAnsi" w:cs="Times New Roman"/>
          <w:sz w:val="24"/>
          <w:szCs w:val="24"/>
          <w:u w:val="none"/>
        </w:rPr>
        <w:t>ont</w:t>
      </w:r>
      <w:r w:rsidRPr="0077418D">
        <w:rPr>
          <w:rFonts w:asciiTheme="majorHAnsi" w:eastAsia="Times New Roman" w:hAnsiTheme="majorHAnsi" w:cs="Times New Roman"/>
          <w:spacing w:val="3"/>
          <w:sz w:val="24"/>
          <w:szCs w:val="24"/>
          <w:u w:val="none"/>
        </w:rPr>
        <w:t>i</w:t>
      </w:r>
      <w:r w:rsidRPr="0077418D">
        <w:rPr>
          <w:rFonts w:asciiTheme="majorHAnsi" w:eastAsia="Times New Roman" w:hAnsiTheme="majorHAnsi" w:cs="Times New Roman"/>
          <w:sz w:val="24"/>
          <w:szCs w:val="24"/>
          <w:u w:val="none"/>
        </w:rPr>
        <w:t xml:space="preserve">nuing </w:t>
      </w:r>
      <w:r w:rsidRPr="0077418D">
        <w:rPr>
          <w:rFonts w:asciiTheme="majorHAnsi" w:hAnsiTheme="majorHAnsi" w:cs="Times New Roman"/>
          <w:sz w:val="24"/>
          <w:szCs w:val="24"/>
          <w:u w:val="none"/>
        </w:rPr>
        <w:t>with the</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M</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y</w:t>
      </w:r>
      <w:r w:rsidRPr="0077418D">
        <w:rPr>
          <w:rFonts w:asciiTheme="majorHAnsi" w:hAnsiTheme="majorHAnsi" w:cs="Times New Roman"/>
          <w:spacing w:val="-3"/>
          <w:sz w:val="24"/>
          <w:szCs w:val="24"/>
          <w:u w:val="none"/>
        </w:rPr>
        <w:t xml:space="preserve"> </w:t>
      </w:r>
      <w:r w:rsidRPr="0077418D">
        <w:rPr>
          <w:rFonts w:asciiTheme="majorHAnsi" w:hAnsiTheme="majorHAnsi" w:cs="Times New Roman"/>
          <w:sz w:val="24"/>
          <w:szCs w:val="24"/>
          <w:u w:val="none"/>
        </w:rPr>
        <w:t>r</w:t>
      </w:r>
      <w:r w:rsidRPr="0077418D">
        <w:rPr>
          <w:rFonts w:asciiTheme="majorHAnsi" w:hAnsiTheme="majorHAnsi" w:cs="Times New Roman"/>
          <w:spacing w:val="-2"/>
          <w:sz w:val="24"/>
          <w:szCs w:val="24"/>
          <w:u w:val="none"/>
        </w:rPr>
        <w:t>e</w:t>
      </w:r>
      <w:r w:rsidRPr="0077418D">
        <w:rPr>
          <w:rFonts w:asciiTheme="majorHAnsi" w:hAnsiTheme="majorHAnsi" w:cs="Times New Roman"/>
          <w:sz w:val="24"/>
          <w:szCs w:val="24"/>
          <w:u w:val="none"/>
        </w:rPr>
        <w:t>vise.  St</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 xml:space="preserve">te </w:t>
      </w:r>
      <w:r w:rsidRPr="0077418D">
        <w:rPr>
          <w:rFonts w:asciiTheme="majorHAnsi" w:hAnsiTheme="majorHAnsi" w:cs="Times New Roman"/>
          <w:spacing w:val="-2"/>
          <w:sz w:val="24"/>
          <w:szCs w:val="24"/>
          <w:u w:val="none"/>
        </w:rPr>
        <w:t>a</w:t>
      </w:r>
      <w:r w:rsidRPr="0077418D">
        <w:rPr>
          <w:rFonts w:asciiTheme="majorHAnsi" w:hAnsiTheme="majorHAnsi" w:cs="Times New Roman"/>
          <w:sz w:val="24"/>
          <w:szCs w:val="24"/>
          <w:u w:val="none"/>
        </w:rPr>
        <w:t>llo</w:t>
      </w:r>
      <w:r w:rsidRPr="0077418D">
        <w:rPr>
          <w:rFonts w:asciiTheme="majorHAnsi" w:hAnsiTheme="majorHAnsi" w:cs="Times New Roman"/>
          <w:spacing w:val="-1"/>
          <w:sz w:val="24"/>
          <w:szCs w:val="24"/>
          <w:u w:val="none"/>
        </w:rPr>
        <w:t>ca</w:t>
      </w:r>
      <w:r w:rsidRPr="0077418D">
        <w:rPr>
          <w:rFonts w:asciiTheme="majorHAnsi" w:hAnsiTheme="majorHAnsi" w:cs="Times New Roman"/>
          <w:sz w:val="24"/>
          <w:szCs w:val="24"/>
          <w:u w:val="none"/>
        </w:rPr>
        <w:t>tions, in</w:t>
      </w:r>
      <w:r w:rsidRPr="0077418D">
        <w:rPr>
          <w:rFonts w:asciiTheme="majorHAnsi" w:hAnsiTheme="majorHAnsi" w:cs="Times New Roman"/>
          <w:spacing w:val="-1"/>
          <w:sz w:val="24"/>
          <w:szCs w:val="24"/>
          <w:u w:val="none"/>
        </w:rPr>
        <w:t>c</w:t>
      </w:r>
      <w:r w:rsidRPr="0077418D">
        <w:rPr>
          <w:rFonts w:asciiTheme="majorHAnsi" w:hAnsiTheme="majorHAnsi" w:cs="Times New Roman"/>
          <w:sz w:val="24"/>
          <w:szCs w:val="24"/>
          <w:u w:val="none"/>
        </w:rPr>
        <w:t>luding</w:t>
      </w:r>
      <w:r w:rsidRPr="0077418D">
        <w:rPr>
          <w:rFonts w:asciiTheme="majorHAnsi" w:hAnsiTheme="majorHAnsi" w:cs="Times New Roman"/>
          <w:spacing w:val="-3"/>
          <w:sz w:val="24"/>
          <w:szCs w:val="24"/>
          <w:u w:val="none"/>
        </w:rPr>
        <w:t xml:space="preserve"> </w:t>
      </w:r>
      <w:r w:rsidRPr="0077418D">
        <w:rPr>
          <w:rFonts w:asciiTheme="majorHAnsi" w:hAnsiTheme="majorHAnsi" w:cs="Times New Roman"/>
          <w:spacing w:val="2"/>
          <w:sz w:val="24"/>
          <w:szCs w:val="24"/>
          <w:u w:val="none"/>
        </w:rPr>
        <w:t>t</w:t>
      </w:r>
      <w:r w:rsidRPr="0077418D">
        <w:rPr>
          <w:rFonts w:asciiTheme="majorHAnsi" w:hAnsiTheme="majorHAnsi" w:cs="Times New Roman"/>
          <w:sz w:val="24"/>
          <w:szCs w:val="24"/>
          <w:u w:val="none"/>
        </w:rPr>
        <w:t>hose</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to fund g</w:t>
      </w:r>
      <w:r w:rsidRPr="0077418D">
        <w:rPr>
          <w:rFonts w:asciiTheme="majorHAnsi" w:hAnsiTheme="majorHAnsi" w:cs="Times New Roman"/>
          <w:spacing w:val="-1"/>
          <w:sz w:val="24"/>
          <w:szCs w:val="24"/>
          <w:u w:val="none"/>
        </w:rPr>
        <w:t>r</w:t>
      </w:r>
      <w:r w:rsidRPr="0077418D">
        <w:rPr>
          <w:rFonts w:asciiTheme="majorHAnsi" w:hAnsiTheme="majorHAnsi" w:cs="Times New Roman"/>
          <w:sz w:val="24"/>
          <w:szCs w:val="24"/>
          <w:u w:val="none"/>
        </w:rPr>
        <w:t xml:space="preserve">owth </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nd</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z w:val="24"/>
          <w:szCs w:val="24"/>
          <w:u w:val="none"/>
        </w:rPr>
        <w:t>C</w:t>
      </w:r>
      <w:r w:rsidRPr="0077418D">
        <w:rPr>
          <w:rFonts w:asciiTheme="majorHAnsi" w:hAnsiTheme="majorHAnsi" w:cs="Times New Roman"/>
          <w:spacing w:val="1"/>
          <w:sz w:val="24"/>
          <w:szCs w:val="24"/>
          <w:u w:val="none"/>
        </w:rPr>
        <w:t>O</w:t>
      </w:r>
      <w:r w:rsidRPr="0077418D">
        <w:rPr>
          <w:rFonts w:asciiTheme="majorHAnsi" w:hAnsiTheme="majorHAnsi" w:cs="Times New Roman"/>
          <w:spacing w:val="-6"/>
          <w:sz w:val="24"/>
          <w:szCs w:val="24"/>
          <w:u w:val="none"/>
        </w:rPr>
        <w:t>L</w:t>
      </w:r>
      <w:r w:rsidRPr="0077418D">
        <w:rPr>
          <w:rFonts w:asciiTheme="majorHAnsi" w:hAnsiTheme="majorHAnsi" w:cs="Times New Roman"/>
          <w:sz w:val="24"/>
          <w:szCs w:val="24"/>
          <w:u w:val="none"/>
        </w:rPr>
        <w:t>A inc</w:t>
      </w:r>
      <w:r w:rsidRPr="0077418D">
        <w:rPr>
          <w:rFonts w:asciiTheme="majorHAnsi" w:hAnsiTheme="majorHAnsi" w:cs="Times New Roman"/>
          <w:spacing w:val="-2"/>
          <w:sz w:val="24"/>
          <w:szCs w:val="24"/>
          <w:u w:val="none"/>
        </w:rPr>
        <w:t>r</w:t>
      </w:r>
      <w:r w:rsidRPr="0077418D">
        <w:rPr>
          <w:rFonts w:asciiTheme="majorHAnsi" w:hAnsiTheme="majorHAnsi" w:cs="Times New Roman"/>
          <w:spacing w:val="-1"/>
          <w:sz w:val="24"/>
          <w:szCs w:val="24"/>
          <w:u w:val="none"/>
        </w:rPr>
        <w:t>ea</w:t>
      </w:r>
      <w:r w:rsidRPr="0077418D">
        <w:rPr>
          <w:rFonts w:asciiTheme="majorHAnsi" w:hAnsiTheme="majorHAnsi" w:cs="Times New Roman"/>
          <w:spacing w:val="2"/>
          <w:sz w:val="24"/>
          <w:szCs w:val="24"/>
          <w:u w:val="none"/>
        </w:rPr>
        <w:t>s</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s/de</w:t>
      </w:r>
      <w:r w:rsidRPr="0077418D">
        <w:rPr>
          <w:rFonts w:asciiTheme="majorHAnsi" w:hAnsiTheme="majorHAnsi" w:cs="Times New Roman"/>
          <w:spacing w:val="-2"/>
          <w:sz w:val="24"/>
          <w:szCs w:val="24"/>
          <w:u w:val="none"/>
        </w:rPr>
        <w:t>c</w:t>
      </w:r>
      <w:r w:rsidRPr="0077418D">
        <w:rPr>
          <w:rFonts w:asciiTheme="majorHAnsi" w:hAnsiTheme="majorHAnsi" w:cs="Times New Roman"/>
          <w:spacing w:val="1"/>
          <w:sz w:val="24"/>
          <w:szCs w:val="24"/>
          <w:u w:val="none"/>
        </w:rPr>
        <w:t>r</w:t>
      </w:r>
      <w:r w:rsidRPr="0077418D">
        <w:rPr>
          <w:rFonts w:asciiTheme="majorHAnsi" w:hAnsiTheme="majorHAnsi" w:cs="Times New Roman"/>
          <w:spacing w:val="-1"/>
          <w:sz w:val="24"/>
          <w:szCs w:val="24"/>
          <w:u w:val="none"/>
        </w:rPr>
        <w:t>ea</w:t>
      </w:r>
      <w:r w:rsidRPr="0077418D">
        <w:rPr>
          <w:rFonts w:asciiTheme="majorHAnsi" w:hAnsiTheme="majorHAnsi" w:cs="Times New Roman"/>
          <w:sz w:val="24"/>
          <w:szCs w:val="24"/>
          <w:u w:val="none"/>
        </w:rPr>
        <w:t>s</w:t>
      </w:r>
      <w:r w:rsidRPr="0077418D">
        <w:rPr>
          <w:rFonts w:asciiTheme="majorHAnsi" w:hAnsiTheme="majorHAnsi" w:cs="Times New Roman"/>
          <w:spacing w:val="-1"/>
          <w:sz w:val="24"/>
          <w:szCs w:val="24"/>
          <w:u w:val="none"/>
        </w:rPr>
        <w:t>e</w:t>
      </w:r>
      <w:r w:rsidRPr="0077418D">
        <w:rPr>
          <w:rFonts w:asciiTheme="majorHAnsi" w:hAnsiTheme="majorHAnsi" w:cs="Times New Roman"/>
          <w:spacing w:val="1"/>
          <w:sz w:val="24"/>
          <w:szCs w:val="24"/>
          <w:u w:val="none"/>
        </w:rPr>
        <w:t>s</w:t>
      </w:r>
      <w:r w:rsidRPr="0077418D">
        <w:rPr>
          <w:rFonts w:asciiTheme="majorHAnsi" w:hAnsiTheme="majorHAnsi" w:cs="Times New Roman"/>
          <w:sz w:val="24"/>
          <w:szCs w:val="24"/>
          <w:u w:val="none"/>
        </w:rPr>
        <w:t>, im</w:t>
      </w:r>
      <w:r w:rsidRPr="0077418D">
        <w:rPr>
          <w:rFonts w:asciiTheme="majorHAnsi" w:hAnsiTheme="majorHAnsi" w:cs="Times New Roman"/>
          <w:spacing w:val="2"/>
          <w:sz w:val="24"/>
          <w:szCs w:val="24"/>
          <w:u w:val="none"/>
        </w:rPr>
        <w:t>p</w:t>
      </w:r>
      <w:r w:rsidRPr="0077418D">
        <w:rPr>
          <w:rFonts w:asciiTheme="majorHAnsi" w:hAnsiTheme="majorHAnsi" w:cs="Times New Roman"/>
          <w:spacing w:val="-1"/>
          <w:sz w:val="24"/>
          <w:szCs w:val="24"/>
          <w:u w:val="none"/>
        </w:rPr>
        <w:t>ac</w:t>
      </w:r>
      <w:r w:rsidRPr="0077418D">
        <w:rPr>
          <w:rFonts w:asciiTheme="majorHAnsi" w:hAnsiTheme="majorHAnsi" w:cs="Times New Roman"/>
          <w:sz w:val="24"/>
          <w:szCs w:val="24"/>
          <w:u w:val="none"/>
        </w:rPr>
        <w:t>t proje</w:t>
      </w:r>
      <w:r w:rsidRPr="0077418D">
        <w:rPr>
          <w:rFonts w:asciiTheme="majorHAnsi" w:hAnsiTheme="majorHAnsi" w:cs="Times New Roman"/>
          <w:spacing w:val="-2"/>
          <w:sz w:val="24"/>
          <w:szCs w:val="24"/>
          <w:u w:val="none"/>
        </w:rPr>
        <w:t>c</w:t>
      </w:r>
      <w:r w:rsidRPr="0077418D">
        <w:rPr>
          <w:rFonts w:asciiTheme="majorHAnsi" w:hAnsiTheme="majorHAnsi" w:cs="Times New Roman"/>
          <w:spacing w:val="2"/>
          <w:sz w:val="24"/>
          <w:szCs w:val="24"/>
          <w:u w:val="none"/>
        </w:rPr>
        <w:t>t</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 xml:space="preserve">d </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n</w:t>
      </w:r>
      <w:r w:rsidRPr="0077418D">
        <w:rPr>
          <w:rFonts w:asciiTheme="majorHAnsi" w:hAnsiTheme="majorHAnsi" w:cs="Times New Roman"/>
          <w:spacing w:val="-1"/>
          <w:sz w:val="24"/>
          <w:szCs w:val="24"/>
          <w:u w:val="none"/>
        </w:rPr>
        <w:t>r</w:t>
      </w:r>
      <w:r w:rsidRPr="0077418D">
        <w:rPr>
          <w:rFonts w:asciiTheme="majorHAnsi" w:hAnsiTheme="majorHAnsi" w:cs="Times New Roman"/>
          <w:sz w:val="24"/>
          <w:szCs w:val="24"/>
          <w:u w:val="none"/>
        </w:rPr>
        <w:t>ollment</w:t>
      </w:r>
      <w:r w:rsidRPr="0077418D">
        <w:rPr>
          <w:rFonts w:asciiTheme="majorHAnsi" w:hAnsiTheme="majorHAnsi" w:cs="Times New Roman"/>
          <w:spacing w:val="3"/>
          <w:sz w:val="24"/>
          <w:szCs w:val="24"/>
          <w:u w:val="none"/>
        </w:rPr>
        <w:t xml:space="preserve"> </w:t>
      </w:r>
      <w:r w:rsidRPr="0077418D">
        <w:rPr>
          <w:rFonts w:asciiTheme="majorHAnsi" w:hAnsiTheme="majorHAnsi" w:cs="Times New Roman"/>
          <w:sz w:val="24"/>
          <w:szCs w:val="24"/>
          <w:u w:val="none"/>
        </w:rPr>
        <w:t>ta</w:t>
      </w:r>
      <w:r w:rsidRPr="0077418D">
        <w:rPr>
          <w:rFonts w:asciiTheme="majorHAnsi" w:hAnsiTheme="majorHAnsi" w:cs="Times New Roman"/>
          <w:spacing w:val="-2"/>
          <w:sz w:val="24"/>
          <w:szCs w:val="24"/>
          <w:u w:val="none"/>
        </w:rPr>
        <w:t>r</w:t>
      </w:r>
      <w:r w:rsidRPr="0077418D">
        <w:rPr>
          <w:rFonts w:asciiTheme="majorHAnsi" w:hAnsiTheme="majorHAnsi" w:cs="Times New Roman"/>
          <w:sz w:val="24"/>
          <w:szCs w:val="24"/>
          <w:u w:val="none"/>
        </w:rPr>
        <w:t>g</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ts for</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the Coll</w:t>
      </w:r>
      <w:r w:rsidRPr="0077418D">
        <w:rPr>
          <w:rFonts w:asciiTheme="majorHAnsi" w:hAnsiTheme="majorHAnsi" w:cs="Times New Roman"/>
          <w:spacing w:val="1"/>
          <w:sz w:val="24"/>
          <w:szCs w:val="24"/>
          <w:u w:val="none"/>
        </w:rPr>
        <w:t>e</w:t>
      </w:r>
      <w:r w:rsidRPr="0077418D">
        <w:rPr>
          <w:rFonts w:asciiTheme="majorHAnsi" w:hAnsiTheme="majorHAnsi" w:cs="Times New Roman"/>
          <w:spacing w:val="-3"/>
          <w:sz w:val="24"/>
          <w:szCs w:val="24"/>
          <w:u w:val="none"/>
        </w:rPr>
        <w:t>g</w:t>
      </w:r>
      <w:r w:rsidRPr="0077418D">
        <w:rPr>
          <w:rFonts w:asciiTheme="majorHAnsi" w:hAnsiTheme="majorHAnsi" w:cs="Times New Roman"/>
          <w:sz w:val="24"/>
          <w:szCs w:val="24"/>
          <w:u w:val="none"/>
        </w:rPr>
        <w:t>e</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pacing w:val="-1"/>
          <w:sz w:val="24"/>
          <w:szCs w:val="24"/>
          <w:u w:val="none"/>
        </w:rPr>
        <w:t>a</w:t>
      </w:r>
      <w:r w:rsidRPr="0077418D">
        <w:rPr>
          <w:rFonts w:asciiTheme="majorHAnsi" w:hAnsiTheme="majorHAnsi" w:cs="Times New Roman"/>
          <w:spacing w:val="2"/>
          <w:sz w:val="24"/>
          <w:szCs w:val="24"/>
          <w:u w:val="none"/>
        </w:rPr>
        <w:t>n</w:t>
      </w:r>
      <w:r w:rsidRPr="0077418D">
        <w:rPr>
          <w:rFonts w:asciiTheme="majorHAnsi" w:hAnsiTheme="majorHAnsi" w:cs="Times New Roman"/>
          <w:sz w:val="24"/>
          <w:szCs w:val="24"/>
          <w:u w:val="none"/>
        </w:rPr>
        <w:t xml:space="preserve">d </w:t>
      </w:r>
      <w:r w:rsidRPr="0077418D">
        <w:rPr>
          <w:rFonts w:asciiTheme="majorHAnsi" w:hAnsiTheme="majorHAnsi" w:cs="Times New Roman"/>
          <w:spacing w:val="-1"/>
          <w:sz w:val="24"/>
          <w:szCs w:val="24"/>
          <w:u w:val="none"/>
        </w:rPr>
        <w:t>eac</w:t>
      </w:r>
      <w:r w:rsidRPr="0077418D">
        <w:rPr>
          <w:rFonts w:asciiTheme="majorHAnsi" w:hAnsiTheme="majorHAnsi" w:cs="Times New Roman"/>
          <w:sz w:val="24"/>
          <w:szCs w:val="24"/>
          <w:u w:val="none"/>
        </w:rPr>
        <w:t>h of</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the oth</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 xml:space="preserve">r </w:t>
      </w:r>
      <w:r w:rsidRPr="0077418D">
        <w:rPr>
          <w:rFonts w:asciiTheme="majorHAnsi" w:hAnsiTheme="majorHAnsi" w:cs="Times New Roman"/>
          <w:spacing w:val="-2"/>
          <w:sz w:val="24"/>
          <w:szCs w:val="24"/>
          <w:u w:val="none"/>
        </w:rPr>
        <w:t>c</w:t>
      </w:r>
      <w:r w:rsidRPr="0077418D">
        <w:rPr>
          <w:rFonts w:asciiTheme="majorHAnsi" w:hAnsiTheme="majorHAnsi" w:cs="Times New Roman"/>
          <w:sz w:val="24"/>
          <w:szCs w:val="24"/>
          <w:u w:val="none"/>
        </w:rPr>
        <w:t>oll</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g</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s in the</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Distri</w:t>
      </w:r>
      <w:r w:rsidRPr="0077418D">
        <w:rPr>
          <w:rFonts w:asciiTheme="majorHAnsi" w:hAnsiTheme="majorHAnsi" w:cs="Times New Roman"/>
          <w:spacing w:val="-2"/>
          <w:sz w:val="24"/>
          <w:szCs w:val="24"/>
          <w:u w:val="none"/>
        </w:rPr>
        <w:t>c</w:t>
      </w:r>
      <w:r w:rsidRPr="0077418D">
        <w:rPr>
          <w:rFonts w:asciiTheme="majorHAnsi" w:hAnsiTheme="majorHAnsi" w:cs="Times New Roman"/>
          <w:sz w:val="24"/>
          <w:szCs w:val="24"/>
          <w:u w:val="none"/>
        </w:rPr>
        <w:t>t.  The District allocates r</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sour</w:t>
      </w:r>
      <w:r w:rsidRPr="0077418D">
        <w:rPr>
          <w:rFonts w:asciiTheme="majorHAnsi" w:hAnsiTheme="majorHAnsi" w:cs="Times New Roman"/>
          <w:spacing w:val="-2"/>
          <w:sz w:val="24"/>
          <w:szCs w:val="24"/>
          <w:u w:val="none"/>
        </w:rPr>
        <w:t>c</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s</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z w:val="24"/>
          <w:szCs w:val="24"/>
          <w:u w:val="none"/>
        </w:rPr>
        <w:t xml:space="preserve">for </w:t>
      </w:r>
      <w:r w:rsidRPr="0077418D">
        <w:rPr>
          <w:rFonts w:asciiTheme="majorHAnsi" w:hAnsiTheme="majorHAnsi" w:cs="Times New Roman"/>
          <w:spacing w:val="-1"/>
          <w:sz w:val="24"/>
          <w:szCs w:val="24"/>
          <w:u w:val="none"/>
        </w:rPr>
        <w:t>eac</w:t>
      </w:r>
      <w:r w:rsidRPr="0077418D">
        <w:rPr>
          <w:rFonts w:asciiTheme="majorHAnsi" w:hAnsiTheme="majorHAnsi" w:cs="Times New Roman"/>
          <w:sz w:val="24"/>
          <w:szCs w:val="24"/>
          <w:u w:val="none"/>
        </w:rPr>
        <w:t>h</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pacing w:val="-1"/>
          <w:sz w:val="24"/>
          <w:szCs w:val="24"/>
          <w:u w:val="none"/>
        </w:rPr>
        <w:t>c</w:t>
      </w:r>
      <w:r w:rsidRPr="0077418D">
        <w:rPr>
          <w:rFonts w:asciiTheme="majorHAnsi" w:hAnsiTheme="majorHAnsi" w:cs="Times New Roman"/>
          <w:sz w:val="24"/>
          <w:szCs w:val="24"/>
          <w:u w:val="none"/>
        </w:rPr>
        <w:t>oll</w:t>
      </w:r>
      <w:r w:rsidRPr="0077418D">
        <w:rPr>
          <w:rFonts w:asciiTheme="majorHAnsi" w:hAnsiTheme="majorHAnsi" w:cs="Times New Roman"/>
          <w:spacing w:val="1"/>
          <w:sz w:val="24"/>
          <w:szCs w:val="24"/>
          <w:u w:val="none"/>
        </w:rPr>
        <w:t>e</w:t>
      </w:r>
      <w:r w:rsidRPr="0077418D">
        <w:rPr>
          <w:rFonts w:asciiTheme="majorHAnsi" w:hAnsiTheme="majorHAnsi" w:cs="Times New Roman"/>
          <w:spacing w:val="-3"/>
          <w:sz w:val="24"/>
          <w:szCs w:val="24"/>
          <w:u w:val="none"/>
        </w:rPr>
        <w:t>g</w:t>
      </w:r>
      <w:r w:rsidRPr="0077418D">
        <w:rPr>
          <w:rFonts w:asciiTheme="majorHAnsi" w:hAnsiTheme="majorHAnsi" w:cs="Times New Roman"/>
          <w:sz w:val="24"/>
          <w:szCs w:val="24"/>
          <w:u w:val="none"/>
        </w:rPr>
        <w:t>e</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a</w:t>
      </w:r>
      <w:r w:rsidRPr="0077418D">
        <w:rPr>
          <w:rFonts w:asciiTheme="majorHAnsi" w:hAnsiTheme="majorHAnsi" w:cs="Times New Roman"/>
          <w:spacing w:val="-2"/>
          <w:sz w:val="24"/>
          <w:szCs w:val="24"/>
          <w:u w:val="none"/>
        </w:rPr>
        <w:t>c</w:t>
      </w:r>
      <w:r w:rsidRPr="0077418D">
        <w:rPr>
          <w:rFonts w:asciiTheme="majorHAnsi" w:hAnsiTheme="majorHAnsi" w:cs="Times New Roman"/>
          <w:spacing w:val="-1"/>
          <w:sz w:val="24"/>
          <w:szCs w:val="24"/>
          <w:u w:val="none"/>
        </w:rPr>
        <w:t>c</w:t>
      </w:r>
      <w:r w:rsidRPr="0077418D">
        <w:rPr>
          <w:rFonts w:asciiTheme="majorHAnsi" w:hAnsiTheme="majorHAnsi" w:cs="Times New Roman"/>
          <w:spacing w:val="2"/>
          <w:sz w:val="24"/>
          <w:szCs w:val="24"/>
          <w:u w:val="none"/>
        </w:rPr>
        <w:t>o</w:t>
      </w:r>
      <w:r w:rsidRPr="0077418D">
        <w:rPr>
          <w:rFonts w:asciiTheme="majorHAnsi" w:hAnsiTheme="majorHAnsi" w:cs="Times New Roman"/>
          <w:sz w:val="24"/>
          <w:szCs w:val="24"/>
          <w:u w:val="none"/>
        </w:rPr>
        <w:t>rding</w:t>
      </w:r>
      <w:r w:rsidRPr="0077418D">
        <w:rPr>
          <w:rFonts w:asciiTheme="majorHAnsi" w:hAnsiTheme="majorHAnsi" w:cs="Times New Roman"/>
          <w:spacing w:val="-3"/>
          <w:sz w:val="24"/>
          <w:szCs w:val="24"/>
          <w:u w:val="none"/>
        </w:rPr>
        <w:t xml:space="preserve"> </w:t>
      </w:r>
      <w:r w:rsidRPr="0077418D">
        <w:rPr>
          <w:rFonts w:asciiTheme="majorHAnsi" w:hAnsiTheme="majorHAnsi" w:cs="Times New Roman"/>
          <w:sz w:val="24"/>
          <w:szCs w:val="24"/>
          <w:u w:val="none"/>
        </w:rPr>
        <w:t>to</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z w:val="24"/>
          <w:szCs w:val="24"/>
          <w:u w:val="none"/>
        </w:rPr>
        <w:t>a</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pacing w:val="-2"/>
          <w:sz w:val="24"/>
          <w:szCs w:val="24"/>
          <w:u w:val="none"/>
        </w:rPr>
        <w:t>B</w:t>
      </w:r>
      <w:r w:rsidRPr="0077418D">
        <w:rPr>
          <w:rFonts w:asciiTheme="majorHAnsi" w:hAnsiTheme="majorHAnsi" w:cs="Times New Roman"/>
          <w:sz w:val="24"/>
          <w:szCs w:val="24"/>
          <w:u w:val="none"/>
        </w:rPr>
        <w:t>u</w:t>
      </w:r>
      <w:r w:rsidRPr="0077418D">
        <w:rPr>
          <w:rFonts w:asciiTheme="majorHAnsi" w:hAnsiTheme="majorHAnsi" w:cs="Times New Roman"/>
          <w:spacing w:val="2"/>
          <w:sz w:val="24"/>
          <w:szCs w:val="24"/>
          <w:u w:val="none"/>
        </w:rPr>
        <w:t>d</w:t>
      </w:r>
      <w:r w:rsidRPr="0077418D">
        <w:rPr>
          <w:rFonts w:asciiTheme="majorHAnsi" w:hAnsiTheme="majorHAnsi" w:cs="Times New Roman"/>
          <w:spacing w:val="-3"/>
          <w:sz w:val="24"/>
          <w:szCs w:val="24"/>
          <w:u w:val="none"/>
        </w:rPr>
        <w:t>g</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t</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z w:val="24"/>
          <w:szCs w:val="24"/>
          <w:u w:val="none"/>
        </w:rPr>
        <w:t>Alloc</w:t>
      </w:r>
      <w:r w:rsidRPr="0077418D">
        <w:rPr>
          <w:rFonts w:asciiTheme="majorHAnsi" w:hAnsiTheme="majorHAnsi" w:cs="Times New Roman"/>
          <w:spacing w:val="-2"/>
          <w:sz w:val="24"/>
          <w:szCs w:val="24"/>
          <w:u w:val="none"/>
        </w:rPr>
        <w:t>a</w:t>
      </w:r>
      <w:r w:rsidRPr="0077418D">
        <w:rPr>
          <w:rFonts w:asciiTheme="majorHAnsi" w:hAnsiTheme="majorHAnsi" w:cs="Times New Roman"/>
          <w:sz w:val="24"/>
          <w:szCs w:val="24"/>
          <w:u w:val="none"/>
        </w:rPr>
        <w:t xml:space="preserve">tion Model based on </w:t>
      </w:r>
      <w:r w:rsidRPr="0077418D">
        <w:rPr>
          <w:rFonts w:asciiTheme="majorHAnsi" w:hAnsiTheme="majorHAnsi" w:cs="Times New Roman"/>
          <w:spacing w:val="2"/>
          <w:sz w:val="24"/>
          <w:szCs w:val="24"/>
          <w:u w:val="none"/>
        </w:rPr>
        <w:t>p</w:t>
      </w:r>
      <w:r w:rsidRPr="0077418D">
        <w:rPr>
          <w:rFonts w:asciiTheme="majorHAnsi" w:hAnsiTheme="majorHAnsi" w:cs="Times New Roman"/>
          <w:sz w:val="24"/>
          <w:szCs w:val="24"/>
          <w:u w:val="none"/>
        </w:rPr>
        <w:t>ropo</w:t>
      </w:r>
      <w:r w:rsidRPr="0077418D">
        <w:rPr>
          <w:rFonts w:asciiTheme="majorHAnsi" w:hAnsiTheme="majorHAnsi" w:cs="Times New Roman"/>
          <w:spacing w:val="-2"/>
          <w:sz w:val="24"/>
          <w:szCs w:val="24"/>
          <w:u w:val="none"/>
        </w:rPr>
        <w:t>r</w:t>
      </w:r>
      <w:r w:rsidRPr="0077418D">
        <w:rPr>
          <w:rFonts w:asciiTheme="majorHAnsi" w:hAnsiTheme="majorHAnsi" w:cs="Times New Roman"/>
          <w:sz w:val="24"/>
          <w:szCs w:val="24"/>
          <w:u w:val="none"/>
        </w:rPr>
        <w:t>tion</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 xml:space="preserve">l </w:t>
      </w:r>
      <w:r w:rsidRPr="0077418D">
        <w:rPr>
          <w:rFonts w:asciiTheme="majorHAnsi" w:hAnsiTheme="majorHAnsi" w:cs="Times New Roman"/>
          <w:spacing w:val="-2"/>
          <w:sz w:val="24"/>
          <w:szCs w:val="24"/>
          <w:u w:val="none"/>
        </w:rPr>
        <w:t>F</w:t>
      </w:r>
      <w:r w:rsidRPr="0077418D">
        <w:rPr>
          <w:rFonts w:asciiTheme="majorHAnsi" w:hAnsiTheme="majorHAnsi" w:cs="Times New Roman"/>
          <w:sz w:val="24"/>
          <w:szCs w:val="24"/>
          <w:u w:val="none"/>
        </w:rPr>
        <w:t>TES gener</w:t>
      </w:r>
      <w:r w:rsidRPr="0077418D">
        <w:rPr>
          <w:rFonts w:asciiTheme="majorHAnsi" w:hAnsiTheme="majorHAnsi" w:cs="Times New Roman"/>
          <w:spacing w:val="-2"/>
          <w:sz w:val="24"/>
          <w:szCs w:val="24"/>
          <w:u w:val="none"/>
        </w:rPr>
        <w:t>a</w:t>
      </w:r>
      <w:r w:rsidRPr="0077418D">
        <w:rPr>
          <w:rFonts w:asciiTheme="majorHAnsi" w:hAnsiTheme="majorHAnsi" w:cs="Times New Roman"/>
          <w:sz w:val="24"/>
          <w:szCs w:val="24"/>
          <w:u w:val="none"/>
        </w:rPr>
        <w:t>tion.  Addition</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l</w:t>
      </w:r>
      <w:r w:rsidRPr="0077418D">
        <w:rPr>
          <w:rFonts w:asciiTheme="majorHAnsi" w:hAnsiTheme="majorHAnsi" w:cs="Times New Roman"/>
          <w:spacing w:val="3"/>
          <w:sz w:val="24"/>
          <w:szCs w:val="24"/>
          <w:u w:val="none"/>
        </w:rPr>
        <w:t>l</w:t>
      </w:r>
      <w:r w:rsidRPr="0077418D">
        <w:rPr>
          <w:rFonts w:asciiTheme="majorHAnsi" w:hAnsiTheme="majorHAnsi" w:cs="Times New Roman"/>
          <w:spacing w:val="-5"/>
          <w:sz w:val="24"/>
          <w:szCs w:val="24"/>
          <w:u w:val="none"/>
        </w:rPr>
        <w:t>y</w:t>
      </w:r>
      <w:r w:rsidRPr="0077418D">
        <w:rPr>
          <w:rFonts w:asciiTheme="majorHAnsi" w:hAnsiTheme="majorHAnsi" w:cs="Times New Roman"/>
          <w:sz w:val="24"/>
          <w:szCs w:val="24"/>
          <w:u w:val="none"/>
        </w:rPr>
        <w:t>, the Coll</w:t>
      </w:r>
      <w:r w:rsidRPr="0077418D">
        <w:rPr>
          <w:rFonts w:asciiTheme="majorHAnsi" w:hAnsiTheme="majorHAnsi" w:cs="Times New Roman"/>
          <w:spacing w:val="1"/>
          <w:sz w:val="24"/>
          <w:szCs w:val="24"/>
          <w:u w:val="none"/>
        </w:rPr>
        <w:t>e</w:t>
      </w:r>
      <w:r w:rsidRPr="0077418D">
        <w:rPr>
          <w:rFonts w:asciiTheme="majorHAnsi" w:hAnsiTheme="majorHAnsi" w:cs="Times New Roman"/>
          <w:spacing w:val="-3"/>
          <w:sz w:val="24"/>
          <w:szCs w:val="24"/>
          <w:u w:val="none"/>
        </w:rPr>
        <w:t>g</w:t>
      </w:r>
      <w:r w:rsidRPr="0077418D">
        <w:rPr>
          <w:rFonts w:asciiTheme="majorHAnsi" w:hAnsiTheme="majorHAnsi" w:cs="Times New Roman"/>
          <w:sz w:val="24"/>
          <w:szCs w:val="24"/>
          <w:u w:val="none"/>
        </w:rPr>
        <w:t>e</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pacing w:val="-1"/>
          <w:sz w:val="24"/>
          <w:szCs w:val="24"/>
          <w:u w:val="none"/>
        </w:rPr>
        <w:t>ac</w:t>
      </w:r>
      <w:r w:rsidRPr="0077418D">
        <w:rPr>
          <w:rFonts w:asciiTheme="majorHAnsi" w:hAnsiTheme="majorHAnsi" w:cs="Times New Roman"/>
          <w:sz w:val="24"/>
          <w:szCs w:val="24"/>
          <w:u w:val="none"/>
        </w:rPr>
        <w:t>tiv</w:t>
      </w:r>
      <w:r w:rsidRPr="0077418D">
        <w:rPr>
          <w:rFonts w:asciiTheme="majorHAnsi" w:hAnsiTheme="majorHAnsi" w:cs="Times New Roman"/>
          <w:spacing w:val="1"/>
          <w:sz w:val="24"/>
          <w:szCs w:val="24"/>
          <w:u w:val="none"/>
        </w:rPr>
        <w:t>e</w:t>
      </w:r>
      <w:r w:rsidRPr="0077418D">
        <w:rPr>
          <w:rFonts w:asciiTheme="majorHAnsi" w:hAnsiTheme="majorHAnsi" w:cs="Times New Roman"/>
          <w:spacing w:val="2"/>
          <w:sz w:val="24"/>
          <w:szCs w:val="24"/>
          <w:u w:val="none"/>
        </w:rPr>
        <w:t>l</w:t>
      </w:r>
      <w:r w:rsidRPr="0077418D">
        <w:rPr>
          <w:rFonts w:asciiTheme="majorHAnsi" w:hAnsiTheme="majorHAnsi" w:cs="Times New Roman"/>
          <w:sz w:val="24"/>
          <w:szCs w:val="24"/>
          <w:u w:val="none"/>
        </w:rPr>
        <w:t>y</w:t>
      </w:r>
      <w:r w:rsidRPr="0077418D">
        <w:rPr>
          <w:rFonts w:asciiTheme="majorHAnsi" w:hAnsiTheme="majorHAnsi" w:cs="Times New Roman"/>
          <w:spacing w:val="-5"/>
          <w:sz w:val="24"/>
          <w:szCs w:val="24"/>
          <w:u w:val="none"/>
        </w:rPr>
        <w:t xml:space="preserve"> </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sses</w:t>
      </w:r>
      <w:r w:rsidRPr="0077418D">
        <w:rPr>
          <w:rFonts w:asciiTheme="majorHAnsi" w:hAnsiTheme="majorHAnsi" w:cs="Times New Roman"/>
          <w:spacing w:val="2"/>
          <w:sz w:val="24"/>
          <w:szCs w:val="24"/>
          <w:u w:val="none"/>
        </w:rPr>
        <w:t>se</w:t>
      </w:r>
      <w:r w:rsidRPr="0077418D">
        <w:rPr>
          <w:rFonts w:asciiTheme="majorHAnsi" w:hAnsiTheme="majorHAnsi" w:cs="Times New Roman"/>
          <w:sz w:val="24"/>
          <w:szCs w:val="24"/>
          <w:u w:val="none"/>
        </w:rPr>
        <w:t>s pot</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nti</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l gr</w:t>
      </w:r>
      <w:r w:rsidRPr="0077418D">
        <w:rPr>
          <w:rFonts w:asciiTheme="majorHAnsi" w:hAnsiTheme="majorHAnsi" w:cs="Times New Roman"/>
          <w:spacing w:val="-2"/>
          <w:sz w:val="24"/>
          <w:szCs w:val="24"/>
          <w:u w:val="none"/>
        </w:rPr>
        <w:t>a</w:t>
      </w:r>
      <w:r w:rsidRPr="0077418D">
        <w:rPr>
          <w:rFonts w:asciiTheme="majorHAnsi" w:hAnsiTheme="majorHAnsi" w:cs="Times New Roman"/>
          <w:spacing w:val="2"/>
          <w:sz w:val="24"/>
          <w:szCs w:val="24"/>
          <w:u w:val="none"/>
        </w:rPr>
        <w:t>n</w:t>
      </w:r>
      <w:r w:rsidRPr="0077418D">
        <w:rPr>
          <w:rFonts w:asciiTheme="majorHAnsi" w:hAnsiTheme="majorHAnsi" w:cs="Times New Roman"/>
          <w:sz w:val="24"/>
          <w:szCs w:val="24"/>
          <w:u w:val="none"/>
        </w:rPr>
        <w:t>t oppo</w:t>
      </w:r>
      <w:r w:rsidRPr="0077418D">
        <w:rPr>
          <w:rFonts w:asciiTheme="majorHAnsi" w:hAnsiTheme="majorHAnsi" w:cs="Times New Roman"/>
          <w:spacing w:val="-1"/>
          <w:sz w:val="24"/>
          <w:szCs w:val="24"/>
          <w:u w:val="none"/>
        </w:rPr>
        <w:t>r</w:t>
      </w:r>
      <w:r w:rsidRPr="0077418D">
        <w:rPr>
          <w:rFonts w:asciiTheme="majorHAnsi" w:hAnsiTheme="majorHAnsi" w:cs="Times New Roman"/>
          <w:sz w:val="24"/>
          <w:szCs w:val="24"/>
          <w:u w:val="none"/>
        </w:rPr>
        <w:t>tuniti</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s, ap</w:t>
      </w:r>
      <w:r w:rsidRPr="0077418D">
        <w:rPr>
          <w:rFonts w:asciiTheme="majorHAnsi" w:hAnsiTheme="majorHAnsi" w:cs="Times New Roman"/>
          <w:spacing w:val="-1"/>
          <w:sz w:val="24"/>
          <w:szCs w:val="24"/>
          <w:u w:val="none"/>
        </w:rPr>
        <w:t>p</w:t>
      </w:r>
      <w:r w:rsidRPr="0077418D">
        <w:rPr>
          <w:rFonts w:asciiTheme="majorHAnsi" w:hAnsiTheme="majorHAnsi" w:cs="Times New Roman"/>
          <w:spacing w:val="2"/>
          <w:sz w:val="24"/>
          <w:szCs w:val="24"/>
          <w:u w:val="none"/>
        </w:rPr>
        <w:t>l</w:t>
      </w:r>
      <w:r w:rsidRPr="0077418D">
        <w:rPr>
          <w:rFonts w:asciiTheme="majorHAnsi" w:hAnsiTheme="majorHAnsi" w:cs="Times New Roman"/>
          <w:spacing w:val="-5"/>
          <w:sz w:val="24"/>
          <w:szCs w:val="24"/>
          <w:u w:val="none"/>
        </w:rPr>
        <w:t>y</w:t>
      </w:r>
      <w:r w:rsidRPr="0077418D">
        <w:rPr>
          <w:rFonts w:asciiTheme="majorHAnsi" w:hAnsiTheme="majorHAnsi" w:cs="Times New Roman"/>
          <w:sz w:val="24"/>
          <w:szCs w:val="24"/>
          <w:u w:val="none"/>
        </w:rPr>
        <w:t>i</w:t>
      </w:r>
      <w:r w:rsidRPr="0077418D">
        <w:rPr>
          <w:rFonts w:asciiTheme="majorHAnsi" w:hAnsiTheme="majorHAnsi" w:cs="Times New Roman"/>
          <w:spacing w:val="2"/>
          <w:sz w:val="24"/>
          <w:szCs w:val="24"/>
          <w:u w:val="none"/>
        </w:rPr>
        <w:t>n</w:t>
      </w:r>
      <w:r w:rsidRPr="0077418D">
        <w:rPr>
          <w:rFonts w:asciiTheme="majorHAnsi" w:hAnsiTheme="majorHAnsi" w:cs="Times New Roman"/>
          <w:sz w:val="24"/>
          <w:szCs w:val="24"/>
          <w:u w:val="none"/>
        </w:rPr>
        <w:t>g</w:t>
      </w:r>
      <w:r w:rsidRPr="0077418D">
        <w:rPr>
          <w:rFonts w:asciiTheme="majorHAnsi" w:hAnsiTheme="majorHAnsi" w:cs="Times New Roman"/>
          <w:spacing w:val="-3"/>
          <w:sz w:val="24"/>
          <w:szCs w:val="24"/>
          <w:u w:val="none"/>
        </w:rPr>
        <w:t xml:space="preserve"> </w:t>
      </w:r>
      <w:r w:rsidRPr="0077418D">
        <w:rPr>
          <w:rFonts w:asciiTheme="majorHAnsi" w:hAnsiTheme="majorHAnsi" w:cs="Times New Roman"/>
          <w:spacing w:val="1"/>
          <w:sz w:val="24"/>
          <w:szCs w:val="24"/>
          <w:u w:val="none"/>
        </w:rPr>
        <w:t>f</w:t>
      </w:r>
      <w:r w:rsidRPr="0077418D">
        <w:rPr>
          <w:rFonts w:asciiTheme="majorHAnsi" w:hAnsiTheme="majorHAnsi" w:cs="Times New Roman"/>
          <w:sz w:val="24"/>
          <w:szCs w:val="24"/>
          <w:u w:val="none"/>
        </w:rPr>
        <w:t>or</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those th</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t a</w:t>
      </w:r>
      <w:r w:rsidRPr="0077418D">
        <w:rPr>
          <w:rFonts w:asciiTheme="majorHAnsi" w:hAnsiTheme="majorHAnsi" w:cs="Times New Roman"/>
          <w:spacing w:val="-2"/>
          <w:sz w:val="24"/>
          <w:szCs w:val="24"/>
          <w:u w:val="none"/>
        </w:rPr>
        <w:t>r</w:t>
      </w:r>
      <w:r w:rsidRPr="0077418D">
        <w:rPr>
          <w:rFonts w:asciiTheme="majorHAnsi" w:hAnsiTheme="majorHAnsi" w:cs="Times New Roman"/>
          <w:sz w:val="24"/>
          <w:szCs w:val="24"/>
          <w:u w:val="none"/>
        </w:rPr>
        <w:t>e</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ppro</w:t>
      </w:r>
      <w:r w:rsidRPr="0077418D">
        <w:rPr>
          <w:rFonts w:asciiTheme="majorHAnsi" w:hAnsiTheme="majorHAnsi" w:cs="Times New Roman"/>
          <w:spacing w:val="-1"/>
          <w:sz w:val="24"/>
          <w:szCs w:val="24"/>
          <w:u w:val="none"/>
        </w:rPr>
        <w:t>p</w:t>
      </w:r>
      <w:r w:rsidRPr="0077418D">
        <w:rPr>
          <w:rFonts w:asciiTheme="majorHAnsi" w:hAnsiTheme="majorHAnsi" w:cs="Times New Roman"/>
          <w:sz w:val="24"/>
          <w:szCs w:val="24"/>
          <w:u w:val="none"/>
        </w:rPr>
        <w:t>r</w:t>
      </w:r>
      <w:r w:rsidRPr="0077418D">
        <w:rPr>
          <w:rFonts w:asciiTheme="majorHAnsi" w:hAnsiTheme="majorHAnsi" w:cs="Times New Roman"/>
          <w:spacing w:val="1"/>
          <w:sz w:val="24"/>
          <w:szCs w:val="24"/>
          <w:u w:val="none"/>
        </w:rPr>
        <w:t>i</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te to</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z w:val="24"/>
          <w:szCs w:val="24"/>
          <w:u w:val="none"/>
        </w:rPr>
        <w:t>the</w:t>
      </w:r>
      <w:r w:rsidRPr="0077418D">
        <w:rPr>
          <w:rFonts w:asciiTheme="majorHAnsi" w:hAnsiTheme="majorHAnsi" w:cs="Times New Roman"/>
          <w:spacing w:val="-1"/>
          <w:sz w:val="24"/>
          <w:szCs w:val="24"/>
          <w:u w:val="none"/>
        </w:rPr>
        <w:t xml:space="preserve"> </w:t>
      </w:r>
      <w:r w:rsidRPr="0077418D">
        <w:rPr>
          <w:rFonts w:asciiTheme="majorHAnsi" w:eastAsia="Times New Roman" w:hAnsiTheme="majorHAnsi" w:cs="Times New Roman"/>
          <w:sz w:val="24"/>
          <w:szCs w:val="24"/>
          <w:u w:val="none"/>
        </w:rPr>
        <w:t>Coll</w:t>
      </w:r>
      <w:r w:rsidRPr="0077418D">
        <w:rPr>
          <w:rFonts w:asciiTheme="majorHAnsi" w:eastAsia="Times New Roman" w:hAnsiTheme="majorHAnsi" w:cs="Times New Roman"/>
          <w:spacing w:val="-1"/>
          <w:sz w:val="24"/>
          <w:szCs w:val="24"/>
          <w:u w:val="none"/>
        </w:rPr>
        <w:t>e</w:t>
      </w:r>
      <w:r w:rsidRPr="0077418D">
        <w:rPr>
          <w:rFonts w:asciiTheme="majorHAnsi" w:eastAsia="Times New Roman" w:hAnsiTheme="majorHAnsi" w:cs="Times New Roman"/>
          <w:sz w:val="24"/>
          <w:szCs w:val="24"/>
          <w:u w:val="none"/>
        </w:rPr>
        <w:t>g</w:t>
      </w:r>
      <w:r w:rsidRPr="0077418D">
        <w:rPr>
          <w:rFonts w:asciiTheme="majorHAnsi" w:eastAsia="Times New Roman" w:hAnsiTheme="majorHAnsi" w:cs="Times New Roman"/>
          <w:spacing w:val="-1"/>
          <w:sz w:val="24"/>
          <w:szCs w:val="24"/>
          <w:u w:val="none"/>
        </w:rPr>
        <w:t>e</w:t>
      </w:r>
      <w:r w:rsidRPr="0077418D">
        <w:rPr>
          <w:rFonts w:asciiTheme="majorHAnsi" w:eastAsia="Times New Roman" w:hAnsiTheme="majorHAnsi" w:cs="Times New Roman"/>
          <w:sz w:val="24"/>
          <w:szCs w:val="24"/>
          <w:u w:val="none"/>
        </w:rPr>
        <w:t xml:space="preserve">’s </w:t>
      </w:r>
      <w:r w:rsidRPr="0077418D">
        <w:rPr>
          <w:rFonts w:asciiTheme="majorHAnsi" w:eastAsia="Times New Roman" w:hAnsiTheme="majorHAnsi" w:cs="Times New Roman"/>
          <w:spacing w:val="-2"/>
          <w:sz w:val="24"/>
          <w:szCs w:val="24"/>
          <w:u w:val="none"/>
        </w:rPr>
        <w:t>e</w:t>
      </w:r>
      <w:r w:rsidRPr="0077418D">
        <w:rPr>
          <w:rFonts w:asciiTheme="majorHAnsi" w:eastAsia="Times New Roman" w:hAnsiTheme="majorHAnsi" w:cs="Times New Roman"/>
          <w:sz w:val="24"/>
          <w:szCs w:val="24"/>
          <w:u w:val="none"/>
        </w:rPr>
        <w:t>d</w:t>
      </w:r>
      <w:r w:rsidRPr="0077418D">
        <w:rPr>
          <w:rFonts w:asciiTheme="majorHAnsi" w:eastAsia="Times New Roman" w:hAnsiTheme="majorHAnsi" w:cs="Times New Roman"/>
          <w:spacing w:val="2"/>
          <w:sz w:val="24"/>
          <w:szCs w:val="24"/>
          <w:u w:val="none"/>
        </w:rPr>
        <w:t>u</w:t>
      </w:r>
      <w:r w:rsidRPr="0077418D">
        <w:rPr>
          <w:rFonts w:asciiTheme="majorHAnsi" w:eastAsia="Times New Roman" w:hAnsiTheme="majorHAnsi" w:cs="Times New Roman"/>
          <w:spacing w:val="1"/>
          <w:sz w:val="24"/>
          <w:szCs w:val="24"/>
          <w:u w:val="none"/>
        </w:rPr>
        <w:t>c</w:t>
      </w:r>
      <w:r w:rsidRPr="0077418D">
        <w:rPr>
          <w:rFonts w:asciiTheme="majorHAnsi" w:eastAsia="Times New Roman" w:hAnsiTheme="majorHAnsi" w:cs="Times New Roman"/>
          <w:spacing w:val="-1"/>
          <w:sz w:val="24"/>
          <w:szCs w:val="24"/>
          <w:u w:val="none"/>
        </w:rPr>
        <w:t>a</w:t>
      </w:r>
      <w:r w:rsidRPr="0077418D">
        <w:rPr>
          <w:rFonts w:asciiTheme="majorHAnsi" w:eastAsia="Times New Roman" w:hAnsiTheme="majorHAnsi" w:cs="Times New Roman"/>
          <w:sz w:val="24"/>
          <w:szCs w:val="24"/>
          <w:u w:val="none"/>
        </w:rPr>
        <w:t>tion</w:t>
      </w:r>
      <w:r w:rsidRPr="0077418D">
        <w:rPr>
          <w:rFonts w:asciiTheme="majorHAnsi" w:eastAsia="Times New Roman" w:hAnsiTheme="majorHAnsi" w:cs="Times New Roman"/>
          <w:spacing w:val="-1"/>
          <w:sz w:val="24"/>
          <w:szCs w:val="24"/>
          <w:u w:val="none"/>
        </w:rPr>
        <w:t>a</w:t>
      </w:r>
      <w:r w:rsidRPr="0077418D">
        <w:rPr>
          <w:rFonts w:asciiTheme="majorHAnsi" w:eastAsia="Times New Roman" w:hAnsiTheme="majorHAnsi" w:cs="Times New Roman"/>
          <w:sz w:val="24"/>
          <w:szCs w:val="24"/>
          <w:u w:val="none"/>
        </w:rPr>
        <w:t xml:space="preserve">l </w:t>
      </w:r>
      <w:r w:rsidRPr="0077418D">
        <w:rPr>
          <w:rFonts w:asciiTheme="majorHAnsi" w:hAnsiTheme="majorHAnsi" w:cs="Times New Roman"/>
          <w:sz w:val="24"/>
          <w:szCs w:val="24"/>
          <w:u w:val="none"/>
        </w:rPr>
        <w:t>p</w:t>
      </w:r>
      <w:r w:rsidRPr="0077418D">
        <w:rPr>
          <w:rFonts w:asciiTheme="majorHAnsi" w:hAnsiTheme="majorHAnsi" w:cs="Times New Roman"/>
          <w:spacing w:val="-1"/>
          <w:sz w:val="24"/>
          <w:szCs w:val="24"/>
          <w:u w:val="none"/>
        </w:rPr>
        <w:t>r</w:t>
      </w:r>
      <w:r w:rsidRPr="0077418D">
        <w:rPr>
          <w:rFonts w:asciiTheme="majorHAnsi" w:hAnsiTheme="majorHAnsi" w:cs="Times New Roman"/>
          <w:sz w:val="24"/>
          <w:szCs w:val="24"/>
          <w:u w:val="none"/>
        </w:rPr>
        <w:t>ogr</w:t>
      </w:r>
      <w:r w:rsidRPr="0077418D">
        <w:rPr>
          <w:rFonts w:asciiTheme="majorHAnsi" w:hAnsiTheme="majorHAnsi" w:cs="Times New Roman"/>
          <w:spacing w:val="-2"/>
          <w:sz w:val="24"/>
          <w:szCs w:val="24"/>
          <w:u w:val="none"/>
        </w:rPr>
        <w:t>a</w:t>
      </w:r>
      <w:r w:rsidRPr="0077418D">
        <w:rPr>
          <w:rFonts w:asciiTheme="majorHAnsi" w:hAnsiTheme="majorHAnsi" w:cs="Times New Roman"/>
          <w:sz w:val="24"/>
          <w:szCs w:val="24"/>
          <w:u w:val="none"/>
        </w:rPr>
        <w:t>ms to pr</w:t>
      </w:r>
      <w:r w:rsidRPr="0077418D">
        <w:rPr>
          <w:rFonts w:asciiTheme="majorHAnsi" w:hAnsiTheme="majorHAnsi" w:cs="Times New Roman"/>
          <w:spacing w:val="-1"/>
          <w:sz w:val="24"/>
          <w:szCs w:val="24"/>
          <w:u w:val="none"/>
        </w:rPr>
        <w:t>o</w:t>
      </w:r>
      <w:r w:rsidRPr="0077418D">
        <w:rPr>
          <w:rFonts w:asciiTheme="majorHAnsi" w:hAnsiTheme="majorHAnsi" w:cs="Times New Roman"/>
          <w:sz w:val="24"/>
          <w:szCs w:val="24"/>
          <w:u w:val="none"/>
        </w:rPr>
        <w:t xml:space="preserve">vide </w:t>
      </w:r>
      <w:r w:rsidRPr="0077418D">
        <w:rPr>
          <w:rFonts w:asciiTheme="majorHAnsi" w:hAnsiTheme="majorHAnsi" w:cs="Times New Roman"/>
          <w:spacing w:val="-2"/>
          <w:sz w:val="24"/>
          <w:szCs w:val="24"/>
          <w:u w:val="none"/>
        </w:rPr>
        <w:t>a</w:t>
      </w:r>
      <w:r w:rsidRPr="0077418D">
        <w:rPr>
          <w:rFonts w:asciiTheme="majorHAnsi" w:hAnsiTheme="majorHAnsi" w:cs="Times New Roman"/>
          <w:sz w:val="24"/>
          <w:szCs w:val="24"/>
          <w:u w:val="none"/>
        </w:rPr>
        <w:t>dd</w:t>
      </w:r>
      <w:r w:rsidRPr="0077418D">
        <w:rPr>
          <w:rFonts w:asciiTheme="majorHAnsi" w:hAnsiTheme="majorHAnsi" w:cs="Times New Roman"/>
          <w:spacing w:val="2"/>
          <w:sz w:val="24"/>
          <w:szCs w:val="24"/>
          <w:u w:val="none"/>
        </w:rPr>
        <w:t>i</w:t>
      </w:r>
      <w:r w:rsidRPr="0077418D">
        <w:rPr>
          <w:rFonts w:asciiTheme="majorHAnsi" w:hAnsiTheme="majorHAnsi" w:cs="Times New Roman"/>
          <w:sz w:val="24"/>
          <w:szCs w:val="24"/>
          <w:u w:val="none"/>
        </w:rPr>
        <w:t>tion</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l funding</w:t>
      </w:r>
      <w:r w:rsidRPr="0077418D">
        <w:rPr>
          <w:rFonts w:asciiTheme="majorHAnsi" w:hAnsiTheme="majorHAnsi" w:cs="Times New Roman"/>
          <w:spacing w:val="-3"/>
          <w:sz w:val="24"/>
          <w:szCs w:val="24"/>
          <w:u w:val="none"/>
        </w:rPr>
        <w:t xml:space="preserve"> </w:t>
      </w:r>
      <w:r w:rsidRPr="0077418D">
        <w:rPr>
          <w:rFonts w:asciiTheme="majorHAnsi" w:hAnsiTheme="majorHAnsi" w:cs="Times New Roman"/>
          <w:sz w:val="24"/>
          <w:szCs w:val="24"/>
          <w:u w:val="none"/>
        </w:rPr>
        <w:t xml:space="preserve">support. </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z w:val="24"/>
          <w:szCs w:val="24"/>
          <w:u w:val="none"/>
        </w:rPr>
        <w:t>E</w:t>
      </w:r>
      <w:r w:rsidRPr="0077418D">
        <w:rPr>
          <w:rFonts w:asciiTheme="majorHAnsi" w:hAnsiTheme="majorHAnsi" w:cs="Times New Roman"/>
          <w:spacing w:val="1"/>
          <w:sz w:val="24"/>
          <w:szCs w:val="24"/>
          <w:u w:val="none"/>
        </w:rPr>
        <w:t>x</w:t>
      </w:r>
      <w:r w:rsidRPr="0077418D">
        <w:rPr>
          <w:rFonts w:asciiTheme="majorHAnsi" w:hAnsiTheme="majorHAnsi" w:cs="Times New Roman"/>
          <w:sz w:val="24"/>
          <w:szCs w:val="24"/>
          <w:u w:val="none"/>
        </w:rPr>
        <w:t>p</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nditu</w:t>
      </w:r>
      <w:r w:rsidRPr="0077418D">
        <w:rPr>
          <w:rFonts w:asciiTheme="majorHAnsi" w:hAnsiTheme="majorHAnsi" w:cs="Times New Roman"/>
          <w:spacing w:val="-1"/>
          <w:sz w:val="24"/>
          <w:szCs w:val="24"/>
          <w:u w:val="none"/>
        </w:rPr>
        <w:t>r</w:t>
      </w:r>
      <w:r w:rsidRPr="0077418D">
        <w:rPr>
          <w:rFonts w:asciiTheme="majorHAnsi" w:hAnsiTheme="majorHAnsi" w:cs="Times New Roman"/>
          <w:sz w:val="24"/>
          <w:szCs w:val="24"/>
          <w:u w:val="none"/>
        </w:rPr>
        <w:t>e</w:t>
      </w:r>
      <w:r w:rsidRPr="0077418D">
        <w:rPr>
          <w:rFonts w:asciiTheme="majorHAnsi" w:hAnsiTheme="majorHAnsi" w:cs="Times New Roman"/>
          <w:spacing w:val="-1"/>
          <w:sz w:val="24"/>
          <w:szCs w:val="24"/>
          <w:u w:val="none"/>
        </w:rPr>
        <w:t xml:space="preserve"> re</w:t>
      </w:r>
      <w:r w:rsidRPr="0077418D">
        <w:rPr>
          <w:rFonts w:asciiTheme="majorHAnsi" w:hAnsiTheme="majorHAnsi" w:cs="Times New Roman"/>
          <w:sz w:val="24"/>
          <w:szCs w:val="24"/>
          <w:u w:val="none"/>
        </w:rPr>
        <w:t>quir</w:t>
      </w:r>
      <w:r w:rsidRPr="0077418D">
        <w:rPr>
          <w:rFonts w:asciiTheme="majorHAnsi" w:hAnsiTheme="majorHAnsi" w:cs="Times New Roman"/>
          <w:spacing w:val="-2"/>
          <w:sz w:val="24"/>
          <w:szCs w:val="24"/>
          <w:u w:val="none"/>
        </w:rPr>
        <w:t>e</w:t>
      </w:r>
      <w:r w:rsidRPr="0077418D">
        <w:rPr>
          <w:rFonts w:asciiTheme="majorHAnsi" w:hAnsiTheme="majorHAnsi" w:cs="Times New Roman"/>
          <w:sz w:val="24"/>
          <w:szCs w:val="24"/>
          <w:u w:val="none"/>
        </w:rPr>
        <w:t>men</w:t>
      </w:r>
      <w:r w:rsidRPr="0077418D">
        <w:rPr>
          <w:rFonts w:asciiTheme="majorHAnsi" w:hAnsiTheme="majorHAnsi" w:cs="Times New Roman"/>
          <w:spacing w:val="2"/>
          <w:sz w:val="24"/>
          <w:szCs w:val="24"/>
          <w:u w:val="none"/>
        </w:rPr>
        <w:t>t</w:t>
      </w:r>
      <w:r w:rsidRPr="0077418D">
        <w:rPr>
          <w:rFonts w:asciiTheme="majorHAnsi" w:hAnsiTheme="majorHAnsi" w:cs="Times New Roman"/>
          <w:sz w:val="24"/>
          <w:szCs w:val="24"/>
          <w:u w:val="none"/>
        </w:rPr>
        <w:t>s a</w:t>
      </w:r>
      <w:r w:rsidRPr="0077418D">
        <w:rPr>
          <w:rFonts w:asciiTheme="majorHAnsi" w:hAnsiTheme="majorHAnsi" w:cs="Times New Roman"/>
          <w:spacing w:val="-2"/>
          <w:sz w:val="24"/>
          <w:szCs w:val="24"/>
          <w:u w:val="none"/>
        </w:rPr>
        <w:t>r</w:t>
      </w:r>
      <w:r w:rsidRPr="0077418D">
        <w:rPr>
          <w:rFonts w:asciiTheme="majorHAnsi" w:hAnsiTheme="majorHAnsi" w:cs="Times New Roman"/>
          <w:sz w:val="24"/>
          <w:szCs w:val="24"/>
          <w:u w:val="none"/>
        </w:rPr>
        <w:t>e d</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te</w:t>
      </w:r>
      <w:r w:rsidRPr="0077418D">
        <w:rPr>
          <w:rFonts w:asciiTheme="majorHAnsi" w:hAnsiTheme="majorHAnsi" w:cs="Times New Roman"/>
          <w:spacing w:val="-2"/>
          <w:sz w:val="24"/>
          <w:szCs w:val="24"/>
          <w:u w:val="none"/>
        </w:rPr>
        <w:t>r</w:t>
      </w:r>
      <w:r w:rsidRPr="0077418D">
        <w:rPr>
          <w:rFonts w:asciiTheme="majorHAnsi" w:hAnsiTheme="majorHAnsi" w:cs="Times New Roman"/>
          <w:sz w:val="24"/>
          <w:szCs w:val="24"/>
          <w:u w:val="none"/>
        </w:rPr>
        <w:t>min</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d thro</w:t>
      </w:r>
      <w:r w:rsidRPr="0077418D">
        <w:rPr>
          <w:rFonts w:asciiTheme="majorHAnsi" w:hAnsiTheme="majorHAnsi" w:cs="Times New Roman"/>
          <w:spacing w:val="1"/>
          <w:sz w:val="24"/>
          <w:szCs w:val="24"/>
          <w:u w:val="none"/>
        </w:rPr>
        <w:t>u</w:t>
      </w:r>
      <w:r w:rsidRPr="0077418D">
        <w:rPr>
          <w:rFonts w:asciiTheme="majorHAnsi" w:hAnsiTheme="majorHAnsi" w:cs="Times New Roman"/>
          <w:spacing w:val="-3"/>
          <w:sz w:val="24"/>
          <w:szCs w:val="24"/>
          <w:u w:val="none"/>
        </w:rPr>
        <w:t>g</w:t>
      </w:r>
      <w:r w:rsidRPr="0077418D">
        <w:rPr>
          <w:rFonts w:asciiTheme="majorHAnsi" w:hAnsiTheme="majorHAnsi" w:cs="Times New Roman"/>
          <w:sz w:val="24"/>
          <w:szCs w:val="24"/>
          <w:u w:val="none"/>
        </w:rPr>
        <w:t xml:space="preserve">h the </w:t>
      </w:r>
      <w:r w:rsidRPr="0077418D">
        <w:rPr>
          <w:rFonts w:asciiTheme="majorHAnsi" w:hAnsiTheme="majorHAnsi" w:cs="Times New Roman"/>
          <w:spacing w:val="2"/>
          <w:sz w:val="24"/>
          <w:szCs w:val="24"/>
          <w:u w:val="none"/>
        </w:rPr>
        <w:t>P</w:t>
      </w:r>
      <w:r w:rsidRPr="0077418D">
        <w:rPr>
          <w:rFonts w:asciiTheme="majorHAnsi" w:hAnsiTheme="majorHAnsi" w:cs="Times New Roman"/>
          <w:sz w:val="24"/>
          <w:szCs w:val="24"/>
          <w:u w:val="none"/>
        </w:rPr>
        <w:t>rog</w:t>
      </w:r>
      <w:r w:rsidRPr="0077418D">
        <w:rPr>
          <w:rFonts w:asciiTheme="majorHAnsi" w:hAnsiTheme="majorHAnsi" w:cs="Times New Roman"/>
          <w:spacing w:val="-2"/>
          <w:sz w:val="24"/>
          <w:szCs w:val="24"/>
          <w:u w:val="none"/>
        </w:rPr>
        <w:t>r</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m R</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view</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pacing w:val="2"/>
          <w:sz w:val="24"/>
          <w:szCs w:val="24"/>
          <w:u w:val="none"/>
        </w:rPr>
        <w:t>p</w:t>
      </w:r>
      <w:r w:rsidRPr="0077418D">
        <w:rPr>
          <w:rFonts w:asciiTheme="majorHAnsi" w:hAnsiTheme="majorHAnsi" w:cs="Times New Roman"/>
          <w:sz w:val="24"/>
          <w:szCs w:val="24"/>
          <w:u w:val="none"/>
        </w:rPr>
        <w:t>ro</w:t>
      </w:r>
      <w:r w:rsidRPr="0077418D">
        <w:rPr>
          <w:rFonts w:asciiTheme="majorHAnsi" w:hAnsiTheme="majorHAnsi" w:cs="Times New Roman"/>
          <w:spacing w:val="-2"/>
          <w:sz w:val="24"/>
          <w:szCs w:val="24"/>
          <w:u w:val="none"/>
        </w:rPr>
        <w:t>c</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ss</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z w:val="24"/>
          <w:szCs w:val="24"/>
          <w:u w:val="none"/>
        </w:rPr>
        <w:t>whi</w:t>
      </w:r>
      <w:r w:rsidRPr="0077418D">
        <w:rPr>
          <w:rFonts w:asciiTheme="majorHAnsi" w:hAnsiTheme="majorHAnsi" w:cs="Times New Roman"/>
          <w:spacing w:val="-1"/>
          <w:sz w:val="24"/>
          <w:szCs w:val="24"/>
          <w:u w:val="none"/>
        </w:rPr>
        <w:t>c</w:t>
      </w:r>
      <w:r w:rsidRPr="0077418D">
        <w:rPr>
          <w:rFonts w:asciiTheme="majorHAnsi" w:hAnsiTheme="majorHAnsi" w:cs="Times New Roman"/>
          <w:sz w:val="24"/>
          <w:szCs w:val="24"/>
          <w:u w:val="none"/>
        </w:rPr>
        <w:t xml:space="preserve">h </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ppli</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s to both instru</w:t>
      </w:r>
      <w:r w:rsidRPr="0077418D">
        <w:rPr>
          <w:rFonts w:asciiTheme="majorHAnsi" w:hAnsiTheme="majorHAnsi" w:cs="Times New Roman"/>
          <w:spacing w:val="-2"/>
          <w:sz w:val="24"/>
          <w:szCs w:val="24"/>
          <w:u w:val="none"/>
        </w:rPr>
        <w:t>c</w:t>
      </w:r>
      <w:r w:rsidRPr="0077418D">
        <w:rPr>
          <w:rFonts w:asciiTheme="majorHAnsi" w:hAnsiTheme="majorHAnsi" w:cs="Times New Roman"/>
          <w:sz w:val="24"/>
          <w:szCs w:val="24"/>
          <w:u w:val="none"/>
        </w:rPr>
        <w:t xml:space="preserve">tional </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nd non</w:t>
      </w:r>
      <w:r w:rsidRPr="0077418D">
        <w:rPr>
          <w:rFonts w:asciiTheme="majorHAnsi" w:hAnsiTheme="majorHAnsi" w:cs="Times New Roman"/>
          <w:spacing w:val="-1"/>
          <w:sz w:val="24"/>
          <w:szCs w:val="24"/>
          <w:u w:val="none"/>
        </w:rPr>
        <w:t>-</w:t>
      </w:r>
      <w:r w:rsidRPr="0077418D">
        <w:rPr>
          <w:rFonts w:asciiTheme="majorHAnsi" w:hAnsiTheme="majorHAnsi" w:cs="Times New Roman"/>
          <w:sz w:val="24"/>
          <w:szCs w:val="24"/>
          <w:u w:val="none"/>
        </w:rPr>
        <w:t>instru</w:t>
      </w:r>
      <w:r w:rsidRPr="0077418D">
        <w:rPr>
          <w:rFonts w:asciiTheme="majorHAnsi" w:hAnsiTheme="majorHAnsi" w:cs="Times New Roman"/>
          <w:spacing w:val="-2"/>
          <w:sz w:val="24"/>
          <w:szCs w:val="24"/>
          <w:u w:val="none"/>
        </w:rPr>
        <w:t>c</w:t>
      </w:r>
      <w:r w:rsidRPr="0077418D">
        <w:rPr>
          <w:rFonts w:asciiTheme="majorHAnsi" w:hAnsiTheme="majorHAnsi" w:cs="Times New Roman"/>
          <w:sz w:val="24"/>
          <w:szCs w:val="24"/>
          <w:u w:val="none"/>
        </w:rPr>
        <w:t>tion</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 xml:space="preserve">l units and </w:t>
      </w:r>
      <w:r w:rsidRPr="0077418D">
        <w:rPr>
          <w:rFonts w:asciiTheme="majorHAnsi" w:hAnsiTheme="majorHAnsi" w:cs="Times New Roman"/>
          <w:spacing w:val="-1"/>
          <w:sz w:val="24"/>
          <w:szCs w:val="24"/>
          <w:u w:val="none"/>
        </w:rPr>
        <w:t>re</w:t>
      </w:r>
      <w:r w:rsidRPr="0077418D">
        <w:rPr>
          <w:rFonts w:asciiTheme="majorHAnsi" w:hAnsiTheme="majorHAnsi" w:cs="Times New Roman"/>
          <w:sz w:val="24"/>
          <w:szCs w:val="24"/>
          <w:u w:val="none"/>
        </w:rPr>
        <w:t>sul</w:t>
      </w:r>
      <w:r w:rsidRPr="0077418D">
        <w:rPr>
          <w:rFonts w:asciiTheme="majorHAnsi" w:hAnsiTheme="majorHAnsi" w:cs="Times New Roman"/>
          <w:spacing w:val="3"/>
          <w:sz w:val="24"/>
          <w:szCs w:val="24"/>
          <w:u w:val="none"/>
        </w:rPr>
        <w:t>t</w:t>
      </w:r>
      <w:r w:rsidRPr="0077418D">
        <w:rPr>
          <w:rFonts w:asciiTheme="majorHAnsi" w:hAnsiTheme="majorHAnsi" w:cs="Times New Roman"/>
          <w:sz w:val="24"/>
          <w:szCs w:val="24"/>
          <w:u w:val="none"/>
        </w:rPr>
        <w:t>s in a budg</w:t>
      </w:r>
      <w:r w:rsidRPr="0077418D">
        <w:rPr>
          <w:rFonts w:asciiTheme="majorHAnsi" w:hAnsiTheme="majorHAnsi" w:cs="Times New Roman"/>
          <w:spacing w:val="-2"/>
          <w:sz w:val="24"/>
          <w:szCs w:val="24"/>
          <w:u w:val="none"/>
        </w:rPr>
        <w:t>e</w:t>
      </w:r>
      <w:r w:rsidRPr="0077418D">
        <w:rPr>
          <w:rFonts w:asciiTheme="majorHAnsi" w:hAnsiTheme="majorHAnsi" w:cs="Times New Roman"/>
          <w:sz w:val="24"/>
          <w:szCs w:val="24"/>
          <w:u w:val="none"/>
        </w:rPr>
        <w:t>t r</w:t>
      </w:r>
      <w:r w:rsidRPr="0077418D">
        <w:rPr>
          <w:rFonts w:asciiTheme="majorHAnsi" w:hAnsiTheme="majorHAnsi" w:cs="Times New Roman"/>
          <w:spacing w:val="-2"/>
          <w:sz w:val="24"/>
          <w:szCs w:val="24"/>
          <w:u w:val="none"/>
        </w:rPr>
        <w:t>e</w:t>
      </w:r>
      <w:r w:rsidRPr="0077418D">
        <w:rPr>
          <w:rFonts w:asciiTheme="majorHAnsi" w:hAnsiTheme="majorHAnsi" w:cs="Times New Roman"/>
          <w:sz w:val="24"/>
          <w:szCs w:val="24"/>
          <w:u w:val="none"/>
        </w:rPr>
        <w:t>qu</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 xml:space="preserve">st </w:t>
      </w:r>
      <w:r w:rsidRPr="0077418D">
        <w:rPr>
          <w:rFonts w:asciiTheme="majorHAnsi" w:hAnsiTheme="majorHAnsi" w:cs="Times New Roman"/>
          <w:spacing w:val="2"/>
          <w:sz w:val="24"/>
          <w:szCs w:val="24"/>
          <w:u w:val="none"/>
        </w:rPr>
        <w:t>f</w:t>
      </w:r>
      <w:r w:rsidRPr="0077418D">
        <w:rPr>
          <w:rFonts w:asciiTheme="majorHAnsi" w:hAnsiTheme="majorHAnsi" w:cs="Times New Roman"/>
          <w:sz w:val="24"/>
          <w:szCs w:val="24"/>
          <w:u w:val="none"/>
        </w:rPr>
        <w:t>r</w:t>
      </w:r>
      <w:r w:rsidRPr="0077418D">
        <w:rPr>
          <w:rFonts w:asciiTheme="majorHAnsi" w:hAnsiTheme="majorHAnsi" w:cs="Times New Roman"/>
          <w:spacing w:val="1"/>
          <w:sz w:val="24"/>
          <w:szCs w:val="24"/>
          <w:u w:val="none"/>
        </w:rPr>
        <w:t>o</w:t>
      </w:r>
      <w:r w:rsidRPr="0077418D">
        <w:rPr>
          <w:rFonts w:asciiTheme="majorHAnsi" w:hAnsiTheme="majorHAnsi" w:cs="Times New Roman"/>
          <w:sz w:val="24"/>
          <w:szCs w:val="24"/>
          <w:u w:val="none"/>
        </w:rPr>
        <w:t>m e</w:t>
      </w:r>
      <w:r w:rsidRPr="0077418D">
        <w:rPr>
          <w:rFonts w:asciiTheme="majorHAnsi" w:hAnsiTheme="majorHAnsi" w:cs="Times New Roman"/>
          <w:spacing w:val="-2"/>
          <w:sz w:val="24"/>
          <w:szCs w:val="24"/>
          <w:u w:val="none"/>
        </w:rPr>
        <w:t>a</w:t>
      </w:r>
      <w:r w:rsidRPr="0077418D">
        <w:rPr>
          <w:rFonts w:asciiTheme="majorHAnsi" w:hAnsiTheme="majorHAnsi" w:cs="Times New Roman"/>
          <w:spacing w:val="-1"/>
          <w:sz w:val="24"/>
          <w:szCs w:val="24"/>
          <w:u w:val="none"/>
        </w:rPr>
        <w:t>c</w:t>
      </w:r>
      <w:r w:rsidRPr="0077418D">
        <w:rPr>
          <w:rFonts w:asciiTheme="majorHAnsi" w:hAnsiTheme="majorHAnsi" w:cs="Times New Roman"/>
          <w:sz w:val="24"/>
          <w:szCs w:val="24"/>
          <w:u w:val="none"/>
        </w:rPr>
        <w:t>h unit b</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s</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d upon do</w:t>
      </w:r>
      <w:r w:rsidRPr="0077418D">
        <w:rPr>
          <w:rFonts w:asciiTheme="majorHAnsi" w:hAnsiTheme="majorHAnsi" w:cs="Times New Roman"/>
          <w:spacing w:val="-1"/>
          <w:sz w:val="24"/>
          <w:szCs w:val="24"/>
          <w:u w:val="none"/>
        </w:rPr>
        <w:t>c</w:t>
      </w:r>
      <w:r w:rsidRPr="0077418D">
        <w:rPr>
          <w:rFonts w:asciiTheme="majorHAnsi" w:hAnsiTheme="majorHAnsi" w:cs="Times New Roman"/>
          <w:sz w:val="24"/>
          <w:szCs w:val="24"/>
          <w:u w:val="none"/>
        </w:rPr>
        <w:t>um</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nted id</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ntifi</w:t>
      </w:r>
      <w:r w:rsidRPr="0077418D">
        <w:rPr>
          <w:rFonts w:asciiTheme="majorHAnsi" w:hAnsiTheme="majorHAnsi" w:cs="Times New Roman"/>
          <w:spacing w:val="-2"/>
          <w:sz w:val="24"/>
          <w:szCs w:val="24"/>
          <w:u w:val="none"/>
        </w:rPr>
        <w:t>e</w:t>
      </w:r>
      <w:r w:rsidRPr="0077418D">
        <w:rPr>
          <w:rFonts w:asciiTheme="majorHAnsi" w:hAnsiTheme="majorHAnsi" w:cs="Times New Roman"/>
          <w:sz w:val="24"/>
          <w:szCs w:val="24"/>
          <w:u w:val="none"/>
        </w:rPr>
        <w:t>d n</w:t>
      </w:r>
      <w:r w:rsidRPr="0077418D">
        <w:rPr>
          <w:rFonts w:asciiTheme="majorHAnsi" w:hAnsiTheme="majorHAnsi" w:cs="Times New Roman"/>
          <w:spacing w:val="-1"/>
          <w:sz w:val="24"/>
          <w:szCs w:val="24"/>
          <w:u w:val="none"/>
        </w:rPr>
        <w:t>ee</w:t>
      </w:r>
      <w:r w:rsidRPr="0077418D">
        <w:rPr>
          <w:rFonts w:asciiTheme="majorHAnsi" w:hAnsiTheme="majorHAnsi" w:cs="Times New Roman"/>
          <w:sz w:val="24"/>
          <w:szCs w:val="24"/>
          <w:u w:val="none"/>
        </w:rPr>
        <w:t>ds.</w:t>
      </w:r>
    </w:p>
    <w:p w:rsidR="008E0B97" w:rsidRPr="0077418D" w:rsidRDefault="008E0B97" w:rsidP="008E0B97">
      <w:pPr>
        <w:spacing w:after="0" w:line="240" w:lineRule="auto"/>
        <w:rPr>
          <w:rFonts w:asciiTheme="majorHAnsi" w:hAnsiTheme="majorHAnsi"/>
          <w:sz w:val="24"/>
          <w:szCs w:val="24"/>
        </w:rPr>
      </w:pPr>
    </w:p>
    <w:p w:rsidR="008E0B97" w:rsidRPr="0077418D" w:rsidRDefault="008E0B97" w:rsidP="008E0B97">
      <w:pPr>
        <w:pStyle w:val="BodyText"/>
        <w:ind w:left="0"/>
        <w:rPr>
          <w:rFonts w:asciiTheme="majorHAnsi" w:hAnsiTheme="majorHAnsi" w:cs="Times New Roman"/>
          <w:sz w:val="24"/>
          <w:szCs w:val="24"/>
          <w:u w:val="none"/>
        </w:rPr>
      </w:pPr>
      <w:r w:rsidRPr="0077418D">
        <w:rPr>
          <w:rFonts w:asciiTheme="majorHAnsi" w:hAnsiTheme="majorHAnsi" w:cs="Times New Roman"/>
          <w:sz w:val="24"/>
          <w:szCs w:val="24"/>
          <w:u w:val="none"/>
        </w:rPr>
        <w:t>The</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pacing w:val="-1"/>
          <w:sz w:val="24"/>
          <w:szCs w:val="24"/>
          <w:u w:val="none"/>
        </w:rPr>
        <w:t>c</w:t>
      </w:r>
      <w:r w:rsidRPr="0077418D">
        <w:rPr>
          <w:rFonts w:asciiTheme="majorHAnsi" w:hAnsiTheme="majorHAnsi" w:cs="Times New Roman"/>
          <w:sz w:val="24"/>
          <w:szCs w:val="24"/>
          <w:u w:val="none"/>
        </w:rPr>
        <w:t>oll</w:t>
      </w:r>
      <w:r w:rsidRPr="0077418D">
        <w:rPr>
          <w:rFonts w:asciiTheme="majorHAnsi" w:hAnsiTheme="majorHAnsi" w:cs="Times New Roman"/>
          <w:spacing w:val="1"/>
          <w:sz w:val="24"/>
          <w:szCs w:val="24"/>
          <w:u w:val="none"/>
        </w:rPr>
        <w:t>e</w:t>
      </w:r>
      <w:r w:rsidRPr="0077418D">
        <w:rPr>
          <w:rFonts w:asciiTheme="majorHAnsi" w:hAnsiTheme="majorHAnsi" w:cs="Times New Roman"/>
          <w:spacing w:val="-3"/>
          <w:sz w:val="24"/>
          <w:szCs w:val="24"/>
          <w:u w:val="none"/>
        </w:rPr>
        <w:t>g</w:t>
      </w:r>
      <w:r w:rsidRPr="0077418D">
        <w:rPr>
          <w:rFonts w:asciiTheme="majorHAnsi" w:hAnsiTheme="majorHAnsi" w:cs="Times New Roman"/>
          <w:sz w:val="24"/>
          <w:szCs w:val="24"/>
          <w:u w:val="none"/>
        </w:rPr>
        <w:t>e</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bu</w:t>
      </w:r>
      <w:r w:rsidRPr="0077418D">
        <w:rPr>
          <w:rFonts w:asciiTheme="majorHAnsi" w:hAnsiTheme="majorHAnsi" w:cs="Times New Roman"/>
          <w:spacing w:val="2"/>
          <w:sz w:val="24"/>
          <w:szCs w:val="24"/>
          <w:u w:val="none"/>
        </w:rPr>
        <w:t>d</w:t>
      </w:r>
      <w:r w:rsidRPr="0077418D">
        <w:rPr>
          <w:rFonts w:asciiTheme="majorHAnsi" w:hAnsiTheme="majorHAnsi" w:cs="Times New Roman"/>
          <w:sz w:val="24"/>
          <w:szCs w:val="24"/>
          <w:u w:val="none"/>
        </w:rPr>
        <w:t>g</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t must adh</w:t>
      </w:r>
      <w:r w:rsidRPr="0077418D">
        <w:rPr>
          <w:rFonts w:asciiTheme="majorHAnsi" w:hAnsiTheme="majorHAnsi" w:cs="Times New Roman"/>
          <w:spacing w:val="-2"/>
          <w:sz w:val="24"/>
          <w:szCs w:val="24"/>
          <w:u w:val="none"/>
        </w:rPr>
        <w:t>e</w:t>
      </w:r>
      <w:r w:rsidRPr="0077418D">
        <w:rPr>
          <w:rFonts w:asciiTheme="majorHAnsi" w:hAnsiTheme="majorHAnsi" w:cs="Times New Roman"/>
          <w:sz w:val="24"/>
          <w:szCs w:val="24"/>
          <w:u w:val="none"/>
        </w:rPr>
        <w:t>re</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z w:val="24"/>
          <w:szCs w:val="24"/>
          <w:u w:val="none"/>
        </w:rPr>
        <w:t>to the</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5</w:t>
      </w:r>
      <w:r w:rsidRPr="0077418D">
        <w:rPr>
          <w:rFonts w:asciiTheme="majorHAnsi" w:hAnsiTheme="majorHAnsi" w:cs="Times New Roman"/>
          <w:spacing w:val="2"/>
          <w:sz w:val="24"/>
          <w:szCs w:val="24"/>
          <w:u w:val="none"/>
        </w:rPr>
        <w:t>0</w:t>
      </w:r>
      <w:r w:rsidRPr="0077418D">
        <w:rPr>
          <w:rFonts w:asciiTheme="majorHAnsi" w:hAnsiTheme="majorHAnsi" w:cs="Times New Roman"/>
          <w:sz w:val="24"/>
          <w:szCs w:val="24"/>
          <w:u w:val="none"/>
        </w:rPr>
        <w:t>%</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la</w:t>
      </w:r>
      <w:r w:rsidRPr="0077418D">
        <w:rPr>
          <w:rFonts w:asciiTheme="majorHAnsi" w:hAnsiTheme="majorHAnsi" w:cs="Times New Roman"/>
          <w:spacing w:val="-1"/>
          <w:sz w:val="24"/>
          <w:szCs w:val="24"/>
          <w:u w:val="none"/>
        </w:rPr>
        <w:t>w</w:t>
      </w:r>
      <w:r w:rsidRPr="0077418D">
        <w:rPr>
          <w:rFonts w:asciiTheme="majorHAnsi" w:hAnsiTheme="majorHAnsi" w:cs="Times New Roman"/>
          <w:sz w:val="24"/>
          <w:szCs w:val="24"/>
          <w:u w:val="none"/>
        </w:rPr>
        <w:t xml:space="preserve">. </w:t>
      </w:r>
      <w:r w:rsidRPr="0077418D">
        <w:rPr>
          <w:rFonts w:asciiTheme="majorHAnsi" w:hAnsiTheme="majorHAnsi" w:cs="Times New Roman"/>
          <w:spacing w:val="1"/>
          <w:sz w:val="24"/>
          <w:szCs w:val="24"/>
          <w:u w:val="none"/>
        </w:rPr>
        <w:t>T</w:t>
      </w:r>
      <w:r w:rsidRPr="0077418D">
        <w:rPr>
          <w:rFonts w:asciiTheme="majorHAnsi" w:hAnsiTheme="majorHAnsi" w:cs="Times New Roman"/>
          <w:sz w:val="24"/>
          <w:szCs w:val="24"/>
          <w:u w:val="none"/>
        </w:rPr>
        <w:t>his state</w:t>
      </w:r>
      <w:r w:rsidRPr="0077418D">
        <w:rPr>
          <w:rFonts w:asciiTheme="majorHAnsi" w:hAnsiTheme="majorHAnsi" w:cs="Times New Roman"/>
          <w:spacing w:val="-1"/>
          <w:sz w:val="24"/>
          <w:szCs w:val="24"/>
          <w:u w:val="none"/>
        </w:rPr>
        <w:t xml:space="preserve"> r</w:t>
      </w:r>
      <w:r w:rsidRPr="0077418D">
        <w:rPr>
          <w:rFonts w:asciiTheme="majorHAnsi" w:hAnsiTheme="majorHAnsi" w:cs="Times New Roman"/>
          <w:spacing w:val="1"/>
          <w:sz w:val="24"/>
          <w:szCs w:val="24"/>
          <w:u w:val="none"/>
        </w:rPr>
        <w:t>e</w:t>
      </w:r>
      <w:r w:rsidRPr="0077418D">
        <w:rPr>
          <w:rFonts w:asciiTheme="majorHAnsi" w:hAnsiTheme="majorHAnsi" w:cs="Times New Roman"/>
          <w:spacing w:val="-3"/>
          <w:sz w:val="24"/>
          <w:szCs w:val="24"/>
          <w:u w:val="none"/>
        </w:rPr>
        <w:t>g</w:t>
      </w:r>
      <w:r w:rsidRPr="0077418D">
        <w:rPr>
          <w:rFonts w:asciiTheme="majorHAnsi" w:hAnsiTheme="majorHAnsi" w:cs="Times New Roman"/>
          <w:sz w:val="24"/>
          <w:szCs w:val="24"/>
          <w:u w:val="none"/>
        </w:rPr>
        <w:t>ulation r</w:t>
      </w:r>
      <w:r w:rsidRPr="0077418D">
        <w:rPr>
          <w:rFonts w:asciiTheme="majorHAnsi" w:hAnsiTheme="majorHAnsi" w:cs="Times New Roman"/>
          <w:spacing w:val="-2"/>
          <w:sz w:val="24"/>
          <w:szCs w:val="24"/>
          <w:u w:val="none"/>
        </w:rPr>
        <w:t>e</w:t>
      </w:r>
      <w:r w:rsidRPr="0077418D">
        <w:rPr>
          <w:rFonts w:asciiTheme="majorHAnsi" w:hAnsiTheme="majorHAnsi" w:cs="Times New Roman"/>
          <w:sz w:val="24"/>
          <w:szCs w:val="24"/>
          <w:u w:val="none"/>
        </w:rPr>
        <w:t>qui</w:t>
      </w:r>
      <w:r w:rsidRPr="0077418D">
        <w:rPr>
          <w:rFonts w:asciiTheme="majorHAnsi" w:hAnsiTheme="majorHAnsi" w:cs="Times New Roman"/>
          <w:spacing w:val="1"/>
          <w:sz w:val="24"/>
          <w:szCs w:val="24"/>
          <w:u w:val="none"/>
        </w:rPr>
        <w:t>r</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s that fi</w:t>
      </w:r>
      <w:r w:rsidRPr="0077418D">
        <w:rPr>
          <w:rFonts w:asciiTheme="majorHAnsi" w:hAnsiTheme="majorHAnsi" w:cs="Times New Roman"/>
          <w:spacing w:val="-1"/>
          <w:sz w:val="24"/>
          <w:szCs w:val="24"/>
          <w:u w:val="none"/>
        </w:rPr>
        <w:t>f</w:t>
      </w:r>
      <w:r w:rsidRPr="0077418D">
        <w:rPr>
          <w:rFonts w:asciiTheme="majorHAnsi" w:hAnsiTheme="majorHAnsi" w:cs="Times New Roman"/>
          <w:spacing w:val="2"/>
          <w:sz w:val="24"/>
          <w:szCs w:val="24"/>
          <w:u w:val="none"/>
        </w:rPr>
        <w:t>t</w:t>
      </w:r>
      <w:r w:rsidRPr="0077418D">
        <w:rPr>
          <w:rFonts w:asciiTheme="majorHAnsi" w:hAnsiTheme="majorHAnsi" w:cs="Times New Roman"/>
          <w:sz w:val="24"/>
          <w:szCs w:val="24"/>
          <w:u w:val="none"/>
        </w:rPr>
        <w:t>y</w:t>
      </w:r>
      <w:r w:rsidRPr="0077418D">
        <w:rPr>
          <w:rFonts w:asciiTheme="majorHAnsi" w:hAnsiTheme="majorHAnsi" w:cs="Times New Roman"/>
          <w:spacing w:val="-5"/>
          <w:sz w:val="24"/>
          <w:szCs w:val="24"/>
          <w:u w:val="none"/>
        </w:rPr>
        <w:t xml:space="preserve"> </w:t>
      </w:r>
      <w:r w:rsidRPr="0077418D">
        <w:rPr>
          <w:rFonts w:asciiTheme="majorHAnsi" w:hAnsiTheme="majorHAnsi" w:cs="Times New Roman"/>
          <w:spacing w:val="2"/>
          <w:sz w:val="24"/>
          <w:szCs w:val="24"/>
          <w:u w:val="none"/>
        </w:rPr>
        <w:t>p</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rc</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 xml:space="preserve">nt of the </w:t>
      </w:r>
      <w:r w:rsidRPr="0077418D">
        <w:rPr>
          <w:rFonts w:asciiTheme="majorHAnsi" w:hAnsiTheme="majorHAnsi" w:cs="Times New Roman"/>
          <w:spacing w:val="-2"/>
          <w:sz w:val="24"/>
          <w:szCs w:val="24"/>
          <w:u w:val="none"/>
        </w:rPr>
        <w:t>c</w:t>
      </w:r>
      <w:r w:rsidRPr="0077418D">
        <w:rPr>
          <w:rFonts w:asciiTheme="majorHAnsi" w:hAnsiTheme="majorHAnsi" w:cs="Times New Roman"/>
          <w:sz w:val="24"/>
          <w:szCs w:val="24"/>
          <w:u w:val="none"/>
        </w:rPr>
        <w:t>oll</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ge</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budg</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t is e</w:t>
      </w:r>
      <w:r w:rsidRPr="0077418D">
        <w:rPr>
          <w:rFonts w:asciiTheme="majorHAnsi" w:hAnsiTheme="majorHAnsi" w:cs="Times New Roman"/>
          <w:spacing w:val="1"/>
          <w:sz w:val="24"/>
          <w:szCs w:val="24"/>
          <w:u w:val="none"/>
        </w:rPr>
        <w:t>x</w:t>
      </w:r>
      <w:r w:rsidRPr="0077418D">
        <w:rPr>
          <w:rFonts w:asciiTheme="majorHAnsi" w:hAnsiTheme="majorHAnsi" w:cs="Times New Roman"/>
          <w:sz w:val="24"/>
          <w:szCs w:val="24"/>
          <w:u w:val="none"/>
        </w:rPr>
        <w:t>p</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nd</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d on in</w:t>
      </w:r>
      <w:r w:rsidRPr="0077418D">
        <w:rPr>
          <w:rFonts w:asciiTheme="majorHAnsi" w:hAnsiTheme="majorHAnsi" w:cs="Times New Roman"/>
          <w:spacing w:val="-1"/>
          <w:sz w:val="24"/>
          <w:szCs w:val="24"/>
          <w:u w:val="none"/>
        </w:rPr>
        <w:t>-c</w:t>
      </w:r>
      <w:r w:rsidRPr="0077418D">
        <w:rPr>
          <w:rFonts w:asciiTheme="majorHAnsi" w:hAnsiTheme="majorHAnsi" w:cs="Times New Roman"/>
          <w:sz w:val="24"/>
          <w:szCs w:val="24"/>
          <w:u w:val="none"/>
        </w:rPr>
        <w:t>lassr</w:t>
      </w:r>
      <w:r w:rsidRPr="0077418D">
        <w:rPr>
          <w:rFonts w:asciiTheme="majorHAnsi" w:hAnsiTheme="majorHAnsi" w:cs="Times New Roman"/>
          <w:spacing w:val="-1"/>
          <w:sz w:val="24"/>
          <w:szCs w:val="24"/>
          <w:u w:val="none"/>
        </w:rPr>
        <w:t>o</w:t>
      </w:r>
      <w:r w:rsidRPr="0077418D">
        <w:rPr>
          <w:rFonts w:asciiTheme="majorHAnsi" w:hAnsiTheme="majorHAnsi" w:cs="Times New Roman"/>
          <w:sz w:val="24"/>
          <w:szCs w:val="24"/>
          <w:u w:val="none"/>
        </w:rPr>
        <w:t>om instru</w:t>
      </w:r>
      <w:r w:rsidRPr="0077418D">
        <w:rPr>
          <w:rFonts w:asciiTheme="majorHAnsi" w:hAnsiTheme="majorHAnsi" w:cs="Times New Roman"/>
          <w:spacing w:val="-1"/>
          <w:sz w:val="24"/>
          <w:szCs w:val="24"/>
          <w:u w:val="none"/>
        </w:rPr>
        <w:t>c</w:t>
      </w:r>
      <w:r w:rsidRPr="0077418D">
        <w:rPr>
          <w:rFonts w:asciiTheme="majorHAnsi" w:hAnsiTheme="majorHAnsi" w:cs="Times New Roman"/>
          <w:sz w:val="24"/>
          <w:szCs w:val="24"/>
          <w:u w:val="none"/>
        </w:rPr>
        <w:t>tion</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l</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pacing w:val="-1"/>
          <w:sz w:val="24"/>
          <w:szCs w:val="24"/>
          <w:u w:val="none"/>
        </w:rPr>
        <w:t>c</w:t>
      </w:r>
      <w:r w:rsidRPr="0077418D">
        <w:rPr>
          <w:rFonts w:asciiTheme="majorHAnsi" w:hAnsiTheme="majorHAnsi" w:cs="Times New Roman"/>
          <w:sz w:val="24"/>
          <w:szCs w:val="24"/>
          <w:u w:val="none"/>
        </w:rPr>
        <w:t>osts. The</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z w:val="24"/>
          <w:szCs w:val="24"/>
          <w:u w:val="none"/>
        </w:rPr>
        <w:t>Chief</w:t>
      </w:r>
      <w:r w:rsidRPr="0077418D">
        <w:rPr>
          <w:rFonts w:asciiTheme="majorHAnsi" w:hAnsiTheme="majorHAnsi" w:cs="Times New Roman"/>
          <w:spacing w:val="-2"/>
          <w:sz w:val="24"/>
          <w:szCs w:val="24"/>
          <w:u w:val="none"/>
        </w:rPr>
        <w:t xml:space="preserve"> F</w:t>
      </w:r>
      <w:r w:rsidRPr="0077418D">
        <w:rPr>
          <w:rFonts w:asciiTheme="majorHAnsi" w:hAnsiTheme="majorHAnsi" w:cs="Times New Roman"/>
          <w:sz w:val="24"/>
          <w:szCs w:val="24"/>
          <w:u w:val="none"/>
        </w:rPr>
        <w:t>ina</w:t>
      </w:r>
      <w:r w:rsidRPr="0077418D">
        <w:rPr>
          <w:rFonts w:asciiTheme="majorHAnsi" w:hAnsiTheme="majorHAnsi" w:cs="Times New Roman"/>
          <w:spacing w:val="1"/>
          <w:sz w:val="24"/>
          <w:szCs w:val="24"/>
          <w:u w:val="none"/>
        </w:rPr>
        <w:t>n</w:t>
      </w:r>
      <w:r w:rsidRPr="0077418D">
        <w:rPr>
          <w:rFonts w:asciiTheme="majorHAnsi" w:hAnsiTheme="majorHAnsi" w:cs="Times New Roman"/>
          <w:spacing w:val="-1"/>
          <w:sz w:val="24"/>
          <w:szCs w:val="24"/>
          <w:u w:val="none"/>
        </w:rPr>
        <w:t>c</w:t>
      </w:r>
      <w:r w:rsidRPr="0077418D">
        <w:rPr>
          <w:rFonts w:asciiTheme="majorHAnsi" w:hAnsiTheme="majorHAnsi" w:cs="Times New Roman"/>
          <w:sz w:val="24"/>
          <w:szCs w:val="24"/>
          <w:u w:val="none"/>
        </w:rPr>
        <w:t>ial Offi</w:t>
      </w:r>
      <w:r w:rsidRPr="0077418D">
        <w:rPr>
          <w:rFonts w:asciiTheme="majorHAnsi" w:hAnsiTheme="majorHAnsi" w:cs="Times New Roman"/>
          <w:spacing w:val="-2"/>
          <w:sz w:val="24"/>
          <w:szCs w:val="24"/>
          <w:u w:val="none"/>
        </w:rPr>
        <w:t>c</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r of</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z w:val="24"/>
          <w:szCs w:val="24"/>
          <w:u w:val="none"/>
        </w:rPr>
        <w:t>t</w:t>
      </w:r>
      <w:r w:rsidRPr="0077418D">
        <w:rPr>
          <w:rFonts w:asciiTheme="majorHAnsi" w:hAnsiTheme="majorHAnsi" w:cs="Times New Roman"/>
          <w:spacing w:val="2"/>
          <w:sz w:val="24"/>
          <w:szCs w:val="24"/>
          <w:u w:val="none"/>
        </w:rPr>
        <w:t>h</w:t>
      </w:r>
      <w:r w:rsidRPr="0077418D">
        <w:rPr>
          <w:rFonts w:asciiTheme="majorHAnsi" w:hAnsiTheme="majorHAnsi" w:cs="Times New Roman"/>
          <w:sz w:val="24"/>
          <w:szCs w:val="24"/>
          <w:u w:val="none"/>
        </w:rPr>
        <w:t>e</w:t>
      </w:r>
      <w:r w:rsidR="00DE3627">
        <w:rPr>
          <w:rFonts w:asciiTheme="majorHAnsi" w:hAnsiTheme="majorHAnsi" w:cs="Times New Roman"/>
          <w:sz w:val="24"/>
          <w:szCs w:val="24"/>
          <w:u w:val="none"/>
        </w:rPr>
        <w:t xml:space="preserve"> KCCD</w:t>
      </w:r>
      <w:r w:rsidRPr="0077418D">
        <w:rPr>
          <w:rFonts w:asciiTheme="majorHAnsi" w:hAnsiTheme="majorHAnsi" w:cs="Times New Roman"/>
          <w:sz w:val="24"/>
          <w:szCs w:val="24"/>
          <w:u w:val="none"/>
        </w:rPr>
        <w:t xml:space="preserve">, in </w:t>
      </w:r>
      <w:r w:rsidRPr="0077418D">
        <w:rPr>
          <w:rFonts w:asciiTheme="majorHAnsi" w:hAnsiTheme="majorHAnsi" w:cs="Times New Roman"/>
          <w:spacing w:val="-1"/>
          <w:sz w:val="24"/>
          <w:szCs w:val="24"/>
          <w:u w:val="none"/>
        </w:rPr>
        <w:t>c</w:t>
      </w:r>
      <w:r w:rsidRPr="0077418D">
        <w:rPr>
          <w:rFonts w:asciiTheme="majorHAnsi" w:hAnsiTheme="majorHAnsi" w:cs="Times New Roman"/>
          <w:sz w:val="24"/>
          <w:szCs w:val="24"/>
          <w:u w:val="none"/>
        </w:rPr>
        <w:t>oll</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bor</w:t>
      </w:r>
      <w:r w:rsidRPr="0077418D">
        <w:rPr>
          <w:rFonts w:asciiTheme="majorHAnsi" w:hAnsiTheme="majorHAnsi" w:cs="Times New Roman"/>
          <w:spacing w:val="-2"/>
          <w:sz w:val="24"/>
          <w:szCs w:val="24"/>
          <w:u w:val="none"/>
        </w:rPr>
        <w:t>a</w:t>
      </w:r>
      <w:r w:rsidRPr="0077418D">
        <w:rPr>
          <w:rFonts w:asciiTheme="majorHAnsi" w:hAnsiTheme="majorHAnsi" w:cs="Times New Roman"/>
          <w:sz w:val="24"/>
          <w:szCs w:val="24"/>
          <w:u w:val="none"/>
        </w:rPr>
        <w:t>tion with the</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Vi</w:t>
      </w:r>
      <w:r w:rsidRPr="0077418D">
        <w:rPr>
          <w:rFonts w:asciiTheme="majorHAnsi" w:hAnsiTheme="majorHAnsi" w:cs="Times New Roman"/>
          <w:spacing w:val="-1"/>
          <w:sz w:val="24"/>
          <w:szCs w:val="24"/>
          <w:u w:val="none"/>
        </w:rPr>
        <w:t>c</w:t>
      </w:r>
      <w:r w:rsidRPr="0077418D">
        <w:rPr>
          <w:rFonts w:asciiTheme="majorHAnsi" w:hAnsiTheme="majorHAnsi" w:cs="Times New Roman"/>
          <w:sz w:val="24"/>
          <w:szCs w:val="24"/>
          <w:u w:val="none"/>
        </w:rPr>
        <w:t>e</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P</w:t>
      </w:r>
      <w:r w:rsidRPr="0077418D">
        <w:rPr>
          <w:rFonts w:asciiTheme="majorHAnsi" w:hAnsiTheme="majorHAnsi" w:cs="Times New Roman"/>
          <w:spacing w:val="1"/>
          <w:sz w:val="24"/>
          <w:szCs w:val="24"/>
          <w:u w:val="none"/>
        </w:rPr>
        <w:t>r</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sident of</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pacing w:val="-2"/>
          <w:sz w:val="24"/>
          <w:szCs w:val="24"/>
          <w:u w:val="none"/>
        </w:rPr>
        <w:t>F</w:t>
      </w:r>
      <w:r w:rsidRPr="0077418D">
        <w:rPr>
          <w:rFonts w:asciiTheme="majorHAnsi" w:hAnsiTheme="majorHAnsi" w:cs="Times New Roman"/>
          <w:sz w:val="24"/>
          <w:szCs w:val="24"/>
          <w:u w:val="none"/>
        </w:rPr>
        <w:t>inance</w:t>
      </w:r>
      <w:r w:rsidRPr="0077418D">
        <w:rPr>
          <w:rFonts w:asciiTheme="majorHAnsi" w:hAnsiTheme="majorHAnsi" w:cs="Times New Roman"/>
          <w:spacing w:val="-1"/>
          <w:sz w:val="24"/>
          <w:szCs w:val="24"/>
          <w:u w:val="none"/>
        </w:rPr>
        <w:t xml:space="preserve"> a</w:t>
      </w:r>
      <w:r w:rsidRPr="0077418D">
        <w:rPr>
          <w:rFonts w:asciiTheme="majorHAnsi" w:hAnsiTheme="majorHAnsi" w:cs="Times New Roman"/>
          <w:sz w:val="24"/>
          <w:szCs w:val="24"/>
          <w:u w:val="none"/>
        </w:rPr>
        <w:t>nd</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z w:val="24"/>
          <w:szCs w:val="24"/>
          <w:u w:val="none"/>
        </w:rPr>
        <w:t>Administr</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tive</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S</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rvic</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s, c</w:t>
      </w:r>
      <w:r w:rsidRPr="0077418D">
        <w:rPr>
          <w:rFonts w:asciiTheme="majorHAnsi" w:hAnsiTheme="majorHAnsi" w:cs="Times New Roman"/>
          <w:spacing w:val="-2"/>
          <w:sz w:val="24"/>
          <w:szCs w:val="24"/>
          <w:u w:val="none"/>
        </w:rPr>
        <w:t>a</w:t>
      </w:r>
      <w:r w:rsidRPr="0077418D">
        <w:rPr>
          <w:rFonts w:asciiTheme="majorHAnsi" w:hAnsiTheme="majorHAnsi" w:cs="Times New Roman"/>
          <w:sz w:val="24"/>
          <w:szCs w:val="24"/>
          <w:u w:val="none"/>
        </w:rPr>
        <w:t>lcu</w:t>
      </w:r>
      <w:r w:rsidRPr="0077418D">
        <w:rPr>
          <w:rFonts w:asciiTheme="majorHAnsi" w:hAnsiTheme="majorHAnsi" w:cs="Times New Roman"/>
          <w:spacing w:val="2"/>
          <w:sz w:val="24"/>
          <w:szCs w:val="24"/>
          <w:u w:val="none"/>
        </w:rPr>
        <w:t>l</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tes</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the p</w:t>
      </w:r>
      <w:r w:rsidRPr="0077418D">
        <w:rPr>
          <w:rFonts w:asciiTheme="majorHAnsi" w:hAnsiTheme="majorHAnsi" w:cs="Times New Roman"/>
          <w:spacing w:val="-2"/>
          <w:sz w:val="24"/>
          <w:szCs w:val="24"/>
          <w:u w:val="none"/>
        </w:rPr>
        <w:t>e</w:t>
      </w:r>
      <w:r w:rsidRPr="0077418D">
        <w:rPr>
          <w:rFonts w:asciiTheme="majorHAnsi" w:hAnsiTheme="majorHAnsi" w:cs="Times New Roman"/>
          <w:sz w:val="24"/>
          <w:szCs w:val="24"/>
          <w:u w:val="none"/>
        </w:rPr>
        <w:t>rc</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nt of instru</w:t>
      </w:r>
      <w:r w:rsidRPr="0077418D">
        <w:rPr>
          <w:rFonts w:asciiTheme="majorHAnsi" w:hAnsiTheme="majorHAnsi" w:cs="Times New Roman"/>
          <w:spacing w:val="-2"/>
          <w:sz w:val="24"/>
          <w:szCs w:val="24"/>
          <w:u w:val="none"/>
        </w:rPr>
        <w:t>c</w:t>
      </w:r>
      <w:r w:rsidRPr="0077418D">
        <w:rPr>
          <w:rFonts w:asciiTheme="majorHAnsi" w:hAnsiTheme="majorHAnsi" w:cs="Times New Roman"/>
          <w:sz w:val="24"/>
          <w:szCs w:val="24"/>
          <w:u w:val="none"/>
        </w:rPr>
        <w:t>ti</w:t>
      </w:r>
      <w:r w:rsidRPr="0077418D">
        <w:rPr>
          <w:rFonts w:asciiTheme="majorHAnsi" w:hAnsiTheme="majorHAnsi" w:cs="Times New Roman"/>
          <w:spacing w:val="2"/>
          <w:sz w:val="24"/>
          <w:szCs w:val="24"/>
          <w:u w:val="none"/>
        </w:rPr>
        <w:t>o</w:t>
      </w:r>
      <w:r w:rsidRPr="0077418D">
        <w:rPr>
          <w:rFonts w:asciiTheme="majorHAnsi" w:hAnsiTheme="majorHAnsi" w:cs="Times New Roman"/>
          <w:sz w:val="24"/>
          <w:szCs w:val="24"/>
          <w:u w:val="none"/>
        </w:rPr>
        <w:t>n on</w:t>
      </w:r>
      <w:r w:rsidRPr="0077418D">
        <w:rPr>
          <w:rFonts w:asciiTheme="majorHAnsi" w:hAnsiTheme="majorHAnsi" w:cs="Times New Roman"/>
          <w:spacing w:val="-1"/>
          <w:sz w:val="24"/>
          <w:szCs w:val="24"/>
          <w:u w:val="none"/>
        </w:rPr>
        <w:t>c</w:t>
      </w:r>
      <w:r w:rsidRPr="0077418D">
        <w:rPr>
          <w:rFonts w:asciiTheme="majorHAnsi" w:hAnsiTheme="majorHAnsi" w:cs="Times New Roman"/>
          <w:sz w:val="24"/>
          <w:szCs w:val="24"/>
          <w:u w:val="none"/>
        </w:rPr>
        <w:t xml:space="preserve">e the </w:t>
      </w:r>
      <w:r w:rsidRPr="0077418D">
        <w:rPr>
          <w:rFonts w:asciiTheme="majorHAnsi" w:hAnsiTheme="majorHAnsi" w:cs="Times New Roman"/>
          <w:spacing w:val="-2"/>
          <w:sz w:val="24"/>
          <w:szCs w:val="24"/>
          <w:u w:val="none"/>
        </w:rPr>
        <w:t>a</w:t>
      </w:r>
      <w:r w:rsidRPr="0077418D">
        <w:rPr>
          <w:rFonts w:asciiTheme="majorHAnsi" w:hAnsiTheme="majorHAnsi" w:cs="Times New Roman"/>
          <w:sz w:val="24"/>
          <w:szCs w:val="24"/>
          <w:u w:val="none"/>
        </w:rPr>
        <w:t>dopted bu</w:t>
      </w:r>
      <w:r w:rsidRPr="0077418D">
        <w:rPr>
          <w:rFonts w:asciiTheme="majorHAnsi" w:hAnsiTheme="majorHAnsi" w:cs="Times New Roman"/>
          <w:spacing w:val="1"/>
          <w:sz w:val="24"/>
          <w:szCs w:val="24"/>
          <w:u w:val="none"/>
        </w:rPr>
        <w:t>d</w:t>
      </w:r>
      <w:r w:rsidRPr="0077418D">
        <w:rPr>
          <w:rFonts w:asciiTheme="majorHAnsi" w:hAnsiTheme="majorHAnsi" w:cs="Times New Roman"/>
          <w:spacing w:val="-3"/>
          <w:sz w:val="24"/>
          <w:szCs w:val="24"/>
          <w:u w:val="none"/>
        </w:rPr>
        <w:t>g</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 xml:space="preserve">t has </w:t>
      </w:r>
      <w:r w:rsidRPr="0077418D">
        <w:rPr>
          <w:rFonts w:asciiTheme="majorHAnsi" w:hAnsiTheme="majorHAnsi" w:cs="Times New Roman"/>
          <w:spacing w:val="1"/>
          <w:sz w:val="24"/>
          <w:szCs w:val="24"/>
          <w:u w:val="none"/>
        </w:rPr>
        <w:t>b</w:t>
      </w:r>
      <w:r w:rsidRPr="0077418D">
        <w:rPr>
          <w:rFonts w:asciiTheme="majorHAnsi" w:hAnsiTheme="majorHAnsi" w:cs="Times New Roman"/>
          <w:spacing w:val="-1"/>
          <w:sz w:val="24"/>
          <w:szCs w:val="24"/>
          <w:u w:val="none"/>
        </w:rPr>
        <w:t>ee</w:t>
      </w:r>
      <w:r w:rsidRPr="0077418D">
        <w:rPr>
          <w:rFonts w:asciiTheme="majorHAnsi" w:hAnsiTheme="majorHAnsi" w:cs="Times New Roman"/>
          <w:sz w:val="24"/>
          <w:szCs w:val="24"/>
          <w:u w:val="none"/>
        </w:rPr>
        <w:t xml:space="preserve">n </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ppro</w:t>
      </w:r>
      <w:r w:rsidRPr="0077418D">
        <w:rPr>
          <w:rFonts w:asciiTheme="majorHAnsi" w:hAnsiTheme="majorHAnsi" w:cs="Times New Roman"/>
          <w:spacing w:val="1"/>
          <w:sz w:val="24"/>
          <w:szCs w:val="24"/>
          <w:u w:val="none"/>
        </w:rPr>
        <w:t>v</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 xml:space="preserve">d </w:t>
      </w:r>
      <w:r w:rsidRPr="0077418D">
        <w:rPr>
          <w:rFonts w:asciiTheme="majorHAnsi" w:hAnsiTheme="majorHAnsi" w:cs="Times New Roman"/>
          <w:spacing w:val="4"/>
          <w:sz w:val="24"/>
          <w:szCs w:val="24"/>
          <w:u w:val="none"/>
        </w:rPr>
        <w:t>b</w:t>
      </w:r>
      <w:r w:rsidRPr="0077418D">
        <w:rPr>
          <w:rFonts w:asciiTheme="majorHAnsi" w:hAnsiTheme="majorHAnsi" w:cs="Times New Roman"/>
          <w:sz w:val="24"/>
          <w:szCs w:val="24"/>
          <w:u w:val="none"/>
        </w:rPr>
        <w:t>y</w:t>
      </w:r>
      <w:r w:rsidRPr="0077418D">
        <w:rPr>
          <w:rFonts w:asciiTheme="majorHAnsi" w:hAnsiTheme="majorHAnsi" w:cs="Times New Roman"/>
          <w:spacing w:val="-5"/>
          <w:sz w:val="24"/>
          <w:szCs w:val="24"/>
          <w:u w:val="none"/>
        </w:rPr>
        <w:t xml:space="preserve"> </w:t>
      </w:r>
      <w:r w:rsidRPr="0077418D">
        <w:rPr>
          <w:rFonts w:asciiTheme="majorHAnsi" w:hAnsiTheme="majorHAnsi" w:cs="Times New Roman"/>
          <w:sz w:val="24"/>
          <w:szCs w:val="24"/>
          <w:u w:val="none"/>
        </w:rPr>
        <w:t>the</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pacing w:val="-2"/>
          <w:sz w:val="24"/>
          <w:szCs w:val="24"/>
          <w:u w:val="none"/>
        </w:rPr>
        <w:t>B</w:t>
      </w:r>
      <w:r w:rsidRPr="0077418D">
        <w:rPr>
          <w:rFonts w:asciiTheme="majorHAnsi" w:hAnsiTheme="majorHAnsi" w:cs="Times New Roman"/>
          <w:sz w:val="24"/>
          <w:szCs w:val="24"/>
          <w:u w:val="none"/>
        </w:rPr>
        <w:t>o</w:t>
      </w:r>
      <w:r w:rsidRPr="0077418D">
        <w:rPr>
          <w:rFonts w:asciiTheme="majorHAnsi" w:hAnsiTheme="majorHAnsi" w:cs="Times New Roman"/>
          <w:spacing w:val="3"/>
          <w:sz w:val="24"/>
          <w:szCs w:val="24"/>
          <w:u w:val="none"/>
        </w:rPr>
        <w:t>a</w:t>
      </w:r>
      <w:r w:rsidRPr="0077418D">
        <w:rPr>
          <w:rFonts w:asciiTheme="majorHAnsi" w:hAnsiTheme="majorHAnsi" w:cs="Times New Roman"/>
          <w:sz w:val="24"/>
          <w:szCs w:val="24"/>
          <w:u w:val="none"/>
        </w:rPr>
        <w:t>rd of</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z w:val="24"/>
          <w:szCs w:val="24"/>
          <w:u w:val="none"/>
        </w:rPr>
        <w:t>T</w:t>
      </w:r>
      <w:r w:rsidRPr="0077418D">
        <w:rPr>
          <w:rFonts w:asciiTheme="majorHAnsi" w:hAnsiTheme="majorHAnsi" w:cs="Times New Roman"/>
          <w:spacing w:val="-1"/>
          <w:sz w:val="24"/>
          <w:szCs w:val="24"/>
          <w:u w:val="none"/>
        </w:rPr>
        <w:t>r</w:t>
      </w:r>
      <w:r w:rsidRPr="0077418D">
        <w:rPr>
          <w:rFonts w:asciiTheme="majorHAnsi" w:hAnsiTheme="majorHAnsi" w:cs="Times New Roman"/>
          <w:sz w:val="24"/>
          <w:szCs w:val="24"/>
          <w:u w:val="none"/>
        </w:rPr>
        <w:t>uste</w:t>
      </w:r>
      <w:r w:rsidRPr="0077418D">
        <w:rPr>
          <w:rFonts w:asciiTheme="majorHAnsi" w:hAnsiTheme="majorHAnsi" w:cs="Times New Roman"/>
          <w:spacing w:val="-2"/>
          <w:sz w:val="24"/>
          <w:szCs w:val="24"/>
          <w:u w:val="none"/>
        </w:rPr>
        <w:t>e</w:t>
      </w:r>
      <w:r w:rsidRPr="0077418D">
        <w:rPr>
          <w:rFonts w:asciiTheme="majorHAnsi" w:hAnsiTheme="majorHAnsi" w:cs="Times New Roman"/>
          <w:sz w:val="24"/>
          <w:szCs w:val="24"/>
          <w:u w:val="none"/>
        </w:rPr>
        <w:t>s.</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z w:val="24"/>
          <w:szCs w:val="24"/>
          <w:u w:val="none"/>
        </w:rPr>
        <w:t>Althou</w:t>
      </w:r>
      <w:r w:rsidRPr="0077418D">
        <w:rPr>
          <w:rFonts w:asciiTheme="majorHAnsi" w:hAnsiTheme="majorHAnsi" w:cs="Times New Roman"/>
          <w:spacing w:val="-2"/>
          <w:sz w:val="24"/>
          <w:szCs w:val="24"/>
          <w:u w:val="none"/>
        </w:rPr>
        <w:t>g</w:t>
      </w:r>
      <w:r w:rsidRPr="0077418D">
        <w:rPr>
          <w:rFonts w:asciiTheme="majorHAnsi" w:hAnsiTheme="majorHAnsi" w:cs="Times New Roman"/>
          <w:sz w:val="24"/>
          <w:szCs w:val="24"/>
          <w:u w:val="none"/>
        </w:rPr>
        <w:t>h</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z w:val="24"/>
          <w:szCs w:val="24"/>
          <w:u w:val="none"/>
        </w:rPr>
        <w:t xml:space="preserve">the </w:t>
      </w:r>
      <w:r w:rsidRPr="0077418D">
        <w:rPr>
          <w:rFonts w:asciiTheme="majorHAnsi" w:hAnsiTheme="majorHAnsi" w:cs="Times New Roman"/>
          <w:spacing w:val="-1"/>
          <w:sz w:val="24"/>
          <w:szCs w:val="24"/>
          <w:u w:val="none"/>
        </w:rPr>
        <w:t>ac</w:t>
      </w:r>
      <w:r w:rsidRPr="0077418D">
        <w:rPr>
          <w:rFonts w:asciiTheme="majorHAnsi" w:hAnsiTheme="majorHAnsi" w:cs="Times New Roman"/>
          <w:sz w:val="24"/>
          <w:szCs w:val="24"/>
          <w:u w:val="none"/>
        </w:rPr>
        <w:t xml:space="preserve">tual </w:t>
      </w:r>
      <w:r w:rsidRPr="0077418D">
        <w:rPr>
          <w:rFonts w:asciiTheme="majorHAnsi" w:hAnsiTheme="majorHAnsi" w:cs="Times New Roman"/>
          <w:spacing w:val="-1"/>
          <w:sz w:val="24"/>
          <w:szCs w:val="24"/>
          <w:u w:val="none"/>
        </w:rPr>
        <w:t>ra</w:t>
      </w:r>
      <w:r w:rsidRPr="0077418D">
        <w:rPr>
          <w:rFonts w:asciiTheme="majorHAnsi" w:hAnsiTheme="majorHAnsi" w:cs="Times New Roman"/>
          <w:sz w:val="24"/>
          <w:szCs w:val="24"/>
          <w:u w:val="none"/>
        </w:rPr>
        <w:t>tio is r</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p</w:t>
      </w:r>
      <w:r w:rsidRPr="0077418D">
        <w:rPr>
          <w:rFonts w:asciiTheme="majorHAnsi" w:hAnsiTheme="majorHAnsi" w:cs="Times New Roman"/>
          <w:spacing w:val="2"/>
          <w:sz w:val="24"/>
          <w:szCs w:val="24"/>
          <w:u w:val="none"/>
        </w:rPr>
        <w:t>o</w:t>
      </w:r>
      <w:r w:rsidRPr="0077418D">
        <w:rPr>
          <w:rFonts w:asciiTheme="majorHAnsi" w:hAnsiTheme="majorHAnsi" w:cs="Times New Roman"/>
          <w:sz w:val="24"/>
          <w:szCs w:val="24"/>
          <w:u w:val="none"/>
        </w:rPr>
        <w:t>rt</w:t>
      </w:r>
      <w:r w:rsidRPr="0077418D">
        <w:rPr>
          <w:rFonts w:asciiTheme="majorHAnsi" w:hAnsiTheme="majorHAnsi" w:cs="Times New Roman"/>
          <w:spacing w:val="-2"/>
          <w:sz w:val="24"/>
          <w:szCs w:val="24"/>
          <w:u w:val="none"/>
        </w:rPr>
        <w:t>e</w:t>
      </w:r>
      <w:r w:rsidRPr="0077418D">
        <w:rPr>
          <w:rFonts w:asciiTheme="majorHAnsi" w:hAnsiTheme="majorHAnsi" w:cs="Times New Roman"/>
          <w:sz w:val="24"/>
          <w:szCs w:val="24"/>
          <w:u w:val="none"/>
        </w:rPr>
        <w:t>d to</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z w:val="24"/>
          <w:szCs w:val="24"/>
          <w:u w:val="none"/>
        </w:rPr>
        <w:t>the St</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 xml:space="preserve">te </w:t>
      </w:r>
      <w:r w:rsidRPr="0077418D">
        <w:rPr>
          <w:rFonts w:asciiTheme="majorHAnsi" w:hAnsiTheme="majorHAnsi" w:cs="Times New Roman"/>
          <w:spacing w:val="-2"/>
          <w:sz w:val="24"/>
          <w:szCs w:val="24"/>
          <w:u w:val="none"/>
        </w:rPr>
        <w:t>a</w:t>
      </w:r>
      <w:r w:rsidRPr="0077418D">
        <w:rPr>
          <w:rFonts w:asciiTheme="majorHAnsi" w:hAnsiTheme="majorHAnsi" w:cs="Times New Roman"/>
          <w:sz w:val="24"/>
          <w:szCs w:val="24"/>
          <w:u w:val="none"/>
        </w:rPr>
        <w:t>t the</w:t>
      </w:r>
      <w:r w:rsidRPr="0077418D">
        <w:rPr>
          <w:rFonts w:asciiTheme="majorHAnsi" w:hAnsiTheme="majorHAnsi" w:cs="Times New Roman"/>
          <w:spacing w:val="-1"/>
          <w:sz w:val="24"/>
          <w:szCs w:val="24"/>
          <w:u w:val="none"/>
        </w:rPr>
        <w:t xml:space="preserve"> e</w:t>
      </w:r>
      <w:r w:rsidRPr="0077418D">
        <w:rPr>
          <w:rFonts w:asciiTheme="majorHAnsi" w:hAnsiTheme="majorHAnsi" w:cs="Times New Roman"/>
          <w:sz w:val="24"/>
          <w:szCs w:val="24"/>
          <w:u w:val="none"/>
        </w:rPr>
        <w:t>nd of</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t</w:t>
      </w:r>
      <w:r w:rsidRPr="0077418D">
        <w:rPr>
          <w:rFonts w:asciiTheme="majorHAnsi" w:hAnsiTheme="majorHAnsi" w:cs="Times New Roman"/>
          <w:spacing w:val="2"/>
          <w:sz w:val="24"/>
          <w:szCs w:val="24"/>
          <w:u w:val="none"/>
        </w:rPr>
        <w:t>h</w:t>
      </w:r>
      <w:r w:rsidRPr="0077418D">
        <w:rPr>
          <w:rFonts w:asciiTheme="majorHAnsi" w:hAnsiTheme="majorHAnsi" w:cs="Times New Roman"/>
          <w:sz w:val="24"/>
          <w:szCs w:val="24"/>
          <w:u w:val="none"/>
        </w:rPr>
        <w:t>e</w:t>
      </w:r>
      <w:r w:rsidRPr="0077418D">
        <w:rPr>
          <w:rFonts w:asciiTheme="majorHAnsi" w:hAnsiTheme="majorHAnsi" w:cs="Times New Roman"/>
          <w:spacing w:val="-1"/>
          <w:sz w:val="24"/>
          <w:szCs w:val="24"/>
          <w:u w:val="none"/>
        </w:rPr>
        <w:t xml:space="preserve"> a</w:t>
      </w:r>
      <w:r w:rsidRPr="0077418D">
        <w:rPr>
          <w:rFonts w:asciiTheme="majorHAnsi" w:hAnsiTheme="majorHAnsi" w:cs="Times New Roman"/>
          <w:spacing w:val="1"/>
          <w:sz w:val="24"/>
          <w:szCs w:val="24"/>
          <w:u w:val="none"/>
        </w:rPr>
        <w:t>c</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d</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mic</w:t>
      </w:r>
      <w:r w:rsidRPr="0077418D">
        <w:rPr>
          <w:rFonts w:asciiTheme="majorHAnsi" w:hAnsiTheme="majorHAnsi" w:cs="Times New Roman"/>
          <w:spacing w:val="3"/>
          <w:sz w:val="24"/>
          <w:szCs w:val="24"/>
          <w:u w:val="none"/>
        </w:rPr>
        <w:t xml:space="preserve"> </w:t>
      </w:r>
      <w:r w:rsidRPr="0077418D">
        <w:rPr>
          <w:rFonts w:asciiTheme="majorHAnsi" w:hAnsiTheme="majorHAnsi" w:cs="Times New Roman"/>
          <w:spacing w:val="-5"/>
          <w:sz w:val="24"/>
          <w:szCs w:val="24"/>
          <w:u w:val="none"/>
        </w:rPr>
        <w:t>y</w:t>
      </w:r>
      <w:r w:rsidRPr="0077418D">
        <w:rPr>
          <w:rFonts w:asciiTheme="majorHAnsi" w:hAnsiTheme="majorHAnsi" w:cs="Times New Roman"/>
          <w:spacing w:val="1"/>
          <w:sz w:val="24"/>
          <w:szCs w:val="24"/>
          <w:u w:val="none"/>
        </w:rPr>
        <w:t>e</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 xml:space="preserve">r, the </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d</w:t>
      </w:r>
      <w:r w:rsidRPr="0077418D">
        <w:rPr>
          <w:rFonts w:asciiTheme="majorHAnsi" w:hAnsiTheme="majorHAnsi" w:cs="Times New Roman"/>
          <w:spacing w:val="2"/>
          <w:sz w:val="24"/>
          <w:szCs w:val="24"/>
          <w:u w:val="none"/>
        </w:rPr>
        <w:t>o</w:t>
      </w:r>
      <w:r w:rsidRPr="0077418D">
        <w:rPr>
          <w:rFonts w:asciiTheme="majorHAnsi" w:hAnsiTheme="majorHAnsi" w:cs="Times New Roman"/>
          <w:sz w:val="24"/>
          <w:szCs w:val="24"/>
          <w:u w:val="none"/>
        </w:rPr>
        <w:t>pted bud</w:t>
      </w:r>
      <w:r w:rsidRPr="0077418D">
        <w:rPr>
          <w:rFonts w:asciiTheme="majorHAnsi" w:hAnsiTheme="majorHAnsi" w:cs="Times New Roman"/>
          <w:spacing w:val="-3"/>
          <w:sz w:val="24"/>
          <w:szCs w:val="24"/>
          <w:u w:val="none"/>
        </w:rPr>
        <w:t>g</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t s</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rv</w:t>
      </w:r>
      <w:r w:rsidRPr="0077418D">
        <w:rPr>
          <w:rFonts w:asciiTheme="majorHAnsi" w:hAnsiTheme="majorHAnsi" w:cs="Times New Roman"/>
          <w:spacing w:val="-2"/>
          <w:sz w:val="24"/>
          <w:szCs w:val="24"/>
          <w:u w:val="none"/>
        </w:rPr>
        <w:t>e</w:t>
      </w:r>
      <w:r w:rsidRPr="0077418D">
        <w:rPr>
          <w:rFonts w:asciiTheme="majorHAnsi" w:hAnsiTheme="majorHAnsi" w:cs="Times New Roman"/>
          <w:sz w:val="24"/>
          <w:szCs w:val="24"/>
          <w:u w:val="none"/>
        </w:rPr>
        <w:t>s</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s an indi</w:t>
      </w:r>
      <w:r w:rsidRPr="0077418D">
        <w:rPr>
          <w:rFonts w:asciiTheme="majorHAnsi" w:hAnsiTheme="majorHAnsi" w:cs="Times New Roman"/>
          <w:spacing w:val="1"/>
          <w:sz w:val="24"/>
          <w:szCs w:val="24"/>
          <w:u w:val="none"/>
        </w:rPr>
        <w:t>c</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tor of</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the r</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quir</w:t>
      </w:r>
      <w:r w:rsidRPr="0077418D">
        <w:rPr>
          <w:rFonts w:asciiTheme="majorHAnsi" w:hAnsiTheme="majorHAnsi" w:cs="Times New Roman"/>
          <w:spacing w:val="-2"/>
          <w:sz w:val="24"/>
          <w:szCs w:val="24"/>
          <w:u w:val="none"/>
        </w:rPr>
        <w:t>e</w:t>
      </w:r>
      <w:r w:rsidRPr="0077418D">
        <w:rPr>
          <w:rFonts w:asciiTheme="majorHAnsi" w:hAnsiTheme="majorHAnsi" w:cs="Times New Roman"/>
          <w:sz w:val="24"/>
          <w:szCs w:val="24"/>
          <w:u w:val="none"/>
        </w:rPr>
        <w:t>d 50%</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pacing w:val="-1"/>
          <w:sz w:val="24"/>
          <w:szCs w:val="24"/>
          <w:u w:val="none"/>
        </w:rPr>
        <w:t>c</w:t>
      </w:r>
      <w:r w:rsidRPr="0077418D">
        <w:rPr>
          <w:rFonts w:asciiTheme="majorHAnsi" w:hAnsiTheme="majorHAnsi" w:cs="Times New Roman"/>
          <w:sz w:val="24"/>
          <w:szCs w:val="24"/>
          <w:u w:val="none"/>
        </w:rPr>
        <w:t>omplian</w:t>
      </w:r>
      <w:r w:rsidRPr="0077418D">
        <w:rPr>
          <w:rFonts w:asciiTheme="majorHAnsi" w:hAnsiTheme="majorHAnsi" w:cs="Times New Roman"/>
          <w:spacing w:val="-2"/>
          <w:sz w:val="24"/>
          <w:szCs w:val="24"/>
          <w:u w:val="none"/>
        </w:rPr>
        <w:t>c</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w:t>
      </w:r>
    </w:p>
    <w:p w:rsidR="008E0B97" w:rsidRPr="0077418D" w:rsidRDefault="008E0B97" w:rsidP="008E0B97">
      <w:pPr>
        <w:spacing w:after="0" w:line="240" w:lineRule="auto"/>
        <w:rPr>
          <w:rFonts w:asciiTheme="majorHAnsi" w:hAnsiTheme="majorHAnsi"/>
          <w:sz w:val="24"/>
          <w:szCs w:val="24"/>
        </w:rPr>
      </w:pPr>
    </w:p>
    <w:p w:rsidR="008E0B97" w:rsidRPr="0077418D" w:rsidRDefault="008E0B97" w:rsidP="008E0B97">
      <w:pPr>
        <w:pStyle w:val="BodyText"/>
        <w:ind w:left="0" w:right="187"/>
        <w:rPr>
          <w:rFonts w:asciiTheme="majorHAnsi" w:hAnsiTheme="majorHAnsi" w:cs="Times New Roman"/>
          <w:sz w:val="24"/>
          <w:szCs w:val="24"/>
          <w:u w:val="none"/>
        </w:rPr>
      </w:pPr>
      <w:r w:rsidRPr="0077418D">
        <w:rPr>
          <w:rFonts w:asciiTheme="majorHAnsi" w:hAnsiTheme="majorHAnsi" w:cs="Times New Roman"/>
          <w:sz w:val="24"/>
          <w:szCs w:val="24"/>
          <w:u w:val="none"/>
        </w:rPr>
        <w:t>All audit findin</w:t>
      </w:r>
      <w:r w:rsidRPr="0077418D">
        <w:rPr>
          <w:rFonts w:asciiTheme="majorHAnsi" w:hAnsiTheme="majorHAnsi" w:cs="Times New Roman"/>
          <w:spacing w:val="-3"/>
          <w:sz w:val="24"/>
          <w:szCs w:val="24"/>
          <w:u w:val="none"/>
        </w:rPr>
        <w:t>g</w:t>
      </w:r>
      <w:r w:rsidRPr="0077418D">
        <w:rPr>
          <w:rFonts w:asciiTheme="majorHAnsi" w:hAnsiTheme="majorHAnsi" w:cs="Times New Roman"/>
          <w:sz w:val="24"/>
          <w:szCs w:val="24"/>
          <w:u w:val="none"/>
        </w:rPr>
        <w:t>s are</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discuss</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d with the Ch</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n</w:t>
      </w:r>
      <w:r w:rsidRPr="0077418D">
        <w:rPr>
          <w:rFonts w:asciiTheme="majorHAnsi" w:hAnsiTheme="majorHAnsi" w:cs="Times New Roman"/>
          <w:spacing w:val="-1"/>
          <w:sz w:val="24"/>
          <w:szCs w:val="24"/>
          <w:u w:val="none"/>
        </w:rPr>
        <w:t>ce</w:t>
      </w:r>
      <w:r w:rsidRPr="0077418D">
        <w:rPr>
          <w:rFonts w:asciiTheme="majorHAnsi" w:hAnsiTheme="majorHAnsi" w:cs="Times New Roman"/>
          <w:sz w:val="24"/>
          <w:szCs w:val="24"/>
          <w:u w:val="none"/>
        </w:rPr>
        <w:t>l</w:t>
      </w:r>
      <w:r w:rsidRPr="0077418D">
        <w:rPr>
          <w:rFonts w:asciiTheme="majorHAnsi" w:hAnsiTheme="majorHAnsi" w:cs="Times New Roman"/>
          <w:spacing w:val="3"/>
          <w:sz w:val="24"/>
          <w:szCs w:val="24"/>
          <w:u w:val="none"/>
        </w:rPr>
        <w:t>l</w:t>
      </w:r>
      <w:r w:rsidRPr="0077418D">
        <w:rPr>
          <w:rFonts w:asciiTheme="majorHAnsi" w:hAnsiTheme="majorHAnsi" w:cs="Times New Roman"/>
          <w:sz w:val="24"/>
          <w:szCs w:val="24"/>
          <w:u w:val="none"/>
        </w:rPr>
        <w:t>o</w:t>
      </w:r>
      <w:r w:rsidRPr="0077418D">
        <w:rPr>
          <w:rFonts w:asciiTheme="majorHAnsi" w:hAnsiTheme="majorHAnsi" w:cs="Times New Roman"/>
          <w:spacing w:val="-1"/>
          <w:sz w:val="24"/>
          <w:szCs w:val="24"/>
          <w:u w:val="none"/>
        </w:rPr>
        <w:t>r</w:t>
      </w:r>
      <w:r w:rsidRPr="0077418D">
        <w:rPr>
          <w:rFonts w:asciiTheme="majorHAnsi" w:hAnsiTheme="majorHAnsi" w:cs="Times New Roman"/>
          <w:sz w:val="24"/>
          <w:szCs w:val="24"/>
          <w:u w:val="none"/>
        </w:rPr>
        <w:t xml:space="preserve">, </w:t>
      </w:r>
      <w:r w:rsidRPr="0077418D">
        <w:rPr>
          <w:rFonts w:asciiTheme="majorHAnsi" w:hAnsiTheme="majorHAnsi" w:cs="Times New Roman"/>
          <w:spacing w:val="-2"/>
          <w:sz w:val="24"/>
          <w:szCs w:val="24"/>
          <w:u w:val="none"/>
        </w:rPr>
        <w:t>B</w:t>
      </w:r>
      <w:r w:rsidRPr="0077418D">
        <w:rPr>
          <w:rFonts w:asciiTheme="majorHAnsi" w:hAnsiTheme="majorHAnsi" w:cs="Times New Roman"/>
          <w:sz w:val="24"/>
          <w:szCs w:val="24"/>
          <w:u w:val="none"/>
        </w:rPr>
        <w:t>o</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rd of</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z w:val="24"/>
          <w:szCs w:val="24"/>
          <w:u w:val="none"/>
        </w:rPr>
        <w:t>T</w:t>
      </w:r>
      <w:r w:rsidRPr="0077418D">
        <w:rPr>
          <w:rFonts w:asciiTheme="majorHAnsi" w:hAnsiTheme="majorHAnsi" w:cs="Times New Roman"/>
          <w:spacing w:val="-1"/>
          <w:sz w:val="24"/>
          <w:szCs w:val="24"/>
          <w:u w:val="none"/>
        </w:rPr>
        <w:t>r</w:t>
      </w:r>
      <w:r w:rsidRPr="0077418D">
        <w:rPr>
          <w:rFonts w:asciiTheme="majorHAnsi" w:hAnsiTheme="majorHAnsi" w:cs="Times New Roman"/>
          <w:sz w:val="24"/>
          <w:szCs w:val="24"/>
          <w:u w:val="none"/>
        </w:rPr>
        <w:t>us</w:t>
      </w:r>
      <w:r w:rsidRPr="0077418D">
        <w:rPr>
          <w:rFonts w:asciiTheme="majorHAnsi" w:hAnsiTheme="majorHAnsi" w:cs="Times New Roman"/>
          <w:spacing w:val="2"/>
          <w:sz w:val="24"/>
          <w:szCs w:val="24"/>
          <w:u w:val="none"/>
        </w:rPr>
        <w:t>t</w:t>
      </w:r>
      <w:r w:rsidRPr="0077418D">
        <w:rPr>
          <w:rFonts w:asciiTheme="majorHAnsi" w:hAnsiTheme="majorHAnsi" w:cs="Times New Roman"/>
          <w:spacing w:val="-1"/>
          <w:sz w:val="24"/>
          <w:szCs w:val="24"/>
          <w:u w:val="none"/>
        </w:rPr>
        <w:t>ee</w:t>
      </w:r>
      <w:r w:rsidRPr="0077418D">
        <w:rPr>
          <w:rFonts w:asciiTheme="majorHAnsi" w:hAnsiTheme="majorHAnsi" w:cs="Times New Roman"/>
          <w:sz w:val="24"/>
          <w:szCs w:val="24"/>
          <w:u w:val="none"/>
        </w:rPr>
        <w:t>s,</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P</w:t>
      </w:r>
      <w:r w:rsidRPr="0077418D">
        <w:rPr>
          <w:rFonts w:asciiTheme="majorHAnsi" w:hAnsiTheme="majorHAnsi" w:cs="Times New Roman"/>
          <w:spacing w:val="1"/>
          <w:sz w:val="24"/>
          <w:szCs w:val="24"/>
          <w:u w:val="none"/>
        </w:rPr>
        <w:t>r</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sident of</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the Colleg</w:t>
      </w:r>
      <w:r w:rsidRPr="0077418D">
        <w:rPr>
          <w:rFonts w:asciiTheme="majorHAnsi" w:hAnsiTheme="majorHAnsi" w:cs="Times New Roman"/>
          <w:spacing w:val="-2"/>
          <w:sz w:val="24"/>
          <w:szCs w:val="24"/>
          <w:u w:val="none"/>
        </w:rPr>
        <w:t>e</w:t>
      </w:r>
      <w:r w:rsidRPr="0077418D">
        <w:rPr>
          <w:rFonts w:asciiTheme="majorHAnsi" w:hAnsiTheme="majorHAnsi" w:cs="Times New Roman"/>
          <w:sz w:val="24"/>
          <w:szCs w:val="24"/>
          <w:u w:val="none"/>
        </w:rPr>
        <w:t>, Chi</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 xml:space="preserve">f </w:t>
      </w:r>
      <w:r w:rsidRPr="0077418D">
        <w:rPr>
          <w:rFonts w:asciiTheme="majorHAnsi" w:hAnsiTheme="majorHAnsi" w:cs="Times New Roman"/>
          <w:spacing w:val="-3"/>
          <w:sz w:val="24"/>
          <w:szCs w:val="24"/>
          <w:u w:val="none"/>
        </w:rPr>
        <w:t>F</w:t>
      </w:r>
      <w:r w:rsidRPr="0077418D">
        <w:rPr>
          <w:rFonts w:asciiTheme="majorHAnsi" w:hAnsiTheme="majorHAnsi" w:cs="Times New Roman"/>
          <w:sz w:val="24"/>
          <w:szCs w:val="24"/>
          <w:u w:val="none"/>
        </w:rPr>
        <w:t>i</w:t>
      </w:r>
      <w:r w:rsidRPr="0077418D">
        <w:rPr>
          <w:rFonts w:asciiTheme="majorHAnsi" w:hAnsiTheme="majorHAnsi" w:cs="Times New Roman"/>
          <w:spacing w:val="2"/>
          <w:sz w:val="24"/>
          <w:szCs w:val="24"/>
          <w:u w:val="none"/>
        </w:rPr>
        <w:t>n</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n</w:t>
      </w:r>
      <w:r w:rsidRPr="0077418D">
        <w:rPr>
          <w:rFonts w:asciiTheme="majorHAnsi" w:hAnsiTheme="majorHAnsi" w:cs="Times New Roman"/>
          <w:spacing w:val="-1"/>
          <w:sz w:val="24"/>
          <w:szCs w:val="24"/>
          <w:u w:val="none"/>
        </w:rPr>
        <w:t>c</w:t>
      </w:r>
      <w:r w:rsidRPr="0077418D">
        <w:rPr>
          <w:rFonts w:asciiTheme="majorHAnsi" w:hAnsiTheme="majorHAnsi" w:cs="Times New Roman"/>
          <w:sz w:val="24"/>
          <w:szCs w:val="24"/>
          <w:u w:val="none"/>
        </w:rPr>
        <w:t>ial Offi</w:t>
      </w:r>
      <w:r w:rsidRPr="0077418D">
        <w:rPr>
          <w:rFonts w:asciiTheme="majorHAnsi" w:hAnsiTheme="majorHAnsi" w:cs="Times New Roman"/>
          <w:spacing w:val="-2"/>
          <w:sz w:val="24"/>
          <w:szCs w:val="24"/>
          <w:u w:val="none"/>
        </w:rPr>
        <w:t>c</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r, t</w:t>
      </w:r>
      <w:r w:rsidRPr="0077418D">
        <w:rPr>
          <w:rFonts w:asciiTheme="majorHAnsi" w:hAnsiTheme="majorHAnsi" w:cs="Times New Roman"/>
          <w:spacing w:val="1"/>
          <w:sz w:val="24"/>
          <w:szCs w:val="24"/>
          <w:u w:val="none"/>
        </w:rPr>
        <w:t>h</w:t>
      </w:r>
      <w:r w:rsidRPr="0077418D">
        <w:rPr>
          <w:rFonts w:asciiTheme="majorHAnsi" w:hAnsiTheme="majorHAnsi" w:cs="Times New Roman"/>
          <w:sz w:val="24"/>
          <w:szCs w:val="24"/>
          <w:u w:val="none"/>
        </w:rPr>
        <w:t>e</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Vi</w:t>
      </w:r>
      <w:r w:rsidRPr="0077418D">
        <w:rPr>
          <w:rFonts w:asciiTheme="majorHAnsi" w:hAnsiTheme="majorHAnsi" w:cs="Times New Roman"/>
          <w:spacing w:val="-1"/>
          <w:sz w:val="24"/>
          <w:szCs w:val="24"/>
          <w:u w:val="none"/>
        </w:rPr>
        <w:t>c</w:t>
      </w:r>
      <w:r w:rsidRPr="0077418D">
        <w:rPr>
          <w:rFonts w:asciiTheme="majorHAnsi" w:hAnsiTheme="majorHAnsi" w:cs="Times New Roman"/>
          <w:sz w:val="24"/>
          <w:szCs w:val="24"/>
          <w:u w:val="none"/>
        </w:rPr>
        <w:t>e</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pacing w:val="3"/>
          <w:sz w:val="24"/>
          <w:szCs w:val="24"/>
          <w:u w:val="none"/>
        </w:rPr>
        <w:t>P</w:t>
      </w:r>
      <w:r w:rsidRPr="0077418D">
        <w:rPr>
          <w:rFonts w:asciiTheme="majorHAnsi" w:hAnsiTheme="majorHAnsi" w:cs="Times New Roman"/>
          <w:sz w:val="24"/>
          <w:szCs w:val="24"/>
          <w:u w:val="none"/>
        </w:rPr>
        <w:t>r</w:t>
      </w:r>
      <w:r w:rsidRPr="0077418D">
        <w:rPr>
          <w:rFonts w:asciiTheme="majorHAnsi" w:hAnsiTheme="majorHAnsi" w:cs="Times New Roman"/>
          <w:spacing w:val="-2"/>
          <w:sz w:val="24"/>
          <w:szCs w:val="24"/>
          <w:u w:val="none"/>
        </w:rPr>
        <w:t>e</w:t>
      </w:r>
      <w:r w:rsidRPr="0077418D">
        <w:rPr>
          <w:rFonts w:asciiTheme="majorHAnsi" w:hAnsiTheme="majorHAnsi" w:cs="Times New Roman"/>
          <w:sz w:val="24"/>
          <w:szCs w:val="24"/>
          <w:u w:val="none"/>
        </w:rPr>
        <w:t>sident of</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pacing w:val="-2"/>
          <w:sz w:val="24"/>
          <w:szCs w:val="24"/>
          <w:u w:val="none"/>
        </w:rPr>
        <w:t>F</w:t>
      </w:r>
      <w:r w:rsidRPr="0077418D">
        <w:rPr>
          <w:rFonts w:asciiTheme="majorHAnsi" w:hAnsiTheme="majorHAnsi" w:cs="Times New Roman"/>
          <w:sz w:val="24"/>
          <w:szCs w:val="24"/>
          <w:u w:val="none"/>
        </w:rPr>
        <w:t>inan</w:t>
      </w:r>
      <w:r w:rsidRPr="0077418D">
        <w:rPr>
          <w:rFonts w:asciiTheme="majorHAnsi" w:hAnsiTheme="majorHAnsi" w:cs="Times New Roman"/>
          <w:spacing w:val="-2"/>
          <w:sz w:val="24"/>
          <w:szCs w:val="24"/>
          <w:u w:val="none"/>
        </w:rPr>
        <w:t>c</w:t>
      </w:r>
      <w:r w:rsidRPr="0077418D">
        <w:rPr>
          <w:rFonts w:asciiTheme="majorHAnsi" w:hAnsiTheme="majorHAnsi" w:cs="Times New Roman"/>
          <w:sz w:val="24"/>
          <w:szCs w:val="24"/>
          <w:u w:val="none"/>
        </w:rPr>
        <w:t>e</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 xml:space="preserve">nd </w:t>
      </w:r>
      <w:r w:rsidRPr="0077418D">
        <w:rPr>
          <w:rFonts w:asciiTheme="majorHAnsi" w:eastAsia="Times New Roman" w:hAnsiTheme="majorHAnsi" w:cs="Times New Roman"/>
          <w:sz w:val="24"/>
          <w:szCs w:val="24"/>
          <w:u w:val="none"/>
        </w:rPr>
        <w:t>Administr</w:t>
      </w:r>
      <w:r w:rsidRPr="0077418D">
        <w:rPr>
          <w:rFonts w:asciiTheme="majorHAnsi" w:eastAsia="Times New Roman" w:hAnsiTheme="majorHAnsi" w:cs="Times New Roman"/>
          <w:spacing w:val="-1"/>
          <w:sz w:val="24"/>
          <w:szCs w:val="24"/>
          <w:u w:val="none"/>
        </w:rPr>
        <w:t>a</w:t>
      </w:r>
      <w:r w:rsidRPr="0077418D">
        <w:rPr>
          <w:rFonts w:asciiTheme="majorHAnsi" w:eastAsia="Times New Roman" w:hAnsiTheme="majorHAnsi" w:cs="Times New Roman"/>
          <w:sz w:val="24"/>
          <w:szCs w:val="24"/>
          <w:u w:val="none"/>
        </w:rPr>
        <w:t>tive</w:t>
      </w:r>
      <w:r w:rsidRPr="0077418D">
        <w:rPr>
          <w:rFonts w:asciiTheme="majorHAnsi" w:eastAsia="Times New Roman" w:hAnsiTheme="majorHAnsi" w:cs="Times New Roman"/>
          <w:spacing w:val="-1"/>
          <w:sz w:val="24"/>
          <w:szCs w:val="24"/>
          <w:u w:val="none"/>
        </w:rPr>
        <w:t xml:space="preserve"> </w:t>
      </w:r>
      <w:r w:rsidRPr="0077418D">
        <w:rPr>
          <w:rFonts w:asciiTheme="majorHAnsi" w:eastAsia="Times New Roman" w:hAnsiTheme="majorHAnsi" w:cs="Times New Roman"/>
          <w:sz w:val="24"/>
          <w:szCs w:val="24"/>
          <w:u w:val="none"/>
        </w:rPr>
        <w:t>S</w:t>
      </w:r>
      <w:r w:rsidRPr="0077418D">
        <w:rPr>
          <w:rFonts w:asciiTheme="majorHAnsi" w:eastAsia="Times New Roman" w:hAnsiTheme="majorHAnsi" w:cs="Times New Roman"/>
          <w:spacing w:val="-1"/>
          <w:sz w:val="24"/>
          <w:szCs w:val="24"/>
          <w:u w:val="none"/>
        </w:rPr>
        <w:t>e</w:t>
      </w:r>
      <w:r w:rsidRPr="0077418D">
        <w:rPr>
          <w:rFonts w:asciiTheme="majorHAnsi" w:eastAsia="Times New Roman" w:hAnsiTheme="majorHAnsi" w:cs="Times New Roman"/>
          <w:sz w:val="24"/>
          <w:szCs w:val="24"/>
          <w:u w:val="none"/>
        </w:rPr>
        <w:t>rvi</w:t>
      </w:r>
      <w:r w:rsidRPr="0077418D">
        <w:rPr>
          <w:rFonts w:asciiTheme="majorHAnsi" w:eastAsia="Times New Roman" w:hAnsiTheme="majorHAnsi" w:cs="Times New Roman"/>
          <w:spacing w:val="-2"/>
          <w:sz w:val="24"/>
          <w:szCs w:val="24"/>
          <w:u w:val="none"/>
        </w:rPr>
        <w:t>c</w:t>
      </w:r>
      <w:r w:rsidRPr="0077418D">
        <w:rPr>
          <w:rFonts w:asciiTheme="majorHAnsi" w:eastAsia="Times New Roman" w:hAnsiTheme="majorHAnsi" w:cs="Times New Roman"/>
          <w:spacing w:val="-1"/>
          <w:sz w:val="24"/>
          <w:szCs w:val="24"/>
          <w:u w:val="none"/>
        </w:rPr>
        <w:t>e</w:t>
      </w:r>
      <w:r w:rsidRPr="0077418D">
        <w:rPr>
          <w:rFonts w:asciiTheme="majorHAnsi" w:eastAsia="Times New Roman" w:hAnsiTheme="majorHAnsi" w:cs="Times New Roman"/>
          <w:sz w:val="24"/>
          <w:szCs w:val="24"/>
          <w:u w:val="none"/>
        </w:rPr>
        <w:t>s,</w:t>
      </w:r>
      <w:r w:rsidRPr="0077418D">
        <w:rPr>
          <w:rFonts w:asciiTheme="majorHAnsi" w:eastAsia="Times New Roman" w:hAnsiTheme="majorHAnsi" w:cs="Times New Roman"/>
          <w:spacing w:val="2"/>
          <w:sz w:val="24"/>
          <w:szCs w:val="24"/>
          <w:u w:val="none"/>
        </w:rPr>
        <w:t xml:space="preserve"> </w:t>
      </w:r>
      <w:r w:rsidRPr="0077418D">
        <w:rPr>
          <w:rFonts w:asciiTheme="majorHAnsi" w:eastAsia="Times New Roman" w:hAnsiTheme="majorHAnsi" w:cs="Times New Roman"/>
          <w:sz w:val="24"/>
          <w:szCs w:val="24"/>
          <w:u w:val="none"/>
        </w:rPr>
        <w:t>the Chan</w:t>
      </w:r>
      <w:r w:rsidRPr="0077418D">
        <w:rPr>
          <w:rFonts w:asciiTheme="majorHAnsi" w:eastAsia="Times New Roman" w:hAnsiTheme="majorHAnsi" w:cs="Times New Roman"/>
          <w:spacing w:val="-2"/>
          <w:sz w:val="24"/>
          <w:szCs w:val="24"/>
          <w:u w:val="none"/>
        </w:rPr>
        <w:t>c</w:t>
      </w:r>
      <w:r w:rsidRPr="0077418D">
        <w:rPr>
          <w:rFonts w:asciiTheme="majorHAnsi" w:eastAsia="Times New Roman" w:hAnsiTheme="majorHAnsi" w:cs="Times New Roman"/>
          <w:spacing w:val="-1"/>
          <w:sz w:val="24"/>
          <w:szCs w:val="24"/>
          <w:u w:val="none"/>
        </w:rPr>
        <w:t>e</w:t>
      </w:r>
      <w:r w:rsidRPr="0077418D">
        <w:rPr>
          <w:rFonts w:asciiTheme="majorHAnsi" w:eastAsia="Times New Roman" w:hAnsiTheme="majorHAnsi" w:cs="Times New Roman"/>
          <w:sz w:val="24"/>
          <w:szCs w:val="24"/>
          <w:u w:val="none"/>
        </w:rPr>
        <w:t>llo</w:t>
      </w:r>
      <w:r w:rsidRPr="0077418D">
        <w:rPr>
          <w:rFonts w:asciiTheme="majorHAnsi" w:eastAsia="Times New Roman" w:hAnsiTheme="majorHAnsi" w:cs="Times New Roman"/>
          <w:spacing w:val="-1"/>
          <w:sz w:val="24"/>
          <w:szCs w:val="24"/>
          <w:u w:val="none"/>
        </w:rPr>
        <w:t>r</w:t>
      </w:r>
      <w:r w:rsidRPr="0077418D">
        <w:rPr>
          <w:rFonts w:asciiTheme="majorHAnsi" w:eastAsia="Times New Roman" w:hAnsiTheme="majorHAnsi" w:cs="Times New Roman"/>
          <w:sz w:val="24"/>
          <w:szCs w:val="24"/>
          <w:u w:val="none"/>
        </w:rPr>
        <w:t>’s C</w:t>
      </w:r>
      <w:r w:rsidRPr="0077418D">
        <w:rPr>
          <w:rFonts w:asciiTheme="majorHAnsi" w:eastAsia="Times New Roman" w:hAnsiTheme="majorHAnsi" w:cs="Times New Roman"/>
          <w:spacing w:val="-1"/>
          <w:sz w:val="24"/>
          <w:szCs w:val="24"/>
          <w:u w:val="none"/>
        </w:rPr>
        <w:t>a</w:t>
      </w:r>
      <w:r w:rsidRPr="0077418D">
        <w:rPr>
          <w:rFonts w:asciiTheme="majorHAnsi" w:eastAsia="Times New Roman" w:hAnsiTheme="majorHAnsi" w:cs="Times New Roman"/>
          <w:sz w:val="24"/>
          <w:szCs w:val="24"/>
          <w:u w:val="none"/>
        </w:rPr>
        <w:t>binet,</w:t>
      </w:r>
      <w:r w:rsidRPr="0077418D">
        <w:rPr>
          <w:rFonts w:asciiTheme="majorHAnsi" w:eastAsia="Times New Roman" w:hAnsiTheme="majorHAnsi" w:cs="Times New Roman"/>
          <w:spacing w:val="2"/>
          <w:sz w:val="24"/>
          <w:szCs w:val="24"/>
          <w:u w:val="none"/>
        </w:rPr>
        <w:t xml:space="preserve"> </w:t>
      </w:r>
      <w:r w:rsidRPr="0077418D">
        <w:rPr>
          <w:rFonts w:asciiTheme="majorHAnsi" w:eastAsia="Times New Roman" w:hAnsiTheme="majorHAnsi" w:cs="Times New Roman"/>
          <w:sz w:val="24"/>
          <w:szCs w:val="24"/>
          <w:u w:val="none"/>
        </w:rPr>
        <w:t>Administr</w:t>
      </w:r>
      <w:r w:rsidRPr="0077418D">
        <w:rPr>
          <w:rFonts w:asciiTheme="majorHAnsi" w:eastAsia="Times New Roman" w:hAnsiTheme="majorHAnsi" w:cs="Times New Roman"/>
          <w:spacing w:val="-1"/>
          <w:sz w:val="24"/>
          <w:szCs w:val="24"/>
          <w:u w:val="none"/>
        </w:rPr>
        <w:t>a</w:t>
      </w:r>
      <w:r w:rsidRPr="0077418D">
        <w:rPr>
          <w:rFonts w:asciiTheme="majorHAnsi" w:eastAsia="Times New Roman" w:hAnsiTheme="majorHAnsi" w:cs="Times New Roman"/>
          <w:sz w:val="24"/>
          <w:szCs w:val="24"/>
          <w:u w:val="none"/>
        </w:rPr>
        <w:t>tive</w:t>
      </w:r>
      <w:r w:rsidRPr="0077418D">
        <w:rPr>
          <w:rFonts w:asciiTheme="majorHAnsi" w:eastAsia="Times New Roman" w:hAnsiTheme="majorHAnsi" w:cs="Times New Roman"/>
          <w:spacing w:val="-1"/>
          <w:sz w:val="24"/>
          <w:szCs w:val="24"/>
          <w:u w:val="none"/>
        </w:rPr>
        <w:t xml:space="preserve"> </w:t>
      </w:r>
      <w:r w:rsidRPr="0077418D">
        <w:rPr>
          <w:rFonts w:asciiTheme="majorHAnsi" w:eastAsia="Times New Roman" w:hAnsiTheme="majorHAnsi" w:cs="Times New Roman"/>
          <w:sz w:val="24"/>
          <w:szCs w:val="24"/>
          <w:u w:val="none"/>
        </w:rPr>
        <w:t>Coun</w:t>
      </w:r>
      <w:r w:rsidRPr="0077418D">
        <w:rPr>
          <w:rFonts w:asciiTheme="majorHAnsi" w:eastAsia="Times New Roman" w:hAnsiTheme="majorHAnsi" w:cs="Times New Roman"/>
          <w:spacing w:val="-1"/>
          <w:sz w:val="24"/>
          <w:szCs w:val="24"/>
          <w:u w:val="none"/>
        </w:rPr>
        <w:t>c</w:t>
      </w:r>
      <w:r w:rsidRPr="0077418D">
        <w:rPr>
          <w:rFonts w:asciiTheme="majorHAnsi" w:eastAsia="Times New Roman" w:hAnsiTheme="majorHAnsi" w:cs="Times New Roman"/>
          <w:sz w:val="24"/>
          <w:szCs w:val="24"/>
          <w:u w:val="none"/>
        </w:rPr>
        <w:t xml:space="preserve">il, </w:t>
      </w:r>
      <w:r w:rsidRPr="0077418D">
        <w:rPr>
          <w:rFonts w:asciiTheme="majorHAnsi" w:hAnsiTheme="majorHAnsi" w:cs="Times New Roman"/>
          <w:sz w:val="24"/>
          <w:szCs w:val="24"/>
          <w:u w:val="none"/>
        </w:rPr>
        <w:t>Consultation Coun</w:t>
      </w:r>
      <w:r w:rsidRPr="0077418D">
        <w:rPr>
          <w:rFonts w:asciiTheme="majorHAnsi" w:hAnsiTheme="majorHAnsi" w:cs="Times New Roman"/>
          <w:spacing w:val="-1"/>
          <w:sz w:val="24"/>
          <w:szCs w:val="24"/>
          <w:u w:val="none"/>
        </w:rPr>
        <w:t>c</w:t>
      </w:r>
      <w:r w:rsidRPr="0077418D">
        <w:rPr>
          <w:rFonts w:asciiTheme="majorHAnsi" w:hAnsiTheme="majorHAnsi" w:cs="Times New Roman"/>
          <w:sz w:val="24"/>
          <w:szCs w:val="24"/>
          <w:u w:val="none"/>
        </w:rPr>
        <w:t xml:space="preserve">il, </w:t>
      </w:r>
      <w:r w:rsidRPr="0077418D">
        <w:rPr>
          <w:rFonts w:asciiTheme="majorHAnsi" w:hAnsiTheme="majorHAnsi" w:cs="Times New Roman"/>
          <w:spacing w:val="-1"/>
          <w:sz w:val="24"/>
          <w:szCs w:val="24"/>
          <w:u w:val="none"/>
        </w:rPr>
        <w:t>a</w:t>
      </w:r>
      <w:r w:rsidRPr="0077418D">
        <w:rPr>
          <w:rFonts w:asciiTheme="majorHAnsi" w:hAnsiTheme="majorHAnsi" w:cs="Times New Roman"/>
          <w:spacing w:val="-3"/>
          <w:sz w:val="24"/>
          <w:szCs w:val="24"/>
          <w:u w:val="none"/>
        </w:rPr>
        <w:t>n</w:t>
      </w:r>
      <w:r w:rsidRPr="0077418D">
        <w:rPr>
          <w:rFonts w:asciiTheme="majorHAnsi" w:hAnsiTheme="majorHAnsi" w:cs="Times New Roman"/>
          <w:sz w:val="24"/>
          <w:szCs w:val="24"/>
          <w:u w:val="none"/>
        </w:rPr>
        <w:t>d r</w:t>
      </w:r>
      <w:r w:rsidRPr="0077418D">
        <w:rPr>
          <w:rFonts w:asciiTheme="majorHAnsi" w:hAnsiTheme="majorHAnsi" w:cs="Times New Roman"/>
          <w:spacing w:val="-2"/>
          <w:sz w:val="24"/>
          <w:szCs w:val="24"/>
          <w:u w:val="none"/>
        </w:rPr>
        <w:t>e</w:t>
      </w:r>
      <w:r w:rsidRPr="0077418D">
        <w:rPr>
          <w:rFonts w:asciiTheme="majorHAnsi" w:hAnsiTheme="majorHAnsi" w:cs="Times New Roman"/>
          <w:sz w:val="24"/>
          <w:szCs w:val="24"/>
          <w:u w:val="none"/>
        </w:rPr>
        <w:t>lev</w:t>
      </w:r>
      <w:r w:rsidRPr="0077418D">
        <w:rPr>
          <w:rFonts w:asciiTheme="majorHAnsi" w:hAnsiTheme="majorHAnsi" w:cs="Times New Roman"/>
          <w:spacing w:val="-2"/>
          <w:sz w:val="24"/>
          <w:szCs w:val="24"/>
          <w:u w:val="none"/>
        </w:rPr>
        <w:t>a</w:t>
      </w:r>
      <w:r w:rsidRPr="0077418D">
        <w:rPr>
          <w:rFonts w:asciiTheme="majorHAnsi" w:hAnsiTheme="majorHAnsi" w:cs="Times New Roman"/>
          <w:sz w:val="24"/>
          <w:szCs w:val="24"/>
          <w:u w:val="none"/>
        </w:rPr>
        <w:t>nt de</w:t>
      </w:r>
      <w:r w:rsidRPr="0077418D">
        <w:rPr>
          <w:rFonts w:asciiTheme="majorHAnsi" w:hAnsiTheme="majorHAnsi" w:cs="Times New Roman"/>
          <w:spacing w:val="1"/>
          <w:sz w:val="24"/>
          <w:szCs w:val="24"/>
          <w:u w:val="none"/>
        </w:rPr>
        <w:t>p</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rtme</w:t>
      </w:r>
      <w:r w:rsidRPr="0077418D">
        <w:rPr>
          <w:rFonts w:asciiTheme="majorHAnsi" w:hAnsiTheme="majorHAnsi" w:cs="Times New Roman"/>
          <w:spacing w:val="-1"/>
          <w:sz w:val="24"/>
          <w:szCs w:val="24"/>
          <w:u w:val="none"/>
        </w:rPr>
        <w:t>n</w:t>
      </w:r>
      <w:r w:rsidRPr="0077418D">
        <w:rPr>
          <w:rFonts w:asciiTheme="majorHAnsi" w:hAnsiTheme="majorHAnsi" w:cs="Times New Roman"/>
          <w:sz w:val="24"/>
          <w:szCs w:val="24"/>
          <w:u w:val="none"/>
        </w:rPr>
        <w:t>t m</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n</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g</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rs.</w:t>
      </w:r>
    </w:p>
    <w:p w:rsidR="008E0B97" w:rsidRPr="0077418D" w:rsidRDefault="008E0B97" w:rsidP="008E0B97">
      <w:pPr>
        <w:spacing w:after="0" w:line="240" w:lineRule="auto"/>
        <w:rPr>
          <w:rFonts w:asciiTheme="majorHAnsi" w:hAnsiTheme="majorHAnsi"/>
          <w:sz w:val="24"/>
          <w:szCs w:val="24"/>
        </w:rPr>
      </w:pPr>
    </w:p>
    <w:p w:rsidR="008E0B97" w:rsidRPr="0077418D" w:rsidRDefault="008E0B97" w:rsidP="008E0B97">
      <w:pPr>
        <w:pStyle w:val="BodyText"/>
        <w:ind w:left="0"/>
        <w:rPr>
          <w:rFonts w:asciiTheme="majorHAnsi" w:hAnsiTheme="majorHAnsi" w:cs="Times New Roman"/>
          <w:sz w:val="24"/>
          <w:szCs w:val="24"/>
          <w:u w:val="none"/>
        </w:rPr>
      </w:pPr>
      <w:r w:rsidRPr="0077418D">
        <w:rPr>
          <w:rFonts w:asciiTheme="majorHAnsi" w:hAnsiTheme="majorHAnsi" w:cs="Times New Roman"/>
          <w:sz w:val="24"/>
          <w:szCs w:val="24"/>
          <w:u w:val="none"/>
        </w:rPr>
        <w:t xml:space="preserve">To </w:t>
      </w:r>
      <w:r w:rsidRPr="0077418D">
        <w:rPr>
          <w:rFonts w:asciiTheme="majorHAnsi" w:hAnsiTheme="majorHAnsi" w:cs="Times New Roman"/>
          <w:spacing w:val="-2"/>
          <w:sz w:val="24"/>
          <w:szCs w:val="24"/>
          <w:u w:val="none"/>
        </w:rPr>
        <w:t>e</w:t>
      </w:r>
      <w:r w:rsidRPr="0077418D">
        <w:rPr>
          <w:rFonts w:asciiTheme="majorHAnsi" w:hAnsiTheme="majorHAnsi" w:cs="Times New Roman"/>
          <w:sz w:val="24"/>
          <w:szCs w:val="24"/>
          <w:u w:val="none"/>
        </w:rPr>
        <w:t>nsure</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pacing w:val="-1"/>
          <w:sz w:val="24"/>
          <w:szCs w:val="24"/>
          <w:u w:val="none"/>
        </w:rPr>
        <w:t>f</w:t>
      </w:r>
      <w:r w:rsidRPr="0077418D">
        <w:rPr>
          <w:rFonts w:asciiTheme="majorHAnsi" w:hAnsiTheme="majorHAnsi" w:cs="Times New Roman"/>
          <w:sz w:val="24"/>
          <w:szCs w:val="24"/>
          <w:u w:val="none"/>
        </w:rPr>
        <w:t>i</w:t>
      </w:r>
      <w:r w:rsidRPr="0077418D">
        <w:rPr>
          <w:rFonts w:asciiTheme="majorHAnsi" w:hAnsiTheme="majorHAnsi" w:cs="Times New Roman"/>
          <w:spacing w:val="2"/>
          <w:sz w:val="24"/>
          <w:szCs w:val="24"/>
          <w:u w:val="none"/>
        </w:rPr>
        <w:t>n</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n</w:t>
      </w:r>
      <w:r w:rsidRPr="0077418D">
        <w:rPr>
          <w:rFonts w:asciiTheme="majorHAnsi" w:hAnsiTheme="majorHAnsi" w:cs="Times New Roman"/>
          <w:spacing w:val="-1"/>
          <w:sz w:val="24"/>
          <w:szCs w:val="24"/>
          <w:u w:val="none"/>
        </w:rPr>
        <w:t>c</w:t>
      </w:r>
      <w:r w:rsidRPr="0077418D">
        <w:rPr>
          <w:rFonts w:asciiTheme="majorHAnsi" w:hAnsiTheme="majorHAnsi" w:cs="Times New Roman"/>
          <w:sz w:val="24"/>
          <w:szCs w:val="24"/>
          <w:u w:val="none"/>
        </w:rPr>
        <w:t>ial st</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bi</w:t>
      </w:r>
      <w:r w:rsidRPr="0077418D">
        <w:rPr>
          <w:rFonts w:asciiTheme="majorHAnsi" w:hAnsiTheme="majorHAnsi" w:cs="Times New Roman"/>
          <w:spacing w:val="3"/>
          <w:sz w:val="24"/>
          <w:szCs w:val="24"/>
          <w:u w:val="none"/>
        </w:rPr>
        <w:t>l</w:t>
      </w:r>
      <w:r w:rsidRPr="0077418D">
        <w:rPr>
          <w:rFonts w:asciiTheme="majorHAnsi" w:hAnsiTheme="majorHAnsi" w:cs="Times New Roman"/>
          <w:sz w:val="24"/>
          <w:szCs w:val="24"/>
          <w:u w:val="none"/>
        </w:rPr>
        <w:t>i</w:t>
      </w:r>
      <w:r w:rsidRPr="0077418D">
        <w:rPr>
          <w:rFonts w:asciiTheme="majorHAnsi" w:hAnsiTheme="majorHAnsi" w:cs="Times New Roman"/>
          <w:spacing w:val="3"/>
          <w:sz w:val="24"/>
          <w:szCs w:val="24"/>
          <w:u w:val="none"/>
        </w:rPr>
        <w:t>t</w:t>
      </w:r>
      <w:r w:rsidRPr="0077418D">
        <w:rPr>
          <w:rFonts w:asciiTheme="majorHAnsi" w:hAnsiTheme="majorHAnsi" w:cs="Times New Roman"/>
          <w:spacing w:val="-5"/>
          <w:sz w:val="24"/>
          <w:szCs w:val="24"/>
          <w:u w:val="none"/>
        </w:rPr>
        <w:t>y</w:t>
      </w:r>
      <w:r w:rsidRPr="0077418D">
        <w:rPr>
          <w:rFonts w:asciiTheme="majorHAnsi" w:hAnsiTheme="majorHAnsi" w:cs="Times New Roman"/>
          <w:sz w:val="24"/>
          <w:szCs w:val="24"/>
          <w:u w:val="none"/>
        </w:rPr>
        <w:t xml:space="preserve">, District </w:t>
      </w:r>
      <w:r w:rsidRPr="0077418D">
        <w:rPr>
          <w:rFonts w:asciiTheme="majorHAnsi" w:hAnsiTheme="majorHAnsi" w:cs="Times New Roman"/>
          <w:spacing w:val="-2"/>
          <w:sz w:val="24"/>
          <w:szCs w:val="24"/>
          <w:u w:val="none"/>
        </w:rPr>
        <w:t>B</w:t>
      </w:r>
      <w:r w:rsidRPr="0077418D">
        <w:rPr>
          <w:rFonts w:asciiTheme="majorHAnsi" w:hAnsiTheme="majorHAnsi" w:cs="Times New Roman"/>
          <w:spacing w:val="2"/>
          <w:sz w:val="24"/>
          <w:szCs w:val="24"/>
          <w:u w:val="none"/>
        </w:rPr>
        <w:t>o</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rd Poli</w:t>
      </w:r>
      <w:r w:rsidRPr="0077418D">
        <w:rPr>
          <w:rFonts w:asciiTheme="majorHAnsi" w:hAnsiTheme="majorHAnsi" w:cs="Times New Roman"/>
          <w:spacing w:val="4"/>
          <w:sz w:val="24"/>
          <w:szCs w:val="24"/>
          <w:u w:val="none"/>
        </w:rPr>
        <w:t>c</w:t>
      </w:r>
      <w:r w:rsidRPr="0077418D">
        <w:rPr>
          <w:rFonts w:asciiTheme="majorHAnsi" w:hAnsiTheme="majorHAnsi" w:cs="Times New Roman"/>
          <w:sz w:val="24"/>
          <w:szCs w:val="24"/>
          <w:u w:val="none"/>
        </w:rPr>
        <w:t>y</w:t>
      </w:r>
      <w:r w:rsidRPr="0077418D">
        <w:rPr>
          <w:rFonts w:asciiTheme="majorHAnsi" w:hAnsiTheme="majorHAnsi" w:cs="Times New Roman"/>
          <w:spacing w:val="-3"/>
          <w:sz w:val="24"/>
          <w:szCs w:val="24"/>
          <w:u w:val="none"/>
        </w:rPr>
        <w:t xml:space="preserve"> </w:t>
      </w:r>
      <w:r w:rsidRPr="0077418D">
        <w:rPr>
          <w:rFonts w:asciiTheme="majorHAnsi" w:hAnsiTheme="majorHAnsi" w:cs="Times New Roman"/>
          <w:spacing w:val="-1"/>
          <w:sz w:val="24"/>
          <w:szCs w:val="24"/>
          <w:u w:val="none"/>
        </w:rPr>
        <w:t>re</w:t>
      </w:r>
      <w:r w:rsidRPr="0077418D">
        <w:rPr>
          <w:rFonts w:asciiTheme="majorHAnsi" w:hAnsiTheme="majorHAnsi" w:cs="Times New Roman"/>
          <w:sz w:val="24"/>
          <w:szCs w:val="24"/>
          <w:u w:val="none"/>
        </w:rPr>
        <w:t>quir</w:t>
      </w:r>
      <w:r w:rsidRPr="0077418D">
        <w:rPr>
          <w:rFonts w:asciiTheme="majorHAnsi" w:hAnsiTheme="majorHAnsi" w:cs="Times New Roman"/>
          <w:spacing w:val="-2"/>
          <w:sz w:val="24"/>
          <w:szCs w:val="24"/>
          <w:u w:val="none"/>
        </w:rPr>
        <w:t>e</w:t>
      </w:r>
      <w:r w:rsidRPr="0077418D">
        <w:rPr>
          <w:rFonts w:asciiTheme="majorHAnsi" w:hAnsiTheme="majorHAnsi" w:cs="Times New Roman"/>
          <w:sz w:val="24"/>
          <w:szCs w:val="24"/>
          <w:u w:val="none"/>
        </w:rPr>
        <w:t>s the</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ntire</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z w:val="24"/>
          <w:szCs w:val="24"/>
          <w:u w:val="none"/>
        </w:rPr>
        <w:t>Distr</w:t>
      </w:r>
      <w:r w:rsidRPr="0077418D">
        <w:rPr>
          <w:rFonts w:asciiTheme="majorHAnsi" w:hAnsiTheme="majorHAnsi" w:cs="Times New Roman"/>
          <w:spacing w:val="1"/>
          <w:sz w:val="24"/>
          <w:szCs w:val="24"/>
          <w:u w:val="none"/>
        </w:rPr>
        <w:t>i</w:t>
      </w:r>
      <w:r w:rsidRPr="0077418D">
        <w:rPr>
          <w:rFonts w:asciiTheme="majorHAnsi" w:hAnsiTheme="majorHAnsi" w:cs="Times New Roman"/>
          <w:spacing w:val="-1"/>
          <w:sz w:val="24"/>
          <w:szCs w:val="24"/>
          <w:u w:val="none"/>
        </w:rPr>
        <w:t>c</w:t>
      </w:r>
      <w:r w:rsidRPr="0077418D">
        <w:rPr>
          <w:rFonts w:asciiTheme="majorHAnsi" w:hAnsiTheme="majorHAnsi" w:cs="Times New Roman"/>
          <w:sz w:val="24"/>
          <w:szCs w:val="24"/>
          <w:u w:val="none"/>
        </w:rPr>
        <w:t>t to maintain 15%</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of the</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z w:val="24"/>
          <w:szCs w:val="24"/>
          <w:u w:val="none"/>
        </w:rPr>
        <w:t>tot</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l annu</w:t>
      </w:r>
      <w:r w:rsidRPr="0077418D">
        <w:rPr>
          <w:rFonts w:asciiTheme="majorHAnsi" w:hAnsiTheme="majorHAnsi" w:cs="Times New Roman"/>
          <w:spacing w:val="-2"/>
          <w:sz w:val="24"/>
          <w:szCs w:val="24"/>
          <w:u w:val="none"/>
        </w:rPr>
        <w:t>a</w:t>
      </w:r>
      <w:r w:rsidRPr="0077418D">
        <w:rPr>
          <w:rFonts w:asciiTheme="majorHAnsi" w:hAnsiTheme="majorHAnsi" w:cs="Times New Roman"/>
          <w:sz w:val="24"/>
          <w:szCs w:val="24"/>
          <w:u w:val="none"/>
        </w:rPr>
        <w:t>l r</w:t>
      </w:r>
      <w:r w:rsidRPr="0077418D">
        <w:rPr>
          <w:rFonts w:asciiTheme="majorHAnsi" w:hAnsiTheme="majorHAnsi" w:cs="Times New Roman"/>
          <w:spacing w:val="-2"/>
          <w:sz w:val="24"/>
          <w:szCs w:val="24"/>
          <w:u w:val="none"/>
        </w:rPr>
        <w:t>e</w:t>
      </w:r>
      <w:r w:rsidRPr="0077418D">
        <w:rPr>
          <w:rFonts w:asciiTheme="majorHAnsi" w:hAnsiTheme="majorHAnsi" w:cs="Times New Roman"/>
          <w:spacing w:val="2"/>
          <w:sz w:val="24"/>
          <w:szCs w:val="24"/>
          <w:u w:val="none"/>
        </w:rPr>
        <w:t>v</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nu</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s in r</w:t>
      </w:r>
      <w:r w:rsidRPr="0077418D">
        <w:rPr>
          <w:rFonts w:asciiTheme="majorHAnsi" w:hAnsiTheme="majorHAnsi" w:cs="Times New Roman"/>
          <w:spacing w:val="-1"/>
          <w:sz w:val="24"/>
          <w:szCs w:val="24"/>
          <w:u w:val="none"/>
        </w:rPr>
        <w:t>e</w:t>
      </w:r>
      <w:r w:rsidRPr="0077418D">
        <w:rPr>
          <w:rFonts w:asciiTheme="majorHAnsi" w:hAnsiTheme="majorHAnsi" w:cs="Times New Roman"/>
          <w:spacing w:val="2"/>
          <w:sz w:val="24"/>
          <w:szCs w:val="24"/>
          <w:u w:val="none"/>
        </w:rPr>
        <w:t>s</w:t>
      </w:r>
      <w:r w:rsidRPr="0077418D">
        <w:rPr>
          <w:rFonts w:asciiTheme="majorHAnsi" w:hAnsiTheme="majorHAnsi" w:cs="Times New Roman"/>
          <w:spacing w:val="-1"/>
          <w:sz w:val="24"/>
          <w:szCs w:val="24"/>
          <w:u w:val="none"/>
        </w:rPr>
        <w:t>e</w:t>
      </w:r>
      <w:r w:rsidRPr="0077418D">
        <w:rPr>
          <w:rFonts w:asciiTheme="majorHAnsi" w:hAnsiTheme="majorHAnsi" w:cs="Times New Roman"/>
          <w:spacing w:val="1"/>
          <w:sz w:val="24"/>
          <w:szCs w:val="24"/>
          <w:u w:val="none"/>
        </w:rPr>
        <w:t>r</w:t>
      </w:r>
      <w:r w:rsidRPr="0077418D">
        <w:rPr>
          <w:rFonts w:asciiTheme="majorHAnsi" w:hAnsiTheme="majorHAnsi" w:cs="Times New Roman"/>
          <w:sz w:val="24"/>
          <w:szCs w:val="24"/>
          <w:u w:val="none"/>
        </w:rPr>
        <w:t>v</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 xml:space="preserve">s. </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pacing w:val="-4"/>
          <w:sz w:val="24"/>
          <w:szCs w:val="24"/>
          <w:u w:val="none"/>
        </w:rPr>
        <w:t>I</w:t>
      </w:r>
      <w:r w:rsidRPr="0077418D">
        <w:rPr>
          <w:rFonts w:asciiTheme="majorHAnsi" w:hAnsiTheme="majorHAnsi" w:cs="Times New Roman"/>
          <w:sz w:val="24"/>
          <w:szCs w:val="24"/>
          <w:u w:val="none"/>
        </w:rPr>
        <w:t xml:space="preserve">n </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 xml:space="preserve">ddition, </w:t>
      </w:r>
      <w:r w:rsidR="00EB058E">
        <w:rPr>
          <w:rFonts w:asciiTheme="majorHAnsi" w:hAnsiTheme="majorHAnsi" w:cs="Times New Roman"/>
          <w:sz w:val="24"/>
          <w:szCs w:val="24"/>
          <w:u w:val="none"/>
        </w:rPr>
        <w:t>Board</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Poli</w:t>
      </w:r>
      <w:r w:rsidRPr="0077418D">
        <w:rPr>
          <w:rFonts w:asciiTheme="majorHAnsi" w:hAnsiTheme="majorHAnsi" w:cs="Times New Roman"/>
          <w:spacing w:val="1"/>
          <w:sz w:val="24"/>
          <w:szCs w:val="24"/>
          <w:u w:val="none"/>
        </w:rPr>
        <w:t>c</w:t>
      </w:r>
      <w:r w:rsidRPr="0077418D">
        <w:rPr>
          <w:rFonts w:asciiTheme="majorHAnsi" w:hAnsiTheme="majorHAnsi" w:cs="Times New Roman"/>
          <w:sz w:val="24"/>
          <w:szCs w:val="24"/>
          <w:u w:val="none"/>
        </w:rPr>
        <w:t xml:space="preserve">y </w:t>
      </w:r>
      <w:r w:rsidR="00EB058E">
        <w:rPr>
          <w:rFonts w:asciiTheme="majorHAnsi" w:hAnsiTheme="majorHAnsi" w:cs="Times New Roman"/>
          <w:sz w:val="24"/>
          <w:szCs w:val="24"/>
          <w:u w:val="none"/>
        </w:rPr>
        <w:t xml:space="preserve">3A1A6 </w:t>
      </w:r>
      <w:r w:rsidRPr="0077418D">
        <w:rPr>
          <w:rFonts w:asciiTheme="majorHAnsi" w:hAnsiTheme="majorHAnsi" w:cs="Times New Roman"/>
          <w:sz w:val="24"/>
          <w:szCs w:val="24"/>
          <w:u w:val="none"/>
        </w:rPr>
        <w:t>r</w:t>
      </w:r>
      <w:r w:rsidRPr="0077418D">
        <w:rPr>
          <w:rFonts w:asciiTheme="majorHAnsi" w:hAnsiTheme="majorHAnsi" w:cs="Times New Roman"/>
          <w:spacing w:val="-2"/>
          <w:sz w:val="24"/>
          <w:szCs w:val="24"/>
          <w:u w:val="none"/>
        </w:rPr>
        <w:t>e</w:t>
      </w:r>
      <w:r w:rsidRPr="0077418D">
        <w:rPr>
          <w:rFonts w:asciiTheme="majorHAnsi" w:hAnsiTheme="majorHAnsi" w:cs="Times New Roman"/>
          <w:sz w:val="24"/>
          <w:szCs w:val="24"/>
          <w:u w:val="none"/>
        </w:rPr>
        <w:t>quir</w:t>
      </w:r>
      <w:r w:rsidRPr="0077418D">
        <w:rPr>
          <w:rFonts w:asciiTheme="majorHAnsi" w:hAnsiTheme="majorHAnsi" w:cs="Times New Roman"/>
          <w:spacing w:val="-2"/>
          <w:sz w:val="24"/>
          <w:szCs w:val="24"/>
          <w:u w:val="none"/>
        </w:rPr>
        <w:t>e</w:t>
      </w:r>
      <w:r w:rsidRPr="0077418D">
        <w:rPr>
          <w:rFonts w:asciiTheme="majorHAnsi" w:hAnsiTheme="majorHAnsi" w:cs="Times New Roman"/>
          <w:sz w:val="24"/>
          <w:szCs w:val="24"/>
          <w:u w:val="none"/>
        </w:rPr>
        <w:t>s that the</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Coll</w:t>
      </w:r>
      <w:r w:rsidRPr="0077418D">
        <w:rPr>
          <w:rFonts w:asciiTheme="majorHAnsi" w:hAnsiTheme="majorHAnsi" w:cs="Times New Roman"/>
          <w:spacing w:val="1"/>
          <w:sz w:val="24"/>
          <w:szCs w:val="24"/>
          <w:u w:val="none"/>
        </w:rPr>
        <w:t>e</w:t>
      </w:r>
      <w:r w:rsidRPr="0077418D">
        <w:rPr>
          <w:rFonts w:asciiTheme="majorHAnsi" w:hAnsiTheme="majorHAnsi" w:cs="Times New Roman"/>
          <w:spacing w:val="-3"/>
          <w:sz w:val="24"/>
          <w:szCs w:val="24"/>
          <w:u w:val="none"/>
        </w:rPr>
        <w:t>g</w:t>
      </w:r>
      <w:r w:rsidRPr="0077418D">
        <w:rPr>
          <w:rFonts w:asciiTheme="majorHAnsi" w:hAnsiTheme="majorHAnsi" w:cs="Times New Roman"/>
          <w:sz w:val="24"/>
          <w:szCs w:val="24"/>
          <w:u w:val="none"/>
        </w:rPr>
        <w:t>e</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r</w:t>
      </w:r>
      <w:r w:rsidRPr="0077418D">
        <w:rPr>
          <w:rFonts w:asciiTheme="majorHAnsi" w:hAnsiTheme="majorHAnsi" w:cs="Times New Roman"/>
          <w:spacing w:val="-2"/>
          <w:sz w:val="24"/>
          <w:szCs w:val="24"/>
          <w:u w:val="none"/>
        </w:rPr>
        <w:t>e</w:t>
      </w:r>
      <w:r w:rsidRPr="0077418D">
        <w:rPr>
          <w:rFonts w:asciiTheme="majorHAnsi" w:hAnsiTheme="majorHAnsi" w:cs="Times New Roman"/>
          <w:sz w:val="24"/>
          <w:szCs w:val="24"/>
          <w:u w:val="none"/>
        </w:rPr>
        <w:t xml:space="preserve">tains </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t l</w:t>
      </w:r>
      <w:r w:rsidRPr="0077418D">
        <w:rPr>
          <w:rFonts w:asciiTheme="majorHAnsi" w:hAnsiTheme="majorHAnsi" w:cs="Times New Roman"/>
          <w:spacing w:val="-1"/>
          <w:sz w:val="24"/>
          <w:szCs w:val="24"/>
          <w:u w:val="none"/>
        </w:rPr>
        <w:t>ea</w:t>
      </w:r>
      <w:r w:rsidRPr="0077418D">
        <w:rPr>
          <w:rFonts w:asciiTheme="majorHAnsi" w:hAnsiTheme="majorHAnsi" w:cs="Times New Roman"/>
          <w:sz w:val="24"/>
          <w:szCs w:val="24"/>
          <w:u w:val="none"/>
        </w:rPr>
        <w:t xml:space="preserve">st 3% </w:t>
      </w:r>
      <w:r w:rsidRPr="0077418D">
        <w:rPr>
          <w:rFonts w:asciiTheme="majorHAnsi" w:hAnsiTheme="majorHAnsi" w:cs="Times New Roman"/>
          <w:spacing w:val="2"/>
          <w:sz w:val="24"/>
          <w:szCs w:val="24"/>
          <w:u w:val="none"/>
        </w:rPr>
        <w:t>o</w:t>
      </w:r>
      <w:r w:rsidRPr="0077418D">
        <w:rPr>
          <w:rFonts w:asciiTheme="majorHAnsi" w:hAnsiTheme="majorHAnsi" w:cs="Times New Roman"/>
          <w:sz w:val="24"/>
          <w:szCs w:val="24"/>
          <w:u w:val="none"/>
        </w:rPr>
        <w:t>f its annu</w:t>
      </w:r>
      <w:r w:rsidRPr="0077418D">
        <w:rPr>
          <w:rFonts w:asciiTheme="majorHAnsi" w:hAnsiTheme="majorHAnsi" w:cs="Times New Roman"/>
          <w:spacing w:val="-2"/>
          <w:sz w:val="24"/>
          <w:szCs w:val="24"/>
          <w:u w:val="none"/>
        </w:rPr>
        <w:t>a</w:t>
      </w:r>
      <w:r w:rsidRPr="0077418D">
        <w:rPr>
          <w:rFonts w:asciiTheme="majorHAnsi" w:hAnsiTheme="majorHAnsi" w:cs="Times New Roman"/>
          <w:sz w:val="24"/>
          <w:szCs w:val="24"/>
          <w:u w:val="none"/>
        </w:rPr>
        <w:t>l e</w:t>
      </w:r>
      <w:r w:rsidRPr="0077418D">
        <w:rPr>
          <w:rFonts w:asciiTheme="majorHAnsi" w:hAnsiTheme="majorHAnsi" w:cs="Times New Roman"/>
          <w:spacing w:val="1"/>
          <w:sz w:val="24"/>
          <w:szCs w:val="24"/>
          <w:u w:val="none"/>
        </w:rPr>
        <w:t>x</w:t>
      </w:r>
      <w:r w:rsidRPr="0077418D">
        <w:rPr>
          <w:rFonts w:asciiTheme="majorHAnsi" w:hAnsiTheme="majorHAnsi" w:cs="Times New Roman"/>
          <w:sz w:val="24"/>
          <w:szCs w:val="24"/>
          <w:u w:val="none"/>
        </w:rPr>
        <w:t>p</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nditu</w:t>
      </w:r>
      <w:r w:rsidRPr="0077418D">
        <w:rPr>
          <w:rFonts w:asciiTheme="majorHAnsi" w:hAnsiTheme="majorHAnsi" w:cs="Times New Roman"/>
          <w:spacing w:val="-1"/>
          <w:sz w:val="24"/>
          <w:szCs w:val="24"/>
          <w:u w:val="none"/>
        </w:rPr>
        <w:t>r</w:t>
      </w:r>
      <w:r w:rsidRPr="0077418D">
        <w:rPr>
          <w:rFonts w:asciiTheme="majorHAnsi" w:hAnsiTheme="majorHAnsi" w:cs="Times New Roman"/>
          <w:sz w:val="24"/>
          <w:szCs w:val="24"/>
          <w:u w:val="none"/>
        </w:rPr>
        <w:t>e</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in r</w:t>
      </w:r>
      <w:r w:rsidRPr="0077418D">
        <w:rPr>
          <w:rFonts w:asciiTheme="majorHAnsi" w:hAnsiTheme="majorHAnsi" w:cs="Times New Roman"/>
          <w:spacing w:val="-2"/>
          <w:sz w:val="24"/>
          <w:szCs w:val="24"/>
          <w:u w:val="none"/>
        </w:rPr>
        <w:t>e</w:t>
      </w:r>
      <w:r w:rsidRPr="0077418D">
        <w:rPr>
          <w:rFonts w:asciiTheme="majorHAnsi" w:hAnsiTheme="majorHAnsi" w:cs="Times New Roman"/>
          <w:spacing w:val="2"/>
          <w:sz w:val="24"/>
          <w:szCs w:val="24"/>
          <w:u w:val="none"/>
        </w:rPr>
        <w:t>s</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rv</w:t>
      </w:r>
      <w:r w:rsidRPr="0077418D">
        <w:rPr>
          <w:rFonts w:asciiTheme="majorHAnsi" w:hAnsiTheme="majorHAnsi" w:cs="Times New Roman"/>
          <w:spacing w:val="-2"/>
          <w:sz w:val="24"/>
          <w:szCs w:val="24"/>
          <w:u w:val="none"/>
        </w:rPr>
        <w:t>e</w:t>
      </w:r>
      <w:r w:rsidRPr="0077418D">
        <w:rPr>
          <w:rFonts w:asciiTheme="majorHAnsi" w:hAnsiTheme="majorHAnsi" w:cs="Times New Roman"/>
          <w:sz w:val="24"/>
          <w:szCs w:val="24"/>
          <w:u w:val="none"/>
        </w:rPr>
        <w:t>s. Also, the</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pacing w:val="-2"/>
          <w:sz w:val="24"/>
          <w:szCs w:val="24"/>
          <w:u w:val="none"/>
        </w:rPr>
        <w:t>B</w:t>
      </w:r>
      <w:r w:rsidRPr="0077418D">
        <w:rPr>
          <w:rFonts w:asciiTheme="majorHAnsi" w:hAnsiTheme="majorHAnsi" w:cs="Times New Roman"/>
          <w:sz w:val="24"/>
          <w:szCs w:val="24"/>
          <w:u w:val="none"/>
        </w:rPr>
        <w:t>u</w:t>
      </w:r>
      <w:r w:rsidRPr="0077418D">
        <w:rPr>
          <w:rFonts w:asciiTheme="majorHAnsi" w:hAnsiTheme="majorHAnsi" w:cs="Times New Roman"/>
          <w:spacing w:val="2"/>
          <w:sz w:val="24"/>
          <w:szCs w:val="24"/>
          <w:u w:val="none"/>
        </w:rPr>
        <w:t>d</w:t>
      </w:r>
      <w:r w:rsidRPr="0077418D">
        <w:rPr>
          <w:rFonts w:asciiTheme="majorHAnsi" w:hAnsiTheme="majorHAnsi" w:cs="Times New Roman"/>
          <w:spacing w:val="-3"/>
          <w:sz w:val="24"/>
          <w:szCs w:val="24"/>
          <w:u w:val="none"/>
        </w:rPr>
        <w:t>g</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t Allo</w:t>
      </w:r>
      <w:r w:rsidRPr="0077418D">
        <w:rPr>
          <w:rFonts w:asciiTheme="majorHAnsi" w:hAnsiTheme="majorHAnsi" w:cs="Times New Roman"/>
          <w:spacing w:val="1"/>
          <w:sz w:val="24"/>
          <w:szCs w:val="24"/>
          <w:u w:val="none"/>
        </w:rPr>
        <w:t>c</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 xml:space="preserve">tion Model </w:t>
      </w:r>
      <w:r w:rsidRPr="0077418D">
        <w:rPr>
          <w:rFonts w:asciiTheme="majorHAnsi" w:hAnsiTheme="majorHAnsi" w:cs="Times New Roman"/>
          <w:spacing w:val="-1"/>
          <w:sz w:val="24"/>
          <w:szCs w:val="24"/>
          <w:u w:val="none"/>
        </w:rPr>
        <w:t>(</w:t>
      </w:r>
      <w:r w:rsidRPr="0077418D">
        <w:rPr>
          <w:rFonts w:asciiTheme="majorHAnsi" w:hAnsiTheme="majorHAnsi" w:cs="Times New Roman"/>
          <w:spacing w:val="-2"/>
          <w:sz w:val="24"/>
          <w:szCs w:val="24"/>
          <w:u w:val="none"/>
        </w:rPr>
        <w:t>B</w:t>
      </w:r>
      <w:r w:rsidRPr="0077418D">
        <w:rPr>
          <w:rFonts w:asciiTheme="majorHAnsi" w:hAnsiTheme="majorHAnsi" w:cs="Times New Roman"/>
          <w:sz w:val="24"/>
          <w:szCs w:val="24"/>
          <w:u w:val="none"/>
        </w:rPr>
        <w:t>A</w:t>
      </w:r>
      <w:r w:rsidRPr="0077418D">
        <w:rPr>
          <w:rFonts w:asciiTheme="majorHAnsi" w:hAnsiTheme="majorHAnsi" w:cs="Times New Roman"/>
          <w:spacing w:val="1"/>
          <w:sz w:val="24"/>
          <w:szCs w:val="24"/>
          <w:u w:val="none"/>
        </w:rPr>
        <w:t>M</w:t>
      </w:r>
      <w:r w:rsidRPr="0077418D">
        <w:rPr>
          <w:rFonts w:asciiTheme="majorHAnsi" w:hAnsiTheme="majorHAnsi" w:cs="Times New Roman"/>
          <w:sz w:val="24"/>
          <w:szCs w:val="24"/>
          <w:u w:val="none"/>
        </w:rPr>
        <w:t xml:space="preserve">) is </w:t>
      </w:r>
      <w:r w:rsidRPr="0077418D">
        <w:rPr>
          <w:rFonts w:asciiTheme="majorHAnsi" w:hAnsiTheme="majorHAnsi" w:cs="Times New Roman"/>
          <w:spacing w:val="2"/>
          <w:sz w:val="24"/>
          <w:szCs w:val="24"/>
          <w:u w:val="none"/>
        </w:rPr>
        <w:t>u</w:t>
      </w:r>
      <w:r w:rsidRPr="0077418D">
        <w:rPr>
          <w:rFonts w:asciiTheme="majorHAnsi" w:hAnsiTheme="majorHAnsi" w:cs="Times New Roman"/>
          <w:sz w:val="24"/>
          <w:szCs w:val="24"/>
          <w:u w:val="none"/>
        </w:rPr>
        <w:t>s</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d</w:t>
      </w:r>
      <w:r w:rsidRPr="0077418D">
        <w:rPr>
          <w:rFonts w:asciiTheme="majorHAnsi" w:hAnsiTheme="majorHAnsi" w:cs="Times New Roman"/>
          <w:spacing w:val="2"/>
          <w:sz w:val="24"/>
          <w:szCs w:val="24"/>
          <w:u w:val="none"/>
        </w:rPr>
        <w:t xml:space="preserve"> </w:t>
      </w:r>
      <w:r w:rsidRPr="0077418D">
        <w:rPr>
          <w:rFonts w:asciiTheme="majorHAnsi" w:hAnsiTheme="majorHAnsi" w:cs="Times New Roman"/>
          <w:sz w:val="24"/>
          <w:szCs w:val="24"/>
          <w:u w:val="none"/>
        </w:rPr>
        <w:t xml:space="preserve">to support </w:t>
      </w:r>
      <w:r w:rsidRPr="0077418D">
        <w:rPr>
          <w:rFonts w:asciiTheme="majorHAnsi" w:hAnsiTheme="majorHAnsi" w:cs="Times New Roman"/>
          <w:spacing w:val="-2"/>
          <w:sz w:val="24"/>
          <w:szCs w:val="24"/>
          <w:u w:val="none"/>
        </w:rPr>
        <w:t>c</w:t>
      </w:r>
      <w:r w:rsidRPr="0077418D">
        <w:rPr>
          <w:rFonts w:asciiTheme="majorHAnsi" w:hAnsiTheme="majorHAnsi" w:cs="Times New Roman"/>
          <w:sz w:val="24"/>
          <w:szCs w:val="24"/>
          <w:u w:val="none"/>
        </w:rPr>
        <w:t>oll</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g</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s that m</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y n</w:t>
      </w:r>
      <w:r w:rsidRPr="0077418D">
        <w:rPr>
          <w:rFonts w:asciiTheme="majorHAnsi" w:hAnsiTheme="majorHAnsi" w:cs="Times New Roman"/>
          <w:spacing w:val="-1"/>
          <w:sz w:val="24"/>
          <w:szCs w:val="24"/>
          <w:u w:val="none"/>
        </w:rPr>
        <w:t>ee</w:t>
      </w:r>
      <w:r w:rsidRPr="0077418D">
        <w:rPr>
          <w:rFonts w:asciiTheme="majorHAnsi" w:hAnsiTheme="majorHAnsi" w:cs="Times New Roman"/>
          <w:sz w:val="24"/>
          <w:szCs w:val="24"/>
          <w:u w:val="none"/>
        </w:rPr>
        <w:t>d op</w:t>
      </w:r>
      <w:r w:rsidRPr="0077418D">
        <w:rPr>
          <w:rFonts w:asciiTheme="majorHAnsi" w:hAnsiTheme="majorHAnsi" w:cs="Times New Roman"/>
          <w:spacing w:val="-1"/>
          <w:sz w:val="24"/>
          <w:szCs w:val="24"/>
          <w:u w:val="none"/>
        </w:rPr>
        <w:t>e</w:t>
      </w:r>
      <w:r w:rsidRPr="0077418D">
        <w:rPr>
          <w:rFonts w:asciiTheme="majorHAnsi" w:hAnsiTheme="majorHAnsi" w:cs="Times New Roman"/>
          <w:spacing w:val="1"/>
          <w:sz w:val="24"/>
          <w:szCs w:val="24"/>
          <w:u w:val="none"/>
        </w:rPr>
        <w:t>r</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tion</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l r</w:t>
      </w:r>
      <w:r w:rsidRPr="0077418D">
        <w:rPr>
          <w:rFonts w:asciiTheme="majorHAnsi" w:hAnsiTheme="majorHAnsi" w:cs="Times New Roman"/>
          <w:spacing w:val="-2"/>
          <w:sz w:val="24"/>
          <w:szCs w:val="24"/>
          <w:u w:val="none"/>
        </w:rPr>
        <w:t>e</w:t>
      </w:r>
      <w:r w:rsidRPr="0077418D">
        <w:rPr>
          <w:rFonts w:asciiTheme="majorHAnsi" w:hAnsiTheme="majorHAnsi" w:cs="Times New Roman"/>
          <w:sz w:val="24"/>
          <w:szCs w:val="24"/>
          <w:u w:val="none"/>
        </w:rPr>
        <w:t>li</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f if</w:t>
      </w:r>
      <w:r w:rsidRPr="0077418D">
        <w:rPr>
          <w:rFonts w:asciiTheme="majorHAnsi" w:hAnsiTheme="majorHAnsi" w:cs="Times New Roman"/>
          <w:spacing w:val="1"/>
          <w:sz w:val="24"/>
          <w:szCs w:val="24"/>
          <w:u w:val="none"/>
        </w:rPr>
        <w:t xml:space="preserve"> </w:t>
      </w:r>
      <w:r w:rsidRPr="0077418D">
        <w:rPr>
          <w:rFonts w:asciiTheme="majorHAnsi" w:hAnsiTheme="majorHAnsi" w:cs="Times New Roman"/>
          <w:sz w:val="24"/>
          <w:szCs w:val="24"/>
          <w:u w:val="none"/>
        </w:rPr>
        <w:t>d</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fi</w:t>
      </w:r>
      <w:r w:rsidRPr="0077418D">
        <w:rPr>
          <w:rFonts w:asciiTheme="majorHAnsi" w:hAnsiTheme="majorHAnsi" w:cs="Times New Roman"/>
          <w:spacing w:val="-2"/>
          <w:sz w:val="24"/>
          <w:szCs w:val="24"/>
          <w:u w:val="none"/>
        </w:rPr>
        <w:t>c</w:t>
      </w:r>
      <w:r w:rsidRPr="0077418D">
        <w:rPr>
          <w:rFonts w:asciiTheme="majorHAnsi" w:hAnsiTheme="majorHAnsi" w:cs="Times New Roman"/>
          <w:sz w:val="24"/>
          <w:szCs w:val="24"/>
          <w:u w:val="none"/>
        </w:rPr>
        <w:t>it spe</w:t>
      </w:r>
      <w:r w:rsidRPr="0077418D">
        <w:rPr>
          <w:rFonts w:asciiTheme="majorHAnsi" w:hAnsiTheme="majorHAnsi" w:cs="Times New Roman"/>
          <w:spacing w:val="-1"/>
          <w:sz w:val="24"/>
          <w:szCs w:val="24"/>
          <w:u w:val="none"/>
        </w:rPr>
        <w:t>n</w:t>
      </w:r>
      <w:r w:rsidRPr="0077418D">
        <w:rPr>
          <w:rFonts w:asciiTheme="majorHAnsi" w:hAnsiTheme="majorHAnsi" w:cs="Times New Roman"/>
          <w:sz w:val="24"/>
          <w:szCs w:val="24"/>
          <w:u w:val="none"/>
        </w:rPr>
        <w:t>di</w:t>
      </w:r>
      <w:r w:rsidRPr="0077418D">
        <w:rPr>
          <w:rFonts w:asciiTheme="majorHAnsi" w:hAnsiTheme="majorHAnsi" w:cs="Times New Roman"/>
          <w:spacing w:val="2"/>
          <w:sz w:val="24"/>
          <w:szCs w:val="24"/>
          <w:u w:val="none"/>
        </w:rPr>
        <w:t>n</w:t>
      </w:r>
      <w:r w:rsidRPr="0077418D">
        <w:rPr>
          <w:rFonts w:asciiTheme="majorHAnsi" w:hAnsiTheme="majorHAnsi" w:cs="Times New Roman"/>
          <w:sz w:val="24"/>
          <w:szCs w:val="24"/>
          <w:u w:val="none"/>
        </w:rPr>
        <w:t>g</w:t>
      </w:r>
      <w:r w:rsidRPr="0077418D">
        <w:rPr>
          <w:rFonts w:asciiTheme="majorHAnsi" w:hAnsiTheme="majorHAnsi" w:cs="Times New Roman"/>
          <w:spacing w:val="-3"/>
          <w:sz w:val="24"/>
          <w:szCs w:val="24"/>
          <w:u w:val="none"/>
        </w:rPr>
        <w:t xml:space="preserve"> </w:t>
      </w:r>
      <w:r w:rsidRPr="0077418D">
        <w:rPr>
          <w:rFonts w:asciiTheme="majorHAnsi" w:hAnsiTheme="majorHAnsi" w:cs="Times New Roman"/>
          <w:sz w:val="24"/>
          <w:szCs w:val="24"/>
          <w:u w:val="none"/>
        </w:rPr>
        <w:t>is r</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qui</w:t>
      </w:r>
      <w:r w:rsidRPr="0077418D">
        <w:rPr>
          <w:rFonts w:asciiTheme="majorHAnsi" w:hAnsiTheme="majorHAnsi" w:cs="Times New Roman"/>
          <w:spacing w:val="1"/>
          <w:sz w:val="24"/>
          <w:szCs w:val="24"/>
          <w:u w:val="none"/>
        </w:rPr>
        <w:t>r</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d to m</w:t>
      </w:r>
      <w:r w:rsidRPr="0077418D">
        <w:rPr>
          <w:rFonts w:asciiTheme="majorHAnsi" w:hAnsiTheme="majorHAnsi" w:cs="Times New Roman"/>
          <w:spacing w:val="-1"/>
          <w:sz w:val="24"/>
          <w:szCs w:val="24"/>
          <w:u w:val="none"/>
        </w:rPr>
        <w:t>ee</w:t>
      </w:r>
      <w:r w:rsidRPr="0077418D">
        <w:rPr>
          <w:rFonts w:asciiTheme="majorHAnsi" w:hAnsiTheme="majorHAnsi" w:cs="Times New Roman"/>
          <w:sz w:val="24"/>
          <w:szCs w:val="24"/>
          <w:u w:val="none"/>
        </w:rPr>
        <w:t xml:space="preserve">t institutional </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du</w:t>
      </w:r>
      <w:r w:rsidRPr="0077418D">
        <w:rPr>
          <w:rFonts w:asciiTheme="majorHAnsi" w:hAnsiTheme="majorHAnsi" w:cs="Times New Roman"/>
          <w:spacing w:val="-1"/>
          <w:sz w:val="24"/>
          <w:szCs w:val="24"/>
          <w:u w:val="none"/>
        </w:rPr>
        <w:t>ca</w:t>
      </w:r>
      <w:r w:rsidRPr="0077418D">
        <w:rPr>
          <w:rFonts w:asciiTheme="majorHAnsi" w:hAnsiTheme="majorHAnsi" w:cs="Times New Roman"/>
          <w:sz w:val="24"/>
          <w:szCs w:val="24"/>
          <w:u w:val="none"/>
        </w:rPr>
        <w:t>tion</w:t>
      </w:r>
      <w:r w:rsidRPr="0077418D">
        <w:rPr>
          <w:rFonts w:asciiTheme="majorHAnsi" w:hAnsiTheme="majorHAnsi" w:cs="Times New Roman"/>
          <w:spacing w:val="-1"/>
          <w:sz w:val="24"/>
          <w:szCs w:val="24"/>
          <w:u w:val="none"/>
        </w:rPr>
        <w:t>a</w:t>
      </w:r>
      <w:r w:rsidRPr="0077418D">
        <w:rPr>
          <w:rFonts w:asciiTheme="majorHAnsi" w:hAnsiTheme="majorHAnsi" w:cs="Times New Roman"/>
          <w:sz w:val="24"/>
          <w:szCs w:val="24"/>
          <w:u w:val="none"/>
        </w:rPr>
        <w:t>l n</w:t>
      </w:r>
      <w:r w:rsidRPr="0077418D">
        <w:rPr>
          <w:rFonts w:asciiTheme="majorHAnsi" w:hAnsiTheme="majorHAnsi" w:cs="Times New Roman"/>
          <w:spacing w:val="1"/>
          <w:sz w:val="24"/>
          <w:szCs w:val="24"/>
          <w:u w:val="none"/>
        </w:rPr>
        <w:t>e</w:t>
      </w:r>
      <w:r w:rsidRPr="0077418D">
        <w:rPr>
          <w:rFonts w:asciiTheme="majorHAnsi" w:hAnsiTheme="majorHAnsi" w:cs="Times New Roman"/>
          <w:spacing w:val="-1"/>
          <w:sz w:val="24"/>
          <w:szCs w:val="24"/>
          <w:u w:val="none"/>
        </w:rPr>
        <w:t>e</w:t>
      </w:r>
      <w:r w:rsidRPr="0077418D">
        <w:rPr>
          <w:rFonts w:asciiTheme="majorHAnsi" w:hAnsiTheme="majorHAnsi" w:cs="Times New Roman"/>
          <w:sz w:val="24"/>
          <w:szCs w:val="24"/>
          <w:u w:val="none"/>
        </w:rPr>
        <w:t>ds</w:t>
      </w:r>
      <w:r w:rsidR="00EB058E">
        <w:rPr>
          <w:rFonts w:asciiTheme="majorHAnsi" w:hAnsiTheme="majorHAnsi" w:cs="Times New Roman"/>
          <w:sz w:val="24"/>
          <w:szCs w:val="24"/>
          <w:u w:val="none"/>
        </w:rPr>
        <w:t xml:space="preserve"> (</w:t>
      </w:r>
      <w:r w:rsidR="00EB058E" w:rsidRPr="00EB058E">
        <w:rPr>
          <w:rFonts w:asciiTheme="majorHAnsi" w:hAnsiTheme="majorHAnsi" w:cs="Times New Roman"/>
          <w:color w:val="C00000"/>
          <w:sz w:val="24"/>
          <w:szCs w:val="24"/>
          <w:u w:val="none"/>
        </w:rPr>
        <w:t>S-66</w:t>
      </w:r>
      <w:r w:rsidR="00EB058E">
        <w:rPr>
          <w:rFonts w:asciiTheme="majorHAnsi" w:hAnsiTheme="majorHAnsi" w:cs="Times New Roman"/>
          <w:sz w:val="24"/>
          <w:szCs w:val="24"/>
          <w:u w:val="none"/>
        </w:rPr>
        <w:t>)</w:t>
      </w:r>
      <w:r w:rsidRPr="0077418D">
        <w:rPr>
          <w:rFonts w:asciiTheme="majorHAnsi" w:hAnsiTheme="majorHAnsi" w:cs="Times New Roman"/>
          <w:sz w:val="24"/>
          <w:szCs w:val="24"/>
          <w:u w:val="none"/>
        </w:rPr>
        <w:t>.</w:t>
      </w:r>
    </w:p>
    <w:p w:rsidR="008E0B97" w:rsidRPr="0077418D" w:rsidRDefault="008E0B97" w:rsidP="008E0B97">
      <w:pPr>
        <w:spacing w:after="0" w:line="240" w:lineRule="auto"/>
        <w:rPr>
          <w:rFonts w:asciiTheme="majorHAnsi" w:hAnsiTheme="majorHAnsi"/>
          <w:sz w:val="24"/>
          <w:szCs w:val="24"/>
        </w:rPr>
      </w:pPr>
    </w:p>
    <w:p w:rsidR="008E0B97" w:rsidRPr="0077418D" w:rsidRDefault="008E0B97" w:rsidP="008E0B97">
      <w:pPr>
        <w:spacing w:after="0" w:line="240" w:lineRule="auto"/>
        <w:rPr>
          <w:rFonts w:asciiTheme="majorHAnsi" w:hAnsiTheme="majorHAnsi"/>
          <w:b/>
          <w:sz w:val="24"/>
          <w:szCs w:val="24"/>
        </w:rPr>
      </w:pPr>
      <w:r w:rsidRPr="0077418D">
        <w:rPr>
          <w:rFonts w:asciiTheme="majorHAnsi" w:hAnsiTheme="majorHAnsi"/>
          <w:b/>
          <w:sz w:val="24"/>
          <w:szCs w:val="24"/>
        </w:rPr>
        <w:t>The College meets each section of the Standard.</w:t>
      </w:r>
    </w:p>
    <w:p w:rsidR="008E0B97" w:rsidRDefault="008E0B97" w:rsidP="008E0B97">
      <w:pPr>
        <w:pStyle w:val="Body"/>
        <w:spacing w:after="0" w:line="240" w:lineRule="auto"/>
        <w:rPr>
          <w:rFonts w:asciiTheme="majorHAnsi" w:hAnsiTheme="majorHAnsi" w:cs="Times New Roman"/>
          <w:b/>
          <w:sz w:val="24"/>
          <w:szCs w:val="24"/>
        </w:rPr>
      </w:pPr>
    </w:p>
    <w:p w:rsidR="00F858E5" w:rsidRDefault="00F858E5" w:rsidP="008E0B97">
      <w:pPr>
        <w:pStyle w:val="Body"/>
        <w:spacing w:after="0" w:line="240" w:lineRule="auto"/>
        <w:rPr>
          <w:rFonts w:asciiTheme="majorHAnsi" w:hAnsiTheme="majorHAnsi" w:cs="Times New Roman"/>
          <w:b/>
          <w:sz w:val="24"/>
          <w:szCs w:val="24"/>
        </w:rPr>
      </w:pPr>
      <w:r>
        <w:rPr>
          <w:rFonts w:asciiTheme="majorHAnsi" w:hAnsiTheme="majorHAnsi" w:cs="Times New Roman"/>
          <w:b/>
          <w:sz w:val="24"/>
          <w:szCs w:val="24"/>
        </w:rPr>
        <w:t>Evidence for Standard III</w:t>
      </w:r>
    </w:p>
    <w:p w:rsidR="00F858E5" w:rsidRPr="00F858E5" w:rsidRDefault="00F858E5" w:rsidP="00F858E5">
      <w:pPr>
        <w:spacing w:after="0" w:line="240" w:lineRule="auto"/>
        <w:rPr>
          <w:rFonts w:asciiTheme="majorHAnsi" w:hAnsiTheme="majorHAnsi"/>
          <w:bCs/>
        </w:rPr>
      </w:pPr>
      <w:r w:rsidRPr="00F858E5">
        <w:rPr>
          <w:rFonts w:asciiTheme="majorHAnsi" w:hAnsiTheme="majorHAnsi"/>
          <w:bCs/>
          <w:color w:val="C00000"/>
        </w:rPr>
        <w:t xml:space="preserve">S-37 </w:t>
      </w:r>
      <w:r w:rsidRPr="00F858E5">
        <w:rPr>
          <w:rFonts w:asciiTheme="majorHAnsi" w:hAnsiTheme="majorHAnsi"/>
          <w:bCs/>
        </w:rPr>
        <w:t>Board Policy Section 5 Academic Senate and Faculty Employment</w:t>
      </w:r>
    </w:p>
    <w:p w:rsidR="00F858E5" w:rsidRPr="00F858E5" w:rsidRDefault="00F858E5" w:rsidP="00F858E5">
      <w:pPr>
        <w:spacing w:after="0" w:line="240" w:lineRule="auto"/>
        <w:rPr>
          <w:rFonts w:asciiTheme="majorHAnsi" w:hAnsiTheme="majorHAnsi"/>
          <w:bCs/>
        </w:rPr>
      </w:pPr>
      <w:r w:rsidRPr="00F858E5">
        <w:rPr>
          <w:rFonts w:asciiTheme="majorHAnsi" w:hAnsiTheme="majorHAnsi"/>
          <w:bCs/>
          <w:color w:val="C00000"/>
        </w:rPr>
        <w:t xml:space="preserve">S-38 </w:t>
      </w:r>
      <w:r w:rsidRPr="00F858E5">
        <w:rPr>
          <w:rFonts w:asciiTheme="majorHAnsi" w:hAnsiTheme="majorHAnsi"/>
          <w:bCs/>
        </w:rPr>
        <w:t>Fun Facts, 2014</w:t>
      </w:r>
    </w:p>
    <w:p w:rsidR="00F858E5" w:rsidRPr="00F858E5" w:rsidRDefault="00F858E5" w:rsidP="00F858E5">
      <w:pPr>
        <w:spacing w:after="0" w:line="240" w:lineRule="auto"/>
        <w:rPr>
          <w:rFonts w:asciiTheme="majorHAnsi" w:hAnsiTheme="majorHAnsi"/>
          <w:bCs/>
        </w:rPr>
      </w:pPr>
      <w:r w:rsidRPr="00F858E5">
        <w:rPr>
          <w:rFonts w:asciiTheme="majorHAnsi" w:hAnsiTheme="majorHAnsi"/>
          <w:bCs/>
          <w:color w:val="C00000"/>
        </w:rPr>
        <w:t xml:space="preserve">S-39 </w:t>
      </w:r>
      <w:r w:rsidRPr="00F858E5">
        <w:rPr>
          <w:rFonts w:asciiTheme="majorHAnsi" w:hAnsiTheme="majorHAnsi"/>
          <w:bCs/>
        </w:rPr>
        <w:t>Faculty Contract</w:t>
      </w:r>
    </w:p>
    <w:p w:rsidR="00F858E5" w:rsidRPr="00F858E5" w:rsidRDefault="00F858E5" w:rsidP="00F858E5">
      <w:pPr>
        <w:spacing w:after="0" w:line="240" w:lineRule="auto"/>
        <w:rPr>
          <w:rFonts w:asciiTheme="majorHAnsi" w:hAnsiTheme="majorHAnsi"/>
          <w:bCs/>
        </w:rPr>
      </w:pPr>
      <w:r w:rsidRPr="00F858E5">
        <w:rPr>
          <w:rFonts w:asciiTheme="majorHAnsi" w:hAnsiTheme="majorHAnsi"/>
          <w:bCs/>
          <w:color w:val="C00000"/>
        </w:rPr>
        <w:t xml:space="preserve">S-40 </w:t>
      </w:r>
      <w:r w:rsidRPr="00F858E5">
        <w:rPr>
          <w:rFonts w:asciiTheme="majorHAnsi" w:hAnsiTheme="majorHAnsi"/>
          <w:bCs/>
        </w:rPr>
        <w:t>Strategic Focus 2013-14, updated August 2013</w:t>
      </w:r>
    </w:p>
    <w:p w:rsidR="00F858E5" w:rsidRPr="00F858E5" w:rsidRDefault="00F858E5" w:rsidP="00F858E5">
      <w:pPr>
        <w:spacing w:after="0" w:line="240" w:lineRule="auto"/>
        <w:rPr>
          <w:rFonts w:asciiTheme="majorHAnsi" w:hAnsiTheme="majorHAnsi"/>
          <w:bCs/>
        </w:rPr>
      </w:pPr>
      <w:r w:rsidRPr="00F858E5">
        <w:rPr>
          <w:rFonts w:asciiTheme="majorHAnsi" w:hAnsiTheme="majorHAnsi"/>
          <w:bCs/>
          <w:color w:val="C00000"/>
        </w:rPr>
        <w:t xml:space="preserve">S-41 </w:t>
      </w:r>
      <w:r w:rsidRPr="00F858E5">
        <w:rPr>
          <w:rFonts w:asciiTheme="majorHAnsi" w:hAnsiTheme="majorHAnsi"/>
          <w:bCs/>
        </w:rPr>
        <w:t>Core Values</w:t>
      </w:r>
    </w:p>
    <w:p w:rsidR="00F858E5" w:rsidRPr="00F858E5" w:rsidRDefault="00F858E5" w:rsidP="00F858E5">
      <w:pPr>
        <w:spacing w:after="0" w:line="240" w:lineRule="auto"/>
        <w:rPr>
          <w:rFonts w:asciiTheme="majorHAnsi" w:hAnsiTheme="majorHAnsi"/>
          <w:bCs/>
        </w:rPr>
      </w:pPr>
      <w:r w:rsidRPr="00F858E5">
        <w:rPr>
          <w:rFonts w:asciiTheme="majorHAnsi" w:hAnsiTheme="majorHAnsi"/>
          <w:bCs/>
          <w:color w:val="C00000"/>
        </w:rPr>
        <w:lastRenderedPageBreak/>
        <w:t xml:space="preserve">S-42 </w:t>
      </w:r>
      <w:r w:rsidRPr="00F858E5">
        <w:rPr>
          <w:rFonts w:asciiTheme="majorHAnsi" w:hAnsiTheme="majorHAnsi"/>
          <w:bCs/>
        </w:rPr>
        <w:t>Mission</w:t>
      </w:r>
    </w:p>
    <w:p w:rsidR="00F858E5" w:rsidRPr="00F858E5" w:rsidRDefault="00F858E5" w:rsidP="00F858E5">
      <w:pPr>
        <w:pStyle w:val="NoSpacing"/>
        <w:rPr>
          <w:rFonts w:asciiTheme="majorHAnsi" w:hAnsiTheme="majorHAnsi" w:cs="Times New Roman"/>
          <w:bCs/>
        </w:rPr>
      </w:pPr>
      <w:r w:rsidRPr="00F858E5">
        <w:rPr>
          <w:rFonts w:asciiTheme="majorHAnsi" w:hAnsiTheme="majorHAnsi" w:cs="Times New Roman"/>
          <w:bCs/>
          <w:color w:val="C00000"/>
        </w:rPr>
        <w:t xml:space="preserve">S-43 </w:t>
      </w:r>
      <w:r w:rsidRPr="00F858E5">
        <w:rPr>
          <w:rFonts w:asciiTheme="majorHAnsi" w:hAnsiTheme="majorHAnsi" w:cs="Times New Roman"/>
          <w:bCs/>
        </w:rPr>
        <w:t>Educational Master Plan</w:t>
      </w:r>
    </w:p>
    <w:p w:rsidR="00F858E5" w:rsidRPr="00F858E5" w:rsidRDefault="00F858E5" w:rsidP="00F858E5">
      <w:pPr>
        <w:pStyle w:val="NoSpacing"/>
        <w:rPr>
          <w:rFonts w:asciiTheme="majorHAnsi" w:hAnsiTheme="majorHAnsi" w:cs="Times New Roman"/>
          <w:bCs/>
        </w:rPr>
      </w:pPr>
      <w:r w:rsidRPr="00F858E5">
        <w:rPr>
          <w:rFonts w:asciiTheme="majorHAnsi" w:hAnsiTheme="majorHAnsi" w:cs="Times New Roman"/>
          <w:bCs/>
          <w:color w:val="C00000"/>
        </w:rPr>
        <w:t xml:space="preserve">S-44 </w:t>
      </w:r>
      <w:r w:rsidRPr="00F858E5">
        <w:rPr>
          <w:rFonts w:asciiTheme="majorHAnsi" w:hAnsiTheme="majorHAnsi" w:cs="Times New Roman"/>
          <w:bCs/>
        </w:rPr>
        <w:t>Facilities Master Plan</w:t>
      </w:r>
    </w:p>
    <w:p w:rsidR="00F858E5" w:rsidRPr="00F858E5" w:rsidRDefault="00F858E5" w:rsidP="00F858E5">
      <w:pPr>
        <w:spacing w:after="0" w:line="240" w:lineRule="auto"/>
        <w:rPr>
          <w:rFonts w:asciiTheme="majorHAnsi" w:hAnsiTheme="majorHAnsi" w:cs="Times New Roman"/>
        </w:rPr>
      </w:pPr>
      <w:r w:rsidRPr="00F858E5">
        <w:rPr>
          <w:rFonts w:asciiTheme="majorHAnsi" w:hAnsiTheme="majorHAnsi" w:cs="Times New Roman"/>
          <w:color w:val="C00000"/>
        </w:rPr>
        <w:t>S-45</w:t>
      </w:r>
      <w:r w:rsidRPr="00F858E5">
        <w:rPr>
          <w:rFonts w:asciiTheme="majorHAnsi" w:hAnsiTheme="majorHAnsi" w:cs="Times New Roman"/>
          <w:color w:val="0070C0"/>
        </w:rPr>
        <w:t xml:space="preserve"> </w:t>
      </w:r>
      <w:r w:rsidRPr="00F858E5">
        <w:rPr>
          <w:rFonts w:asciiTheme="majorHAnsi" w:hAnsiTheme="majorHAnsi" w:cs="Times New Roman"/>
        </w:rPr>
        <w:t>M&amp;O Needs Workbook - 2013-14</w:t>
      </w:r>
    </w:p>
    <w:p w:rsidR="00F858E5" w:rsidRPr="00F858E5" w:rsidRDefault="00F858E5" w:rsidP="00F858E5">
      <w:pPr>
        <w:spacing w:after="0" w:line="240" w:lineRule="auto"/>
        <w:rPr>
          <w:rFonts w:asciiTheme="majorHAnsi" w:hAnsiTheme="majorHAnsi" w:cs="Times New Roman"/>
        </w:rPr>
      </w:pPr>
      <w:r w:rsidRPr="00F858E5">
        <w:rPr>
          <w:rFonts w:asciiTheme="majorHAnsi" w:hAnsiTheme="majorHAnsi" w:cs="Times New Roman"/>
          <w:color w:val="C00000"/>
        </w:rPr>
        <w:t xml:space="preserve">S-46 </w:t>
      </w:r>
      <w:r w:rsidRPr="00F858E5">
        <w:rPr>
          <w:rFonts w:asciiTheme="majorHAnsi" w:hAnsiTheme="majorHAnsi" w:cs="Times New Roman"/>
        </w:rPr>
        <w:t>College Council Facilities Master Plan Report</w:t>
      </w:r>
    </w:p>
    <w:p w:rsidR="00F858E5" w:rsidRPr="00F858E5" w:rsidRDefault="00F858E5" w:rsidP="00F858E5">
      <w:pPr>
        <w:spacing w:after="0" w:line="240" w:lineRule="auto"/>
        <w:rPr>
          <w:rFonts w:asciiTheme="majorHAnsi" w:hAnsiTheme="majorHAnsi" w:cs="Times New Roman"/>
        </w:rPr>
      </w:pPr>
      <w:r w:rsidRPr="00F858E5">
        <w:rPr>
          <w:rFonts w:asciiTheme="majorHAnsi" w:hAnsiTheme="majorHAnsi" w:cs="Times New Roman"/>
          <w:color w:val="C00000"/>
        </w:rPr>
        <w:t xml:space="preserve">S-47 </w:t>
      </w:r>
      <w:r w:rsidRPr="00F858E5">
        <w:rPr>
          <w:rFonts w:asciiTheme="majorHAnsi" w:hAnsiTheme="majorHAnsi" w:cs="Times New Roman"/>
        </w:rPr>
        <w:t>KCCD 5-year Construction Plan</w:t>
      </w:r>
    </w:p>
    <w:p w:rsidR="00F858E5" w:rsidRPr="00F858E5" w:rsidRDefault="00F858E5" w:rsidP="00F858E5">
      <w:pPr>
        <w:spacing w:after="0" w:line="240" w:lineRule="auto"/>
        <w:rPr>
          <w:rFonts w:asciiTheme="majorHAnsi" w:hAnsiTheme="majorHAnsi" w:cs="Times New Roman"/>
          <w:color w:val="C00000"/>
        </w:rPr>
      </w:pPr>
      <w:r w:rsidRPr="00F858E5">
        <w:rPr>
          <w:rFonts w:asciiTheme="majorHAnsi" w:hAnsiTheme="majorHAnsi" w:cs="Times New Roman"/>
          <w:color w:val="C00000"/>
        </w:rPr>
        <w:t xml:space="preserve">S-48 </w:t>
      </w:r>
      <w:r w:rsidRPr="00F858E5">
        <w:rPr>
          <w:rFonts w:asciiTheme="majorHAnsi" w:hAnsiTheme="majorHAnsi" w:cs="Times New Roman"/>
        </w:rPr>
        <w:t>Facilities Committee</w:t>
      </w:r>
    </w:p>
    <w:p w:rsidR="00F858E5" w:rsidRPr="00F858E5" w:rsidRDefault="00F858E5" w:rsidP="00F858E5">
      <w:pPr>
        <w:spacing w:after="0" w:line="240" w:lineRule="auto"/>
        <w:rPr>
          <w:rFonts w:asciiTheme="majorHAnsi" w:hAnsiTheme="majorHAnsi" w:cs="Times New Roman"/>
        </w:rPr>
      </w:pPr>
      <w:r w:rsidRPr="00F858E5">
        <w:rPr>
          <w:rFonts w:asciiTheme="majorHAnsi" w:hAnsiTheme="majorHAnsi" w:cs="Times New Roman"/>
          <w:color w:val="C00000"/>
        </w:rPr>
        <w:t xml:space="preserve">S-49 </w:t>
      </w:r>
      <w:r w:rsidRPr="00F858E5">
        <w:rPr>
          <w:rFonts w:asciiTheme="majorHAnsi" w:hAnsiTheme="majorHAnsi" w:cs="Times New Roman"/>
        </w:rPr>
        <w:t>BC Facility Master Plan Presentation</w:t>
      </w:r>
    </w:p>
    <w:p w:rsidR="00F858E5" w:rsidRPr="00F858E5" w:rsidRDefault="00F858E5" w:rsidP="00F858E5">
      <w:pPr>
        <w:spacing w:after="0" w:line="240" w:lineRule="auto"/>
        <w:rPr>
          <w:rFonts w:asciiTheme="majorHAnsi" w:hAnsiTheme="majorHAnsi" w:cs="Times New Roman"/>
        </w:rPr>
      </w:pPr>
      <w:r w:rsidRPr="00F858E5">
        <w:rPr>
          <w:rFonts w:asciiTheme="majorHAnsi" w:hAnsiTheme="majorHAnsi" w:cs="Times New Roman"/>
          <w:color w:val="C00000"/>
        </w:rPr>
        <w:t xml:space="preserve">S-50 </w:t>
      </w:r>
      <w:r w:rsidRPr="00F858E5">
        <w:rPr>
          <w:rFonts w:asciiTheme="majorHAnsi" w:hAnsiTheme="majorHAnsi" w:cs="Times New Roman"/>
        </w:rPr>
        <w:t>Bond Oversight Report</w:t>
      </w:r>
    </w:p>
    <w:p w:rsidR="00F858E5" w:rsidRPr="00F858E5" w:rsidRDefault="00F858E5" w:rsidP="00F858E5">
      <w:pPr>
        <w:spacing w:after="0" w:line="240" w:lineRule="auto"/>
        <w:rPr>
          <w:rFonts w:asciiTheme="majorHAnsi" w:hAnsiTheme="majorHAnsi" w:cs="Times New Roman"/>
        </w:rPr>
      </w:pPr>
      <w:r w:rsidRPr="00F858E5">
        <w:rPr>
          <w:rFonts w:asciiTheme="majorHAnsi" w:hAnsiTheme="majorHAnsi" w:cs="Times New Roman"/>
          <w:color w:val="C00000"/>
        </w:rPr>
        <w:t xml:space="preserve">S-51 </w:t>
      </w:r>
      <w:r w:rsidRPr="00F858E5">
        <w:rPr>
          <w:rFonts w:asciiTheme="majorHAnsi" w:hAnsiTheme="majorHAnsi" w:cs="Times New Roman"/>
        </w:rPr>
        <w:t>CCC Prop 39 project allocations 2013-14 FINAL</w:t>
      </w:r>
    </w:p>
    <w:p w:rsidR="00F858E5" w:rsidRPr="00F858E5" w:rsidRDefault="00F858E5" w:rsidP="00F858E5">
      <w:pPr>
        <w:pStyle w:val="NoSpacing"/>
        <w:rPr>
          <w:rFonts w:asciiTheme="majorHAnsi" w:hAnsiTheme="majorHAnsi" w:cs="Times New Roman"/>
          <w:lang w:val="en"/>
        </w:rPr>
      </w:pPr>
      <w:r w:rsidRPr="00F858E5">
        <w:rPr>
          <w:rFonts w:asciiTheme="majorHAnsi" w:hAnsiTheme="majorHAnsi" w:cs="Times New Roman"/>
          <w:color w:val="C00000"/>
        </w:rPr>
        <w:t xml:space="preserve">S-52 </w:t>
      </w:r>
      <w:r w:rsidRPr="00F858E5">
        <w:rPr>
          <w:rFonts w:asciiTheme="majorHAnsi" w:hAnsiTheme="majorHAnsi" w:cs="Times New Roman"/>
          <w:lang w:val="en"/>
        </w:rPr>
        <w:t xml:space="preserve">Facilities Committee Update 140929.pdf </w:t>
      </w:r>
    </w:p>
    <w:p w:rsidR="00F858E5" w:rsidRPr="00F858E5" w:rsidRDefault="00F858E5" w:rsidP="00F858E5">
      <w:pPr>
        <w:pStyle w:val="NoSpacing"/>
        <w:rPr>
          <w:rFonts w:asciiTheme="majorHAnsi" w:hAnsiTheme="majorHAnsi"/>
        </w:rPr>
      </w:pPr>
      <w:r w:rsidRPr="00F858E5">
        <w:rPr>
          <w:rFonts w:asciiTheme="majorHAnsi" w:hAnsiTheme="majorHAnsi" w:cs="Times New Roman"/>
          <w:color w:val="C00000"/>
        </w:rPr>
        <w:t xml:space="preserve">S-53 </w:t>
      </w:r>
      <w:r w:rsidRPr="00F858E5">
        <w:rPr>
          <w:rFonts w:asciiTheme="majorHAnsi" w:hAnsiTheme="majorHAnsi" w:cs="Times New Roman"/>
          <w:lang w:val="en"/>
        </w:rPr>
        <w:t>College Council 02.07.2014.pdf</w:t>
      </w:r>
    </w:p>
    <w:p w:rsidR="00F858E5" w:rsidRPr="00F858E5" w:rsidRDefault="00F858E5" w:rsidP="00F858E5">
      <w:pPr>
        <w:pStyle w:val="NoSpacing"/>
        <w:rPr>
          <w:rStyle w:val="file"/>
          <w:rFonts w:asciiTheme="majorHAnsi" w:hAnsiTheme="majorHAnsi" w:cs="Times New Roman"/>
          <w:lang w:val="en"/>
        </w:rPr>
      </w:pPr>
      <w:r w:rsidRPr="00F858E5">
        <w:rPr>
          <w:rFonts w:asciiTheme="majorHAnsi" w:hAnsiTheme="majorHAnsi" w:cs="Times New Roman"/>
          <w:color w:val="C00000"/>
        </w:rPr>
        <w:t xml:space="preserve">S-54 </w:t>
      </w:r>
      <w:r w:rsidRPr="00F858E5">
        <w:rPr>
          <w:rStyle w:val="file"/>
          <w:rFonts w:asciiTheme="majorHAnsi" w:hAnsiTheme="majorHAnsi" w:cs="Times New Roman"/>
          <w:lang w:val="en"/>
        </w:rPr>
        <w:t>Facilities Planning Construction 2009-2014</w:t>
      </w:r>
    </w:p>
    <w:p w:rsidR="00F858E5" w:rsidRPr="00F858E5" w:rsidRDefault="00F858E5" w:rsidP="00F858E5">
      <w:pPr>
        <w:spacing w:after="0" w:line="240" w:lineRule="auto"/>
        <w:rPr>
          <w:rFonts w:asciiTheme="majorHAnsi" w:hAnsiTheme="majorHAnsi"/>
        </w:rPr>
      </w:pPr>
      <w:r w:rsidRPr="00F858E5">
        <w:rPr>
          <w:rFonts w:asciiTheme="majorHAnsi" w:hAnsiTheme="majorHAnsi"/>
          <w:color w:val="C00000"/>
        </w:rPr>
        <w:t xml:space="preserve">S-55 </w:t>
      </w:r>
      <w:r w:rsidRPr="00F858E5">
        <w:rPr>
          <w:rFonts w:asciiTheme="majorHAnsi" w:hAnsiTheme="majorHAnsi"/>
        </w:rPr>
        <w:t>2014-17 three-year technology plan</w:t>
      </w:r>
    </w:p>
    <w:p w:rsidR="00F858E5" w:rsidRPr="00F858E5" w:rsidRDefault="00F858E5" w:rsidP="00F858E5">
      <w:pPr>
        <w:spacing w:after="0" w:line="240" w:lineRule="auto"/>
        <w:rPr>
          <w:rFonts w:asciiTheme="majorHAnsi" w:hAnsiTheme="majorHAnsi"/>
        </w:rPr>
      </w:pPr>
      <w:r w:rsidRPr="00F858E5">
        <w:rPr>
          <w:rFonts w:asciiTheme="majorHAnsi" w:hAnsiTheme="majorHAnsi"/>
          <w:color w:val="C00000"/>
        </w:rPr>
        <w:t xml:space="preserve">S-56 </w:t>
      </w:r>
      <w:r w:rsidRPr="00F858E5">
        <w:rPr>
          <w:rFonts w:asciiTheme="majorHAnsi" w:hAnsiTheme="majorHAnsi"/>
        </w:rPr>
        <w:t>2015 APR Technology assessment questions</w:t>
      </w:r>
    </w:p>
    <w:p w:rsidR="00F858E5" w:rsidRPr="00F858E5" w:rsidRDefault="00F858E5" w:rsidP="00F858E5">
      <w:pPr>
        <w:spacing w:after="0" w:line="240" w:lineRule="auto"/>
        <w:rPr>
          <w:rFonts w:asciiTheme="majorHAnsi" w:hAnsiTheme="majorHAnsi"/>
        </w:rPr>
      </w:pPr>
      <w:r w:rsidRPr="00F858E5">
        <w:rPr>
          <w:rFonts w:asciiTheme="majorHAnsi" w:hAnsiTheme="majorHAnsi"/>
          <w:color w:val="C00000"/>
        </w:rPr>
        <w:t xml:space="preserve">S-57 </w:t>
      </w:r>
      <w:r w:rsidRPr="00F858E5">
        <w:rPr>
          <w:rFonts w:asciiTheme="majorHAnsi" w:hAnsiTheme="majorHAnsi"/>
        </w:rPr>
        <w:t>2015 3-year Comprehensive Program Review</w:t>
      </w:r>
    </w:p>
    <w:p w:rsidR="00F858E5" w:rsidRPr="00F858E5" w:rsidRDefault="00F858E5" w:rsidP="00F858E5">
      <w:pPr>
        <w:spacing w:after="0" w:line="240" w:lineRule="auto"/>
        <w:rPr>
          <w:rFonts w:asciiTheme="majorHAnsi" w:hAnsiTheme="majorHAnsi"/>
        </w:rPr>
      </w:pPr>
      <w:r w:rsidRPr="00F858E5">
        <w:rPr>
          <w:rFonts w:asciiTheme="majorHAnsi" w:hAnsiTheme="majorHAnsi"/>
          <w:color w:val="C00000"/>
        </w:rPr>
        <w:t xml:space="preserve">S-58 </w:t>
      </w:r>
      <w:r w:rsidRPr="00F858E5">
        <w:rPr>
          <w:rFonts w:asciiTheme="majorHAnsi" w:hAnsiTheme="majorHAnsi"/>
        </w:rPr>
        <w:t>Annual Technology survey</w:t>
      </w:r>
    </w:p>
    <w:p w:rsidR="00F858E5" w:rsidRPr="00F858E5" w:rsidRDefault="00F858E5" w:rsidP="00F858E5">
      <w:pPr>
        <w:spacing w:after="0" w:line="240" w:lineRule="auto"/>
        <w:rPr>
          <w:rFonts w:asciiTheme="majorHAnsi" w:hAnsiTheme="majorHAnsi"/>
        </w:rPr>
      </w:pPr>
      <w:r w:rsidRPr="00F858E5">
        <w:rPr>
          <w:rFonts w:asciiTheme="majorHAnsi" w:hAnsiTheme="majorHAnsi"/>
          <w:color w:val="C00000"/>
        </w:rPr>
        <w:t xml:space="preserve">S-59 </w:t>
      </w:r>
      <w:r w:rsidRPr="00F858E5">
        <w:rPr>
          <w:rFonts w:asciiTheme="majorHAnsi" w:hAnsiTheme="majorHAnsi"/>
        </w:rPr>
        <w:t>Scheduled monthly downtime dates</w:t>
      </w:r>
    </w:p>
    <w:p w:rsidR="00F858E5" w:rsidRPr="00F858E5" w:rsidRDefault="00F858E5" w:rsidP="00F858E5">
      <w:pPr>
        <w:spacing w:after="0" w:line="240" w:lineRule="auto"/>
        <w:rPr>
          <w:rFonts w:asciiTheme="majorHAnsi" w:hAnsiTheme="majorHAnsi"/>
        </w:rPr>
      </w:pPr>
      <w:r w:rsidRPr="00F858E5">
        <w:rPr>
          <w:rFonts w:asciiTheme="majorHAnsi" w:hAnsiTheme="majorHAnsi"/>
          <w:color w:val="C00000"/>
        </w:rPr>
        <w:t xml:space="preserve">S-60 </w:t>
      </w:r>
      <w:r w:rsidRPr="00F858E5">
        <w:rPr>
          <w:rFonts w:asciiTheme="majorHAnsi" w:hAnsiTheme="majorHAnsi"/>
        </w:rPr>
        <w:t>Staff Development activities</w:t>
      </w:r>
    </w:p>
    <w:p w:rsidR="00F858E5" w:rsidRPr="00F858E5" w:rsidRDefault="00F858E5" w:rsidP="00F858E5">
      <w:pPr>
        <w:spacing w:after="0" w:line="240" w:lineRule="auto"/>
        <w:rPr>
          <w:rFonts w:asciiTheme="majorHAnsi" w:hAnsiTheme="majorHAnsi"/>
        </w:rPr>
      </w:pPr>
      <w:r w:rsidRPr="00F858E5">
        <w:rPr>
          <w:rFonts w:asciiTheme="majorHAnsi" w:hAnsiTheme="majorHAnsi"/>
          <w:color w:val="C00000"/>
        </w:rPr>
        <w:t xml:space="preserve">S-61 </w:t>
      </w:r>
      <w:r w:rsidRPr="00F858E5">
        <w:rPr>
          <w:rFonts w:asciiTheme="majorHAnsi" w:hAnsiTheme="majorHAnsi"/>
        </w:rPr>
        <w:t>TIPD Web site</w:t>
      </w:r>
    </w:p>
    <w:p w:rsidR="00F858E5" w:rsidRPr="00F858E5" w:rsidRDefault="00F858E5" w:rsidP="00F858E5">
      <w:pPr>
        <w:spacing w:after="0" w:line="240" w:lineRule="auto"/>
        <w:rPr>
          <w:rFonts w:asciiTheme="majorHAnsi" w:hAnsiTheme="majorHAnsi"/>
        </w:rPr>
      </w:pPr>
      <w:r w:rsidRPr="00F858E5">
        <w:rPr>
          <w:rFonts w:asciiTheme="majorHAnsi" w:hAnsiTheme="majorHAnsi"/>
          <w:color w:val="C00000"/>
        </w:rPr>
        <w:t xml:space="preserve">S-62 </w:t>
      </w:r>
      <w:r w:rsidRPr="00F858E5">
        <w:rPr>
          <w:rFonts w:asciiTheme="majorHAnsi" w:hAnsiTheme="majorHAnsi"/>
        </w:rPr>
        <w:t>Board Policy Manual section 3E</w:t>
      </w:r>
    </w:p>
    <w:p w:rsidR="00DE3627" w:rsidRPr="00F858E5" w:rsidRDefault="00DE3627" w:rsidP="008E0B97">
      <w:pPr>
        <w:pStyle w:val="Body"/>
        <w:spacing w:after="0" w:line="240" w:lineRule="auto"/>
        <w:rPr>
          <w:rFonts w:asciiTheme="majorHAnsi" w:hAnsiTheme="majorHAnsi" w:cs="Times New Roman"/>
        </w:rPr>
      </w:pPr>
      <w:r w:rsidRPr="00F858E5">
        <w:rPr>
          <w:rFonts w:asciiTheme="majorHAnsi" w:hAnsiTheme="majorHAnsi" w:cs="Times New Roman"/>
          <w:color w:val="C00000"/>
        </w:rPr>
        <w:t xml:space="preserve">S-63 </w:t>
      </w:r>
      <w:r w:rsidRPr="00F858E5">
        <w:rPr>
          <w:rFonts w:asciiTheme="majorHAnsi" w:hAnsiTheme="majorHAnsi" w:cs="Times New Roman"/>
        </w:rPr>
        <w:t>2015-18 Strategic Directions for Bakersfield College</w:t>
      </w:r>
    </w:p>
    <w:p w:rsidR="00DE3627" w:rsidRPr="00F858E5" w:rsidRDefault="00DE3627" w:rsidP="008E0B97">
      <w:pPr>
        <w:pStyle w:val="Body"/>
        <w:spacing w:after="0" w:line="240" w:lineRule="auto"/>
        <w:rPr>
          <w:rFonts w:asciiTheme="majorHAnsi" w:hAnsiTheme="majorHAnsi" w:cs="Times New Roman"/>
        </w:rPr>
      </w:pPr>
      <w:r w:rsidRPr="00F858E5">
        <w:rPr>
          <w:rFonts w:asciiTheme="majorHAnsi" w:hAnsiTheme="majorHAnsi" w:cs="Times New Roman"/>
          <w:color w:val="C00000"/>
        </w:rPr>
        <w:t xml:space="preserve">S-64 </w:t>
      </w:r>
      <w:r w:rsidRPr="00EE6ED0">
        <w:rPr>
          <w:rFonts w:asciiTheme="majorHAnsi" w:hAnsiTheme="majorHAnsi" w:cs="Times New Roman"/>
        </w:rPr>
        <w:t>Closing the Loop</w:t>
      </w:r>
      <w:r w:rsidRPr="00F858E5">
        <w:rPr>
          <w:rFonts w:asciiTheme="majorHAnsi" w:hAnsiTheme="majorHAnsi" w:cs="Times New Roman"/>
        </w:rPr>
        <w:t>, 2014</w:t>
      </w:r>
    </w:p>
    <w:p w:rsidR="00DE3627" w:rsidRPr="00F858E5" w:rsidRDefault="00DE3627" w:rsidP="008E0B97">
      <w:pPr>
        <w:pStyle w:val="Body"/>
        <w:spacing w:after="0" w:line="240" w:lineRule="auto"/>
        <w:rPr>
          <w:rFonts w:asciiTheme="majorHAnsi" w:hAnsiTheme="majorHAnsi" w:cs="Times New Roman"/>
        </w:rPr>
      </w:pPr>
      <w:r w:rsidRPr="00F858E5">
        <w:rPr>
          <w:rFonts w:asciiTheme="majorHAnsi" w:hAnsiTheme="majorHAnsi" w:cs="Times New Roman"/>
          <w:color w:val="C00000"/>
        </w:rPr>
        <w:t xml:space="preserve">S-65 </w:t>
      </w:r>
      <w:r w:rsidRPr="00F858E5">
        <w:rPr>
          <w:rFonts w:asciiTheme="majorHAnsi" w:hAnsiTheme="majorHAnsi" w:cs="Times New Roman"/>
        </w:rPr>
        <w:t>Budget Development Timeline</w:t>
      </w:r>
    </w:p>
    <w:p w:rsidR="00DE3627" w:rsidRPr="00F858E5" w:rsidRDefault="00DE3627" w:rsidP="008E0B97">
      <w:pPr>
        <w:pStyle w:val="Body"/>
        <w:spacing w:after="0" w:line="240" w:lineRule="auto"/>
        <w:rPr>
          <w:rFonts w:asciiTheme="majorHAnsi" w:hAnsiTheme="majorHAnsi" w:cs="Times New Roman"/>
        </w:rPr>
      </w:pPr>
      <w:r w:rsidRPr="00F858E5">
        <w:rPr>
          <w:rFonts w:asciiTheme="majorHAnsi" w:hAnsiTheme="majorHAnsi" w:cs="Times New Roman"/>
          <w:color w:val="C00000"/>
        </w:rPr>
        <w:t xml:space="preserve">S-66 </w:t>
      </w:r>
      <w:r w:rsidR="00990048" w:rsidRPr="00F858E5">
        <w:rPr>
          <w:rFonts w:asciiTheme="majorHAnsi" w:hAnsiTheme="majorHAnsi" w:cs="Times New Roman"/>
        </w:rPr>
        <w:t>Board Policy Section 3 Business Services</w:t>
      </w:r>
    </w:p>
    <w:p w:rsidR="008E0B97" w:rsidRPr="0077418D" w:rsidRDefault="008E0B97" w:rsidP="008E0B97">
      <w:pPr>
        <w:pStyle w:val="Body"/>
        <w:spacing w:after="0" w:line="240" w:lineRule="auto"/>
        <w:rPr>
          <w:rFonts w:asciiTheme="majorHAnsi" w:hAnsiTheme="majorHAnsi" w:cs="Times New Roman"/>
          <w:b/>
          <w:color w:val="C00000"/>
          <w:sz w:val="24"/>
          <w:szCs w:val="24"/>
        </w:rPr>
      </w:pPr>
    </w:p>
    <w:p w:rsidR="008E0B97" w:rsidRPr="00C93385" w:rsidRDefault="008E0B97" w:rsidP="008E0B97">
      <w:pPr>
        <w:pStyle w:val="Body"/>
        <w:spacing w:after="0" w:line="240" w:lineRule="auto"/>
        <w:rPr>
          <w:rFonts w:asciiTheme="majorHAnsi" w:hAnsiTheme="majorHAnsi" w:cs="Times New Roman"/>
          <w:b/>
          <w:color w:val="C00000"/>
          <w:sz w:val="28"/>
          <w:szCs w:val="28"/>
        </w:rPr>
      </w:pPr>
      <w:r w:rsidRPr="00C93385">
        <w:rPr>
          <w:rFonts w:asciiTheme="majorHAnsi" w:hAnsiTheme="majorHAnsi" w:cs="Times New Roman"/>
          <w:b/>
          <w:color w:val="C00000"/>
          <w:sz w:val="28"/>
          <w:szCs w:val="28"/>
        </w:rPr>
        <w:t>Standard IV.A Decision-Making Roles and Processes</w:t>
      </w:r>
    </w:p>
    <w:p w:rsidR="008E0B97" w:rsidRPr="0077418D" w:rsidRDefault="008E0B97" w:rsidP="008E0B97">
      <w:pPr>
        <w:pStyle w:val="Body"/>
        <w:spacing w:after="0" w:line="240" w:lineRule="auto"/>
        <w:rPr>
          <w:rFonts w:asciiTheme="majorHAnsi" w:hAnsiTheme="majorHAnsi" w:cs="Times New Roman"/>
          <w:b/>
          <w:color w:val="C00000"/>
          <w:sz w:val="24"/>
          <w:szCs w:val="24"/>
        </w:rPr>
      </w:pPr>
    </w:p>
    <w:p w:rsidR="008E0B97" w:rsidRPr="0077418D" w:rsidRDefault="008E0B97" w:rsidP="008E0B97">
      <w:pPr>
        <w:pStyle w:val="Body"/>
        <w:spacing w:after="0" w:line="240" w:lineRule="auto"/>
        <w:rPr>
          <w:rFonts w:asciiTheme="majorHAnsi" w:hAnsiTheme="majorHAnsi" w:cs="Times New Roman"/>
          <w:sz w:val="24"/>
          <w:szCs w:val="24"/>
        </w:rPr>
      </w:pPr>
      <w:r w:rsidRPr="0077418D">
        <w:rPr>
          <w:rFonts w:asciiTheme="majorHAnsi" w:hAnsiTheme="majorHAnsi" w:cs="Times New Roman"/>
          <w:sz w:val="24"/>
          <w:szCs w:val="24"/>
        </w:rPr>
        <w:t xml:space="preserve">Bakersfield College supports and encourages all members of the college community (students, faculty, administrators, and staff) to take initiative in assessing and developing ideas leading to institutional effectiveness. Specifically, to address equity and disproportionately impacted students, faculty formed African American Success Through Excellence and Persistence (A-STEP), African American Male Mentoring Project </w:t>
      </w:r>
      <w:r w:rsidRPr="0077418D">
        <w:rPr>
          <w:rFonts w:asciiTheme="majorHAnsi" w:hAnsiTheme="majorHAnsi" w:cs="Times New Roman"/>
          <w:color w:val="auto"/>
          <w:sz w:val="24"/>
          <w:szCs w:val="24"/>
        </w:rPr>
        <w:t>(</w:t>
      </w:r>
      <w:r w:rsidRPr="0077418D">
        <w:rPr>
          <w:rFonts w:asciiTheme="majorHAnsi" w:hAnsiTheme="majorHAnsi" w:cs="Times New Roman"/>
          <w:sz w:val="24"/>
          <w:szCs w:val="24"/>
        </w:rPr>
        <w:t>AAMP), and Los Padrinos to target the needs of these student groups.  Using the decision- making process along with participation in governance committees, all constituent groups have the opportunity to provide suggestions for improvement</w:t>
      </w:r>
      <w:r w:rsidR="006109B1">
        <w:rPr>
          <w:rFonts w:asciiTheme="majorHAnsi" w:hAnsiTheme="majorHAnsi" w:cs="Times New Roman"/>
          <w:sz w:val="24"/>
          <w:szCs w:val="24"/>
        </w:rPr>
        <w:t xml:space="preserve"> (</w:t>
      </w:r>
      <w:r w:rsidR="006109B1" w:rsidRPr="006109B1">
        <w:rPr>
          <w:rFonts w:asciiTheme="majorHAnsi" w:hAnsiTheme="majorHAnsi" w:cs="Times New Roman"/>
          <w:color w:val="C00000"/>
          <w:sz w:val="24"/>
          <w:szCs w:val="24"/>
        </w:rPr>
        <w:t>1-67, 1-68, 1-69</w:t>
      </w:r>
      <w:r w:rsidR="006109B1">
        <w:rPr>
          <w:rFonts w:asciiTheme="majorHAnsi" w:hAnsiTheme="majorHAnsi" w:cs="Times New Roman"/>
          <w:sz w:val="24"/>
          <w:szCs w:val="24"/>
        </w:rPr>
        <w:t>)</w:t>
      </w:r>
      <w:r w:rsidRPr="0077418D">
        <w:rPr>
          <w:rFonts w:asciiTheme="majorHAnsi" w:hAnsiTheme="majorHAnsi" w:cs="Times New Roman"/>
          <w:sz w:val="24"/>
          <w:szCs w:val="24"/>
        </w:rPr>
        <w:t xml:space="preserve">.  </w:t>
      </w:r>
    </w:p>
    <w:p w:rsidR="008E0B97" w:rsidRPr="0077418D" w:rsidRDefault="008E0B97" w:rsidP="008E0B97">
      <w:pPr>
        <w:pStyle w:val="Body"/>
        <w:spacing w:after="0" w:line="240" w:lineRule="auto"/>
        <w:rPr>
          <w:rFonts w:asciiTheme="majorHAnsi" w:hAnsiTheme="majorHAnsi" w:cs="Times New Roman"/>
          <w:sz w:val="24"/>
          <w:szCs w:val="24"/>
        </w:rPr>
      </w:pPr>
    </w:p>
    <w:p w:rsidR="008E0B97" w:rsidRPr="0077418D" w:rsidRDefault="008E0B97" w:rsidP="008E0B97">
      <w:pPr>
        <w:pStyle w:val="Body"/>
        <w:spacing w:after="0" w:line="240" w:lineRule="auto"/>
        <w:rPr>
          <w:rFonts w:asciiTheme="majorHAnsi" w:hAnsiTheme="majorHAnsi" w:cs="Times New Roman"/>
          <w:sz w:val="24"/>
          <w:szCs w:val="24"/>
        </w:rPr>
      </w:pPr>
      <w:r w:rsidRPr="0077418D">
        <w:rPr>
          <w:rFonts w:asciiTheme="majorHAnsi" w:hAnsiTheme="majorHAnsi" w:cs="Times New Roman"/>
          <w:sz w:val="24"/>
          <w:szCs w:val="24"/>
        </w:rPr>
        <w:t xml:space="preserve">The College continues to develop, implement, and assess its decision-making policies and procedures.  The Decision-Making Document </w:t>
      </w:r>
      <w:r>
        <w:rPr>
          <w:rFonts w:asciiTheme="majorHAnsi" w:hAnsiTheme="majorHAnsi" w:cs="Times New Roman"/>
          <w:sz w:val="24"/>
          <w:szCs w:val="24"/>
        </w:rPr>
        <w:t xml:space="preserve">is being reviewed, and the 2015-2018 Strategic Directions Document is being implemented.  </w:t>
      </w:r>
      <w:r w:rsidRPr="0077418D">
        <w:rPr>
          <w:rFonts w:asciiTheme="majorHAnsi" w:hAnsiTheme="majorHAnsi" w:cs="Times New Roman"/>
          <w:sz w:val="24"/>
          <w:szCs w:val="24"/>
        </w:rPr>
        <w:t>During the fall 2013 semester, employees from various campus constituent groups participated in a campus reorganization project where feedback was collected.  Students have been able to participate in some of these processes; the SGA constitution explains the roles and responsibility of students who volunteer to take on these leadership roles</w:t>
      </w:r>
      <w:r w:rsidR="006109B1">
        <w:rPr>
          <w:rFonts w:asciiTheme="majorHAnsi" w:hAnsiTheme="majorHAnsi" w:cs="Times New Roman"/>
          <w:sz w:val="24"/>
          <w:szCs w:val="24"/>
        </w:rPr>
        <w:t xml:space="preserve"> (</w:t>
      </w:r>
      <w:r w:rsidR="006109B1" w:rsidRPr="006109B1">
        <w:rPr>
          <w:rFonts w:asciiTheme="majorHAnsi" w:hAnsiTheme="majorHAnsi" w:cs="Times New Roman"/>
          <w:color w:val="C00000"/>
          <w:sz w:val="24"/>
          <w:szCs w:val="24"/>
        </w:rPr>
        <w:t>1-70, 1-71, 1-72</w:t>
      </w:r>
      <w:r w:rsidR="006109B1">
        <w:rPr>
          <w:rFonts w:asciiTheme="majorHAnsi" w:hAnsiTheme="majorHAnsi" w:cs="Times New Roman"/>
          <w:sz w:val="24"/>
          <w:szCs w:val="24"/>
        </w:rPr>
        <w:t>)</w:t>
      </w:r>
      <w:r w:rsidRPr="0077418D">
        <w:rPr>
          <w:rFonts w:asciiTheme="majorHAnsi" w:hAnsiTheme="majorHAnsi" w:cs="Times New Roman"/>
          <w:sz w:val="24"/>
          <w:szCs w:val="24"/>
        </w:rPr>
        <w:t>.</w:t>
      </w:r>
    </w:p>
    <w:p w:rsidR="008E0B97" w:rsidRPr="0077418D" w:rsidRDefault="008E0B97" w:rsidP="008E0B97">
      <w:pPr>
        <w:pStyle w:val="Body"/>
        <w:spacing w:after="0" w:line="240" w:lineRule="auto"/>
        <w:rPr>
          <w:rFonts w:asciiTheme="majorHAnsi" w:hAnsiTheme="majorHAnsi" w:cs="Times New Roman"/>
          <w:sz w:val="24"/>
          <w:szCs w:val="24"/>
        </w:rPr>
      </w:pPr>
    </w:p>
    <w:p w:rsidR="008E0B97" w:rsidRDefault="008E0B97" w:rsidP="008E0B97">
      <w:pPr>
        <w:pStyle w:val="Body"/>
        <w:spacing w:after="0" w:line="240" w:lineRule="auto"/>
        <w:rPr>
          <w:rFonts w:asciiTheme="majorHAnsi" w:hAnsiTheme="majorHAnsi" w:cs="Times New Roman"/>
          <w:sz w:val="24"/>
          <w:szCs w:val="24"/>
        </w:rPr>
      </w:pPr>
      <w:r w:rsidRPr="0077418D">
        <w:rPr>
          <w:rFonts w:asciiTheme="majorHAnsi" w:hAnsiTheme="majorHAnsi"/>
          <w:sz w:val="24"/>
          <w:szCs w:val="24"/>
        </w:rPr>
        <w:lastRenderedPageBreak/>
        <w:t>The 12 governance committees of the College constitute the main faculty voice in institutional governance.  The committee charges, agendas, minutes, and other important documents are all posted on the College Committees website</w:t>
      </w:r>
      <w:r>
        <w:rPr>
          <w:rFonts w:asciiTheme="majorHAnsi" w:hAnsiTheme="majorHAnsi"/>
          <w:sz w:val="24"/>
          <w:szCs w:val="24"/>
        </w:rPr>
        <w:t xml:space="preserve"> (</w:t>
      </w:r>
      <w:hyperlink r:id="rId46" w:history="1">
        <w:r w:rsidRPr="00522EFE">
          <w:rPr>
            <w:rStyle w:val="Hyperlink"/>
            <w:rFonts w:asciiTheme="majorHAnsi" w:hAnsiTheme="majorHAnsi"/>
            <w:sz w:val="24"/>
            <w:szCs w:val="24"/>
          </w:rPr>
          <w:t>https://committees.kccd.edu/bc/</w:t>
        </w:r>
      </w:hyperlink>
      <w:r>
        <w:rPr>
          <w:rFonts w:asciiTheme="majorHAnsi" w:hAnsiTheme="majorHAnsi"/>
          <w:sz w:val="24"/>
          <w:szCs w:val="24"/>
        </w:rPr>
        <w:t>)</w:t>
      </w:r>
      <w:r w:rsidRPr="0077418D">
        <w:rPr>
          <w:rFonts w:asciiTheme="majorHAnsi" w:hAnsiTheme="majorHAnsi"/>
          <w:sz w:val="24"/>
          <w:szCs w:val="24"/>
        </w:rPr>
        <w:t>.</w:t>
      </w:r>
      <w:r>
        <w:rPr>
          <w:rFonts w:asciiTheme="majorHAnsi" w:hAnsiTheme="majorHAnsi"/>
          <w:sz w:val="24"/>
          <w:szCs w:val="24"/>
        </w:rPr>
        <w:t xml:space="preserve"> </w:t>
      </w:r>
      <w:r w:rsidRPr="0077418D">
        <w:rPr>
          <w:rFonts w:asciiTheme="majorHAnsi" w:hAnsiTheme="majorHAnsi"/>
          <w:sz w:val="24"/>
          <w:szCs w:val="24"/>
        </w:rPr>
        <w:t xml:space="preserve"> </w:t>
      </w:r>
      <w:r w:rsidRPr="0077418D">
        <w:rPr>
          <w:rFonts w:asciiTheme="majorHAnsi" w:hAnsiTheme="majorHAnsi" w:cs="Times New Roman"/>
          <w:sz w:val="24"/>
          <w:szCs w:val="24"/>
        </w:rPr>
        <w:t xml:space="preserve">Policies and procedures regarding curriculum are handled by the College’s Curriculum Committee.  The charge of this committee is publicly available on the committee’s website.  Starting in fall 2013, the committee began to reach beyond specific committee members by offering workshops to interested faculty.  </w:t>
      </w:r>
    </w:p>
    <w:p w:rsidR="008E0B97" w:rsidRPr="0077418D" w:rsidRDefault="008E0B97" w:rsidP="008E0B97">
      <w:pPr>
        <w:pStyle w:val="Body"/>
        <w:spacing w:after="0" w:line="240" w:lineRule="auto"/>
        <w:rPr>
          <w:rFonts w:asciiTheme="majorHAnsi" w:hAnsiTheme="majorHAnsi" w:cs="Times New Roman"/>
          <w:sz w:val="24"/>
          <w:szCs w:val="24"/>
        </w:rPr>
      </w:pPr>
    </w:p>
    <w:p w:rsidR="008E0B97" w:rsidRPr="0077418D" w:rsidRDefault="008E0B97" w:rsidP="008E0B97">
      <w:pPr>
        <w:pStyle w:val="Body"/>
        <w:spacing w:after="0" w:line="240" w:lineRule="auto"/>
        <w:rPr>
          <w:rFonts w:asciiTheme="majorHAnsi" w:hAnsiTheme="majorHAnsi" w:cs="Times New Roman"/>
          <w:sz w:val="24"/>
          <w:szCs w:val="24"/>
        </w:rPr>
      </w:pPr>
      <w:r w:rsidRPr="0077418D">
        <w:rPr>
          <w:rFonts w:asciiTheme="majorHAnsi" w:hAnsiTheme="majorHAnsi" w:cs="Times New Roman"/>
          <w:sz w:val="24"/>
          <w:szCs w:val="24"/>
        </w:rPr>
        <w:t>The documents and websites mentioned above lay out clear policies regarding committee make up, timelines for projects and decisions, and methods for communicating to and with constituents.  Any documents shared with the campus are posted on these sites as well.</w:t>
      </w:r>
    </w:p>
    <w:p w:rsidR="008E0B97" w:rsidRPr="0077418D" w:rsidRDefault="008E0B97" w:rsidP="008E0B97">
      <w:pPr>
        <w:pStyle w:val="Body"/>
        <w:spacing w:after="0" w:line="240" w:lineRule="auto"/>
        <w:rPr>
          <w:rFonts w:asciiTheme="majorHAnsi" w:hAnsiTheme="majorHAnsi" w:cs="Times New Roman"/>
          <w:sz w:val="24"/>
          <w:szCs w:val="24"/>
        </w:rPr>
      </w:pPr>
      <w:r w:rsidRPr="0077418D">
        <w:rPr>
          <w:rFonts w:asciiTheme="majorHAnsi" w:hAnsiTheme="majorHAnsi" w:cs="Times New Roman"/>
          <w:sz w:val="24"/>
          <w:szCs w:val="24"/>
        </w:rPr>
        <w:t xml:space="preserve">Decision-making processes are outlined in the Decision Making document.  Most campus decisions are shared with College Council, whose members are expected to share them with their constituents.  All documents pertaining to College Council are posted to the College Council website so that they are available to the entire campus.  The President has created </w:t>
      </w:r>
      <w:r w:rsidR="00EE6ED0">
        <w:rPr>
          <w:rFonts w:asciiTheme="majorHAnsi" w:hAnsiTheme="majorHAnsi" w:cs="Times New Roman"/>
          <w:sz w:val="24"/>
          <w:szCs w:val="24"/>
        </w:rPr>
        <w:t>“</w:t>
      </w:r>
      <w:r w:rsidRPr="0077418D">
        <w:rPr>
          <w:rFonts w:asciiTheme="majorHAnsi" w:hAnsiTheme="majorHAnsi" w:cs="Times New Roman"/>
          <w:sz w:val="24"/>
          <w:szCs w:val="24"/>
        </w:rPr>
        <w:t>Closing the Loop</w:t>
      </w:r>
      <w:r w:rsidR="00EE6ED0">
        <w:rPr>
          <w:rFonts w:asciiTheme="majorHAnsi" w:hAnsiTheme="majorHAnsi" w:cs="Times New Roman"/>
          <w:sz w:val="24"/>
          <w:szCs w:val="24"/>
        </w:rPr>
        <w:t>”</w:t>
      </w:r>
      <w:r w:rsidRPr="0077418D">
        <w:rPr>
          <w:rFonts w:asciiTheme="majorHAnsi" w:hAnsiTheme="majorHAnsi" w:cs="Times New Roman"/>
          <w:sz w:val="24"/>
          <w:szCs w:val="24"/>
        </w:rPr>
        <w:t xml:space="preserve"> documents, outlining the major decisions of the campus, including both some of the reasoning and effects of those decisions.  These are shared at campus-wide gatherings and posted on various web sites</w:t>
      </w:r>
      <w:r w:rsidR="00BE174C">
        <w:rPr>
          <w:rFonts w:asciiTheme="majorHAnsi" w:hAnsiTheme="majorHAnsi" w:cs="Times New Roman"/>
          <w:sz w:val="24"/>
          <w:szCs w:val="24"/>
        </w:rPr>
        <w:t xml:space="preserve"> (</w:t>
      </w:r>
      <w:r w:rsidR="00BE174C" w:rsidRPr="00BE174C">
        <w:rPr>
          <w:rFonts w:asciiTheme="majorHAnsi" w:hAnsiTheme="majorHAnsi" w:cs="Times New Roman"/>
          <w:color w:val="C00000"/>
          <w:sz w:val="24"/>
          <w:szCs w:val="24"/>
        </w:rPr>
        <w:t>S-64</w:t>
      </w:r>
      <w:r w:rsidR="00BE174C">
        <w:rPr>
          <w:rFonts w:asciiTheme="majorHAnsi" w:hAnsiTheme="majorHAnsi" w:cs="Times New Roman"/>
          <w:sz w:val="24"/>
          <w:szCs w:val="24"/>
        </w:rPr>
        <w:t>)</w:t>
      </w:r>
      <w:r w:rsidRPr="0077418D">
        <w:rPr>
          <w:rFonts w:asciiTheme="majorHAnsi" w:hAnsiTheme="majorHAnsi" w:cs="Times New Roman"/>
          <w:sz w:val="24"/>
          <w:szCs w:val="24"/>
        </w:rPr>
        <w:t>.</w:t>
      </w:r>
    </w:p>
    <w:p w:rsidR="008E0B97" w:rsidRPr="0077418D" w:rsidRDefault="008E0B97" w:rsidP="008E0B97">
      <w:pPr>
        <w:pStyle w:val="Body"/>
        <w:spacing w:after="0" w:line="240" w:lineRule="auto"/>
        <w:rPr>
          <w:rFonts w:asciiTheme="majorHAnsi" w:hAnsiTheme="majorHAnsi" w:cs="Times New Roman"/>
          <w:sz w:val="24"/>
          <w:szCs w:val="24"/>
        </w:rPr>
      </w:pPr>
    </w:p>
    <w:p w:rsidR="008E0B97" w:rsidRPr="0077418D" w:rsidRDefault="008E0B97" w:rsidP="008E0B97">
      <w:pPr>
        <w:pStyle w:val="Body"/>
        <w:spacing w:after="0" w:line="240" w:lineRule="auto"/>
        <w:rPr>
          <w:rFonts w:asciiTheme="majorHAnsi" w:hAnsiTheme="majorHAnsi" w:cs="Times New Roman"/>
          <w:sz w:val="24"/>
          <w:szCs w:val="24"/>
        </w:rPr>
      </w:pPr>
      <w:r w:rsidRPr="0077418D">
        <w:rPr>
          <w:rFonts w:asciiTheme="majorHAnsi" w:hAnsiTheme="majorHAnsi" w:cs="Times New Roman"/>
          <w:sz w:val="24"/>
          <w:szCs w:val="24"/>
        </w:rPr>
        <w:t>Most commonly, College processes and policies are evaluated via surveys. Reports summarizing the results of the surveys can be found online, including the evaluation of College Council, the Program Review survey, District Wide Decision Making and a Research and Reporting Work Session Survey</w:t>
      </w:r>
      <w:r w:rsidR="00BE174C">
        <w:rPr>
          <w:rFonts w:asciiTheme="majorHAnsi" w:hAnsiTheme="majorHAnsi" w:cs="Times New Roman"/>
          <w:sz w:val="24"/>
          <w:szCs w:val="24"/>
        </w:rPr>
        <w:t xml:space="preserve"> (</w:t>
      </w:r>
      <w:r w:rsidR="00BE174C" w:rsidRPr="00BE174C">
        <w:rPr>
          <w:rFonts w:asciiTheme="majorHAnsi" w:hAnsiTheme="majorHAnsi" w:cs="Times New Roman"/>
          <w:color w:val="C00000"/>
          <w:sz w:val="24"/>
          <w:szCs w:val="24"/>
        </w:rPr>
        <w:t>S-73</w:t>
      </w:r>
      <w:r w:rsidR="00BE174C">
        <w:rPr>
          <w:rFonts w:asciiTheme="majorHAnsi" w:hAnsiTheme="majorHAnsi" w:cs="Times New Roman"/>
          <w:sz w:val="24"/>
          <w:szCs w:val="24"/>
        </w:rPr>
        <w:t>)</w:t>
      </w:r>
      <w:r w:rsidRPr="0077418D">
        <w:rPr>
          <w:rFonts w:asciiTheme="majorHAnsi" w:hAnsiTheme="majorHAnsi" w:cs="Times New Roman"/>
          <w:sz w:val="24"/>
          <w:szCs w:val="24"/>
        </w:rPr>
        <w:t xml:space="preserve">. </w:t>
      </w:r>
    </w:p>
    <w:p w:rsidR="008E0B97" w:rsidRPr="0077418D" w:rsidRDefault="008E0B97" w:rsidP="008E0B97">
      <w:pPr>
        <w:pStyle w:val="Body"/>
        <w:spacing w:after="0" w:line="240" w:lineRule="auto"/>
        <w:rPr>
          <w:rFonts w:asciiTheme="majorHAnsi" w:hAnsiTheme="majorHAnsi" w:cs="Times New Roman"/>
          <w:sz w:val="24"/>
          <w:szCs w:val="24"/>
        </w:rPr>
      </w:pPr>
    </w:p>
    <w:p w:rsidR="008E0B97" w:rsidRPr="0077418D" w:rsidRDefault="008E0B97" w:rsidP="008E0B97">
      <w:pPr>
        <w:spacing w:after="0" w:line="240" w:lineRule="auto"/>
        <w:rPr>
          <w:rFonts w:asciiTheme="majorHAnsi" w:hAnsiTheme="majorHAnsi"/>
          <w:b/>
          <w:sz w:val="24"/>
          <w:szCs w:val="24"/>
        </w:rPr>
      </w:pPr>
      <w:r w:rsidRPr="0077418D">
        <w:rPr>
          <w:rFonts w:asciiTheme="majorHAnsi" w:hAnsiTheme="majorHAnsi"/>
          <w:b/>
          <w:sz w:val="24"/>
          <w:szCs w:val="24"/>
        </w:rPr>
        <w:t>The College meets each section of the Standard.</w:t>
      </w:r>
    </w:p>
    <w:p w:rsidR="008E0B97" w:rsidRPr="006109B1" w:rsidRDefault="008E0B97" w:rsidP="008E0B97">
      <w:pPr>
        <w:spacing w:after="0" w:line="240" w:lineRule="auto"/>
        <w:rPr>
          <w:rFonts w:asciiTheme="majorHAnsi" w:hAnsiTheme="majorHAnsi"/>
          <w:sz w:val="24"/>
          <w:szCs w:val="24"/>
        </w:rPr>
      </w:pPr>
    </w:p>
    <w:p w:rsidR="006109B1" w:rsidRPr="006109B1" w:rsidRDefault="006109B1" w:rsidP="008E0B97">
      <w:pPr>
        <w:spacing w:after="0" w:line="240" w:lineRule="auto"/>
        <w:rPr>
          <w:rFonts w:asciiTheme="majorHAnsi" w:hAnsiTheme="majorHAnsi"/>
          <w:sz w:val="24"/>
          <w:szCs w:val="24"/>
        </w:rPr>
      </w:pPr>
    </w:p>
    <w:p w:rsidR="008E0B97" w:rsidRPr="00C93385" w:rsidRDefault="008E0B97" w:rsidP="008E0B97">
      <w:pPr>
        <w:spacing w:after="0" w:line="240" w:lineRule="auto"/>
        <w:rPr>
          <w:rFonts w:asciiTheme="majorHAnsi" w:hAnsiTheme="majorHAnsi"/>
          <w:b/>
          <w:color w:val="C00000"/>
          <w:sz w:val="28"/>
          <w:szCs w:val="28"/>
        </w:rPr>
      </w:pPr>
      <w:r w:rsidRPr="00C93385">
        <w:rPr>
          <w:rFonts w:asciiTheme="majorHAnsi" w:hAnsiTheme="majorHAnsi"/>
          <w:b/>
          <w:color w:val="C00000"/>
          <w:sz w:val="28"/>
          <w:szCs w:val="28"/>
        </w:rPr>
        <w:t>IV.B Chief Executive Officer</w:t>
      </w:r>
    </w:p>
    <w:p w:rsidR="008E0B97" w:rsidRPr="0077418D" w:rsidRDefault="008E0B97" w:rsidP="008E0B97">
      <w:pPr>
        <w:spacing w:after="0" w:line="240" w:lineRule="auto"/>
        <w:rPr>
          <w:rFonts w:asciiTheme="majorHAnsi" w:eastAsia="Calibri" w:hAnsiTheme="majorHAnsi" w:cs="Calibri"/>
          <w:b/>
          <w:bCs/>
          <w:sz w:val="24"/>
          <w:szCs w:val="24"/>
        </w:rPr>
      </w:pPr>
    </w:p>
    <w:p w:rsidR="008E0B97" w:rsidRPr="0077418D" w:rsidRDefault="008E0B97" w:rsidP="008E0B97">
      <w:pPr>
        <w:spacing w:after="0" w:line="240" w:lineRule="auto"/>
        <w:rPr>
          <w:rFonts w:asciiTheme="majorHAnsi" w:hAnsiTheme="majorHAnsi"/>
          <w:sz w:val="24"/>
          <w:szCs w:val="24"/>
        </w:rPr>
      </w:pPr>
      <w:r w:rsidRPr="0077418D">
        <w:rPr>
          <w:rFonts w:asciiTheme="majorHAnsi" w:hAnsiTheme="majorHAnsi"/>
          <w:sz w:val="24"/>
          <w:szCs w:val="24"/>
        </w:rPr>
        <w:t xml:space="preserve">Bakersfield College’s Chief Executive Officer has primary responsibility for the institution, and the CEO has made significant efforts to assure the quality of education to internal and external constituencies alike. The CEO provides leadership on all efforts guiding the operation of the institution and delegates responsibility and authority to members of her leadership team to ensure consistency and appropriateness of action. To ensure all employees, but particularly those in leadership roles, are familiar with issues and trends affecting Bakersfield College, she launched a series of conferences, titled Learn@BC, which brought in leaders and practitioners in the areas of data, equity, Title IX, and </w:t>
      </w:r>
      <w:r w:rsidR="00BE174C">
        <w:rPr>
          <w:rFonts w:asciiTheme="majorHAnsi" w:hAnsiTheme="majorHAnsi"/>
          <w:sz w:val="24"/>
          <w:szCs w:val="24"/>
        </w:rPr>
        <w:t>Institutional Learning Outcomes</w:t>
      </w:r>
      <w:r w:rsidRPr="0077418D">
        <w:rPr>
          <w:rFonts w:asciiTheme="majorHAnsi" w:hAnsiTheme="majorHAnsi"/>
          <w:sz w:val="24"/>
          <w:szCs w:val="24"/>
        </w:rPr>
        <w:t>.</w:t>
      </w:r>
    </w:p>
    <w:p w:rsidR="008E0B97" w:rsidRPr="0077418D" w:rsidRDefault="008E0B97" w:rsidP="008E0B97">
      <w:pPr>
        <w:spacing w:after="0" w:line="240" w:lineRule="auto"/>
        <w:rPr>
          <w:rFonts w:asciiTheme="majorHAnsi" w:hAnsiTheme="majorHAnsi"/>
          <w:sz w:val="24"/>
          <w:szCs w:val="24"/>
        </w:rPr>
      </w:pPr>
    </w:p>
    <w:p w:rsidR="008E0B97" w:rsidRPr="0077418D" w:rsidRDefault="008E0B97" w:rsidP="008E0B97">
      <w:pPr>
        <w:spacing w:after="0" w:line="240" w:lineRule="auto"/>
        <w:rPr>
          <w:rFonts w:asciiTheme="majorHAnsi" w:hAnsiTheme="majorHAnsi"/>
          <w:sz w:val="24"/>
          <w:szCs w:val="24"/>
        </w:rPr>
      </w:pPr>
      <w:r w:rsidRPr="0077418D">
        <w:rPr>
          <w:rFonts w:asciiTheme="majorHAnsi" w:hAnsiTheme="majorHAnsi"/>
          <w:sz w:val="24"/>
          <w:szCs w:val="24"/>
        </w:rPr>
        <w:t>The CEO recently reviewed the organization’s structure for appropriateness in relation to the institution’s size and created a new interim dean/director program to promote leaders from within to fill vacancies revealed in the re</w:t>
      </w:r>
      <w:r>
        <w:rPr>
          <w:rFonts w:asciiTheme="majorHAnsi" w:hAnsiTheme="majorHAnsi"/>
          <w:sz w:val="24"/>
          <w:szCs w:val="24"/>
        </w:rPr>
        <w:t xml:space="preserve">organization </w:t>
      </w:r>
      <w:r w:rsidRPr="0077418D">
        <w:rPr>
          <w:rFonts w:asciiTheme="majorHAnsi" w:hAnsiTheme="majorHAnsi"/>
          <w:sz w:val="24"/>
          <w:szCs w:val="24"/>
        </w:rPr>
        <w:t>process. Through the process, the CEO identified and empowered leads for ancillary efforts such as accreditation and conference/training creation.</w:t>
      </w:r>
    </w:p>
    <w:p w:rsidR="008E0B97" w:rsidRPr="0077418D" w:rsidRDefault="008E0B97" w:rsidP="008E0B97">
      <w:pPr>
        <w:spacing w:after="0" w:line="240" w:lineRule="auto"/>
        <w:rPr>
          <w:rFonts w:asciiTheme="majorHAnsi" w:hAnsiTheme="majorHAnsi"/>
          <w:sz w:val="24"/>
          <w:szCs w:val="24"/>
        </w:rPr>
      </w:pPr>
      <w:r w:rsidRPr="0077418D">
        <w:rPr>
          <w:rFonts w:asciiTheme="majorHAnsi" w:hAnsiTheme="majorHAnsi"/>
          <w:sz w:val="24"/>
          <w:szCs w:val="24"/>
        </w:rPr>
        <w:t xml:space="preserve"> </w:t>
      </w:r>
    </w:p>
    <w:p w:rsidR="008E0B97" w:rsidRPr="0077418D" w:rsidRDefault="008E0B97" w:rsidP="008E0B97">
      <w:pPr>
        <w:spacing w:after="0" w:line="240" w:lineRule="auto"/>
        <w:rPr>
          <w:rFonts w:asciiTheme="majorHAnsi" w:hAnsiTheme="majorHAnsi"/>
          <w:sz w:val="24"/>
          <w:szCs w:val="24"/>
        </w:rPr>
      </w:pPr>
      <w:r w:rsidRPr="0077418D">
        <w:rPr>
          <w:rFonts w:asciiTheme="majorHAnsi" w:hAnsiTheme="majorHAnsi"/>
          <w:sz w:val="24"/>
          <w:szCs w:val="24"/>
        </w:rPr>
        <w:lastRenderedPageBreak/>
        <w:t>The CEO has made internal and external communication a priority, and has worked not only to communicate with external constituencies but also to integrate their feedback into the College. The CEO established the “BC Core Values” that are used to guide administration, faculty, and staff towards a more successful and focused direction   for the institution. The president has created community workgroups of individuals representing the college’s demographics, developed ongoing relationship</w:t>
      </w:r>
      <w:r>
        <w:rPr>
          <w:rFonts w:asciiTheme="majorHAnsi" w:hAnsiTheme="majorHAnsi"/>
          <w:sz w:val="24"/>
          <w:szCs w:val="24"/>
        </w:rPr>
        <w:t>s</w:t>
      </w:r>
      <w:r w:rsidRPr="0077418D">
        <w:rPr>
          <w:rFonts w:asciiTheme="majorHAnsi" w:hAnsiTheme="majorHAnsi"/>
          <w:sz w:val="24"/>
          <w:szCs w:val="24"/>
        </w:rPr>
        <w:t xml:space="preserve"> with several public policy organizations, and has made herself available for presentations regarding Bakersfield College and education. She has specifically spearheaded the “</w:t>
      </w:r>
      <w:r>
        <w:rPr>
          <w:rFonts w:asciiTheme="majorHAnsi" w:hAnsiTheme="majorHAnsi"/>
          <w:sz w:val="24"/>
          <w:szCs w:val="24"/>
        </w:rPr>
        <w:t>Renegade</w:t>
      </w:r>
      <w:r w:rsidRPr="0077418D">
        <w:rPr>
          <w:rFonts w:asciiTheme="majorHAnsi" w:hAnsiTheme="majorHAnsi"/>
          <w:sz w:val="24"/>
          <w:szCs w:val="24"/>
        </w:rPr>
        <w:t xml:space="preserve"> Scorecard, “which allows the institution to determine its level of success through evaluation of rich data, which drives future decisions</w:t>
      </w:r>
      <w:r w:rsidR="00BE174C">
        <w:rPr>
          <w:rFonts w:asciiTheme="majorHAnsi" w:hAnsiTheme="majorHAnsi"/>
          <w:sz w:val="24"/>
          <w:szCs w:val="24"/>
        </w:rPr>
        <w:t xml:space="preserve"> (</w:t>
      </w:r>
      <w:r w:rsidR="00BE174C" w:rsidRPr="00BE174C">
        <w:rPr>
          <w:rFonts w:asciiTheme="majorHAnsi" w:hAnsiTheme="majorHAnsi"/>
          <w:color w:val="C00000"/>
          <w:sz w:val="24"/>
          <w:szCs w:val="24"/>
        </w:rPr>
        <w:t>S-74</w:t>
      </w:r>
      <w:r w:rsidR="001423B2">
        <w:rPr>
          <w:rFonts w:asciiTheme="majorHAnsi" w:hAnsiTheme="majorHAnsi"/>
          <w:color w:val="C00000"/>
          <w:sz w:val="24"/>
          <w:szCs w:val="24"/>
        </w:rPr>
        <w:t>, S-75</w:t>
      </w:r>
      <w:r w:rsidR="00BE174C">
        <w:rPr>
          <w:rFonts w:asciiTheme="majorHAnsi" w:hAnsiTheme="majorHAnsi"/>
          <w:sz w:val="24"/>
          <w:szCs w:val="24"/>
        </w:rPr>
        <w:t>)</w:t>
      </w:r>
      <w:r w:rsidRPr="0077418D">
        <w:rPr>
          <w:rFonts w:asciiTheme="majorHAnsi" w:hAnsiTheme="majorHAnsi"/>
          <w:sz w:val="24"/>
          <w:szCs w:val="24"/>
        </w:rPr>
        <w:t>.</w:t>
      </w:r>
    </w:p>
    <w:p w:rsidR="008E0B97" w:rsidRPr="0077418D" w:rsidRDefault="008E0B97" w:rsidP="008E0B97">
      <w:pPr>
        <w:spacing w:after="0" w:line="240" w:lineRule="auto"/>
        <w:rPr>
          <w:rFonts w:asciiTheme="majorHAnsi" w:hAnsiTheme="majorHAnsi"/>
          <w:sz w:val="24"/>
          <w:szCs w:val="24"/>
        </w:rPr>
      </w:pPr>
    </w:p>
    <w:p w:rsidR="008E0B97" w:rsidRPr="0077418D" w:rsidRDefault="008E0B97" w:rsidP="008E0B97">
      <w:pPr>
        <w:spacing w:after="0" w:line="240" w:lineRule="auto"/>
        <w:rPr>
          <w:rFonts w:asciiTheme="majorHAnsi" w:hAnsiTheme="majorHAnsi"/>
          <w:sz w:val="24"/>
          <w:szCs w:val="24"/>
        </w:rPr>
      </w:pPr>
      <w:r w:rsidRPr="0077418D">
        <w:rPr>
          <w:rFonts w:asciiTheme="majorHAnsi" w:hAnsiTheme="majorHAnsi"/>
          <w:sz w:val="24"/>
          <w:szCs w:val="24"/>
        </w:rPr>
        <w:t xml:space="preserve">The CEO has created an “Accreditation Midterm Report” team to help evaluate the accreditation standards and ensure compliance. The CEO works closely with the Budget Committee and others to ensure implementation of institutional policies </w:t>
      </w:r>
      <w:r>
        <w:rPr>
          <w:rFonts w:asciiTheme="majorHAnsi" w:hAnsiTheme="majorHAnsi"/>
          <w:sz w:val="24"/>
          <w:szCs w:val="24"/>
        </w:rPr>
        <w:t xml:space="preserve">is </w:t>
      </w:r>
      <w:r w:rsidRPr="0077418D">
        <w:rPr>
          <w:rFonts w:asciiTheme="majorHAnsi" w:hAnsiTheme="majorHAnsi"/>
          <w:sz w:val="24"/>
          <w:szCs w:val="24"/>
        </w:rPr>
        <w:t>consistent with effective control of the budget and expenditures</w:t>
      </w:r>
      <w:r w:rsidR="00BE174C">
        <w:rPr>
          <w:rFonts w:asciiTheme="majorHAnsi" w:hAnsiTheme="majorHAnsi"/>
          <w:sz w:val="24"/>
          <w:szCs w:val="24"/>
        </w:rPr>
        <w:t xml:space="preserve"> (</w:t>
      </w:r>
      <w:r w:rsidR="00BE174C" w:rsidRPr="00BE174C">
        <w:rPr>
          <w:rFonts w:asciiTheme="majorHAnsi" w:hAnsiTheme="majorHAnsi"/>
          <w:color w:val="C00000"/>
          <w:sz w:val="24"/>
          <w:szCs w:val="24"/>
        </w:rPr>
        <w:t>S-7</w:t>
      </w:r>
      <w:r w:rsidR="001423B2">
        <w:rPr>
          <w:rFonts w:asciiTheme="majorHAnsi" w:hAnsiTheme="majorHAnsi"/>
          <w:color w:val="C00000"/>
          <w:sz w:val="24"/>
          <w:szCs w:val="24"/>
        </w:rPr>
        <w:t>6</w:t>
      </w:r>
      <w:r w:rsidR="00BE174C">
        <w:rPr>
          <w:rFonts w:asciiTheme="majorHAnsi" w:hAnsiTheme="majorHAnsi"/>
          <w:sz w:val="24"/>
          <w:szCs w:val="24"/>
        </w:rPr>
        <w:t>)</w:t>
      </w:r>
      <w:r w:rsidRPr="0077418D">
        <w:rPr>
          <w:rFonts w:asciiTheme="majorHAnsi" w:hAnsiTheme="majorHAnsi"/>
          <w:sz w:val="24"/>
          <w:szCs w:val="24"/>
        </w:rPr>
        <w:t xml:space="preserve">. </w:t>
      </w:r>
    </w:p>
    <w:p w:rsidR="008E0B97" w:rsidRPr="0077418D" w:rsidRDefault="008E0B97" w:rsidP="008E0B97">
      <w:pPr>
        <w:spacing w:after="0" w:line="240" w:lineRule="auto"/>
        <w:rPr>
          <w:rFonts w:asciiTheme="majorHAnsi" w:hAnsiTheme="majorHAnsi"/>
          <w:sz w:val="24"/>
          <w:szCs w:val="24"/>
        </w:rPr>
      </w:pPr>
    </w:p>
    <w:p w:rsidR="008E0B97" w:rsidRDefault="008E0B97" w:rsidP="008E0B97">
      <w:pPr>
        <w:spacing w:after="0" w:line="240" w:lineRule="auto"/>
        <w:rPr>
          <w:rFonts w:asciiTheme="majorHAnsi" w:hAnsiTheme="majorHAnsi"/>
          <w:sz w:val="24"/>
          <w:szCs w:val="24"/>
        </w:rPr>
      </w:pPr>
      <w:r w:rsidRPr="0077418D">
        <w:rPr>
          <w:rFonts w:asciiTheme="majorHAnsi" w:hAnsiTheme="majorHAnsi"/>
          <w:sz w:val="24"/>
          <w:szCs w:val="24"/>
        </w:rPr>
        <w:t xml:space="preserve">In December 2014 Bakersfield College conducted a perception survey that included questions about the district-college decision-making and communication identical to the Bakersfield College 2011 Employee Accreditation </w:t>
      </w:r>
      <w:r>
        <w:rPr>
          <w:rFonts w:asciiTheme="majorHAnsi" w:hAnsiTheme="majorHAnsi"/>
          <w:sz w:val="24"/>
          <w:szCs w:val="24"/>
        </w:rPr>
        <w:t>Survey.  Here is a comparison of the responses to the statement</w:t>
      </w:r>
      <w:r w:rsidR="001423B2">
        <w:rPr>
          <w:rFonts w:asciiTheme="majorHAnsi" w:hAnsiTheme="majorHAnsi"/>
          <w:sz w:val="24"/>
          <w:szCs w:val="24"/>
        </w:rPr>
        <w:t xml:space="preserve"> (</w:t>
      </w:r>
      <w:r w:rsidR="001423B2" w:rsidRPr="001423B2">
        <w:rPr>
          <w:rFonts w:asciiTheme="majorHAnsi" w:hAnsiTheme="majorHAnsi"/>
          <w:color w:val="C00000"/>
          <w:sz w:val="24"/>
          <w:szCs w:val="24"/>
        </w:rPr>
        <w:t>BC-77</w:t>
      </w:r>
      <w:r w:rsidR="001423B2">
        <w:rPr>
          <w:rFonts w:asciiTheme="majorHAnsi" w:hAnsiTheme="majorHAnsi"/>
          <w:sz w:val="24"/>
          <w:szCs w:val="24"/>
        </w:rPr>
        <w:t>)</w:t>
      </w:r>
      <w:r>
        <w:rPr>
          <w:rFonts w:asciiTheme="majorHAnsi" w:hAnsiTheme="majorHAnsi"/>
          <w:sz w:val="24"/>
          <w:szCs w:val="24"/>
        </w:rPr>
        <w:t>:</w:t>
      </w:r>
    </w:p>
    <w:p w:rsidR="008E0B97" w:rsidRDefault="008E0B97" w:rsidP="008E0B97">
      <w:pPr>
        <w:spacing w:after="0" w:line="240" w:lineRule="auto"/>
        <w:rPr>
          <w:rFonts w:asciiTheme="majorHAnsi" w:hAnsiTheme="majorHAnsi"/>
          <w:sz w:val="24"/>
          <w:szCs w:val="24"/>
          <w:highlight w:val="yellow"/>
        </w:rPr>
      </w:pPr>
    </w:p>
    <w:tbl>
      <w:tblPr>
        <w:tblStyle w:val="TableGrid"/>
        <w:tblW w:w="0" w:type="auto"/>
        <w:jc w:val="center"/>
        <w:tblLook w:val="04A0" w:firstRow="1" w:lastRow="0" w:firstColumn="1" w:lastColumn="0" w:noHBand="0" w:noVBand="1"/>
      </w:tblPr>
      <w:tblGrid>
        <w:gridCol w:w="3969"/>
        <w:gridCol w:w="5229"/>
      </w:tblGrid>
      <w:tr w:rsidR="008E0B97" w:rsidTr="00192671">
        <w:trPr>
          <w:jc w:val="center"/>
        </w:trPr>
        <w:tc>
          <w:tcPr>
            <w:tcW w:w="9198" w:type="dxa"/>
            <w:gridSpan w:val="2"/>
            <w:shd w:val="clear" w:color="auto" w:fill="C00000"/>
          </w:tcPr>
          <w:p w:rsidR="008E0B97" w:rsidRPr="00D4546C" w:rsidRDefault="006F087B" w:rsidP="00D4546C">
            <w:pPr>
              <w:tabs>
                <w:tab w:val="left" w:pos="1562"/>
              </w:tabs>
              <w:jc w:val="both"/>
              <w:rPr>
                <w:rFonts w:asciiTheme="majorHAnsi" w:hAnsiTheme="majorHAnsi"/>
                <w:b/>
              </w:rPr>
            </w:pPr>
            <w:r>
              <w:rPr>
                <w:rFonts w:asciiTheme="majorHAnsi" w:hAnsiTheme="majorHAnsi"/>
                <w:b/>
              </w:rPr>
              <w:t>The BC President provides effective leadership.</w:t>
            </w:r>
          </w:p>
        </w:tc>
      </w:tr>
      <w:tr w:rsidR="008E0B97" w:rsidTr="006A6388">
        <w:trPr>
          <w:jc w:val="center"/>
        </w:trPr>
        <w:tc>
          <w:tcPr>
            <w:tcW w:w="3969" w:type="dxa"/>
          </w:tcPr>
          <w:p w:rsidR="008E0B97" w:rsidRPr="00D4546C" w:rsidRDefault="008E0B97" w:rsidP="00D4546C">
            <w:pPr>
              <w:rPr>
                <w:rFonts w:asciiTheme="majorHAnsi" w:hAnsiTheme="majorHAnsi"/>
              </w:rPr>
            </w:pPr>
            <w:r w:rsidRPr="00D4546C">
              <w:rPr>
                <w:rFonts w:asciiTheme="majorHAnsi" w:hAnsiTheme="majorHAnsi"/>
                <w:i/>
              </w:rPr>
              <w:t>2011 Accreditation Survey</w:t>
            </w:r>
            <w:r w:rsidRPr="00D4546C">
              <w:rPr>
                <w:rFonts w:asciiTheme="majorHAnsi" w:hAnsiTheme="majorHAnsi"/>
              </w:rPr>
              <w:t xml:space="preserve"> (n147)</w:t>
            </w:r>
          </w:p>
        </w:tc>
        <w:tc>
          <w:tcPr>
            <w:tcW w:w="5229" w:type="dxa"/>
          </w:tcPr>
          <w:p w:rsidR="008E0B97" w:rsidRPr="00D4546C" w:rsidRDefault="008E0B97" w:rsidP="00D4546C">
            <w:pPr>
              <w:rPr>
                <w:rFonts w:asciiTheme="majorHAnsi" w:hAnsiTheme="majorHAnsi"/>
              </w:rPr>
            </w:pPr>
            <w:r w:rsidRPr="00D4546C">
              <w:rPr>
                <w:rFonts w:asciiTheme="majorHAnsi" w:hAnsiTheme="majorHAnsi"/>
                <w:i/>
              </w:rPr>
              <w:t>2014 Accreditation Survey</w:t>
            </w:r>
            <w:r w:rsidRPr="00D4546C">
              <w:rPr>
                <w:rFonts w:asciiTheme="majorHAnsi" w:hAnsiTheme="majorHAnsi"/>
              </w:rPr>
              <w:t xml:space="preserve"> (n270)</w:t>
            </w:r>
          </w:p>
        </w:tc>
      </w:tr>
      <w:tr w:rsidR="008E0B97" w:rsidTr="006A6388">
        <w:trPr>
          <w:jc w:val="center"/>
        </w:trPr>
        <w:tc>
          <w:tcPr>
            <w:tcW w:w="3969" w:type="dxa"/>
          </w:tcPr>
          <w:p w:rsidR="008E0B97" w:rsidRPr="00D4546C" w:rsidRDefault="008E0B97" w:rsidP="00D4546C">
            <w:pPr>
              <w:rPr>
                <w:rFonts w:asciiTheme="majorHAnsi" w:hAnsiTheme="majorHAnsi"/>
              </w:rPr>
            </w:pPr>
            <w:r w:rsidRPr="00D4546C">
              <w:rPr>
                <w:rFonts w:asciiTheme="majorHAnsi" w:hAnsiTheme="majorHAnsi"/>
              </w:rPr>
              <w:t>Yes     72.9%</w:t>
            </w:r>
          </w:p>
        </w:tc>
        <w:tc>
          <w:tcPr>
            <w:tcW w:w="5229" w:type="dxa"/>
          </w:tcPr>
          <w:p w:rsidR="008E0B97" w:rsidRPr="00D4546C" w:rsidRDefault="008E0B97" w:rsidP="00D4546C">
            <w:pPr>
              <w:rPr>
                <w:rFonts w:asciiTheme="majorHAnsi" w:hAnsiTheme="majorHAnsi"/>
              </w:rPr>
            </w:pPr>
            <w:r w:rsidRPr="00D4546C">
              <w:rPr>
                <w:rFonts w:asciiTheme="majorHAnsi" w:hAnsiTheme="majorHAnsi"/>
              </w:rPr>
              <w:t>Strongly agree, agree, somewhat agree   84.6%</w:t>
            </w:r>
          </w:p>
        </w:tc>
      </w:tr>
      <w:tr w:rsidR="008E0B97" w:rsidTr="006A6388">
        <w:trPr>
          <w:jc w:val="center"/>
        </w:trPr>
        <w:tc>
          <w:tcPr>
            <w:tcW w:w="3969" w:type="dxa"/>
          </w:tcPr>
          <w:p w:rsidR="008E0B97" w:rsidRPr="00D4546C" w:rsidRDefault="008E0B97" w:rsidP="00D4546C">
            <w:pPr>
              <w:rPr>
                <w:rFonts w:asciiTheme="majorHAnsi" w:hAnsiTheme="majorHAnsi"/>
              </w:rPr>
            </w:pPr>
            <w:r w:rsidRPr="00D4546C">
              <w:rPr>
                <w:rFonts w:asciiTheme="majorHAnsi" w:hAnsiTheme="majorHAnsi"/>
              </w:rPr>
              <w:t>No      27.1%</w:t>
            </w:r>
          </w:p>
        </w:tc>
        <w:tc>
          <w:tcPr>
            <w:tcW w:w="5229" w:type="dxa"/>
          </w:tcPr>
          <w:p w:rsidR="008E0B97" w:rsidRPr="00D4546C" w:rsidRDefault="008E0B97" w:rsidP="00D4546C">
            <w:pPr>
              <w:rPr>
                <w:rFonts w:asciiTheme="majorHAnsi" w:hAnsiTheme="majorHAnsi"/>
              </w:rPr>
            </w:pPr>
            <w:r w:rsidRPr="00D4546C">
              <w:rPr>
                <w:rFonts w:asciiTheme="majorHAnsi" w:hAnsiTheme="majorHAnsi"/>
              </w:rPr>
              <w:t>Somewhat disagree, disagree                      10.0%</w:t>
            </w:r>
          </w:p>
        </w:tc>
      </w:tr>
      <w:tr w:rsidR="008E0B97" w:rsidTr="006A6388">
        <w:trPr>
          <w:jc w:val="center"/>
        </w:trPr>
        <w:tc>
          <w:tcPr>
            <w:tcW w:w="3969" w:type="dxa"/>
          </w:tcPr>
          <w:p w:rsidR="008E0B97" w:rsidRPr="00D4546C" w:rsidRDefault="008E0B97" w:rsidP="00D4546C">
            <w:pPr>
              <w:rPr>
                <w:rFonts w:asciiTheme="majorHAnsi" w:hAnsiTheme="majorHAnsi"/>
                <w:highlight w:val="yellow"/>
              </w:rPr>
            </w:pPr>
          </w:p>
        </w:tc>
        <w:tc>
          <w:tcPr>
            <w:tcW w:w="5229" w:type="dxa"/>
          </w:tcPr>
          <w:p w:rsidR="008E0B97" w:rsidRPr="00D4546C" w:rsidRDefault="008E0B97" w:rsidP="00D4546C">
            <w:pPr>
              <w:rPr>
                <w:rFonts w:asciiTheme="majorHAnsi" w:hAnsiTheme="majorHAnsi"/>
                <w:highlight w:val="yellow"/>
              </w:rPr>
            </w:pPr>
            <w:r w:rsidRPr="00D4546C">
              <w:rPr>
                <w:rFonts w:asciiTheme="majorHAnsi" w:hAnsiTheme="majorHAnsi"/>
              </w:rPr>
              <w:t>No opinion                                                           5.4%</w:t>
            </w:r>
          </w:p>
        </w:tc>
      </w:tr>
    </w:tbl>
    <w:p w:rsidR="008E0B97" w:rsidRPr="0077418D" w:rsidRDefault="008E0B97" w:rsidP="008E0B97">
      <w:pPr>
        <w:spacing w:after="0" w:line="240" w:lineRule="auto"/>
        <w:rPr>
          <w:rFonts w:asciiTheme="majorHAnsi" w:hAnsiTheme="majorHAnsi"/>
          <w:sz w:val="24"/>
          <w:szCs w:val="24"/>
        </w:rPr>
      </w:pPr>
    </w:p>
    <w:p w:rsidR="008E0B97" w:rsidRPr="0077418D" w:rsidRDefault="008E0B97" w:rsidP="008E0B97">
      <w:pPr>
        <w:spacing w:after="0" w:line="240" w:lineRule="auto"/>
        <w:rPr>
          <w:rFonts w:asciiTheme="majorHAnsi" w:hAnsiTheme="majorHAnsi"/>
          <w:b/>
          <w:sz w:val="24"/>
          <w:szCs w:val="24"/>
        </w:rPr>
      </w:pPr>
      <w:r w:rsidRPr="0077418D">
        <w:rPr>
          <w:rFonts w:asciiTheme="majorHAnsi" w:hAnsiTheme="majorHAnsi"/>
          <w:b/>
          <w:sz w:val="24"/>
          <w:szCs w:val="24"/>
        </w:rPr>
        <w:t>The College meets each section of the Standard.</w:t>
      </w:r>
    </w:p>
    <w:p w:rsidR="008E0B97" w:rsidRPr="0077418D" w:rsidRDefault="008E0B97" w:rsidP="008E0B97">
      <w:pPr>
        <w:spacing w:after="0" w:line="240" w:lineRule="auto"/>
        <w:rPr>
          <w:rFonts w:asciiTheme="majorHAnsi" w:hAnsiTheme="majorHAnsi"/>
          <w:sz w:val="24"/>
          <w:szCs w:val="24"/>
        </w:rPr>
      </w:pPr>
    </w:p>
    <w:p w:rsidR="001423B2" w:rsidRPr="0077418D" w:rsidRDefault="001423B2" w:rsidP="008E0B97">
      <w:pPr>
        <w:spacing w:after="0" w:line="240" w:lineRule="auto"/>
        <w:rPr>
          <w:rFonts w:asciiTheme="majorHAnsi" w:hAnsiTheme="majorHAnsi"/>
          <w:sz w:val="24"/>
          <w:szCs w:val="24"/>
        </w:rPr>
      </w:pPr>
    </w:p>
    <w:p w:rsidR="008E0B97" w:rsidRPr="00C93385" w:rsidRDefault="008E0B97" w:rsidP="008E0B97">
      <w:pPr>
        <w:spacing w:after="0" w:line="240" w:lineRule="auto"/>
        <w:rPr>
          <w:rFonts w:asciiTheme="majorHAnsi" w:hAnsiTheme="majorHAnsi"/>
          <w:b/>
          <w:color w:val="C00000"/>
          <w:sz w:val="28"/>
          <w:szCs w:val="28"/>
        </w:rPr>
      </w:pPr>
      <w:r w:rsidRPr="00C93385">
        <w:rPr>
          <w:rFonts w:asciiTheme="majorHAnsi" w:hAnsiTheme="majorHAnsi"/>
          <w:b/>
          <w:color w:val="C00000"/>
          <w:sz w:val="28"/>
          <w:szCs w:val="28"/>
        </w:rPr>
        <w:t>Standard IV.C   Governing Board</w:t>
      </w:r>
      <w:r w:rsidR="009C6DF0">
        <w:rPr>
          <w:rFonts w:asciiTheme="majorHAnsi" w:hAnsiTheme="majorHAnsi"/>
          <w:b/>
          <w:color w:val="C00000"/>
          <w:sz w:val="28"/>
          <w:szCs w:val="28"/>
        </w:rPr>
        <w:t xml:space="preserve">  </w:t>
      </w:r>
    </w:p>
    <w:p w:rsidR="008E0B97" w:rsidRPr="0077418D" w:rsidRDefault="008E0B97" w:rsidP="008E0B97">
      <w:pPr>
        <w:spacing w:after="0" w:line="240" w:lineRule="auto"/>
        <w:rPr>
          <w:rFonts w:asciiTheme="majorHAnsi" w:hAnsiTheme="majorHAnsi"/>
          <w:b/>
          <w:sz w:val="24"/>
          <w:szCs w:val="24"/>
        </w:rPr>
      </w:pPr>
    </w:p>
    <w:p w:rsidR="008E0B97" w:rsidRPr="0077418D" w:rsidRDefault="008E0B97" w:rsidP="008E0B97">
      <w:pPr>
        <w:spacing w:after="0" w:line="240" w:lineRule="auto"/>
        <w:rPr>
          <w:rFonts w:asciiTheme="majorHAnsi" w:hAnsiTheme="majorHAnsi"/>
          <w:sz w:val="24"/>
          <w:szCs w:val="24"/>
        </w:rPr>
      </w:pPr>
      <w:r w:rsidRPr="0077418D">
        <w:rPr>
          <w:rFonts w:asciiTheme="majorHAnsi" w:hAnsiTheme="majorHAnsi"/>
          <w:sz w:val="24"/>
          <w:szCs w:val="24"/>
        </w:rPr>
        <w:t>The Kern Community College District Board of Trustees “derives its powers from the Constitution and the Acts of the Legislature of the State of California and the Rules and Regulations of the Board of Governors of the California Community Colleges” and is responsible for approving and adopting the policies for the operation of the District, determining that adequate funds are available to enable staff to execute these policies, and acting as a board of appeals (See Board Policy 2A1)</w:t>
      </w:r>
      <w:r w:rsidR="00153BEE">
        <w:rPr>
          <w:rFonts w:asciiTheme="majorHAnsi" w:hAnsiTheme="majorHAnsi"/>
          <w:sz w:val="24"/>
          <w:szCs w:val="24"/>
        </w:rPr>
        <w:t xml:space="preserve"> (</w:t>
      </w:r>
      <w:r w:rsidR="00153BEE" w:rsidRPr="00153BEE">
        <w:rPr>
          <w:rFonts w:asciiTheme="majorHAnsi" w:hAnsiTheme="majorHAnsi"/>
          <w:color w:val="C00000"/>
          <w:sz w:val="24"/>
          <w:szCs w:val="24"/>
        </w:rPr>
        <w:t>S-78</w:t>
      </w:r>
      <w:r w:rsidR="00153BEE">
        <w:rPr>
          <w:rFonts w:asciiTheme="majorHAnsi" w:hAnsiTheme="majorHAnsi"/>
          <w:color w:val="C00000"/>
          <w:sz w:val="24"/>
          <w:szCs w:val="24"/>
        </w:rPr>
        <w:t>, BP 2</w:t>
      </w:r>
      <w:r w:rsidR="00153BEE">
        <w:rPr>
          <w:rFonts w:asciiTheme="majorHAnsi" w:hAnsiTheme="majorHAnsi"/>
          <w:sz w:val="24"/>
          <w:szCs w:val="24"/>
        </w:rPr>
        <w:t>)</w:t>
      </w:r>
      <w:r w:rsidRPr="0077418D">
        <w:rPr>
          <w:rFonts w:asciiTheme="majorHAnsi" w:hAnsiTheme="majorHAnsi"/>
          <w:sz w:val="24"/>
          <w:szCs w:val="24"/>
        </w:rPr>
        <w:t xml:space="preserve">.  </w:t>
      </w:r>
    </w:p>
    <w:p w:rsidR="008E0B97" w:rsidRPr="0077418D" w:rsidRDefault="008E0B97" w:rsidP="008E0B97">
      <w:pPr>
        <w:spacing w:after="0" w:line="240" w:lineRule="auto"/>
        <w:rPr>
          <w:rFonts w:asciiTheme="majorHAnsi" w:hAnsiTheme="majorHAnsi"/>
          <w:sz w:val="24"/>
          <w:szCs w:val="24"/>
        </w:rPr>
      </w:pPr>
    </w:p>
    <w:p w:rsidR="00153BEE" w:rsidRPr="0077418D" w:rsidRDefault="00153BEE" w:rsidP="00153BEE">
      <w:pPr>
        <w:spacing w:after="0" w:line="240" w:lineRule="auto"/>
        <w:rPr>
          <w:rFonts w:asciiTheme="majorHAnsi" w:hAnsiTheme="majorHAnsi"/>
          <w:sz w:val="24"/>
          <w:szCs w:val="24"/>
        </w:rPr>
      </w:pPr>
      <w:r w:rsidRPr="0077418D">
        <w:rPr>
          <w:rFonts w:asciiTheme="majorHAnsi" w:hAnsiTheme="majorHAnsi"/>
          <w:sz w:val="24"/>
          <w:szCs w:val="24"/>
        </w:rPr>
        <w:t xml:space="preserve">The Board Policy Manual is available online at the KCCD website.  The seven-member Board’s duties, responsibilities, structure, and operating procedures are captured in detail in Board Policy 2B, 2C, and 2D.  The Board reviews policies and bylaws according to a calendar.  For example, the intent is to review even numbered policies in even numbered years.  </w:t>
      </w:r>
    </w:p>
    <w:p w:rsidR="00153BEE" w:rsidRDefault="00153BEE" w:rsidP="008E0B97">
      <w:pPr>
        <w:spacing w:after="0" w:line="240" w:lineRule="auto"/>
        <w:rPr>
          <w:rFonts w:asciiTheme="majorHAnsi" w:hAnsiTheme="majorHAnsi"/>
          <w:sz w:val="24"/>
          <w:szCs w:val="24"/>
        </w:rPr>
      </w:pPr>
    </w:p>
    <w:p w:rsidR="008E0B97" w:rsidRPr="0077418D" w:rsidRDefault="008E0B97" w:rsidP="008E0B97">
      <w:pPr>
        <w:spacing w:after="0" w:line="240" w:lineRule="auto"/>
        <w:rPr>
          <w:rFonts w:asciiTheme="majorHAnsi" w:hAnsiTheme="majorHAnsi"/>
          <w:sz w:val="24"/>
          <w:szCs w:val="24"/>
        </w:rPr>
      </w:pPr>
      <w:r w:rsidRPr="0077418D">
        <w:rPr>
          <w:rFonts w:asciiTheme="majorHAnsi" w:hAnsiTheme="majorHAnsi"/>
          <w:sz w:val="24"/>
          <w:szCs w:val="24"/>
        </w:rPr>
        <w:lastRenderedPageBreak/>
        <w:t>Under Standards of Good Practice in the Board Policy Manual (2G), the Board states its belief that “it derives its authority from the community and that it must always act as an advocate on behalf of the entire community,” and that “it endeavors to remain always accountable to the community.” Also under Standards of Good Practice, the Board states that “its Trustee members vote their conscience and support the decision or policy made,” and that “it honestly debates the issues affecting its community and speaks with one (1) voice once a decision or policy is made.”</w:t>
      </w:r>
    </w:p>
    <w:p w:rsidR="008E0B97" w:rsidRPr="0077418D" w:rsidRDefault="008E0B97" w:rsidP="008E0B97">
      <w:pPr>
        <w:spacing w:after="0" w:line="240" w:lineRule="auto"/>
        <w:rPr>
          <w:rFonts w:asciiTheme="majorHAnsi" w:hAnsiTheme="majorHAnsi"/>
          <w:sz w:val="24"/>
          <w:szCs w:val="24"/>
        </w:rPr>
      </w:pPr>
    </w:p>
    <w:p w:rsidR="008E0B97" w:rsidRPr="0077418D" w:rsidRDefault="008E0B97" w:rsidP="008E0B97">
      <w:pPr>
        <w:spacing w:after="0" w:line="240" w:lineRule="auto"/>
        <w:rPr>
          <w:rFonts w:asciiTheme="majorHAnsi" w:hAnsiTheme="majorHAnsi"/>
          <w:sz w:val="24"/>
          <w:szCs w:val="24"/>
        </w:rPr>
      </w:pPr>
      <w:r w:rsidRPr="0077418D">
        <w:rPr>
          <w:rFonts w:asciiTheme="majorHAnsi" w:hAnsiTheme="majorHAnsi"/>
          <w:sz w:val="24"/>
          <w:szCs w:val="24"/>
        </w:rPr>
        <w:t>Trustee</w:t>
      </w:r>
      <w:r w:rsidR="00153BEE">
        <w:rPr>
          <w:rFonts w:asciiTheme="majorHAnsi" w:hAnsiTheme="majorHAnsi"/>
          <w:sz w:val="24"/>
          <w:szCs w:val="24"/>
        </w:rPr>
        <w:t>s</w:t>
      </w:r>
      <w:r w:rsidRPr="0077418D">
        <w:rPr>
          <w:rFonts w:asciiTheme="majorHAnsi" w:hAnsiTheme="majorHAnsi"/>
          <w:sz w:val="24"/>
          <w:szCs w:val="24"/>
        </w:rPr>
        <w:t xml:space="preserve"> </w:t>
      </w:r>
      <w:r w:rsidR="00153BEE">
        <w:rPr>
          <w:rFonts w:asciiTheme="majorHAnsi" w:hAnsiTheme="majorHAnsi"/>
          <w:sz w:val="24"/>
          <w:szCs w:val="24"/>
        </w:rPr>
        <w:t xml:space="preserve">must </w:t>
      </w:r>
      <w:r w:rsidRPr="0077418D">
        <w:rPr>
          <w:rFonts w:asciiTheme="majorHAnsi" w:hAnsiTheme="majorHAnsi"/>
          <w:sz w:val="24"/>
          <w:szCs w:val="24"/>
        </w:rPr>
        <w:t>engage in a regular and ongoing process of in-service training and continuous improvement</w:t>
      </w:r>
      <w:r w:rsidR="00153BEE">
        <w:rPr>
          <w:rFonts w:asciiTheme="majorHAnsi" w:hAnsiTheme="majorHAnsi"/>
          <w:sz w:val="24"/>
          <w:szCs w:val="24"/>
        </w:rPr>
        <w:t xml:space="preserve"> (BP2G1)</w:t>
      </w:r>
      <w:r w:rsidRPr="0077418D">
        <w:rPr>
          <w:rFonts w:asciiTheme="majorHAnsi" w:hAnsiTheme="majorHAnsi"/>
          <w:sz w:val="24"/>
          <w:szCs w:val="24"/>
        </w:rPr>
        <w:t>.  In October 2013, the Board of Trustee amended KCCD Board Policy adding Policy2F, Board In-Service Development</w:t>
      </w:r>
      <w:r w:rsidR="00153BEE">
        <w:rPr>
          <w:rFonts w:asciiTheme="majorHAnsi" w:hAnsiTheme="majorHAnsi"/>
          <w:sz w:val="24"/>
          <w:szCs w:val="24"/>
        </w:rPr>
        <w:t xml:space="preserve">, which </w:t>
      </w:r>
      <w:r w:rsidRPr="0077418D">
        <w:rPr>
          <w:rFonts w:asciiTheme="majorHAnsi" w:hAnsiTheme="majorHAnsi"/>
          <w:sz w:val="24"/>
          <w:szCs w:val="24"/>
        </w:rPr>
        <w:t xml:space="preserve">requires new Trustee members to participate in a district orientation, as well as a statewide California community college new trustee orientation program.  </w:t>
      </w:r>
      <w:r w:rsidR="00153BEE">
        <w:rPr>
          <w:rFonts w:asciiTheme="majorHAnsi" w:hAnsiTheme="majorHAnsi"/>
          <w:sz w:val="24"/>
          <w:szCs w:val="24"/>
        </w:rPr>
        <w:t>I</w:t>
      </w:r>
      <w:r w:rsidRPr="0077418D">
        <w:rPr>
          <w:rFonts w:asciiTheme="majorHAnsi" w:hAnsiTheme="majorHAnsi"/>
          <w:sz w:val="24"/>
          <w:szCs w:val="24"/>
        </w:rPr>
        <w:t xml:space="preserve">n-service training </w:t>
      </w:r>
      <w:r w:rsidR="000A1E1C">
        <w:rPr>
          <w:rFonts w:asciiTheme="majorHAnsi" w:hAnsiTheme="majorHAnsi"/>
          <w:sz w:val="24"/>
          <w:szCs w:val="24"/>
        </w:rPr>
        <w:t xml:space="preserve">must </w:t>
      </w:r>
      <w:r w:rsidRPr="0077418D">
        <w:rPr>
          <w:rFonts w:asciiTheme="majorHAnsi" w:hAnsiTheme="majorHAnsi"/>
          <w:sz w:val="24"/>
          <w:szCs w:val="24"/>
        </w:rPr>
        <w:t>be provided annually to members of the Board as work study sessions</w:t>
      </w:r>
      <w:r w:rsidR="00153BEE" w:rsidRPr="00153BEE">
        <w:rPr>
          <w:rFonts w:asciiTheme="majorHAnsi" w:hAnsiTheme="majorHAnsi"/>
          <w:sz w:val="24"/>
          <w:szCs w:val="24"/>
        </w:rPr>
        <w:t xml:space="preserve"> </w:t>
      </w:r>
      <w:r w:rsidR="00153BEE">
        <w:rPr>
          <w:rFonts w:asciiTheme="majorHAnsi" w:hAnsiTheme="majorHAnsi"/>
          <w:sz w:val="24"/>
          <w:szCs w:val="24"/>
        </w:rPr>
        <w:t>(BP</w:t>
      </w:r>
      <w:r w:rsidR="00153BEE" w:rsidRPr="0077418D">
        <w:rPr>
          <w:rFonts w:asciiTheme="majorHAnsi" w:hAnsiTheme="majorHAnsi"/>
          <w:sz w:val="24"/>
          <w:szCs w:val="24"/>
        </w:rPr>
        <w:t xml:space="preserve"> 2F2</w:t>
      </w:r>
      <w:r w:rsidR="00153BEE">
        <w:rPr>
          <w:rFonts w:asciiTheme="majorHAnsi" w:hAnsiTheme="majorHAnsi"/>
          <w:sz w:val="24"/>
          <w:szCs w:val="24"/>
        </w:rPr>
        <w:t>)</w:t>
      </w:r>
      <w:r w:rsidRPr="0077418D">
        <w:rPr>
          <w:rFonts w:asciiTheme="majorHAnsi" w:hAnsiTheme="majorHAnsi"/>
          <w:sz w:val="24"/>
          <w:szCs w:val="24"/>
        </w:rPr>
        <w:t xml:space="preserve">.  In-service training may address topics such as student access and success, educational and facilities planning, government relations, emergency preparedness, human resources, technology, governance, and accreditation.  </w:t>
      </w:r>
    </w:p>
    <w:p w:rsidR="008E0B97" w:rsidRPr="0077418D" w:rsidRDefault="008E0B97" w:rsidP="008E0B97">
      <w:pPr>
        <w:spacing w:after="0" w:line="240" w:lineRule="auto"/>
        <w:ind w:left="720"/>
        <w:rPr>
          <w:rFonts w:asciiTheme="majorHAnsi" w:hAnsiTheme="majorHAnsi"/>
          <w:sz w:val="24"/>
          <w:szCs w:val="24"/>
        </w:rPr>
      </w:pPr>
    </w:p>
    <w:p w:rsidR="008E0B97" w:rsidRDefault="008E0B97" w:rsidP="008E0B97">
      <w:pPr>
        <w:spacing w:after="0" w:line="240" w:lineRule="auto"/>
        <w:rPr>
          <w:rFonts w:asciiTheme="majorHAnsi" w:hAnsiTheme="majorHAnsi"/>
          <w:sz w:val="24"/>
          <w:szCs w:val="24"/>
        </w:rPr>
      </w:pPr>
      <w:r w:rsidRPr="0077418D">
        <w:rPr>
          <w:rFonts w:asciiTheme="majorHAnsi" w:hAnsiTheme="majorHAnsi"/>
          <w:sz w:val="24"/>
          <w:szCs w:val="24"/>
        </w:rPr>
        <w:t xml:space="preserve">Board Self-Evaluation </w:t>
      </w:r>
      <w:r w:rsidR="00153BEE">
        <w:rPr>
          <w:rFonts w:asciiTheme="majorHAnsi" w:hAnsiTheme="majorHAnsi"/>
          <w:sz w:val="24"/>
          <w:szCs w:val="24"/>
        </w:rPr>
        <w:t>occurs every five years (BP 2E). The</w:t>
      </w:r>
      <w:r w:rsidRPr="0077418D">
        <w:rPr>
          <w:rFonts w:asciiTheme="majorHAnsi" w:hAnsiTheme="majorHAnsi"/>
          <w:sz w:val="24"/>
          <w:szCs w:val="24"/>
        </w:rPr>
        <w:t xml:space="preserve"> evaluation instrument includes questions regarding the board’s effectiveness in promoting and sustaining institutional effectiveness and trustees’ participation in board training</w:t>
      </w:r>
      <w:r w:rsidR="00B911C7">
        <w:rPr>
          <w:rFonts w:asciiTheme="majorHAnsi" w:hAnsiTheme="majorHAnsi"/>
          <w:sz w:val="24"/>
          <w:szCs w:val="24"/>
        </w:rPr>
        <w:t xml:space="preserve"> (</w:t>
      </w:r>
      <w:r w:rsidR="00B911C7" w:rsidRPr="00B911C7">
        <w:rPr>
          <w:rFonts w:asciiTheme="majorHAnsi" w:hAnsiTheme="majorHAnsi"/>
          <w:color w:val="C00000"/>
          <w:sz w:val="24"/>
          <w:szCs w:val="24"/>
        </w:rPr>
        <w:t>S-79</w:t>
      </w:r>
      <w:r w:rsidR="00B911C7">
        <w:rPr>
          <w:rFonts w:asciiTheme="majorHAnsi" w:hAnsiTheme="majorHAnsi"/>
          <w:sz w:val="24"/>
          <w:szCs w:val="24"/>
        </w:rPr>
        <w:t>)</w:t>
      </w:r>
      <w:r w:rsidRPr="0077418D">
        <w:rPr>
          <w:rFonts w:asciiTheme="majorHAnsi" w:hAnsiTheme="majorHAnsi"/>
          <w:sz w:val="24"/>
          <w:szCs w:val="24"/>
        </w:rPr>
        <w:t xml:space="preserve">.  </w:t>
      </w:r>
    </w:p>
    <w:p w:rsidR="000A1E1C" w:rsidRPr="0077418D" w:rsidRDefault="000A1E1C" w:rsidP="008E0B97">
      <w:pPr>
        <w:spacing w:after="0" w:line="240" w:lineRule="auto"/>
        <w:rPr>
          <w:rFonts w:asciiTheme="majorHAnsi" w:hAnsiTheme="majorHAnsi"/>
          <w:sz w:val="24"/>
          <w:szCs w:val="24"/>
        </w:rPr>
      </w:pPr>
    </w:p>
    <w:p w:rsidR="008E0B97" w:rsidRPr="0077418D" w:rsidRDefault="00153BEE" w:rsidP="008E0B97">
      <w:pPr>
        <w:spacing w:after="0" w:line="240" w:lineRule="auto"/>
        <w:rPr>
          <w:rFonts w:asciiTheme="majorHAnsi" w:hAnsiTheme="majorHAnsi"/>
          <w:sz w:val="24"/>
          <w:szCs w:val="24"/>
        </w:rPr>
      </w:pPr>
      <w:r>
        <w:rPr>
          <w:rFonts w:asciiTheme="majorHAnsi" w:hAnsiTheme="majorHAnsi"/>
          <w:sz w:val="24"/>
          <w:szCs w:val="24"/>
        </w:rPr>
        <w:t xml:space="preserve">The </w:t>
      </w:r>
      <w:r w:rsidR="008E0B97" w:rsidRPr="0077418D">
        <w:rPr>
          <w:rFonts w:asciiTheme="majorHAnsi" w:hAnsiTheme="majorHAnsi"/>
          <w:sz w:val="24"/>
          <w:szCs w:val="24"/>
        </w:rPr>
        <w:t xml:space="preserve">Statement of Ethics details Standards of Practice </w:t>
      </w:r>
      <w:r>
        <w:rPr>
          <w:rFonts w:asciiTheme="majorHAnsi" w:hAnsiTheme="majorHAnsi"/>
          <w:sz w:val="24"/>
          <w:szCs w:val="24"/>
        </w:rPr>
        <w:t xml:space="preserve">(BP 2H), </w:t>
      </w:r>
      <w:r w:rsidR="008E0B97" w:rsidRPr="0077418D">
        <w:rPr>
          <w:rFonts w:asciiTheme="majorHAnsi" w:hAnsiTheme="majorHAnsi"/>
          <w:sz w:val="24"/>
          <w:szCs w:val="24"/>
        </w:rPr>
        <w:t xml:space="preserve">and 2H2 addresses violations of Standards.  </w:t>
      </w:r>
      <w:r>
        <w:rPr>
          <w:rFonts w:asciiTheme="majorHAnsi" w:hAnsiTheme="majorHAnsi"/>
          <w:sz w:val="24"/>
          <w:szCs w:val="24"/>
        </w:rPr>
        <w:t xml:space="preserve">The </w:t>
      </w:r>
      <w:r w:rsidR="008E0B97" w:rsidRPr="0077418D">
        <w:rPr>
          <w:rFonts w:asciiTheme="majorHAnsi" w:hAnsiTheme="majorHAnsi"/>
          <w:sz w:val="24"/>
          <w:szCs w:val="24"/>
        </w:rPr>
        <w:t>Conflict of Interest Statement specifies that each board member “must file a conflict of interest statement as determined by law”</w:t>
      </w:r>
      <w:r w:rsidRPr="00153BEE">
        <w:rPr>
          <w:rFonts w:asciiTheme="majorHAnsi" w:hAnsiTheme="majorHAnsi"/>
          <w:sz w:val="24"/>
          <w:szCs w:val="24"/>
        </w:rPr>
        <w:t xml:space="preserve"> </w:t>
      </w:r>
      <w:r>
        <w:rPr>
          <w:rFonts w:asciiTheme="majorHAnsi" w:hAnsiTheme="majorHAnsi"/>
          <w:sz w:val="24"/>
          <w:szCs w:val="24"/>
        </w:rPr>
        <w:t>(BP 2</w:t>
      </w:r>
      <w:r w:rsidRPr="0077418D">
        <w:rPr>
          <w:rFonts w:asciiTheme="majorHAnsi" w:hAnsiTheme="majorHAnsi"/>
          <w:sz w:val="24"/>
          <w:szCs w:val="24"/>
        </w:rPr>
        <w:t>I</w:t>
      </w:r>
      <w:r>
        <w:rPr>
          <w:rFonts w:asciiTheme="majorHAnsi" w:hAnsiTheme="majorHAnsi"/>
          <w:sz w:val="24"/>
          <w:szCs w:val="24"/>
        </w:rPr>
        <w:t>).</w:t>
      </w:r>
    </w:p>
    <w:p w:rsidR="008E0B97" w:rsidRPr="0077418D" w:rsidRDefault="008E0B97" w:rsidP="008E0B97">
      <w:pPr>
        <w:spacing w:after="0" w:line="240" w:lineRule="auto"/>
        <w:rPr>
          <w:rFonts w:asciiTheme="majorHAnsi" w:hAnsiTheme="majorHAnsi"/>
          <w:b/>
          <w:color w:val="FF0000"/>
          <w:sz w:val="24"/>
          <w:szCs w:val="24"/>
        </w:rPr>
      </w:pPr>
    </w:p>
    <w:p w:rsidR="008E0B97" w:rsidRPr="0077418D" w:rsidRDefault="00153BEE" w:rsidP="008E0B97">
      <w:pPr>
        <w:spacing w:after="0" w:line="240" w:lineRule="auto"/>
        <w:rPr>
          <w:rFonts w:asciiTheme="majorHAnsi" w:hAnsiTheme="majorHAnsi"/>
          <w:sz w:val="24"/>
          <w:szCs w:val="24"/>
        </w:rPr>
      </w:pPr>
      <w:r>
        <w:rPr>
          <w:rFonts w:asciiTheme="majorHAnsi" w:hAnsiTheme="majorHAnsi"/>
          <w:sz w:val="24"/>
          <w:szCs w:val="24"/>
        </w:rPr>
        <w:t>The roles of the Chancellor and a Colle</w:t>
      </w:r>
      <w:r w:rsidR="000A1E1C">
        <w:rPr>
          <w:rFonts w:asciiTheme="majorHAnsi" w:hAnsiTheme="majorHAnsi"/>
          <w:sz w:val="24"/>
          <w:szCs w:val="24"/>
        </w:rPr>
        <w:t xml:space="preserve">ge President are detailed:  </w:t>
      </w:r>
      <w:r w:rsidR="008E0B97" w:rsidRPr="0077418D">
        <w:rPr>
          <w:rFonts w:asciiTheme="majorHAnsi" w:hAnsiTheme="majorHAnsi"/>
          <w:sz w:val="24"/>
          <w:szCs w:val="24"/>
        </w:rPr>
        <w:t xml:space="preserve">Board Policy  states the Board “shall hold the Chancellor responsible for the efficient administration and supervision of the entire system” </w:t>
      </w:r>
      <w:r w:rsidR="000A1E1C">
        <w:rPr>
          <w:rFonts w:asciiTheme="majorHAnsi" w:hAnsiTheme="majorHAnsi"/>
          <w:sz w:val="24"/>
          <w:szCs w:val="24"/>
        </w:rPr>
        <w:t xml:space="preserve">(BP </w:t>
      </w:r>
      <w:r w:rsidR="000A1E1C" w:rsidRPr="0077418D">
        <w:rPr>
          <w:rFonts w:asciiTheme="majorHAnsi" w:hAnsiTheme="majorHAnsi"/>
          <w:sz w:val="24"/>
          <w:szCs w:val="24"/>
        </w:rPr>
        <w:t>2A2</w:t>
      </w:r>
      <w:r w:rsidR="000A1E1C">
        <w:rPr>
          <w:rFonts w:asciiTheme="majorHAnsi" w:hAnsiTheme="majorHAnsi"/>
          <w:sz w:val="24"/>
          <w:szCs w:val="24"/>
        </w:rPr>
        <w:t xml:space="preserve">). </w:t>
      </w:r>
      <w:r w:rsidR="008E0B97" w:rsidRPr="0077418D">
        <w:rPr>
          <w:rFonts w:asciiTheme="majorHAnsi" w:hAnsiTheme="majorHAnsi"/>
          <w:sz w:val="24"/>
          <w:szCs w:val="24"/>
        </w:rPr>
        <w:t xml:space="preserve"> Board Policy </w:t>
      </w:r>
      <w:r w:rsidR="008E0B97" w:rsidRPr="0077418D">
        <w:rPr>
          <w:rFonts w:asciiTheme="majorHAnsi" w:hAnsiTheme="majorHAnsi"/>
          <w:bCs/>
          <w:sz w:val="24"/>
          <w:szCs w:val="24"/>
        </w:rPr>
        <w:t>10A5A1</w:t>
      </w:r>
      <w:r w:rsidR="008E0B97" w:rsidRPr="0077418D">
        <w:rPr>
          <w:rFonts w:asciiTheme="majorHAnsi" w:hAnsiTheme="majorHAnsi"/>
          <w:b/>
          <w:bCs/>
          <w:sz w:val="24"/>
          <w:szCs w:val="24"/>
        </w:rPr>
        <w:t xml:space="preserve"> </w:t>
      </w:r>
      <w:r w:rsidR="008E0B97" w:rsidRPr="0077418D">
        <w:rPr>
          <w:rFonts w:asciiTheme="majorHAnsi" w:hAnsiTheme="majorHAnsi"/>
          <w:bCs/>
          <w:sz w:val="24"/>
          <w:szCs w:val="24"/>
        </w:rPr>
        <w:t>states</w:t>
      </w:r>
      <w:r w:rsidR="008E0B97" w:rsidRPr="0077418D">
        <w:rPr>
          <w:rFonts w:asciiTheme="majorHAnsi" w:hAnsiTheme="majorHAnsi"/>
          <w:b/>
          <w:bCs/>
          <w:sz w:val="24"/>
          <w:szCs w:val="24"/>
        </w:rPr>
        <w:t xml:space="preserve"> “</w:t>
      </w:r>
      <w:r w:rsidR="008E0B97" w:rsidRPr="0077418D">
        <w:rPr>
          <w:rFonts w:asciiTheme="majorHAnsi" w:hAnsiTheme="majorHAnsi"/>
          <w:sz w:val="24"/>
          <w:szCs w:val="24"/>
        </w:rPr>
        <w:t xml:space="preserve">The Chancellor is the Chief Executive Officer of the District. All functions of the District are directed by the Chancellor in keeping with policies established by the Board of Trustees.”  </w:t>
      </w:r>
      <w:r w:rsidR="000A1E1C">
        <w:rPr>
          <w:rFonts w:asciiTheme="majorHAnsi" w:hAnsiTheme="majorHAnsi"/>
          <w:sz w:val="24"/>
          <w:szCs w:val="24"/>
        </w:rPr>
        <w:t xml:space="preserve">BP 2A2 </w:t>
      </w:r>
    </w:p>
    <w:p w:rsidR="008E0B97" w:rsidRPr="0077418D" w:rsidRDefault="008E0B97" w:rsidP="008E0B97">
      <w:pPr>
        <w:spacing w:after="0" w:line="240" w:lineRule="auto"/>
        <w:rPr>
          <w:rFonts w:asciiTheme="majorHAnsi" w:hAnsiTheme="majorHAnsi"/>
          <w:sz w:val="24"/>
          <w:szCs w:val="24"/>
        </w:rPr>
      </w:pPr>
      <w:r w:rsidRPr="0077418D">
        <w:rPr>
          <w:rFonts w:asciiTheme="majorHAnsi" w:hAnsiTheme="majorHAnsi"/>
          <w:sz w:val="24"/>
          <w:szCs w:val="24"/>
        </w:rPr>
        <w:t>also refers to the role of the College President:  “The College President is the final authority at the College level”</w:t>
      </w:r>
      <w:r w:rsidR="00B911C7">
        <w:rPr>
          <w:rFonts w:asciiTheme="majorHAnsi" w:hAnsiTheme="majorHAnsi"/>
          <w:sz w:val="24"/>
          <w:szCs w:val="24"/>
        </w:rPr>
        <w:t xml:space="preserve"> (</w:t>
      </w:r>
      <w:r w:rsidR="00B911C7" w:rsidRPr="00B911C7">
        <w:rPr>
          <w:rFonts w:asciiTheme="majorHAnsi" w:hAnsiTheme="majorHAnsi"/>
          <w:color w:val="C00000"/>
          <w:sz w:val="24"/>
          <w:szCs w:val="24"/>
        </w:rPr>
        <w:t>S-80</w:t>
      </w:r>
      <w:r w:rsidR="00B911C7">
        <w:rPr>
          <w:rFonts w:asciiTheme="majorHAnsi" w:hAnsiTheme="majorHAnsi"/>
          <w:sz w:val="24"/>
          <w:szCs w:val="24"/>
        </w:rPr>
        <w:t>).</w:t>
      </w:r>
    </w:p>
    <w:p w:rsidR="008E0B97" w:rsidRPr="0077418D" w:rsidRDefault="008E0B97" w:rsidP="008E0B97">
      <w:pPr>
        <w:spacing w:after="0" w:line="240" w:lineRule="auto"/>
        <w:rPr>
          <w:rFonts w:asciiTheme="majorHAnsi" w:hAnsiTheme="majorHAnsi"/>
          <w:sz w:val="24"/>
          <w:szCs w:val="24"/>
        </w:rPr>
      </w:pPr>
    </w:p>
    <w:p w:rsidR="008E0B97" w:rsidRPr="0077418D" w:rsidRDefault="008E0B97" w:rsidP="008E0B97">
      <w:pPr>
        <w:spacing w:after="0" w:line="240" w:lineRule="auto"/>
        <w:rPr>
          <w:rFonts w:asciiTheme="majorHAnsi" w:hAnsiTheme="majorHAnsi"/>
          <w:b/>
          <w:sz w:val="24"/>
          <w:szCs w:val="24"/>
        </w:rPr>
      </w:pPr>
      <w:r w:rsidRPr="0077418D">
        <w:rPr>
          <w:rFonts w:asciiTheme="majorHAnsi" w:hAnsiTheme="majorHAnsi"/>
          <w:b/>
          <w:sz w:val="24"/>
          <w:szCs w:val="24"/>
        </w:rPr>
        <w:t>The College meets each section of the Standard.</w:t>
      </w:r>
    </w:p>
    <w:p w:rsidR="008E0B97" w:rsidRDefault="008E0B97" w:rsidP="008E0B97">
      <w:pPr>
        <w:spacing w:after="0" w:line="240" w:lineRule="auto"/>
        <w:rPr>
          <w:rFonts w:asciiTheme="majorHAnsi" w:hAnsiTheme="majorHAnsi"/>
          <w:b/>
          <w:color w:val="C00000"/>
          <w:sz w:val="24"/>
          <w:szCs w:val="24"/>
        </w:rPr>
      </w:pPr>
    </w:p>
    <w:p w:rsidR="00B911C7" w:rsidRPr="00B911C7" w:rsidRDefault="00B911C7" w:rsidP="008E0B97">
      <w:pPr>
        <w:spacing w:after="0" w:line="240" w:lineRule="auto"/>
        <w:rPr>
          <w:rFonts w:asciiTheme="majorHAnsi" w:hAnsiTheme="majorHAnsi"/>
          <w:color w:val="C00000"/>
          <w:sz w:val="24"/>
          <w:szCs w:val="24"/>
        </w:rPr>
      </w:pPr>
    </w:p>
    <w:p w:rsidR="008E0B97" w:rsidRPr="00C93385" w:rsidRDefault="008E0B97" w:rsidP="008E0B97">
      <w:pPr>
        <w:spacing w:after="0" w:line="240" w:lineRule="auto"/>
        <w:rPr>
          <w:rFonts w:asciiTheme="majorHAnsi" w:hAnsiTheme="majorHAnsi" w:cs="Times New Roman"/>
          <w:b/>
          <w:bCs/>
          <w:color w:val="C00000"/>
          <w:sz w:val="28"/>
          <w:szCs w:val="28"/>
        </w:rPr>
      </w:pPr>
      <w:r w:rsidRPr="00C93385">
        <w:rPr>
          <w:rFonts w:asciiTheme="majorHAnsi" w:hAnsiTheme="majorHAnsi"/>
          <w:b/>
          <w:color w:val="C00000"/>
          <w:sz w:val="28"/>
          <w:szCs w:val="28"/>
        </w:rPr>
        <w:t>Standa</w:t>
      </w:r>
      <w:r w:rsidRPr="00C93385">
        <w:rPr>
          <w:rFonts w:asciiTheme="majorHAnsi" w:hAnsiTheme="majorHAnsi"/>
          <w:b/>
          <w:color w:val="C00000"/>
          <w:spacing w:val="-1"/>
          <w:sz w:val="28"/>
          <w:szCs w:val="28"/>
        </w:rPr>
        <w:t>r</w:t>
      </w:r>
      <w:r w:rsidRPr="00C93385">
        <w:rPr>
          <w:rFonts w:asciiTheme="majorHAnsi" w:hAnsiTheme="majorHAnsi"/>
          <w:b/>
          <w:color w:val="C00000"/>
          <w:sz w:val="28"/>
          <w:szCs w:val="28"/>
        </w:rPr>
        <w:t>d</w:t>
      </w:r>
      <w:r w:rsidRPr="00C93385">
        <w:rPr>
          <w:rFonts w:asciiTheme="majorHAnsi" w:hAnsiTheme="majorHAnsi"/>
          <w:b/>
          <w:color w:val="C00000"/>
          <w:spacing w:val="-2"/>
          <w:sz w:val="28"/>
          <w:szCs w:val="28"/>
        </w:rPr>
        <w:t xml:space="preserve"> </w:t>
      </w:r>
      <w:r w:rsidRPr="00C93385">
        <w:rPr>
          <w:rFonts w:asciiTheme="majorHAnsi" w:hAnsiTheme="majorHAnsi"/>
          <w:b/>
          <w:color w:val="C00000"/>
          <w:sz w:val="28"/>
          <w:szCs w:val="28"/>
        </w:rPr>
        <w:t>IV.D</w:t>
      </w:r>
      <w:r w:rsidRPr="00C93385">
        <w:rPr>
          <w:rFonts w:asciiTheme="majorHAnsi" w:hAnsiTheme="majorHAnsi"/>
          <w:b/>
          <w:color w:val="C00000"/>
          <w:spacing w:val="-1"/>
          <w:sz w:val="28"/>
          <w:szCs w:val="28"/>
        </w:rPr>
        <w:t xml:space="preserve">  Multi-College Districts or Systems </w:t>
      </w:r>
    </w:p>
    <w:p w:rsidR="008E0B97" w:rsidRPr="00875C5D" w:rsidRDefault="008E0B97" w:rsidP="008E0B97">
      <w:pPr>
        <w:spacing w:after="0" w:line="240" w:lineRule="auto"/>
        <w:rPr>
          <w:rFonts w:asciiTheme="majorHAnsi" w:hAnsiTheme="majorHAnsi"/>
          <w:sz w:val="24"/>
          <w:szCs w:val="24"/>
        </w:rPr>
      </w:pPr>
    </w:p>
    <w:p w:rsidR="008E0B97" w:rsidRPr="00875C5D" w:rsidRDefault="009C7E23" w:rsidP="008E0B97">
      <w:pPr>
        <w:spacing w:after="0" w:line="240" w:lineRule="auto"/>
        <w:rPr>
          <w:rFonts w:asciiTheme="majorHAnsi" w:hAnsiTheme="majorHAnsi"/>
          <w:sz w:val="24"/>
          <w:szCs w:val="24"/>
        </w:rPr>
      </w:pPr>
      <w:r>
        <w:rPr>
          <w:rFonts w:asciiTheme="majorHAnsi" w:hAnsiTheme="majorHAnsi"/>
          <w:sz w:val="24"/>
          <w:szCs w:val="24"/>
        </w:rPr>
        <w:t>In fall 2014 t</w:t>
      </w:r>
      <w:r w:rsidR="00917E44">
        <w:rPr>
          <w:rFonts w:asciiTheme="majorHAnsi" w:hAnsiTheme="majorHAnsi"/>
          <w:sz w:val="24"/>
          <w:szCs w:val="24"/>
        </w:rPr>
        <w:t xml:space="preserve">he Kern Community College District (KCCD) had </w:t>
      </w:r>
      <w:r>
        <w:rPr>
          <w:rFonts w:asciiTheme="majorHAnsi" w:hAnsiTheme="majorHAnsi"/>
          <w:sz w:val="24"/>
          <w:szCs w:val="24"/>
        </w:rPr>
        <w:t xml:space="preserve">1,327 employees at three colleges and the District Office, </w:t>
      </w:r>
      <w:r w:rsidR="00917E44">
        <w:rPr>
          <w:rFonts w:asciiTheme="majorHAnsi" w:hAnsiTheme="majorHAnsi"/>
          <w:sz w:val="24"/>
          <w:szCs w:val="24"/>
        </w:rPr>
        <w:t>a student headcount of 27,140,</w:t>
      </w:r>
      <w:r>
        <w:rPr>
          <w:rFonts w:asciiTheme="majorHAnsi" w:hAnsiTheme="majorHAnsi"/>
          <w:sz w:val="24"/>
          <w:szCs w:val="24"/>
        </w:rPr>
        <w:t xml:space="preserve"> and an Unrestricted General Fund Budget of $140,904,951 (</w:t>
      </w:r>
      <w:r w:rsidRPr="009C7E23">
        <w:rPr>
          <w:rFonts w:asciiTheme="majorHAnsi" w:hAnsiTheme="majorHAnsi"/>
          <w:color w:val="C00000"/>
          <w:sz w:val="24"/>
          <w:szCs w:val="24"/>
        </w:rPr>
        <w:t>S-81</w:t>
      </w:r>
      <w:r>
        <w:rPr>
          <w:rFonts w:asciiTheme="majorHAnsi" w:hAnsiTheme="majorHAnsi"/>
          <w:sz w:val="24"/>
          <w:szCs w:val="24"/>
        </w:rPr>
        <w:t xml:space="preserve">).  </w:t>
      </w:r>
    </w:p>
    <w:p w:rsidR="008E0B97" w:rsidRDefault="008E0B97" w:rsidP="008E0B97">
      <w:pPr>
        <w:spacing w:after="0" w:line="240" w:lineRule="auto"/>
        <w:rPr>
          <w:rFonts w:asciiTheme="majorHAnsi" w:hAnsiTheme="majorHAnsi"/>
          <w:i/>
          <w:sz w:val="24"/>
          <w:szCs w:val="24"/>
        </w:rPr>
      </w:pPr>
    </w:p>
    <w:p w:rsidR="009C7E23" w:rsidRDefault="005F449E" w:rsidP="008E0B97">
      <w:pPr>
        <w:spacing w:after="0" w:line="240" w:lineRule="auto"/>
        <w:rPr>
          <w:rFonts w:asciiTheme="majorHAnsi" w:hAnsiTheme="majorHAnsi"/>
          <w:i/>
          <w:sz w:val="24"/>
          <w:szCs w:val="24"/>
        </w:rPr>
      </w:pPr>
      <w:r>
        <w:rPr>
          <w:rFonts w:asciiTheme="majorHAnsi" w:hAnsiTheme="majorHAnsi"/>
          <w:sz w:val="24"/>
          <w:szCs w:val="24"/>
        </w:rPr>
        <w:lastRenderedPageBreak/>
        <w:t>T</w:t>
      </w:r>
      <w:r w:rsidR="00466752">
        <w:rPr>
          <w:rFonts w:asciiTheme="majorHAnsi" w:hAnsiTheme="majorHAnsi"/>
          <w:sz w:val="24"/>
          <w:szCs w:val="24"/>
        </w:rPr>
        <w:t xml:space="preserve">wo factors seem integral to </w:t>
      </w:r>
      <w:r w:rsidR="00224A7E">
        <w:rPr>
          <w:rFonts w:asciiTheme="majorHAnsi" w:hAnsiTheme="majorHAnsi"/>
          <w:sz w:val="24"/>
          <w:szCs w:val="24"/>
        </w:rPr>
        <w:t>effective</w:t>
      </w:r>
      <w:r w:rsidR="00466752">
        <w:rPr>
          <w:rFonts w:asciiTheme="majorHAnsi" w:hAnsiTheme="majorHAnsi"/>
          <w:sz w:val="24"/>
          <w:szCs w:val="24"/>
        </w:rPr>
        <w:t xml:space="preserve"> relationships within </w:t>
      </w:r>
      <w:r>
        <w:rPr>
          <w:rFonts w:asciiTheme="majorHAnsi" w:hAnsiTheme="majorHAnsi"/>
          <w:sz w:val="24"/>
          <w:szCs w:val="24"/>
        </w:rPr>
        <w:t>the KCCD</w:t>
      </w:r>
      <w:r w:rsidR="00466752">
        <w:rPr>
          <w:rFonts w:asciiTheme="majorHAnsi" w:hAnsiTheme="majorHAnsi"/>
          <w:sz w:val="24"/>
          <w:szCs w:val="24"/>
        </w:rPr>
        <w:t>; the third factor reflects the perceptions of the first two</w:t>
      </w:r>
      <w:r>
        <w:rPr>
          <w:rFonts w:asciiTheme="majorHAnsi" w:hAnsiTheme="majorHAnsi"/>
          <w:sz w:val="24"/>
          <w:szCs w:val="24"/>
        </w:rPr>
        <w:t>:</w:t>
      </w:r>
      <w:r>
        <w:rPr>
          <w:rFonts w:ascii="Cambria" w:hAnsi="Cambria"/>
          <w:noProof/>
          <w:sz w:val="24"/>
          <w:szCs w:val="24"/>
        </w:rPr>
        <w:drawing>
          <wp:inline distT="0" distB="0" distL="0" distR="0" wp14:anchorId="506FEC32" wp14:editId="70C507B6">
            <wp:extent cx="5486400" cy="1351722"/>
            <wp:effectExtent l="0" t="0" r="19050" b="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7" r:lo="rId48" r:qs="rId49" r:cs="rId50"/>
              </a:graphicData>
            </a:graphic>
          </wp:inline>
        </w:drawing>
      </w:r>
    </w:p>
    <w:p w:rsidR="005F449E" w:rsidRPr="002110D4" w:rsidRDefault="00466752" w:rsidP="005F449E">
      <w:pPr>
        <w:spacing w:after="0" w:line="240" w:lineRule="auto"/>
        <w:rPr>
          <w:rFonts w:asciiTheme="majorHAnsi" w:hAnsiTheme="majorHAnsi"/>
          <w:b/>
          <w:i/>
          <w:color w:val="C00000"/>
          <w:sz w:val="24"/>
          <w:szCs w:val="24"/>
        </w:rPr>
      </w:pPr>
      <w:r w:rsidRPr="002110D4">
        <w:rPr>
          <w:rFonts w:asciiTheme="majorHAnsi" w:hAnsiTheme="majorHAnsi"/>
          <w:b/>
          <w:i/>
          <w:color w:val="C00000"/>
          <w:sz w:val="24"/>
          <w:szCs w:val="24"/>
        </w:rPr>
        <w:t>Resource A</w:t>
      </w:r>
      <w:r w:rsidR="005F449E" w:rsidRPr="002110D4">
        <w:rPr>
          <w:rFonts w:asciiTheme="majorHAnsi" w:hAnsiTheme="majorHAnsi"/>
          <w:b/>
          <w:i/>
          <w:color w:val="C00000"/>
          <w:sz w:val="24"/>
          <w:szCs w:val="24"/>
        </w:rPr>
        <w:t>llocations</w:t>
      </w:r>
    </w:p>
    <w:p w:rsidR="005F449E" w:rsidRPr="00875C5D" w:rsidRDefault="00776121" w:rsidP="005F449E">
      <w:pPr>
        <w:spacing w:after="0" w:line="240" w:lineRule="auto"/>
        <w:rPr>
          <w:rFonts w:asciiTheme="majorHAnsi" w:hAnsiTheme="majorHAnsi"/>
          <w:sz w:val="24"/>
          <w:szCs w:val="24"/>
        </w:rPr>
      </w:pPr>
      <w:r>
        <w:rPr>
          <w:rFonts w:asciiTheme="majorHAnsi" w:hAnsiTheme="majorHAnsi"/>
          <w:sz w:val="24"/>
          <w:szCs w:val="24"/>
        </w:rPr>
        <w:t xml:space="preserve">Standard III organizes resources into four categories:  Human Resources, Physical Resources, Technology Resources, and Financial Resources.  All of these are housed at the District Office with ancillary services at the colleges.  In each category the District Office and the three colleges work to find a balance, for example, between staffing and meeting external compliance requirements like the 50% law.  Enrollment management, FTES generation, targets, and growth </w:t>
      </w:r>
      <w:r w:rsidR="00224A7E">
        <w:rPr>
          <w:rFonts w:asciiTheme="majorHAnsi" w:hAnsiTheme="majorHAnsi"/>
          <w:sz w:val="24"/>
          <w:szCs w:val="24"/>
        </w:rPr>
        <w:t xml:space="preserve">also </w:t>
      </w:r>
      <w:r>
        <w:rPr>
          <w:rFonts w:asciiTheme="majorHAnsi" w:hAnsiTheme="majorHAnsi"/>
          <w:sz w:val="24"/>
          <w:szCs w:val="24"/>
        </w:rPr>
        <w:t xml:space="preserve">affect resource allocation. </w:t>
      </w:r>
      <w:r w:rsidR="005F449E" w:rsidRPr="00875C5D">
        <w:rPr>
          <w:rFonts w:asciiTheme="majorHAnsi" w:hAnsiTheme="majorHAnsi"/>
          <w:sz w:val="24"/>
          <w:szCs w:val="24"/>
        </w:rPr>
        <w:t>The District Office</w:t>
      </w:r>
      <w:r w:rsidR="00224A7E">
        <w:rPr>
          <w:rFonts w:asciiTheme="majorHAnsi" w:hAnsiTheme="majorHAnsi"/>
          <w:sz w:val="24"/>
          <w:szCs w:val="24"/>
        </w:rPr>
        <w:t>,</w:t>
      </w:r>
      <w:r w:rsidR="005F449E" w:rsidRPr="00875C5D">
        <w:rPr>
          <w:rFonts w:asciiTheme="majorHAnsi" w:hAnsiTheme="majorHAnsi"/>
          <w:sz w:val="24"/>
          <w:szCs w:val="24"/>
        </w:rPr>
        <w:t xml:space="preserve"> in collaboration with college representatives</w:t>
      </w:r>
      <w:r w:rsidR="00224A7E">
        <w:rPr>
          <w:rFonts w:asciiTheme="majorHAnsi" w:hAnsiTheme="majorHAnsi"/>
          <w:sz w:val="24"/>
          <w:szCs w:val="24"/>
        </w:rPr>
        <w:t>,</w:t>
      </w:r>
      <w:r w:rsidR="005F449E" w:rsidRPr="00875C5D">
        <w:rPr>
          <w:rFonts w:asciiTheme="majorHAnsi" w:hAnsiTheme="majorHAnsi"/>
          <w:sz w:val="24"/>
          <w:szCs w:val="24"/>
        </w:rPr>
        <w:t xml:space="preserve"> developed the District wide Unrestricted Fund Budget Allocation Model (BAM) tool in 2007</w:t>
      </w:r>
      <w:r w:rsidR="00B62867">
        <w:rPr>
          <w:rFonts w:asciiTheme="majorHAnsi" w:hAnsiTheme="majorHAnsi"/>
          <w:sz w:val="24"/>
          <w:szCs w:val="24"/>
        </w:rPr>
        <w:t xml:space="preserve">, </w:t>
      </w:r>
      <w:r w:rsidR="005F449E" w:rsidRPr="00875C5D">
        <w:rPr>
          <w:rFonts w:asciiTheme="majorHAnsi" w:hAnsiTheme="majorHAnsi"/>
          <w:sz w:val="24"/>
          <w:szCs w:val="24"/>
        </w:rPr>
        <w:t>designed with the intent that equitable allocation of the District Offices expenditures and apportionment received from the State would be based on a consistent methodology. The latest evaluation</w:t>
      </w:r>
      <w:r w:rsidR="00224A7E">
        <w:rPr>
          <w:rFonts w:asciiTheme="majorHAnsi" w:hAnsiTheme="majorHAnsi"/>
          <w:sz w:val="24"/>
          <w:szCs w:val="24"/>
        </w:rPr>
        <w:t xml:space="preserve"> </w:t>
      </w:r>
      <w:r w:rsidR="00224A7E" w:rsidRPr="00875C5D">
        <w:rPr>
          <w:rFonts w:asciiTheme="majorHAnsi" w:hAnsiTheme="majorHAnsi"/>
          <w:sz w:val="24"/>
          <w:szCs w:val="24"/>
        </w:rPr>
        <w:t>of the tool</w:t>
      </w:r>
      <w:r w:rsidR="00224A7E">
        <w:rPr>
          <w:rFonts w:asciiTheme="majorHAnsi" w:hAnsiTheme="majorHAnsi"/>
          <w:sz w:val="24"/>
          <w:szCs w:val="24"/>
        </w:rPr>
        <w:t>, by college and District Office representatives,</w:t>
      </w:r>
      <w:r w:rsidR="005F449E" w:rsidRPr="00875C5D">
        <w:rPr>
          <w:rFonts w:asciiTheme="majorHAnsi" w:hAnsiTheme="majorHAnsi"/>
          <w:sz w:val="24"/>
          <w:szCs w:val="24"/>
        </w:rPr>
        <w:t xml:space="preserve"> is dated 2010. The State of California’s funding model established in Senate Bill 361 (SB 361) has been used to as a framework to design the </w:t>
      </w:r>
      <w:r>
        <w:rPr>
          <w:rFonts w:asciiTheme="majorHAnsi" w:hAnsiTheme="majorHAnsi"/>
          <w:sz w:val="24"/>
          <w:szCs w:val="24"/>
        </w:rPr>
        <w:t xml:space="preserve">latest version of the BAM tool </w:t>
      </w:r>
      <w:r w:rsidR="00466752">
        <w:rPr>
          <w:rFonts w:asciiTheme="majorHAnsi" w:hAnsiTheme="majorHAnsi"/>
          <w:sz w:val="24"/>
          <w:szCs w:val="24"/>
        </w:rPr>
        <w:t>(</w:t>
      </w:r>
      <w:r w:rsidR="00466752" w:rsidRPr="00466752">
        <w:rPr>
          <w:rFonts w:asciiTheme="majorHAnsi" w:hAnsiTheme="majorHAnsi"/>
          <w:color w:val="C00000"/>
          <w:sz w:val="24"/>
          <w:szCs w:val="24"/>
        </w:rPr>
        <w:t>S-82</w:t>
      </w:r>
      <w:r w:rsidR="00466752">
        <w:rPr>
          <w:rFonts w:asciiTheme="majorHAnsi" w:hAnsiTheme="majorHAnsi"/>
          <w:sz w:val="24"/>
          <w:szCs w:val="24"/>
        </w:rPr>
        <w:t>).</w:t>
      </w:r>
    </w:p>
    <w:p w:rsidR="009C7E23" w:rsidRPr="005F449E" w:rsidRDefault="009C7E23" w:rsidP="008E0B97">
      <w:pPr>
        <w:spacing w:after="0" w:line="240" w:lineRule="auto"/>
        <w:rPr>
          <w:rFonts w:asciiTheme="majorHAnsi" w:hAnsiTheme="majorHAnsi"/>
          <w:sz w:val="24"/>
          <w:szCs w:val="24"/>
        </w:rPr>
      </w:pPr>
    </w:p>
    <w:p w:rsidR="005F449E" w:rsidRPr="002110D4" w:rsidRDefault="005F449E" w:rsidP="005F449E">
      <w:pPr>
        <w:spacing w:after="0" w:line="240" w:lineRule="auto"/>
        <w:rPr>
          <w:rFonts w:asciiTheme="majorHAnsi" w:hAnsiTheme="majorHAnsi"/>
          <w:b/>
          <w:i/>
          <w:color w:val="C00000"/>
          <w:sz w:val="24"/>
          <w:szCs w:val="24"/>
        </w:rPr>
      </w:pPr>
      <w:r w:rsidRPr="002110D4">
        <w:rPr>
          <w:rFonts w:asciiTheme="majorHAnsi" w:hAnsiTheme="majorHAnsi"/>
          <w:b/>
          <w:i/>
          <w:color w:val="C00000"/>
          <w:sz w:val="24"/>
          <w:szCs w:val="24"/>
        </w:rPr>
        <w:t>Services to Colleges</w:t>
      </w:r>
    </w:p>
    <w:p w:rsidR="00224A7E" w:rsidRPr="00224A7E" w:rsidRDefault="00224A7E" w:rsidP="00B62867">
      <w:pPr>
        <w:spacing w:after="0" w:line="240" w:lineRule="auto"/>
        <w:rPr>
          <w:rFonts w:asciiTheme="majorHAnsi" w:hAnsiTheme="majorHAnsi"/>
          <w:sz w:val="24"/>
          <w:szCs w:val="24"/>
        </w:rPr>
      </w:pPr>
      <w:r w:rsidRPr="00224A7E">
        <w:rPr>
          <w:rFonts w:asciiTheme="majorHAnsi" w:hAnsiTheme="majorHAnsi"/>
          <w:sz w:val="24"/>
          <w:szCs w:val="24"/>
        </w:rPr>
        <w:t>Explanations of the District and College functions appear in several documents:</w:t>
      </w:r>
    </w:p>
    <w:p w:rsidR="00224A7E" w:rsidRPr="00224A7E" w:rsidRDefault="00B62867" w:rsidP="00224A7E">
      <w:pPr>
        <w:pStyle w:val="ListParagraph"/>
        <w:numPr>
          <w:ilvl w:val="0"/>
          <w:numId w:val="48"/>
        </w:numPr>
        <w:spacing w:after="0" w:line="240" w:lineRule="auto"/>
        <w:rPr>
          <w:rFonts w:asciiTheme="majorHAnsi" w:hAnsiTheme="majorHAnsi"/>
          <w:sz w:val="24"/>
          <w:szCs w:val="24"/>
        </w:rPr>
      </w:pPr>
      <w:r w:rsidRPr="00224A7E">
        <w:rPr>
          <w:rFonts w:asciiTheme="majorHAnsi" w:hAnsiTheme="majorHAnsi"/>
          <w:sz w:val="24"/>
          <w:szCs w:val="24"/>
        </w:rPr>
        <w:t xml:space="preserve">The list of functions of the district office is posted in the Self Evaluation’s “Accreditation Standard Responsibility” functional map on pages 37–60 </w:t>
      </w:r>
      <w:r w:rsidR="00B37AA6">
        <w:rPr>
          <w:rFonts w:asciiTheme="majorHAnsi" w:hAnsiTheme="majorHAnsi"/>
          <w:sz w:val="24"/>
          <w:szCs w:val="24"/>
        </w:rPr>
        <w:t xml:space="preserve">of the </w:t>
      </w:r>
      <w:r w:rsidRPr="00224A7E">
        <w:rPr>
          <w:rFonts w:asciiTheme="majorHAnsi" w:hAnsiTheme="majorHAnsi"/>
          <w:sz w:val="24"/>
          <w:szCs w:val="24"/>
        </w:rPr>
        <w:t>2012 Self Evaluation. This list shows responsibility levels (primary, secondary, shared) of the College and the District Office</w:t>
      </w:r>
      <w:r w:rsidR="00D803BA">
        <w:rPr>
          <w:rFonts w:asciiTheme="majorHAnsi" w:hAnsiTheme="majorHAnsi"/>
          <w:sz w:val="24"/>
          <w:szCs w:val="24"/>
        </w:rPr>
        <w:t xml:space="preserve"> (</w:t>
      </w:r>
      <w:r w:rsidR="00D803BA" w:rsidRPr="00D803BA">
        <w:rPr>
          <w:rFonts w:asciiTheme="majorHAnsi" w:hAnsiTheme="majorHAnsi"/>
          <w:color w:val="C00000"/>
          <w:sz w:val="24"/>
          <w:szCs w:val="24"/>
        </w:rPr>
        <w:t>S-83</w:t>
      </w:r>
      <w:r w:rsidR="00D803BA">
        <w:rPr>
          <w:rFonts w:asciiTheme="majorHAnsi" w:hAnsiTheme="majorHAnsi"/>
          <w:sz w:val="24"/>
          <w:szCs w:val="24"/>
        </w:rPr>
        <w:t>)</w:t>
      </w:r>
      <w:r w:rsidRPr="00224A7E">
        <w:rPr>
          <w:rFonts w:asciiTheme="majorHAnsi" w:hAnsiTheme="majorHAnsi"/>
          <w:sz w:val="24"/>
          <w:szCs w:val="24"/>
        </w:rPr>
        <w:t xml:space="preserve">. </w:t>
      </w:r>
    </w:p>
    <w:p w:rsidR="00224A7E" w:rsidRPr="00224A7E" w:rsidRDefault="00B62867" w:rsidP="00224A7E">
      <w:pPr>
        <w:pStyle w:val="ListParagraph"/>
        <w:numPr>
          <w:ilvl w:val="0"/>
          <w:numId w:val="48"/>
        </w:numPr>
        <w:spacing w:after="0" w:line="240" w:lineRule="auto"/>
        <w:rPr>
          <w:rFonts w:asciiTheme="majorHAnsi" w:hAnsiTheme="majorHAnsi"/>
          <w:sz w:val="24"/>
          <w:szCs w:val="24"/>
        </w:rPr>
      </w:pPr>
      <w:r w:rsidRPr="00224A7E">
        <w:rPr>
          <w:rFonts w:asciiTheme="majorHAnsi" w:hAnsiTheme="majorHAnsi"/>
          <w:sz w:val="24"/>
          <w:szCs w:val="24"/>
        </w:rPr>
        <w:t>A more detailed breakdown of the district Human Resources functions is given in the HR Planning Matrix mentioned on p. 22-24 of the Follow</w:t>
      </w:r>
      <w:r w:rsidR="00FA14B2">
        <w:rPr>
          <w:rFonts w:asciiTheme="majorHAnsi" w:hAnsiTheme="majorHAnsi"/>
          <w:sz w:val="24"/>
          <w:szCs w:val="24"/>
        </w:rPr>
        <w:t>-</w:t>
      </w:r>
      <w:r w:rsidRPr="00224A7E">
        <w:rPr>
          <w:rFonts w:asciiTheme="majorHAnsi" w:hAnsiTheme="majorHAnsi"/>
          <w:sz w:val="24"/>
          <w:szCs w:val="24"/>
        </w:rPr>
        <w:t xml:space="preserve">Up Report </w:t>
      </w:r>
      <w:r w:rsidR="00D803BA">
        <w:rPr>
          <w:rFonts w:asciiTheme="majorHAnsi" w:hAnsiTheme="majorHAnsi"/>
          <w:sz w:val="24"/>
          <w:szCs w:val="24"/>
        </w:rPr>
        <w:t>(</w:t>
      </w:r>
      <w:r w:rsidR="00D803BA" w:rsidRPr="00D803BA">
        <w:rPr>
          <w:rFonts w:asciiTheme="majorHAnsi" w:hAnsiTheme="majorHAnsi"/>
          <w:color w:val="C00000"/>
          <w:sz w:val="24"/>
          <w:szCs w:val="24"/>
        </w:rPr>
        <w:t>S-</w:t>
      </w:r>
      <w:r w:rsidR="00D803BA">
        <w:rPr>
          <w:rFonts w:asciiTheme="majorHAnsi" w:hAnsiTheme="majorHAnsi"/>
          <w:color w:val="C00000"/>
          <w:sz w:val="24"/>
          <w:szCs w:val="24"/>
        </w:rPr>
        <w:t>84</w:t>
      </w:r>
      <w:r w:rsidR="00D803BA">
        <w:rPr>
          <w:rFonts w:asciiTheme="majorHAnsi" w:hAnsiTheme="majorHAnsi"/>
          <w:sz w:val="24"/>
          <w:szCs w:val="24"/>
        </w:rPr>
        <w:t>).</w:t>
      </w:r>
    </w:p>
    <w:p w:rsidR="00D803BA" w:rsidRDefault="00B62867" w:rsidP="00224A7E">
      <w:pPr>
        <w:pStyle w:val="ListParagraph"/>
        <w:numPr>
          <w:ilvl w:val="0"/>
          <w:numId w:val="48"/>
        </w:numPr>
        <w:spacing w:after="0" w:line="240" w:lineRule="auto"/>
        <w:rPr>
          <w:rFonts w:asciiTheme="majorHAnsi" w:hAnsiTheme="majorHAnsi"/>
          <w:sz w:val="24"/>
          <w:szCs w:val="24"/>
        </w:rPr>
      </w:pPr>
      <w:r w:rsidRPr="00D803BA">
        <w:rPr>
          <w:rFonts w:asciiTheme="majorHAnsi" w:hAnsiTheme="majorHAnsi"/>
          <w:sz w:val="24"/>
          <w:szCs w:val="24"/>
        </w:rPr>
        <w:t>The KCCD Elements of Decision Making document gives function maps for the various sections of the district office</w:t>
      </w:r>
      <w:r w:rsidR="00D803BA" w:rsidRPr="00D803BA">
        <w:rPr>
          <w:rFonts w:asciiTheme="majorHAnsi" w:hAnsiTheme="majorHAnsi"/>
          <w:sz w:val="24"/>
          <w:szCs w:val="24"/>
        </w:rPr>
        <w:t xml:space="preserve"> (</w:t>
      </w:r>
      <w:r w:rsidR="00D803BA" w:rsidRPr="00D803BA">
        <w:rPr>
          <w:rFonts w:asciiTheme="majorHAnsi" w:hAnsiTheme="majorHAnsi"/>
          <w:color w:val="C00000"/>
          <w:sz w:val="24"/>
          <w:szCs w:val="24"/>
        </w:rPr>
        <w:t>S-85</w:t>
      </w:r>
      <w:r w:rsidR="00D803BA" w:rsidRPr="00D803BA">
        <w:rPr>
          <w:rFonts w:asciiTheme="majorHAnsi" w:hAnsiTheme="majorHAnsi"/>
          <w:sz w:val="24"/>
          <w:szCs w:val="24"/>
        </w:rPr>
        <w:t>)</w:t>
      </w:r>
      <w:r w:rsidRPr="00D803BA">
        <w:rPr>
          <w:rFonts w:asciiTheme="majorHAnsi" w:hAnsiTheme="majorHAnsi"/>
          <w:sz w:val="24"/>
          <w:szCs w:val="24"/>
        </w:rPr>
        <w:t xml:space="preserve">. </w:t>
      </w:r>
    </w:p>
    <w:p w:rsidR="00224A7E" w:rsidRPr="00D803BA" w:rsidRDefault="00B62867" w:rsidP="00224A7E">
      <w:pPr>
        <w:pStyle w:val="ListParagraph"/>
        <w:numPr>
          <w:ilvl w:val="0"/>
          <w:numId w:val="48"/>
        </w:numPr>
        <w:spacing w:after="0" w:line="240" w:lineRule="auto"/>
        <w:rPr>
          <w:rFonts w:asciiTheme="majorHAnsi" w:hAnsiTheme="majorHAnsi"/>
          <w:sz w:val="24"/>
          <w:szCs w:val="24"/>
        </w:rPr>
      </w:pPr>
      <w:r w:rsidRPr="00D803BA">
        <w:rPr>
          <w:rFonts w:asciiTheme="majorHAnsi" w:hAnsiTheme="majorHAnsi"/>
          <w:sz w:val="24"/>
          <w:szCs w:val="24"/>
        </w:rPr>
        <w:t>A function</w:t>
      </w:r>
      <w:r w:rsidR="00D803BA">
        <w:rPr>
          <w:rFonts w:asciiTheme="majorHAnsi" w:hAnsiTheme="majorHAnsi"/>
          <w:sz w:val="24"/>
          <w:szCs w:val="24"/>
        </w:rPr>
        <w:t>al</w:t>
      </w:r>
      <w:r w:rsidRPr="00D803BA">
        <w:rPr>
          <w:rFonts w:asciiTheme="majorHAnsi" w:hAnsiTheme="majorHAnsi"/>
          <w:sz w:val="24"/>
          <w:szCs w:val="24"/>
        </w:rPr>
        <w:t xml:space="preserve"> Audit of district office services was done in spring 2012 and reported at the May 22, 2012 DCC meeting </w:t>
      </w:r>
      <w:r w:rsidR="00D803BA">
        <w:rPr>
          <w:rFonts w:asciiTheme="majorHAnsi" w:hAnsiTheme="majorHAnsi"/>
          <w:sz w:val="24"/>
          <w:szCs w:val="24"/>
        </w:rPr>
        <w:t>(</w:t>
      </w:r>
      <w:r w:rsidR="00D803BA" w:rsidRPr="00D803BA">
        <w:rPr>
          <w:rFonts w:asciiTheme="majorHAnsi" w:hAnsiTheme="majorHAnsi"/>
          <w:color w:val="C00000"/>
          <w:sz w:val="24"/>
          <w:szCs w:val="24"/>
        </w:rPr>
        <w:t>S-86, S-87</w:t>
      </w:r>
      <w:r w:rsidR="00D803BA">
        <w:rPr>
          <w:rFonts w:asciiTheme="majorHAnsi" w:hAnsiTheme="majorHAnsi"/>
          <w:sz w:val="24"/>
          <w:szCs w:val="24"/>
        </w:rPr>
        <w:t>).</w:t>
      </w:r>
    </w:p>
    <w:p w:rsidR="00B62867" w:rsidRDefault="00B62867" w:rsidP="00B62867">
      <w:pPr>
        <w:spacing w:after="0" w:line="240" w:lineRule="auto"/>
        <w:rPr>
          <w:rFonts w:asciiTheme="majorHAnsi" w:hAnsiTheme="majorHAnsi"/>
          <w:sz w:val="24"/>
          <w:szCs w:val="24"/>
        </w:rPr>
      </w:pPr>
    </w:p>
    <w:p w:rsidR="00B62867" w:rsidRPr="00875C5D" w:rsidRDefault="00B62867" w:rsidP="00B62867">
      <w:pPr>
        <w:spacing w:after="0" w:line="240" w:lineRule="auto"/>
        <w:rPr>
          <w:rFonts w:asciiTheme="majorHAnsi" w:hAnsiTheme="majorHAnsi"/>
          <w:sz w:val="24"/>
          <w:szCs w:val="24"/>
        </w:rPr>
      </w:pPr>
      <w:r w:rsidRPr="00875C5D">
        <w:rPr>
          <w:rFonts w:asciiTheme="majorHAnsi" w:hAnsiTheme="majorHAnsi"/>
          <w:sz w:val="24"/>
          <w:szCs w:val="24"/>
        </w:rPr>
        <w:t>The District Chancellor (CEO) has established two standing committees</w:t>
      </w:r>
      <w:r>
        <w:rPr>
          <w:rFonts w:asciiTheme="majorHAnsi" w:hAnsiTheme="majorHAnsi"/>
          <w:sz w:val="24"/>
          <w:szCs w:val="24"/>
        </w:rPr>
        <w:t>:</w:t>
      </w:r>
      <w:r w:rsidRPr="00875C5D">
        <w:rPr>
          <w:rFonts w:asciiTheme="majorHAnsi" w:hAnsiTheme="majorHAnsi"/>
          <w:sz w:val="24"/>
          <w:szCs w:val="24"/>
        </w:rPr>
        <w:t xml:space="preserve"> the District Consultation Council </w:t>
      </w:r>
      <w:r>
        <w:rPr>
          <w:rFonts w:asciiTheme="majorHAnsi" w:hAnsiTheme="majorHAnsi"/>
          <w:sz w:val="24"/>
          <w:szCs w:val="24"/>
        </w:rPr>
        <w:t xml:space="preserve">(DCC) </w:t>
      </w:r>
      <w:r w:rsidRPr="00875C5D">
        <w:rPr>
          <w:rFonts w:asciiTheme="majorHAnsi" w:hAnsiTheme="majorHAnsi"/>
          <w:sz w:val="24"/>
          <w:szCs w:val="24"/>
        </w:rPr>
        <w:t xml:space="preserve">and Chancellor’s Cabinet. </w:t>
      </w:r>
      <w:r>
        <w:rPr>
          <w:rFonts w:asciiTheme="majorHAnsi" w:hAnsiTheme="majorHAnsi"/>
          <w:sz w:val="24"/>
          <w:szCs w:val="24"/>
        </w:rPr>
        <w:t>Membership of t</w:t>
      </w:r>
      <w:r w:rsidRPr="00875C5D">
        <w:rPr>
          <w:rFonts w:asciiTheme="majorHAnsi" w:hAnsiTheme="majorHAnsi"/>
          <w:sz w:val="24"/>
          <w:szCs w:val="24"/>
        </w:rPr>
        <w:t>he D</w:t>
      </w:r>
      <w:r>
        <w:rPr>
          <w:rFonts w:asciiTheme="majorHAnsi" w:hAnsiTheme="majorHAnsi"/>
          <w:sz w:val="24"/>
          <w:szCs w:val="24"/>
        </w:rPr>
        <w:t>CC</w:t>
      </w:r>
      <w:r w:rsidRPr="00875C5D">
        <w:rPr>
          <w:rFonts w:asciiTheme="majorHAnsi" w:hAnsiTheme="majorHAnsi"/>
          <w:sz w:val="24"/>
          <w:szCs w:val="24"/>
        </w:rPr>
        <w:t xml:space="preserve"> consists of the various constituencies within the colleges</w:t>
      </w:r>
      <w:r>
        <w:rPr>
          <w:rFonts w:asciiTheme="majorHAnsi" w:hAnsiTheme="majorHAnsi"/>
          <w:sz w:val="24"/>
          <w:szCs w:val="24"/>
        </w:rPr>
        <w:t xml:space="preserve"> and the District Office</w:t>
      </w:r>
      <w:r w:rsidRPr="00875C5D">
        <w:rPr>
          <w:rFonts w:asciiTheme="majorHAnsi" w:hAnsiTheme="majorHAnsi"/>
          <w:sz w:val="24"/>
          <w:szCs w:val="24"/>
        </w:rPr>
        <w:t>. This consultative body provides advice to the Chancellor in an effort to benefit the District as a whole</w:t>
      </w:r>
      <w:r>
        <w:rPr>
          <w:rFonts w:asciiTheme="majorHAnsi" w:hAnsiTheme="majorHAnsi"/>
          <w:sz w:val="24"/>
          <w:szCs w:val="24"/>
        </w:rPr>
        <w:t xml:space="preserve">.  </w:t>
      </w:r>
      <w:r w:rsidRPr="00875C5D">
        <w:rPr>
          <w:rFonts w:asciiTheme="majorHAnsi" w:hAnsiTheme="majorHAnsi"/>
          <w:sz w:val="24"/>
          <w:szCs w:val="24"/>
        </w:rPr>
        <w:t>The Cabinet’s role is to collaborate with the Chancellor in the development of Board Policies. The Cabinet has the authority to make recommendations of changes to the Board Policies..</w:t>
      </w:r>
    </w:p>
    <w:p w:rsidR="00B62867" w:rsidRPr="00875C5D" w:rsidRDefault="00B62867" w:rsidP="00B62867">
      <w:pPr>
        <w:spacing w:after="0" w:line="240" w:lineRule="auto"/>
        <w:rPr>
          <w:rFonts w:asciiTheme="majorHAnsi" w:hAnsiTheme="majorHAnsi"/>
          <w:sz w:val="24"/>
          <w:szCs w:val="24"/>
        </w:rPr>
      </w:pPr>
    </w:p>
    <w:p w:rsidR="00FA14B2" w:rsidRDefault="00B62867" w:rsidP="00B62867">
      <w:pPr>
        <w:spacing w:after="0" w:line="240" w:lineRule="auto"/>
        <w:rPr>
          <w:rFonts w:asciiTheme="majorHAnsi" w:hAnsiTheme="majorHAnsi"/>
          <w:sz w:val="24"/>
          <w:szCs w:val="24"/>
        </w:rPr>
      </w:pPr>
      <w:r w:rsidRPr="00875C5D">
        <w:rPr>
          <w:rFonts w:asciiTheme="majorHAnsi" w:hAnsiTheme="majorHAnsi"/>
          <w:sz w:val="24"/>
          <w:szCs w:val="24"/>
        </w:rPr>
        <w:lastRenderedPageBreak/>
        <w:t>The most recent data collection for an evaluation of the district’s decision-making processes is the Elemen</w:t>
      </w:r>
      <w:r w:rsidR="00FA14B2">
        <w:rPr>
          <w:rFonts w:asciiTheme="majorHAnsi" w:hAnsiTheme="majorHAnsi"/>
          <w:sz w:val="24"/>
          <w:szCs w:val="24"/>
        </w:rPr>
        <w:t>ts of Decision-Making Document S</w:t>
      </w:r>
      <w:r w:rsidRPr="00875C5D">
        <w:rPr>
          <w:rFonts w:asciiTheme="majorHAnsi" w:hAnsiTheme="majorHAnsi"/>
          <w:sz w:val="24"/>
          <w:szCs w:val="24"/>
        </w:rPr>
        <w:t>urvey of Fall 2013. The results are not broken down by college. The review of the survey took place at the November 26, 2013 meeting of District Consultation Council</w:t>
      </w:r>
      <w:r w:rsidR="00FA14B2">
        <w:rPr>
          <w:rFonts w:asciiTheme="majorHAnsi" w:hAnsiTheme="majorHAnsi"/>
          <w:sz w:val="24"/>
          <w:szCs w:val="24"/>
        </w:rPr>
        <w:t xml:space="preserve">; the minutes </w:t>
      </w:r>
      <w:r w:rsidRPr="00875C5D">
        <w:rPr>
          <w:rFonts w:asciiTheme="majorHAnsi" w:hAnsiTheme="majorHAnsi"/>
          <w:sz w:val="24"/>
          <w:szCs w:val="24"/>
        </w:rPr>
        <w:t xml:space="preserve">give a description of what the survey was but do not give any of the results nor indicate any sort of analysis of the results and how we could use the survey results to improve our processes. The only action item with respect to this evaluation of the Elements of Decision-Making </w:t>
      </w:r>
      <w:r>
        <w:rPr>
          <w:rFonts w:asciiTheme="majorHAnsi" w:hAnsiTheme="majorHAnsi"/>
          <w:sz w:val="24"/>
          <w:szCs w:val="24"/>
        </w:rPr>
        <w:t>wa</w:t>
      </w:r>
      <w:r w:rsidRPr="00875C5D">
        <w:rPr>
          <w:rFonts w:asciiTheme="majorHAnsi" w:hAnsiTheme="majorHAnsi"/>
          <w:sz w:val="24"/>
          <w:szCs w:val="24"/>
        </w:rPr>
        <w:t>s for the “Presidents to review their charts in the decision making document.” No action was taken at that time on how to improve district processes or how to address and improve the low satisfaction rates on issues dealing with district-to-college decision making (see figures 6, 7, 8, and especially 9 of the Fall 2013 Decision Making survey report). The Elements of Decision Making was discussed again at the September 23, 2014 DCC meeting. The Decision-Making Flowchart will be modified to show the feedback-loops of consultation as requested by the Accreditation Follow-Up Visiting Team</w:t>
      </w:r>
      <w:r w:rsidR="00FA14B2">
        <w:rPr>
          <w:rFonts w:asciiTheme="majorHAnsi" w:hAnsiTheme="majorHAnsi"/>
          <w:sz w:val="24"/>
          <w:szCs w:val="24"/>
        </w:rPr>
        <w:t xml:space="preserve"> (</w:t>
      </w:r>
      <w:r w:rsidR="00FA14B2" w:rsidRPr="00FA14B2">
        <w:rPr>
          <w:rFonts w:asciiTheme="majorHAnsi" w:hAnsiTheme="majorHAnsi"/>
          <w:color w:val="C00000"/>
          <w:sz w:val="24"/>
          <w:szCs w:val="24"/>
        </w:rPr>
        <w:t>S-88, S-89, S-90, S-91</w:t>
      </w:r>
      <w:r w:rsidR="00FA14B2">
        <w:rPr>
          <w:rFonts w:asciiTheme="majorHAnsi" w:hAnsiTheme="majorHAnsi"/>
          <w:sz w:val="24"/>
          <w:szCs w:val="24"/>
        </w:rPr>
        <w:t>)</w:t>
      </w:r>
      <w:r w:rsidRPr="00875C5D">
        <w:rPr>
          <w:rFonts w:asciiTheme="majorHAnsi" w:hAnsiTheme="majorHAnsi"/>
          <w:sz w:val="24"/>
          <w:szCs w:val="24"/>
        </w:rPr>
        <w:t xml:space="preserve">. </w:t>
      </w:r>
    </w:p>
    <w:p w:rsidR="00B62867" w:rsidRDefault="00B62867" w:rsidP="00466752">
      <w:pPr>
        <w:spacing w:after="0" w:line="240" w:lineRule="auto"/>
        <w:rPr>
          <w:rFonts w:asciiTheme="majorHAnsi" w:eastAsia="Times New Roman" w:hAnsiTheme="majorHAnsi"/>
          <w:sz w:val="24"/>
          <w:szCs w:val="24"/>
        </w:rPr>
      </w:pPr>
    </w:p>
    <w:p w:rsidR="00B62867" w:rsidRPr="002110D4" w:rsidRDefault="00B62867" w:rsidP="00B62867">
      <w:pPr>
        <w:spacing w:after="0" w:line="240" w:lineRule="auto"/>
        <w:rPr>
          <w:rFonts w:asciiTheme="majorHAnsi" w:hAnsiTheme="majorHAnsi"/>
          <w:b/>
          <w:i/>
          <w:color w:val="C00000"/>
          <w:sz w:val="24"/>
          <w:szCs w:val="24"/>
        </w:rPr>
      </w:pPr>
      <w:r>
        <w:rPr>
          <w:rFonts w:asciiTheme="majorHAnsi" w:hAnsiTheme="majorHAnsi"/>
          <w:b/>
          <w:i/>
          <w:color w:val="C00000"/>
          <w:sz w:val="24"/>
          <w:szCs w:val="24"/>
        </w:rPr>
        <w:t xml:space="preserve">Program Review and Perception </w:t>
      </w:r>
    </w:p>
    <w:p w:rsidR="00B62867" w:rsidRDefault="00776121" w:rsidP="00466752">
      <w:pPr>
        <w:spacing w:after="0" w:line="240" w:lineRule="auto"/>
        <w:rPr>
          <w:rFonts w:asciiTheme="majorHAnsi" w:eastAsia="Times New Roman" w:hAnsiTheme="majorHAnsi"/>
          <w:sz w:val="24"/>
          <w:szCs w:val="24"/>
        </w:rPr>
      </w:pPr>
      <w:r>
        <w:rPr>
          <w:rFonts w:asciiTheme="majorHAnsi" w:eastAsia="Times New Roman" w:hAnsiTheme="majorHAnsi"/>
          <w:sz w:val="24"/>
          <w:szCs w:val="24"/>
        </w:rPr>
        <w:t xml:space="preserve">There are at least two methods of measuring institutional effectiveness, including the effectiveness of services.  Each entity can conduct program review and evaluate its own programs and services.  Those on the receiving end of the services can evaluate them as </w:t>
      </w:r>
      <w:r w:rsidR="00B62867">
        <w:rPr>
          <w:rFonts w:asciiTheme="majorHAnsi" w:eastAsia="Times New Roman" w:hAnsiTheme="majorHAnsi"/>
          <w:sz w:val="24"/>
          <w:szCs w:val="24"/>
        </w:rPr>
        <w:t xml:space="preserve">well, usually through surveys and focus groups. </w:t>
      </w:r>
      <w:r>
        <w:rPr>
          <w:rFonts w:asciiTheme="majorHAnsi" w:eastAsia="Times New Roman" w:hAnsiTheme="majorHAnsi"/>
          <w:sz w:val="24"/>
          <w:szCs w:val="24"/>
        </w:rPr>
        <w:t xml:space="preserve"> </w:t>
      </w:r>
    </w:p>
    <w:p w:rsidR="00B62867" w:rsidRDefault="00B62867" w:rsidP="00466752">
      <w:pPr>
        <w:spacing w:after="0" w:line="240" w:lineRule="auto"/>
        <w:rPr>
          <w:rFonts w:asciiTheme="majorHAnsi" w:eastAsia="Times New Roman" w:hAnsiTheme="majorHAnsi"/>
          <w:sz w:val="24"/>
          <w:szCs w:val="24"/>
        </w:rPr>
      </w:pPr>
    </w:p>
    <w:p w:rsidR="00466752" w:rsidRDefault="00466752" w:rsidP="00466752">
      <w:pPr>
        <w:spacing w:after="0" w:line="240" w:lineRule="auto"/>
        <w:rPr>
          <w:rFonts w:asciiTheme="majorHAnsi" w:eastAsia="Times New Roman" w:hAnsiTheme="majorHAnsi"/>
          <w:sz w:val="24"/>
          <w:szCs w:val="24"/>
        </w:rPr>
      </w:pPr>
      <w:r w:rsidRPr="00466752">
        <w:rPr>
          <w:rFonts w:asciiTheme="majorHAnsi" w:eastAsia="Times New Roman" w:hAnsiTheme="majorHAnsi"/>
          <w:sz w:val="24"/>
          <w:szCs w:val="24"/>
        </w:rPr>
        <w:t xml:space="preserve">The District Service Offices of KCCD </w:t>
      </w:r>
      <w:r w:rsidR="00B62867">
        <w:rPr>
          <w:rFonts w:asciiTheme="majorHAnsi" w:eastAsia="Times New Roman" w:hAnsiTheme="majorHAnsi"/>
          <w:sz w:val="24"/>
          <w:szCs w:val="24"/>
        </w:rPr>
        <w:t xml:space="preserve">initiated the first </w:t>
      </w:r>
      <w:r w:rsidRPr="00466752">
        <w:rPr>
          <w:rFonts w:asciiTheme="majorHAnsi" w:eastAsia="Times New Roman" w:hAnsiTheme="majorHAnsi"/>
          <w:sz w:val="24"/>
          <w:szCs w:val="24"/>
        </w:rPr>
        <w:t xml:space="preserve">data-gathering process for evaluating district services in late fall 2014 called the </w:t>
      </w:r>
      <w:r w:rsidRPr="00466752">
        <w:rPr>
          <w:rFonts w:asciiTheme="majorHAnsi" w:eastAsia="Times New Roman" w:hAnsiTheme="majorHAnsi"/>
          <w:i/>
          <w:iCs/>
          <w:sz w:val="24"/>
          <w:szCs w:val="24"/>
        </w:rPr>
        <w:t>District Annual Unit Review (DAUR);</w:t>
      </w:r>
      <w:r w:rsidRPr="00466752">
        <w:rPr>
          <w:rFonts w:asciiTheme="majorHAnsi" w:eastAsia="Times New Roman" w:hAnsiTheme="majorHAnsi"/>
          <w:sz w:val="24"/>
          <w:szCs w:val="24"/>
        </w:rPr>
        <w:t xml:space="preserve"> the reviews were due to the Chancellor in mid-December 2014. The DAUR form includes end-user data to get feedback from the end-users at the colleges on the effectiveness of services provided to the colleges by the District Service Offices. No college end-user feedback data were gathered by the December 2014 due date. The last page of the DAUR included a place to record the date it was posted in the Chancellor's Office section of the District's website. The reviews have not yet been shared or </w:t>
      </w:r>
      <w:r w:rsidRPr="00867FB0">
        <w:rPr>
          <w:rFonts w:asciiTheme="majorHAnsi" w:eastAsia="Times New Roman" w:hAnsiTheme="majorHAnsi"/>
          <w:sz w:val="24"/>
          <w:szCs w:val="24"/>
        </w:rPr>
        <w:t xml:space="preserve">posted </w:t>
      </w:r>
      <w:r w:rsidRPr="00867FB0">
        <w:rPr>
          <w:rFonts w:asciiTheme="majorHAnsi" w:hAnsiTheme="majorHAnsi"/>
          <w:sz w:val="24"/>
          <w:szCs w:val="24"/>
        </w:rPr>
        <w:t>(</w:t>
      </w:r>
      <w:r w:rsidRPr="00867FB0">
        <w:rPr>
          <w:rFonts w:asciiTheme="majorHAnsi" w:hAnsiTheme="majorHAnsi"/>
          <w:color w:val="C00000"/>
          <w:sz w:val="24"/>
          <w:szCs w:val="24"/>
        </w:rPr>
        <w:t>S-</w:t>
      </w:r>
      <w:r w:rsidR="00867FB0" w:rsidRPr="00867FB0">
        <w:rPr>
          <w:rFonts w:asciiTheme="majorHAnsi" w:hAnsiTheme="majorHAnsi"/>
          <w:color w:val="C00000"/>
          <w:sz w:val="24"/>
          <w:szCs w:val="24"/>
        </w:rPr>
        <w:t>92</w:t>
      </w:r>
      <w:r w:rsidRPr="00867FB0">
        <w:rPr>
          <w:rFonts w:asciiTheme="majorHAnsi" w:hAnsiTheme="majorHAnsi"/>
          <w:sz w:val="24"/>
          <w:szCs w:val="24"/>
        </w:rPr>
        <w:t>)</w:t>
      </w:r>
      <w:r w:rsidRPr="00867FB0">
        <w:rPr>
          <w:rFonts w:asciiTheme="majorHAnsi" w:eastAsia="Times New Roman" w:hAnsiTheme="majorHAnsi"/>
          <w:sz w:val="24"/>
          <w:szCs w:val="24"/>
        </w:rPr>
        <w:t>.</w:t>
      </w:r>
    </w:p>
    <w:p w:rsidR="00466752" w:rsidRPr="00466752" w:rsidRDefault="00466752" w:rsidP="00466752">
      <w:pPr>
        <w:spacing w:after="0" w:line="240" w:lineRule="auto"/>
        <w:rPr>
          <w:rFonts w:asciiTheme="majorHAnsi" w:eastAsia="Times New Roman" w:hAnsiTheme="majorHAnsi"/>
          <w:sz w:val="24"/>
          <w:szCs w:val="24"/>
        </w:rPr>
      </w:pPr>
    </w:p>
    <w:p w:rsidR="00176C1D" w:rsidRDefault="00176C1D" w:rsidP="009C7E23">
      <w:pPr>
        <w:spacing w:after="0" w:line="240" w:lineRule="auto"/>
        <w:rPr>
          <w:rFonts w:asciiTheme="majorHAnsi" w:hAnsiTheme="majorHAnsi"/>
          <w:sz w:val="24"/>
          <w:szCs w:val="24"/>
        </w:rPr>
      </w:pPr>
      <w:r w:rsidRPr="00584565">
        <w:rPr>
          <w:rFonts w:asciiTheme="majorHAnsi" w:hAnsiTheme="majorHAnsi"/>
          <w:i/>
          <w:sz w:val="24"/>
          <w:szCs w:val="24"/>
        </w:rPr>
        <w:t>The 2015—2018 KCCD Strategic Plan</w:t>
      </w:r>
      <w:r>
        <w:rPr>
          <w:rFonts w:asciiTheme="majorHAnsi" w:hAnsiTheme="majorHAnsi"/>
          <w:sz w:val="24"/>
          <w:szCs w:val="24"/>
        </w:rPr>
        <w:t xml:space="preserve"> includes the vision, values, and mission statements that guide KCCD.  </w:t>
      </w:r>
      <w:r w:rsidRPr="00875C5D">
        <w:rPr>
          <w:rFonts w:asciiTheme="majorHAnsi" w:hAnsiTheme="majorHAnsi"/>
          <w:sz w:val="24"/>
          <w:szCs w:val="24"/>
        </w:rPr>
        <w:t>The Vision statement focuses on the District being “recognized as an exemplary educational leader.”  KCCD Values #3 and #4 speak to integrity. Value</w:t>
      </w:r>
      <w:r>
        <w:rPr>
          <w:rFonts w:asciiTheme="majorHAnsi" w:hAnsiTheme="majorHAnsi"/>
          <w:sz w:val="24"/>
          <w:szCs w:val="24"/>
        </w:rPr>
        <w:t xml:space="preserve"> </w:t>
      </w:r>
      <w:r w:rsidRPr="00875C5D">
        <w:rPr>
          <w:rFonts w:asciiTheme="majorHAnsi" w:hAnsiTheme="majorHAnsi"/>
          <w:sz w:val="24"/>
          <w:szCs w:val="24"/>
        </w:rPr>
        <w:t>#3 says, “We promote a climate of trust and accountability through the open sharing of ideas and information.” Value</w:t>
      </w:r>
      <w:r>
        <w:rPr>
          <w:rFonts w:asciiTheme="majorHAnsi" w:hAnsiTheme="majorHAnsi"/>
          <w:sz w:val="24"/>
          <w:szCs w:val="24"/>
        </w:rPr>
        <w:t xml:space="preserve"> </w:t>
      </w:r>
      <w:r w:rsidRPr="00875C5D">
        <w:rPr>
          <w:rFonts w:asciiTheme="majorHAnsi" w:hAnsiTheme="majorHAnsi"/>
          <w:sz w:val="24"/>
          <w:szCs w:val="24"/>
        </w:rPr>
        <w:t>#4 says, “We are focused to strive for and meet the highest standards of performance in everything we do.” The second Strategic Goal is “Create a collaborative</w:t>
      </w:r>
      <w:r>
        <w:rPr>
          <w:rFonts w:asciiTheme="majorHAnsi" w:hAnsiTheme="majorHAnsi"/>
          <w:sz w:val="24"/>
          <w:szCs w:val="24"/>
        </w:rPr>
        <w:t xml:space="preserve"> culture and a positive climate</w:t>
      </w:r>
      <w:r w:rsidRPr="00875C5D">
        <w:rPr>
          <w:rFonts w:asciiTheme="majorHAnsi" w:hAnsiTheme="majorHAnsi"/>
          <w:sz w:val="24"/>
          <w:szCs w:val="24"/>
        </w:rPr>
        <w:t>”</w:t>
      </w:r>
      <w:r>
        <w:rPr>
          <w:rFonts w:asciiTheme="majorHAnsi" w:hAnsiTheme="majorHAnsi"/>
          <w:sz w:val="24"/>
          <w:szCs w:val="24"/>
        </w:rPr>
        <w:t xml:space="preserve"> </w:t>
      </w:r>
      <w:r w:rsidRPr="00867FB0">
        <w:rPr>
          <w:rFonts w:asciiTheme="majorHAnsi" w:hAnsiTheme="majorHAnsi"/>
          <w:sz w:val="24"/>
          <w:szCs w:val="24"/>
        </w:rPr>
        <w:t>(</w:t>
      </w:r>
      <w:r w:rsidRPr="00867FB0">
        <w:rPr>
          <w:rFonts w:asciiTheme="majorHAnsi" w:hAnsiTheme="majorHAnsi"/>
          <w:color w:val="C00000"/>
          <w:sz w:val="24"/>
          <w:szCs w:val="24"/>
        </w:rPr>
        <w:t>S-</w:t>
      </w:r>
      <w:r w:rsidR="00867FB0" w:rsidRPr="00867FB0">
        <w:rPr>
          <w:rFonts w:asciiTheme="majorHAnsi" w:hAnsiTheme="majorHAnsi"/>
          <w:color w:val="C00000"/>
          <w:sz w:val="24"/>
          <w:szCs w:val="24"/>
        </w:rPr>
        <w:t>93</w:t>
      </w:r>
      <w:r w:rsidRPr="00867FB0">
        <w:rPr>
          <w:rFonts w:asciiTheme="majorHAnsi" w:hAnsiTheme="majorHAnsi"/>
          <w:sz w:val="24"/>
          <w:szCs w:val="24"/>
        </w:rPr>
        <w:t>).</w:t>
      </w:r>
    </w:p>
    <w:p w:rsidR="00176C1D" w:rsidRDefault="00176C1D" w:rsidP="009C7E23">
      <w:pPr>
        <w:spacing w:after="0" w:line="240" w:lineRule="auto"/>
        <w:rPr>
          <w:rFonts w:asciiTheme="majorHAnsi" w:hAnsiTheme="majorHAnsi"/>
          <w:sz w:val="24"/>
          <w:szCs w:val="24"/>
        </w:rPr>
      </w:pPr>
    </w:p>
    <w:p w:rsidR="009C7E23" w:rsidRPr="00867FB0" w:rsidRDefault="00C04260" w:rsidP="009C7E23">
      <w:pPr>
        <w:spacing w:after="0" w:line="240" w:lineRule="auto"/>
        <w:rPr>
          <w:rFonts w:asciiTheme="majorHAnsi" w:hAnsiTheme="majorHAnsi"/>
          <w:b/>
          <w:sz w:val="24"/>
          <w:szCs w:val="24"/>
        </w:rPr>
      </w:pPr>
      <w:r>
        <w:rPr>
          <w:rFonts w:asciiTheme="majorHAnsi" w:hAnsiTheme="majorHAnsi"/>
          <w:sz w:val="24"/>
          <w:szCs w:val="24"/>
        </w:rPr>
        <w:t xml:space="preserve">The KCCD Climate Survey Report: 2013 Survey Results with Comparisons to 2011 Climate Survey </w:t>
      </w:r>
      <w:r w:rsidR="009C7E23" w:rsidRPr="00875C5D">
        <w:rPr>
          <w:rFonts w:asciiTheme="majorHAnsi" w:hAnsiTheme="majorHAnsi"/>
          <w:sz w:val="24"/>
          <w:szCs w:val="24"/>
        </w:rPr>
        <w:t xml:space="preserve">was discussed extensively at the September 5, 2014 College Council meeting. The </w:t>
      </w:r>
      <w:r>
        <w:rPr>
          <w:rFonts w:asciiTheme="majorHAnsi" w:hAnsiTheme="majorHAnsi"/>
          <w:sz w:val="24"/>
          <w:szCs w:val="24"/>
        </w:rPr>
        <w:t>report</w:t>
      </w:r>
      <w:r w:rsidR="009C7E23" w:rsidRPr="00875C5D">
        <w:rPr>
          <w:rFonts w:asciiTheme="majorHAnsi" w:hAnsiTheme="majorHAnsi"/>
          <w:sz w:val="24"/>
          <w:szCs w:val="24"/>
        </w:rPr>
        <w:t xml:space="preserve"> was </w:t>
      </w:r>
      <w:r w:rsidR="00584565">
        <w:rPr>
          <w:rFonts w:asciiTheme="majorHAnsi" w:hAnsiTheme="majorHAnsi"/>
          <w:sz w:val="24"/>
          <w:szCs w:val="24"/>
        </w:rPr>
        <w:t xml:space="preserve">also </w:t>
      </w:r>
      <w:r w:rsidR="009C7E23" w:rsidRPr="00875C5D">
        <w:rPr>
          <w:rFonts w:asciiTheme="majorHAnsi" w:hAnsiTheme="majorHAnsi"/>
          <w:sz w:val="24"/>
          <w:szCs w:val="24"/>
        </w:rPr>
        <w:t xml:space="preserve">on the </w:t>
      </w:r>
      <w:r w:rsidRPr="00584565">
        <w:rPr>
          <w:rFonts w:asciiTheme="majorHAnsi" w:hAnsiTheme="majorHAnsi"/>
          <w:sz w:val="24"/>
          <w:szCs w:val="24"/>
        </w:rPr>
        <w:t xml:space="preserve">October 28, 2014 DCC </w:t>
      </w:r>
      <w:r w:rsidR="009C7E23" w:rsidRPr="00584565">
        <w:rPr>
          <w:rFonts w:asciiTheme="majorHAnsi" w:hAnsiTheme="majorHAnsi"/>
          <w:sz w:val="24"/>
          <w:szCs w:val="24"/>
        </w:rPr>
        <w:t>agenda.</w:t>
      </w:r>
      <w:r w:rsidR="009C7E23" w:rsidRPr="00875C5D">
        <w:rPr>
          <w:rFonts w:asciiTheme="majorHAnsi" w:hAnsiTheme="majorHAnsi"/>
          <w:sz w:val="24"/>
          <w:szCs w:val="24"/>
        </w:rPr>
        <w:t xml:space="preserve"> The integrity measurement for Standard IV.D is addressed in the level of trust question f: “There is trust between employees at the colleges and the district office</w:t>
      </w:r>
      <w:r>
        <w:rPr>
          <w:rFonts w:asciiTheme="majorHAnsi" w:hAnsiTheme="majorHAnsi"/>
          <w:sz w:val="24"/>
          <w:szCs w:val="24"/>
        </w:rPr>
        <w:t>.</w:t>
      </w:r>
      <w:r w:rsidR="009C7E23" w:rsidRPr="00875C5D">
        <w:rPr>
          <w:rFonts w:asciiTheme="majorHAnsi" w:hAnsiTheme="majorHAnsi"/>
          <w:sz w:val="24"/>
          <w:szCs w:val="24"/>
        </w:rPr>
        <w:t>” Just 27% agreed or strongly agreed in 2011 (N=394)</w:t>
      </w:r>
      <w:r>
        <w:rPr>
          <w:rFonts w:asciiTheme="majorHAnsi" w:hAnsiTheme="majorHAnsi"/>
          <w:sz w:val="24"/>
          <w:szCs w:val="24"/>
        </w:rPr>
        <w:t>,</w:t>
      </w:r>
      <w:r w:rsidR="009C7E23" w:rsidRPr="00875C5D">
        <w:rPr>
          <w:rFonts w:asciiTheme="majorHAnsi" w:hAnsiTheme="majorHAnsi"/>
          <w:sz w:val="24"/>
          <w:szCs w:val="24"/>
        </w:rPr>
        <w:t xml:space="preserve"> and it dropped to just 2</w:t>
      </w:r>
      <w:r w:rsidR="00584565">
        <w:rPr>
          <w:rFonts w:asciiTheme="majorHAnsi" w:hAnsiTheme="majorHAnsi"/>
          <w:sz w:val="24"/>
          <w:szCs w:val="24"/>
        </w:rPr>
        <w:t xml:space="preserve">4% in 2013 (N=215) </w:t>
      </w:r>
      <w:r w:rsidR="00867FB0">
        <w:rPr>
          <w:rFonts w:asciiTheme="majorHAnsi" w:hAnsiTheme="majorHAnsi"/>
          <w:sz w:val="24"/>
          <w:szCs w:val="24"/>
        </w:rPr>
        <w:t>(</w:t>
      </w:r>
      <w:r w:rsidR="00867FB0" w:rsidRPr="00867FB0">
        <w:rPr>
          <w:rFonts w:asciiTheme="majorHAnsi" w:hAnsiTheme="majorHAnsi"/>
          <w:color w:val="C00000"/>
          <w:sz w:val="24"/>
          <w:szCs w:val="24"/>
        </w:rPr>
        <w:t>S-94, S-95, S-96</w:t>
      </w:r>
      <w:r w:rsidR="00867FB0">
        <w:rPr>
          <w:rFonts w:asciiTheme="majorHAnsi" w:hAnsiTheme="majorHAnsi"/>
          <w:sz w:val="24"/>
          <w:szCs w:val="24"/>
        </w:rPr>
        <w:t>).</w:t>
      </w:r>
    </w:p>
    <w:p w:rsidR="009C7E23" w:rsidRPr="00875C5D" w:rsidRDefault="009C7E23" w:rsidP="009C7E23">
      <w:pPr>
        <w:spacing w:after="0" w:line="240" w:lineRule="auto"/>
        <w:rPr>
          <w:rFonts w:asciiTheme="majorHAnsi" w:hAnsiTheme="majorHAnsi"/>
          <w:i/>
          <w:sz w:val="24"/>
          <w:szCs w:val="24"/>
        </w:rPr>
      </w:pPr>
    </w:p>
    <w:p w:rsidR="00C04260" w:rsidRDefault="00584565" w:rsidP="00C04260">
      <w:pPr>
        <w:spacing w:after="0" w:line="240" w:lineRule="auto"/>
        <w:rPr>
          <w:rFonts w:asciiTheme="majorHAnsi" w:hAnsiTheme="majorHAnsi"/>
          <w:sz w:val="24"/>
          <w:szCs w:val="24"/>
        </w:rPr>
      </w:pPr>
      <w:r w:rsidRPr="00875C5D">
        <w:rPr>
          <w:rFonts w:asciiTheme="majorHAnsi" w:hAnsiTheme="majorHAnsi"/>
          <w:sz w:val="24"/>
          <w:szCs w:val="24"/>
        </w:rPr>
        <w:lastRenderedPageBreak/>
        <w:t xml:space="preserve">The </w:t>
      </w:r>
      <w:r w:rsidRPr="00875C5D">
        <w:rPr>
          <w:rFonts w:asciiTheme="majorHAnsi" w:hAnsiTheme="majorHAnsi"/>
          <w:i/>
          <w:sz w:val="24"/>
          <w:szCs w:val="24"/>
        </w:rPr>
        <w:t>KCCD Climate Survey Report</w:t>
      </w:r>
      <w:r w:rsidRPr="00875C5D">
        <w:rPr>
          <w:rFonts w:asciiTheme="majorHAnsi" w:hAnsiTheme="majorHAnsi"/>
          <w:sz w:val="24"/>
          <w:szCs w:val="24"/>
        </w:rPr>
        <w:t>, 2013 included questions that focused on employees' perception of communication wi</w:t>
      </w:r>
      <w:r w:rsidR="003E3875">
        <w:rPr>
          <w:rFonts w:asciiTheme="majorHAnsi" w:hAnsiTheme="majorHAnsi"/>
          <w:sz w:val="24"/>
          <w:szCs w:val="24"/>
        </w:rPr>
        <w:t>thin the D</w:t>
      </w:r>
      <w:r w:rsidRPr="00875C5D">
        <w:rPr>
          <w:rFonts w:asciiTheme="majorHAnsi" w:hAnsiTheme="majorHAnsi"/>
          <w:sz w:val="24"/>
          <w:szCs w:val="24"/>
        </w:rPr>
        <w:t>istrict and a</w:t>
      </w:r>
      <w:r w:rsidR="003E3875">
        <w:rPr>
          <w:rFonts w:asciiTheme="majorHAnsi" w:hAnsiTheme="majorHAnsi"/>
          <w:sz w:val="24"/>
          <w:szCs w:val="24"/>
        </w:rPr>
        <w:t>lso their understanding of the College and D</w:t>
      </w:r>
      <w:r w:rsidRPr="00875C5D">
        <w:rPr>
          <w:rFonts w:asciiTheme="majorHAnsi" w:hAnsiTheme="majorHAnsi"/>
          <w:sz w:val="24"/>
          <w:szCs w:val="24"/>
        </w:rPr>
        <w:t>istrict decision</w:t>
      </w:r>
      <w:r w:rsidR="003E3875">
        <w:rPr>
          <w:rFonts w:asciiTheme="majorHAnsi" w:hAnsiTheme="majorHAnsi"/>
          <w:sz w:val="24"/>
          <w:szCs w:val="24"/>
        </w:rPr>
        <w:t>-</w:t>
      </w:r>
      <w:r w:rsidRPr="00875C5D">
        <w:rPr>
          <w:rFonts w:asciiTheme="majorHAnsi" w:hAnsiTheme="majorHAnsi"/>
          <w:sz w:val="24"/>
          <w:szCs w:val="24"/>
        </w:rPr>
        <w:t>making processes.  That understanding would be a measure of the effectiveness of communication at the college a</w:t>
      </w:r>
      <w:r w:rsidR="003E3875">
        <w:rPr>
          <w:rFonts w:asciiTheme="majorHAnsi" w:hAnsiTheme="majorHAnsi"/>
          <w:sz w:val="24"/>
          <w:szCs w:val="24"/>
        </w:rPr>
        <w:t>nd between the C</w:t>
      </w:r>
      <w:r>
        <w:rPr>
          <w:rFonts w:asciiTheme="majorHAnsi" w:hAnsiTheme="majorHAnsi"/>
          <w:sz w:val="24"/>
          <w:szCs w:val="24"/>
        </w:rPr>
        <w:t>ollege and the District O</w:t>
      </w:r>
      <w:r w:rsidRPr="00875C5D">
        <w:rPr>
          <w:rFonts w:asciiTheme="majorHAnsi" w:hAnsiTheme="majorHAnsi"/>
          <w:sz w:val="24"/>
          <w:szCs w:val="24"/>
        </w:rPr>
        <w:t>ffice</w:t>
      </w:r>
      <w:r>
        <w:rPr>
          <w:rFonts w:asciiTheme="majorHAnsi" w:hAnsiTheme="majorHAnsi"/>
          <w:sz w:val="24"/>
          <w:szCs w:val="24"/>
        </w:rPr>
        <w:t>.</w:t>
      </w:r>
      <w:r w:rsidR="00E433EE">
        <w:rPr>
          <w:rFonts w:asciiTheme="majorHAnsi" w:hAnsiTheme="majorHAnsi"/>
          <w:sz w:val="24"/>
          <w:szCs w:val="24"/>
        </w:rPr>
        <w:t xml:space="preserve">  </w:t>
      </w:r>
      <w:r w:rsidR="00C04260" w:rsidRPr="00875C5D">
        <w:rPr>
          <w:rFonts w:asciiTheme="majorHAnsi" w:hAnsiTheme="majorHAnsi"/>
          <w:sz w:val="24"/>
          <w:szCs w:val="24"/>
        </w:rPr>
        <w:t>The numbers below reflect responses from the 215 Bakersfield College employees who participated in the survey.</w:t>
      </w:r>
    </w:p>
    <w:p w:rsidR="00C04260" w:rsidRPr="00875C5D" w:rsidRDefault="00C04260" w:rsidP="00C04260">
      <w:pPr>
        <w:spacing w:after="0" w:line="240" w:lineRule="auto"/>
        <w:rPr>
          <w:rFonts w:asciiTheme="majorHAnsi" w:hAnsiTheme="majorHAnsi"/>
          <w:sz w:val="24"/>
          <w:szCs w:val="24"/>
        </w:rPr>
      </w:pPr>
    </w:p>
    <w:p w:rsidR="00C04260" w:rsidRPr="00584565" w:rsidRDefault="00C04260" w:rsidP="00584565">
      <w:pPr>
        <w:pStyle w:val="ListParagraph"/>
        <w:numPr>
          <w:ilvl w:val="0"/>
          <w:numId w:val="49"/>
        </w:numPr>
        <w:spacing w:after="0" w:line="240" w:lineRule="auto"/>
        <w:rPr>
          <w:rFonts w:asciiTheme="majorHAnsi" w:hAnsiTheme="majorHAnsi"/>
        </w:rPr>
      </w:pPr>
      <w:r w:rsidRPr="00584565">
        <w:rPr>
          <w:rFonts w:asciiTheme="majorHAnsi" w:hAnsiTheme="majorHAnsi"/>
        </w:rPr>
        <w:t>44% of the respondents marked "agree" or "strongly agree" to this statement:  "Relevant information affecting the district as a whole is communicated throughout the district."  This is a reduction from 47% in the 2011 survey.</w:t>
      </w:r>
    </w:p>
    <w:p w:rsidR="00C04260" w:rsidRPr="00584565" w:rsidRDefault="00C04260" w:rsidP="00584565">
      <w:pPr>
        <w:pStyle w:val="ListParagraph"/>
        <w:numPr>
          <w:ilvl w:val="0"/>
          <w:numId w:val="49"/>
        </w:numPr>
        <w:spacing w:after="0" w:line="240" w:lineRule="auto"/>
        <w:rPr>
          <w:rFonts w:asciiTheme="majorHAnsi" w:hAnsiTheme="majorHAnsi"/>
        </w:rPr>
      </w:pPr>
      <w:r w:rsidRPr="00584565">
        <w:rPr>
          <w:rFonts w:asciiTheme="majorHAnsi" w:hAnsiTheme="majorHAnsi"/>
        </w:rPr>
        <w:t>62% marked "agree" or "strongly agree" that "I understand the decision making process at my location (college, center, district office)."</w:t>
      </w:r>
    </w:p>
    <w:p w:rsidR="00C04260" w:rsidRPr="00584565" w:rsidRDefault="00C04260" w:rsidP="00584565">
      <w:pPr>
        <w:pStyle w:val="ListParagraph"/>
        <w:numPr>
          <w:ilvl w:val="0"/>
          <w:numId w:val="49"/>
        </w:numPr>
        <w:spacing w:after="0" w:line="240" w:lineRule="auto"/>
        <w:rPr>
          <w:rFonts w:asciiTheme="majorHAnsi" w:hAnsiTheme="majorHAnsi"/>
        </w:rPr>
      </w:pPr>
      <w:r w:rsidRPr="00584565">
        <w:rPr>
          <w:rFonts w:asciiTheme="majorHAnsi" w:hAnsiTheme="majorHAnsi"/>
        </w:rPr>
        <w:t>However, only 47% responded that "the decision making process at my location (college, center or district office) is effective."</w:t>
      </w:r>
    </w:p>
    <w:p w:rsidR="00C04260" w:rsidRPr="00584565" w:rsidRDefault="00C04260" w:rsidP="00584565">
      <w:pPr>
        <w:pStyle w:val="ListParagraph"/>
        <w:numPr>
          <w:ilvl w:val="0"/>
          <w:numId w:val="49"/>
        </w:numPr>
        <w:spacing w:after="0" w:line="240" w:lineRule="auto"/>
        <w:rPr>
          <w:rFonts w:asciiTheme="majorHAnsi" w:hAnsiTheme="majorHAnsi"/>
        </w:rPr>
      </w:pPr>
      <w:r w:rsidRPr="00584565">
        <w:rPr>
          <w:rFonts w:asciiTheme="majorHAnsi" w:hAnsiTheme="majorHAnsi"/>
        </w:rPr>
        <w:t>Lower yet, only 40% responded that "I understand the decision making process for decisions affecting the district as a whole."</w:t>
      </w:r>
    </w:p>
    <w:p w:rsidR="00C04260" w:rsidRPr="00584565" w:rsidRDefault="00C04260" w:rsidP="00584565">
      <w:pPr>
        <w:pStyle w:val="ListParagraph"/>
        <w:numPr>
          <w:ilvl w:val="0"/>
          <w:numId w:val="49"/>
        </w:numPr>
        <w:spacing w:after="0" w:line="240" w:lineRule="auto"/>
        <w:rPr>
          <w:rFonts w:asciiTheme="majorHAnsi" w:hAnsiTheme="majorHAnsi"/>
        </w:rPr>
      </w:pPr>
      <w:r w:rsidRPr="00584565">
        <w:rPr>
          <w:rFonts w:asciiTheme="majorHAnsi" w:hAnsiTheme="majorHAnsi"/>
        </w:rPr>
        <w:t>Lowest of all, only 30% responded that "the district wide decision making process is effective."</w:t>
      </w:r>
    </w:p>
    <w:p w:rsidR="00C04260" w:rsidRDefault="00C04260" w:rsidP="00C04260">
      <w:pPr>
        <w:spacing w:after="0" w:line="240" w:lineRule="auto"/>
        <w:rPr>
          <w:rFonts w:asciiTheme="majorHAnsi" w:hAnsiTheme="majorHAnsi"/>
          <w:sz w:val="24"/>
          <w:szCs w:val="24"/>
        </w:rPr>
      </w:pPr>
    </w:p>
    <w:p w:rsidR="00B62867" w:rsidRDefault="00B62867" w:rsidP="00B62867">
      <w:pPr>
        <w:spacing w:after="0" w:line="240" w:lineRule="auto"/>
        <w:rPr>
          <w:rFonts w:ascii="Cambria" w:hAnsi="Cambria"/>
          <w:sz w:val="24"/>
          <w:szCs w:val="24"/>
        </w:rPr>
      </w:pPr>
      <w:r>
        <w:rPr>
          <w:rFonts w:ascii="Cambria" w:hAnsi="Cambria"/>
          <w:sz w:val="24"/>
          <w:szCs w:val="24"/>
        </w:rPr>
        <w:t>B</w:t>
      </w:r>
      <w:r w:rsidR="00FA3B4C">
        <w:rPr>
          <w:rFonts w:ascii="Cambria" w:hAnsi="Cambria"/>
          <w:sz w:val="24"/>
          <w:szCs w:val="24"/>
        </w:rPr>
        <w:t xml:space="preserve">akersfield </w:t>
      </w:r>
      <w:r>
        <w:rPr>
          <w:rFonts w:ascii="Cambria" w:hAnsi="Cambria"/>
          <w:sz w:val="24"/>
          <w:szCs w:val="24"/>
        </w:rPr>
        <w:t>C</w:t>
      </w:r>
      <w:r w:rsidR="00FA3B4C">
        <w:rPr>
          <w:rFonts w:ascii="Cambria" w:hAnsi="Cambria"/>
          <w:sz w:val="24"/>
          <w:szCs w:val="24"/>
        </w:rPr>
        <w:t>ollege</w:t>
      </w:r>
      <w:r w:rsidRPr="004653BB">
        <w:rPr>
          <w:rFonts w:ascii="Cambria" w:hAnsi="Cambria"/>
          <w:sz w:val="24"/>
          <w:szCs w:val="24"/>
        </w:rPr>
        <w:t xml:space="preserve"> </w:t>
      </w:r>
      <w:r>
        <w:rPr>
          <w:rFonts w:ascii="Cambria" w:hAnsi="Cambria"/>
          <w:sz w:val="24"/>
          <w:szCs w:val="24"/>
        </w:rPr>
        <w:t>administered</w:t>
      </w:r>
      <w:r w:rsidRPr="004653BB">
        <w:rPr>
          <w:rFonts w:ascii="Cambria" w:hAnsi="Cambria"/>
          <w:sz w:val="24"/>
          <w:szCs w:val="24"/>
        </w:rPr>
        <w:t xml:space="preserve"> a</w:t>
      </w:r>
      <w:r>
        <w:rPr>
          <w:rFonts w:ascii="Cambria" w:hAnsi="Cambria"/>
          <w:sz w:val="24"/>
          <w:szCs w:val="24"/>
        </w:rPr>
        <w:t>n Accreditation</w:t>
      </w:r>
      <w:r w:rsidRPr="004653BB">
        <w:rPr>
          <w:rFonts w:ascii="Cambria" w:hAnsi="Cambria"/>
          <w:sz w:val="24"/>
          <w:szCs w:val="24"/>
        </w:rPr>
        <w:t xml:space="preserve"> </w:t>
      </w:r>
      <w:r w:rsidR="00FA3B4C">
        <w:rPr>
          <w:rFonts w:ascii="Cambria" w:hAnsi="Cambria"/>
          <w:sz w:val="24"/>
          <w:szCs w:val="24"/>
        </w:rPr>
        <w:t>S</w:t>
      </w:r>
      <w:r w:rsidRPr="004653BB">
        <w:rPr>
          <w:rFonts w:ascii="Cambria" w:hAnsi="Cambria"/>
          <w:sz w:val="24"/>
          <w:szCs w:val="24"/>
        </w:rPr>
        <w:t xml:space="preserve">urvey in </w:t>
      </w:r>
      <w:r w:rsidR="00FA3B4C">
        <w:rPr>
          <w:rFonts w:ascii="Cambria" w:hAnsi="Cambria"/>
          <w:sz w:val="24"/>
          <w:szCs w:val="24"/>
        </w:rPr>
        <w:t xml:space="preserve">December </w:t>
      </w:r>
      <w:r w:rsidRPr="004653BB">
        <w:rPr>
          <w:rFonts w:ascii="Cambria" w:hAnsi="Cambria"/>
          <w:sz w:val="24"/>
          <w:szCs w:val="24"/>
        </w:rPr>
        <w:t>2014 to determine perception of effectiveness of services provided by the District to the College.  The survey focused on KCCD services</w:t>
      </w:r>
      <w:r>
        <w:rPr>
          <w:rFonts w:ascii="Cambria" w:hAnsi="Cambria"/>
          <w:sz w:val="24"/>
          <w:szCs w:val="24"/>
        </w:rPr>
        <w:t xml:space="preserve"> </w:t>
      </w:r>
      <w:r w:rsidRPr="004653BB">
        <w:rPr>
          <w:rFonts w:ascii="Cambria" w:hAnsi="Cambria"/>
          <w:sz w:val="24"/>
          <w:szCs w:val="24"/>
        </w:rPr>
        <w:t>and asked participants to respond to the following statement (</w:t>
      </w:r>
      <w:r w:rsidR="00FA3B4C" w:rsidRPr="00FA3B4C">
        <w:rPr>
          <w:rFonts w:ascii="Cambria" w:hAnsi="Cambria"/>
          <w:color w:val="C00000"/>
          <w:sz w:val="24"/>
          <w:szCs w:val="24"/>
        </w:rPr>
        <w:t>S-9</w:t>
      </w:r>
      <w:r w:rsidR="008A26E0">
        <w:rPr>
          <w:rFonts w:ascii="Cambria" w:hAnsi="Cambria"/>
          <w:color w:val="C00000"/>
          <w:sz w:val="24"/>
          <w:szCs w:val="24"/>
        </w:rPr>
        <w:t>7</w:t>
      </w:r>
      <w:r w:rsidRPr="00FA3B4C">
        <w:rPr>
          <w:rFonts w:ascii="Cambria" w:hAnsi="Cambria"/>
          <w:sz w:val="24"/>
          <w:szCs w:val="24"/>
        </w:rPr>
        <w:t>):</w:t>
      </w:r>
    </w:p>
    <w:p w:rsidR="00B62867" w:rsidRPr="00DF1670" w:rsidRDefault="00B62867" w:rsidP="00B62867">
      <w:pPr>
        <w:spacing w:after="0" w:line="240" w:lineRule="auto"/>
        <w:rPr>
          <w:rFonts w:eastAsia="Times New Roman"/>
        </w:rPr>
      </w:pPr>
    </w:p>
    <w:p w:rsidR="00B62867" w:rsidRPr="00DF1670" w:rsidRDefault="00B62867" w:rsidP="00B62867">
      <w:pPr>
        <w:spacing w:after="0" w:line="240" w:lineRule="auto"/>
        <w:ind w:left="720"/>
        <w:rPr>
          <w:rFonts w:ascii="Cambria" w:eastAsia="Times New Roman" w:hAnsi="Cambria" w:cs="Microsoft Sans Serif"/>
          <w:bCs/>
        </w:rPr>
      </w:pPr>
      <w:r w:rsidRPr="00DF1670">
        <w:rPr>
          <w:rFonts w:ascii="Cambria" w:eastAsia="Times New Roman" w:hAnsi="Cambria" w:cs="Microsoft Sans Serif"/>
          <w:bCs/>
        </w:rPr>
        <w:t>“The KCCD [insert unit title] Services ensures that the college receives ‘effective and adequate district/system provided services’ to support ‘the college in achieving its mission.’ Please share any specific examples.”</w:t>
      </w:r>
    </w:p>
    <w:p w:rsidR="00B62867" w:rsidRPr="004653BB" w:rsidRDefault="00B62867" w:rsidP="00B62867">
      <w:pPr>
        <w:spacing w:after="0" w:line="240" w:lineRule="auto"/>
        <w:ind w:left="720"/>
        <w:rPr>
          <w:rFonts w:ascii="Cambria" w:eastAsia="Times New Roman" w:hAnsi="Cambria" w:cs="Microsoft Sans Serif"/>
          <w:bCs/>
          <w:sz w:val="24"/>
          <w:szCs w:val="24"/>
        </w:rPr>
      </w:pPr>
    </w:p>
    <w:tbl>
      <w:tblPr>
        <w:tblStyle w:val="TableGrid"/>
        <w:tblW w:w="0" w:type="auto"/>
        <w:tblLook w:val="04A0" w:firstRow="1" w:lastRow="0" w:firstColumn="1" w:lastColumn="0" w:noHBand="0" w:noVBand="1"/>
      </w:tblPr>
      <w:tblGrid>
        <w:gridCol w:w="2515"/>
        <w:gridCol w:w="1350"/>
        <w:gridCol w:w="1710"/>
        <w:gridCol w:w="2070"/>
        <w:gridCol w:w="1620"/>
      </w:tblGrid>
      <w:tr w:rsidR="00B62867" w:rsidRPr="008A5610" w:rsidTr="00CC1243">
        <w:tc>
          <w:tcPr>
            <w:tcW w:w="2515" w:type="dxa"/>
            <w:shd w:val="clear" w:color="auto" w:fill="C00000"/>
            <w:vAlign w:val="center"/>
          </w:tcPr>
          <w:p w:rsidR="00B62867" w:rsidRPr="00005CAF" w:rsidRDefault="00B62867" w:rsidP="00CC1243">
            <w:pPr>
              <w:jc w:val="center"/>
              <w:rPr>
                <w:rFonts w:ascii="Cambria" w:hAnsi="Cambria"/>
                <w:b/>
                <w:color w:val="FFFFFF" w:themeColor="background1"/>
                <w:sz w:val="20"/>
                <w:szCs w:val="20"/>
              </w:rPr>
            </w:pPr>
            <w:r w:rsidRPr="00005CAF">
              <w:rPr>
                <w:rFonts w:ascii="Cambria" w:hAnsi="Cambria"/>
                <w:b/>
                <w:color w:val="FFFFFF" w:themeColor="background1"/>
                <w:sz w:val="20"/>
                <w:szCs w:val="20"/>
              </w:rPr>
              <w:t>District Service</w:t>
            </w:r>
          </w:p>
        </w:tc>
        <w:tc>
          <w:tcPr>
            <w:tcW w:w="1350" w:type="dxa"/>
            <w:shd w:val="clear" w:color="auto" w:fill="C00000"/>
          </w:tcPr>
          <w:p w:rsidR="00B62867" w:rsidRPr="00005CAF" w:rsidRDefault="00B62867" w:rsidP="00CC1243">
            <w:pPr>
              <w:jc w:val="center"/>
              <w:rPr>
                <w:rFonts w:ascii="Cambria" w:hAnsi="Cambria"/>
                <w:b/>
                <w:color w:val="FFFFFF" w:themeColor="background1"/>
                <w:sz w:val="20"/>
                <w:szCs w:val="20"/>
              </w:rPr>
            </w:pPr>
            <w:r w:rsidRPr="00005CAF">
              <w:rPr>
                <w:rFonts w:ascii="Cambria" w:hAnsi="Cambria"/>
                <w:b/>
                <w:color w:val="FFFFFF" w:themeColor="background1"/>
                <w:sz w:val="20"/>
                <w:szCs w:val="20"/>
              </w:rPr>
              <w:t>Number of responses</w:t>
            </w:r>
          </w:p>
        </w:tc>
        <w:tc>
          <w:tcPr>
            <w:tcW w:w="1710" w:type="dxa"/>
            <w:shd w:val="clear" w:color="auto" w:fill="C00000"/>
          </w:tcPr>
          <w:p w:rsidR="00B62867" w:rsidRPr="00005CAF" w:rsidRDefault="00B62867" w:rsidP="00CC1243">
            <w:pPr>
              <w:jc w:val="center"/>
              <w:rPr>
                <w:rFonts w:ascii="Cambria" w:hAnsi="Cambria"/>
                <w:b/>
                <w:color w:val="FFFFFF" w:themeColor="background1"/>
                <w:sz w:val="20"/>
                <w:szCs w:val="20"/>
              </w:rPr>
            </w:pPr>
            <w:r w:rsidRPr="00005CAF">
              <w:rPr>
                <w:rFonts w:ascii="Cambria" w:hAnsi="Cambria"/>
                <w:b/>
                <w:color w:val="FFFFFF" w:themeColor="background1"/>
                <w:sz w:val="20"/>
                <w:szCs w:val="20"/>
              </w:rPr>
              <w:t>Strongly Agree</w:t>
            </w:r>
          </w:p>
          <w:p w:rsidR="00B62867" w:rsidRPr="00005CAF" w:rsidRDefault="00B62867" w:rsidP="00CC1243">
            <w:pPr>
              <w:jc w:val="center"/>
              <w:rPr>
                <w:rFonts w:ascii="Cambria" w:hAnsi="Cambria"/>
                <w:b/>
                <w:color w:val="FFFFFF" w:themeColor="background1"/>
                <w:sz w:val="20"/>
                <w:szCs w:val="20"/>
              </w:rPr>
            </w:pPr>
            <w:r w:rsidRPr="00005CAF">
              <w:rPr>
                <w:rFonts w:ascii="Cambria" w:hAnsi="Cambria"/>
                <w:b/>
                <w:color w:val="FFFFFF" w:themeColor="background1"/>
                <w:sz w:val="20"/>
                <w:szCs w:val="20"/>
              </w:rPr>
              <w:t>&amp; Agree</w:t>
            </w:r>
          </w:p>
        </w:tc>
        <w:tc>
          <w:tcPr>
            <w:tcW w:w="2070" w:type="dxa"/>
            <w:shd w:val="clear" w:color="auto" w:fill="C00000"/>
          </w:tcPr>
          <w:p w:rsidR="00B62867" w:rsidRPr="00005CAF" w:rsidRDefault="00B62867" w:rsidP="00CC1243">
            <w:pPr>
              <w:jc w:val="center"/>
              <w:rPr>
                <w:rFonts w:ascii="Cambria" w:hAnsi="Cambria"/>
                <w:b/>
                <w:color w:val="FFFFFF" w:themeColor="background1"/>
                <w:sz w:val="20"/>
                <w:szCs w:val="20"/>
              </w:rPr>
            </w:pPr>
            <w:r w:rsidRPr="00005CAF">
              <w:rPr>
                <w:rFonts w:ascii="Cambria" w:hAnsi="Cambria"/>
                <w:b/>
                <w:color w:val="FFFFFF" w:themeColor="background1"/>
                <w:sz w:val="20"/>
                <w:szCs w:val="20"/>
              </w:rPr>
              <w:t>Strongly Disagree &amp; Disagree</w:t>
            </w:r>
          </w:p>
        </w:tc>
        <w:tc>
          <w:tcPr>
            <w:tcW w:w="1620" w:type="dxa"/>
            <w:shd w:val="clear" w:color="auto" w:fill="C00000"/>
          </w:tcPr>
          <w:p w:rsidR="00B62867" w:rsidRPr="00005CAF" w:rsidRDefault="00B62867" w:rsidP="00CC1243">
            <w:pPr>
              <w:jc w:val="center"/>
              <w:rPr>
                <w:rFonts w:ascii="Cambria" w:hAnsi="Cambria"/>
                <w:b/>
                <w:color w:val="FFFFFF" w:themeColor="background1"/>
                <w:sz w:val="20"/>
                <w:szCs w:val="20"/>
              </w:rPr>
            </w:pPr>
            <w:r>
              <w:rPr>
                <w:rFonts w:ascii="Cambria" w:hAnsi="Cambria"/>
                <w:b/>
                <w:color w:val="FFFFFF" w:themeColor="background1"/>
                <w:sz w:val="20"/>
                <w:szCs w:val="20"/>
              </w:rPr>
              <w:t>Neutral or</w:t>
            </w:r>
          </w:p>
          <w:p w:rsidR="00B62867" w:rsidRPr="00005CAF" w:rsidRDefault="00B62867" w:rsidP="00CC1243">
            <w:pPr>
              <w:jc w:val="center"/>
              <w:rPr>
                <w:rFonts w:ascii="Cambria" w:hAnsi="Cambria"/>
                <w:b/>
                <w:color w:val="FFFFFF" w:themeColor="background1"/>
                <w:sz w:val="20"/>
                <w:szCs w:val="20"/>
              </w:rPr>
            </w:pPr>
            <w:r w:rsidRPr="00005CAF">
              <w:rPr>
                <w:rFonts w:ascii="Cambria" w:hAnsi="Cambria"/>
                <w:b/>
                <w:color w:val="FFFFFF" w:themeColor="background1"/>
                <w:sz w:val="20"/>
                <w:szCs w:val="20"/>
              </w:rPr>
              <w:t>Unable to Evaluate</w:t>
            </w:r>
          </w:p>
        </w:tc>
      </w:tr>
      <w:tr w:rsidR="00B62867" w:rsidRPr="008A5610" w:rsidTr="00CC1243">
        <w:tc>
          <w:tcPr>
            <w:tcW w:w="2515" w:type="dxa"/>
          </w:tcPr>
          <w:p w:rsidR="00B62867" w:rsidRPr="008A5610" w:rsidRDefault="00B62867" w:rsidP="00CC1243">
            <w:pPr>
              <w:rPr>
                <w:rFonts w:ascii="Cambria" w:hAnsi="Cambria"/>
              </w:rPr>
            </w:pPr>
            <w:r w:rsidRPr="008A5610">
              <w:rPr>
                <w:rFonts w:ascii="Cambria" w:hAnsi="Cambria"/>
              </w:rPr>
              <w:t>Chancellor’s Office</w:t>
            </w:r>
          </w:p>
        </w:tc>
        <w:tc>
          <w:tcPr>
            <w:tcW w:w="1350" w:type="dxa"/>
          </w:tcPr>
          <w:p w:rsidR="00B62867" w:rsidRPr="008A5610" w:rsidRDefault="00B62867" w:rsidP="00CC1243">
            <w:pPr>
              <w:jc w:val="center"/>
              <w:rPr>
                <w:rFonts w:ascii="Cambria" w:hAnsi="Cambria"/>
              </w:rPr>
            </w:pPr>
            <w:r w:rsidRPr="008A5610">
              <w:rPr>
                <w:rFonts w:ascii="Cambria" w:hAnsi="Cambria"/>
              </w:rPr>
              <w:t>258</w:t>
            </w:r>
          </w:p>
        </w:tc>
        <w:tc>
          <w:tcPr>
            <w:tcW w:w="1710" w:type="dxa"/>
          </w:tcPr>
          <w:p w:rsidR="00B62867" w:rsidRPr="008A5610" w:rsidRDefault="00B62867" w:rsidP="00CC1243">
            <w:pPr>
              <w:jc w:val="center"/>
              <w:rPr>
                <w:rFonts w:ascii="Cambria" w:hAnsi="Cambria"/>
              </w:rPr>
            </w:pPr>
            <w:r w:rsidRPr="008A5610">
              <w:rPr>
                <w:rFonts w:ascii="Cambria" w:hAnsi="Cambria"/>
                <w:highlight w:val="yellow"/>
              </w:rPr>
              <w:t>40.3</w:t>
            </w:r>
            <w:r w:rsidR="00AC1310">
              <w:rPr>
                <w:rFonts w:ascii="Cambria" w:hAnsi="Cambria"/>
              </w:rPr>
              <w:t>%</w:t>
            </w:r>
          </w:p>
        </w:tc>
        <w:tc>
          <w:tcPr>
            <w:tcW w:w="2070" w:type="dxa"/>
          </w:tcPr>
          <w:p w:rsidR="00B62867" w:rsidRPr="008A5610" w:rsidRDefault="00B62867" w:rsidP="00CC1243">
            <w:pPr>
              <w:jc w:val="center"/>
              <w:rPr>
                <w:rFonts w:ascii="Cambria" w:hAnsi="Cambria"/>
              </w:rPr>
            </w:pPr>
            <w:r w:rsidRPr="008A5610">
              <w:rPr>
                <w:rFonts w:ascii="Cambria" w:hAnsi="Cambria"/>
              </w:rPr>
              <w:t>27.5</w:t>
            </w:r>
            <w:r w:rsidR="00AC1310">
              <w:rPr>
                <w:rFonts w:ascii="Cambria" w:hAnsi="Cambria"/>
              </w:rPr>
              <w:t>%</w:t>
            </w:r>
          </w:p>
        </w:tc>
        <w:tc>
          <w:tcPr>
            <w:tcW w:w="1620" w:type="dxa"/>
          </w:tcPr>
          <w:p w:rsidR="00B62867" w:rsidRPr="008A5610" w:rsidRDefault="00B62867" w:rsidP="00CC1243">
            <w:pPr>
              <w:jc w:val="center"/>
              <w:rPr>
                <w:rFonts w:ascii="Cambria" w:hAnsi="Cambria"/>
              </w:rPr>
            </w:pPr>
            <w:r w:rsidRPr="008A5610">
              <w:rPr>
                <w:rFonts w:ascii="Cambria" w:hAnsi="Cambria"/>
              </w:rPr>
              <w:t>32.2</w:t>
            </w:r>
            <w:r w:rsidR="00AC1310">
              <w:rPr>
                <w:rFonts w:ascii="Cambria" w:hAnsi="Cambria"/>
              </w:rPr>
              <w:t>%</w:t>
            </w:r>
          </w:p>
        </w:tc>
      </w:tr>
      <w:tr w:rsidR="00B62867" w:rsidRPr="008A5610" w:rsidTr="00CC1243">
        <w:tc>
          <w:tcPr>
            <w:tcW w:w="2515" w:type="dxa"/>
          </w:tcPr>
          <w:p w:rsidR="00B62867" w:rsidRPr="008A5610" w:rsidRDefault="00B62867" w:rsidP="00CC1243">
            <w:pPr>
              <w:rPr>
                <w:rFonts w:ascii="Cambria" w:hAnsi="Cambria"/>
              </w:rPr>
            </w:pPr>
            <w:r w:rsidRPr="008A5610">
              <w:rPr>
                <w:rFonts w:ascii="Cambria" w:hAnsi="Cambria"/>
              </w:rPr>
              <w:t>Educational Services</w:t>
            </w:r>
          </w:p>
        </w:tc>
        <w:tc>
          <w:tcPr>
            <w:tcW w:w="1350" w:type="dxa"/>
          </w:tcPr>
          <w:p w:rsidR="00B62867" w:rsidRPr="008A5610" w:rsidRDefault="00B62867" w:rsidP="00CC1243">
            <w:pPr>
              <w:jc w:val="center"/>
              <w:rPr>
                <w:rFonts w:ascii="Cambria" w:hAnsi="Cambria"/>
              </w:rPr>
            </w:pPr>
            <w:r w:rsidRPr="008A5610">
              <w:rPr>
                <w:rFonts w:ascii="Cambria" w:hAnsi="Cambria"/>
              </w:rPr>
              <w:t>255</w:t>
            </w:r>
          </w:p>
        </w:tc>
        <w:tc>
          <w:tcPr>
            <w:tcW w:w="1710" w:type="dxa"/>
          </w:tcPr>
          <w:p w:rsidR="00B62867" w:rsidRPr="008A5610" w:rsidRDefault="00B62867" w:rsidP="00CC1243">
            <w:pPr>
              <w:jc w:val="center"/>
              <w:rPr>
                <w:rFonts w:ascii="Cambria" w:hAnsi="Cambria"/>
              </w:rPr>
            </w:pPr>
            <w:r w:rsidRPr="008A5610">
              <w:rPr>
                <w:rFonts w:ascii="Cambria" w:hAnsi="Cambria"/>
              </w:rPr>
              <w:t>38.0</w:t>
            </w:r>
            <w:r w:rsidR="00AC1310">
              <w:rPr>
                <w:rFonts w:ascii="Cambria" w:hAnsi="Cambria"/>
              </w:rPr>
              <w:t>%</w:t>
            </w:r>
          </w:p>
        </w:tc>
        <w:tc>
          <w:tcPr>
            <w:tcW w:w="2070" w:type="dxa"/>
          </w:tcPr>
          <w:p w:rsidR="00B62867" w:rsidRPr="008A5610" w:rsidRDefault="00B62867" w:rsidP="00CC1243">
            <w:pPr>
              <w:jc w:val="center"/>
              <w:rPr>
                <w:rFonts w:ascii="Cambria" w:hAnsi="Cambria"/>
              </w:rPr>
            </w:pPr>
            <w:r w:rsidRPr="008A5610">
              <w:rPr>
                <w:rFonts w:ascii="Cambria" w:hAnsi="Cambria"/>
              </w:rPr>
              <w:t>23.5</w:t>
            </w:r>
            <w:r w:rsidR="00AC1310">
              <w:rPr>
                <w:rFonts w:ascii="Cambria" w:hAnsi="Cambria"/>
              </w:rPr>
              <w:t>%</w:t>
            </w:r>
          </w:p>
        </w:tc>
        <w:tc>
          <w:tcPr>
            <w:tcW w:w="1620" w:type="dxa"/>
          </w:tcPr>
          <w:p w:rsidR="00B62867" w:rsidRPr="008A5610" w:rsidRDefault="00B62867" w:rsidP="00CC1243">
            <w:pPr>
              <w:jc w:val="center"/>
              <w:rPr>
                <w:rFonts w:ascii="Cambria" w:hAnsi="Cambria"/>
              </w:rPr>
            </w:pPr>
            <w:r w:rsidRPr="008A5610">
              <w:rPr>
                <w:rFonts w:ascii="Cambria" w:hAnsi="Cambria"/>
                <w:highlight w:val="yellow"/>
              </w:rPr>
              <w:t>38.5</w:t>
            </w:r>
            <w:r w:rsidR="00AC1310">
              <w:rPr>
                <w:rFonts w:ascii="Cambria" w:hAnsi="Cambria"/>
              </w:rPr>
              <w:t>%</w:t>
            </w:r>
          </w:p>
        </w:tc>
      </w:tr>
      <w:tr w:rsidR="00B62867" w:rsidRPr="008A5610" w:rsidTr="00CC1243">
        <w:tc>
          <w:tcPr>
            <w:tcW w:w="2515" w:type="dxa"/>
          </w:tcPr>
          <w:p w:rsidR="00B62867" w:rsidRPr="008A5610" w:rsidRDefault="00B62867" w:rsidP="00CC1243">
            <w:pPr>
              <w:rPr>
                <w:rFonts w:ascii="Cambria" w:hAnsi="Cambria"/>
              </w:rPr>
            </w:pPr>
            <w:r w:rsidRPr="008A5610">
              <w:rPr>
                <w:rFonts w:ascii="Cambria" w:hAnsi="Cambria"/>
              </w:rPr>
              <w:t>Business Services</w:t>
            </w:r>
          </w:p>
        </w:tc>
        <w:tc>
          <w:tcPr>
            <w:tcW w:w="1350" w:type="dxa"/>
          </w:tcPr>
          <w:p w:rsidR="00B62867" w:rsidRPr="008A5610" w:rsidRDefault="00B62867" w:rsidP="00CC1243">
            <w:pPr>
              <w:jc w:val="center"/>
              <w:rPr>
                <w:rFonts w:ascii="Cambria" w:hAnsi="Cambria"/>
              </w:rPr>
            </w:pPr>
            <w:r w:rsidRPr="008A5610">
              <w:rPr>
                <w:rFonts w:ascii="Cambria" w:hAnsi="Cambria"/>
              </w:rPr>
              <w:t>252</w:t>
            </w:r>
          </w:p>
        </w:tc>
        <w:tc>
          <w:tcPr>
            <w:tcW w:w="1710" w:type="dxa"/>
          </w:tcPr>
          <w:p w:rsidR="00B62867" w:rsidRPr="008A5610" w:rsidRDefault="00B62867" w:rsidP="00CC1243">
            <w:pPr>
              <w:jc w:val="center"/>
              <w:rPr>
                <w:rFonts w:ascii="Cambria" w:hAnsi="Cambria"/>
              </w:rPr>
            </w:pPr>
            <w:r w:rsidRPr="008A5610">
              <w:rPr>
                <w:rFonts w:ascii="Cambria" w:hAnsi="Cambria"/>
                <w:highlight w:val="yellow"/>
              </w:rPr>
              <w:t>42.1</w:t>
            </w:r>
            <w:r w:rsidR="00AC1310">
              <w:rPr>
                <w:rFonts w:ascii="Cambria" w:hAnsi="Cambria"/>
              </w:rPr>
              <w:t>%</w:t>
            </w:r>
          </w:p>
        </w:tc>
        <w:tc>
          <w:tcPr>
            <w:tcW w:w="2070" w:type="dxa"/>
          </w:tcPr>
          <w:p w:rsidR="00B62867" w:rsidRPr="008A5610" w:rsidRDefault="00B62867" w:rsidP="00CC1243">
            <w:pPr>
              <w:jc w:val="center"/>
              <w:rPr>
                <w:rFonts w:ascii="Cambria" w:hAnsi="Cambria"/>
              </w:rPr>
            </w:pPr>
            <w:r w:rsidRPr="008A5610">
              <w:rPr>
                <w:rFonts w:ascii="Cambria" w:hAnsi="Cambria"/>
              </w:rPr>
              <w:t>19.4</w:t>
            </w:r>
            <w:r w:rsidR="00AC1310">
              <w:rPr>
                <w:rFonts w:ascii="Cambria" w:hAnsi="Cambria"/>
              </w:rPr>
              <w:t>%</w:t>
            </w:r>
          </w:p>
        </w:tc>
        <w:tc>
          <w:tcPr>
            <w:tcW w:w="1620" w:type="dxa"/>
          </w:tcPr>
          <w:p w:rsidR="00B62867" w:rsidRPr="008A5610" w:rsidRDefault="00B62867" w:rsidP="00CC1243">
            <w:pPr>
              <w:jc w:val="center"/>
              <w:rPr>
                <w:rFonts w:ascii="Cambria" w:hAnsi="Cambria"/>
              </w:rPr>
            </w:pPr>
            <w:r w:rsidRPr="008A5610">
              <w:rPr>
                <w:rFonts w:ascii="Cambria" w:hAnsi="Cambria"/>
              </w:rPr>
              <w:t>38.5</w:t>
            </w:r>
            <w:r w:rsidR="00AC1310">
              <w:rPr>
                <w:rFonts w:ascii="Cambria" w:hAnsi="Cambria"/>
              </w:rPr>
              <w:t>%</w:t>
            </w:r>
          </w:p>
        </w:tc>
      </w:tr>
      <w:tr w:rsidR="00B62867" w:rsidRPr="008A5610" w:rsidTr="00CC1243">
        <w:tc>
          <w:tcPr>
            <w:tcW w:w="2515" w:type="dxa"/>
          </w:tcPr>
          <w:p w:rsidR="00B62867" w:rsidRPr="008A5610" w:rsidRDefault="00B62867" w:rsidP="00CC1243">
            <w:pPr>
              <w:rPr>
                <w:rFonts w:ascii="Cambria" w:hAnsi="Cambria"/>
              </w:rPr>
            </w:pPr>
            <w:r w:rsidRPr="008A5610">
              <w:rPr>
                <w:rFonts w:ascii="Cambria" w:hAnsi="Cambria"/>
              </w:rPr>
              <w:t>Human Resources</w:t>
            </w:r>
          </w:p>
        </w:tc>
        <w:tc>
          <w:tcPr>
            <w:tcW w:w="1350" w:type="dxa"/>
          </w:tcPr>
          <w:p w:rsidR="00B62867" w:rsidRPr="008A5610" w:rsidRDefault="00B62867" w:rsidP="00CC1243">
            <w:pPr>
              <w:jc w:val="center"/>
              <w:rPr>
                <w:rFonts w:ascii="Cambria" w:hAnsi="Cambria"/>
              </w:rPr>
            </w:pPr>
            <w:r w:rsidRPr="008A5610">
              <w:rPr>
                <w:rFonts w:ascii="Cambria" w:hAnsi="Cambria"/>
              </w:rPr>
              <w:t>247</w:t>
            </w:r>
          </w:p>
        </w:tc>
        <w:tc>
          <w:tcPr>
            <w:tcW w:w="1710" w:type="dxa"/>
          </w:tcPr>
          <w:p w:rsidR="00B62867" w:rsidRPr="008A5610" w:rsidRDefault="00B62867" w:rsidP="00CC1243">
            <w:pPr>
              <w:jc w:val="center"/>
              <w:rPr>
                <w:rFonts w:ascii="Cambria" w:hAnsi="Cambria"/>
              </w:rPr>
            </w:pPr>
            <w:r w:rsidRPr="008A5610">
              <w:rPr>
                <w:rFonts w:ascii="Cambria" w:hAnsi="Cambria"/>
              </w:rPr>
              <w:t>35.2</w:t>
            </w:r>
            <w:r w:rsidR="00AC1310">
              <w:rPr>
                <w:rFonts w:ascii="Cambria" w:hAnsi="Cambria"/>
              </w:rPr>
              <w:t>%</w:t>
            </w:r>
          </w:p>
        </w:tc>
        <w:tc>
          <w:tcPr>
            <w:tcW w:w="2070" w:type="dxa"/>
          </w:tcPr>
          <w:p w:rsidR="00B62867" w:rsidRPr="008A5610" w:rsidRDefault="00B62867" w:rsidP="00CC1243">
            <w:pPr>
              <w:jc w:val="center"/>
              <w:rPr>
                <w:rFonts w:ascii="Cambria" w:hAnsi="Cambria"/>
              </w:rPr>
            </w:pPr>
            <w:r w:rsidRPr="008A5610">
              <w:rPr>
                <w:rFonts w:ascii="Cambria" w:hAnsi="Cambria"/>
                <w:highlight w:val="yellow"/>
              </w:rPr>
              <w:t>39.7</w:t>
            </w:r>
            <w:r w:rsidR="00AC1310">
              <w:rPr>
                <w:rFonts w:ascii="Cambria" w:hAnsi="Cambria"/>
              </w:rPr>
              <w:t>%</w:t>
            </w:r>
          </w:p>
        </w:tc>
        <w:tc>
          <w:tcPr>
            <w:tcW w:w="1620" w:type="dxa"/>
          </w:tcPr>
          <w:p w:rsidR="00B62867" w:rsidRPr="008A5610" w:rsidRDefault="00B62867" w:rsidP="00CC1243">
            <w:pPr>
              <w:jc w:val="center"/>
              <w:rPr>
                <w:rFonts w:ascii="Cambria" w:hAnsi="Cambria"/>
              </w:rPr>
            </w:pPr>
            <w:r w:rsidRPr="008A5610">
              <w:rPr>
                <w:rFonts w:ascii="Cambria" w:hAnsi="Cambria"/>
              </w:rPr>
              <w:t>25.1</w:t>
            </w:r>
            <w:r w:rsidR="00AC1310">
              <w:rPr>
                <w:rFonts w:ascii="Cambria" w:hAnsi="Cambria"/>
              </w:rPr>
              <w:t>%</w:t>
            </w:r>
          </w:p>
        </w:tc>
      </w:tr>
      <w:tr w:rsidR="00B62867" w:rsidRPr="008A5610" w:rsidTr="00CC1243">
        <w:tc>
          <w:tcPr>
            <w:tcW w:w="2515" w:type="dxa"/>
          </w:tcPr>
          <w:p w:rsidR="00B62867" w:rsidRPr="008A5610" w:rsidRDefault="00B62867" w:rsidP="00CC1243">
            <w:pPr>
              <w:rPr>
                <w:rFonts w:ascii="Cambria" w:hAnsi="Cambria"/>
              </w:rPr>
            </w:pPr>
            <w:r w:rsidRPr="008A5610">
              <w:rPr>
                <w:rFonts w:ascii="Cambria" w:hAnsi="Cambria"/>
              </w:rPr>
              <w:t>Information Technology</w:t>
            </w:r>
          </w:p>
        </w:tc>
        <w:tc>
          <w:tcPr>
            <w:tcW w:w="1350" w:type="dxa"/>
          </w:tcPr>
          <w:p w:rsidR="00B62867" w:rsidRPr="008A5610" w:rsidRDefault="00B62867" w:rsidP="00CC1243">
            <w:pPr>
              <w:jc w:val="center"/>
              <w:rPr>
                <w:rFonts w:ascii="Cambria" w:hAnsi="Cambria"/>
              </w:rPr>
            </w:pPr>
            <w:r w:rsidRPr="008A5610">
              <w:rPr>
                <w:rFonts w:ascii="Cambria" w:hAnsi="Cambria"/>
              </w:rPr>
              <w:t>247</w:t>
            </w:r>
          </w:p>
        </w:tc>
        <w:tc>
          <w:tcPr>
            <w:tcW w:w="1710" w:type="dxa"/>
          </w:tcPr>
          <w:p w:rsidR="00B62867" w:rsidRPr="008A5610" w:rsidRDefault="00B62867" w:rsidP="00CC1243">
            <w:pPr>
              <w:jc w:val="center"/>
              <w:rPr>
                <w:rFonts w:ascii="Cambria" w:hAnsi="Cambria"/>
              </w:rPr>
            </w:pPr>
            <w:r w:rsidRPr="008A5610">
              <w:rPr>
                <w:rFonts w:ascii="Cambria" w:hAnsi="Cambria"/>
                <w:highlight w:val="yellow"/>
              </w:rPr>
              <w:t>60.7</w:t>
            </w:r>
            <w:r w:rsidR="00AC1310">
              <w:rPr>
                <w:rFonts w:ascii="Cambria" w:hAnsi="Cambria"/>
              </w:rPr>
              <w:t>%</w:t>
            </w:r>
          </w:p>
        </w:tc>
        <w:tc>
          <w:tcPr>
            <w:tcW w:w="2070" w:type="dxa"/>
          </w:tcPr>
          <w:p w:rsidR="00B62867" w:rsidRPr="008A5610" w:rsidRDefault="00B62867" w:rsidP="00CC1243">
            <w:pPr>
              <w:jc w:val="center"/>
              <w:rPr>
                <w:rFonts w:ascii="Cambria" w:hAnsi="Cambria"/>
              </w:rPr>
            </w:pPr>
            <w:r w:rsidRPr="008A5610">
              <w:rPr>
                <w:rFonts w:ascii="Cambria" w:hAnsi="Cambria"/>
              </w:rPr>
              <w:t>19.9</w:t>
            </w:r>
            <w:r w:rsidR="00AC1310">
              <w:rPr>
                <w:rFonts w:ascii="Cambria" w:hAnsi="Cambria"/>
              </w:rPr>
              <w:t>%</w:t>
            </w:r>
          </w:p>
        </w:tc>
        <w:tc>
          <w:tcPr>
            <w:tcW w:w="1620" w:type="dxa"/>
          </w:tcPr>
          <w:p w:rsidR="00B62867" w:rsidRPr="008A5610" w:rsidRDefault="00B62867" w:rsidP="00CC1243">
            <w:pPr>
              <w:jc w:val="center"/>
              <w:rPr>
                <w:rFonts w:ascii="Cambria" w:hAnsi="Cambria"/>
              </w:rPr>
            </w:pPr>
            <w:r w:rsidRPr="008A5610">
              <w:rPr>
                <w:rFonts w:ascii="Cambria" w:hAnsi="Cambria"/>
              </w:rPr>
              <w:t>19.4</w:t>
            </w:r>
            <w:r w:rsidR="00AC1310">
              <w:rPr>
                <w:rFonts w:ascii="Cambria" w:hAnsi="Cambria"/>
              </w:rPr>
              <w:t>%</w:t>
            </w:r>
          </w:p>
        </w:tc>
      </w:tr>
      <w:tr w:rsidR="00B62867" w:rsidRPr="008A5610" w:rsidTr="00CC1243">
        <w:tc>
          <w:tcPr>
            <w:tcW w:w="2515" w:type="dxa"/>
          </w:tcPr>
          <w:p w:rsidR="00B62867" w:rsidRPr="008A5610" w:rsidRDefault="00B62867" w:rsidP="00CC1243">
            <w:pPr>
              <w:rPr>
                <w:rFonts w:ascii="Cambria" w:hAnsi="Cambria"/>
              </w:rPr>
            </w:pPr>
            <w:r w:rsidRPr="008A5610">
              <w:rPr>
                <w:rFonts w:ascii="Cambria" w:hAnsi="Cambria"/>
              </w:rPr>
              <w:t>Facilities</w:t>
            </w:r>
          </w:p>
        </w:tc>
        <w:tc>
          <w:tcPr>
            <w:tcW w:w="1350" w:type="dxa"/>
          </w:tcPr>
          <w:p w:rsidR="00B62867" w:rsidRPr="008A5610" w:rsidRDefault="00B62867" w:rsidP="00CC1243">
            <w:pPr>
              <w:jc w:val="center"/>
              <w:rPr>
                <w:rFonts w:ascii="Cambria" w:hAnsi="Cambria"/>
              </w:rPr>
            </w:pPr>
            <w:r w:rsidRPr="008A5610">
              <w:rPr>
                <w:rFonts w:ascii="Cambria" w:hAnsi="Cambria"/>
              </w:rPr>
              <w:t>246</w:t>
            </w:r>
          </w:p>
        </w:tc>
        <w:tc>
          <w:tcPr>
            <w:tcW w:w="1710" w:type="dxa"/>
          </w:tcPr>
          <w:p w:rsidR="00B62867" w:rsidRPr="008A5610" w:rsidRDefault="00B62867" w:rsidP="00CC1243">
            <w:pPr>
              <w:jc w:val="center"/>
              <w:rPr>
                <w:rFonts w:ascii="Cambria" w:hAnsi="Cambria"/>
              </w:rPr>
            </w:pPr>
            <w:r w:rsidRPr="008A5610">
              <w:rPr>
                <w:rFonts w:ascii="Cambria" w:hAnsi="Cambria"/>
                <w:highlight w:val="yellow"/>
              </w:rPr>
              <w:t>48.0</w:t>
            </w:r>
            <w:r w:rsidR="00AC1310">
              <w:rPr>
                <w:rFonts w:ascii="Cambria" w:hAnsi="Cambria"/>
              </w:rPr>
              <w:t>%</w:t>
            </w:r>
          </w:p>
        </w:tc>
        <w:tc>
          <w:tcPr>
            <w:tcW w:w="2070" w:type="dxa"/>
          </w:tcPr>
          <w:p w:rsidR="00B62867" w:rsidRPr="008A5610" w:rsidRDefault="00B62867" w:rsidP="00CC1243">
            <w:pPr>
              <w:jc w:val="center"/>
              <w:rPr>
                <w:rFonts w:ascii="Cambria" w:hAnsi="Cambria"/>
              </w:rPr>
            </w:pPr>
            <w:r w:rsidRPr="008A5610">
              <w:rPr>
                <w:rFonts w:ascii="Cambria" w:hAnsi="Cambria"/>
              </w:rPr>
              <w:t>17.8</w:t>
            </w:r>
            <w:r w:rsidR="00AC1310">
              <w:rPr>
                <w:rFonts w:ascii="Cambria" w:hAnsi="Cambria"/>
              </w:rPr>
              <w:t>%</w:t>
            </w:r>
          </w:p>
        </w:tc>
        <w:tc>
          <w:tcPr>
            <w:tcW w:w="1620" w:type="dxa"/>
          </w:tcPr>
          <w:p w:rsidR="00B62867" w:rsidRPr="008A5610" w:rsidRDefault="00B62867" w:rsidP="00CC1243">
            <w:pPr>
              <w:jc w:val="center"/>
              <w:rPr>
                <w:rFonts w:ascii="Cambria" w:hAnsi="Cambria"/>
              </w:rPr>
            </w:pPr>
            <w:r w:rsidRPr="008A5610">
              <w:rPr>
                <w:rFonts w:ascii="Cambria" w:hAnsi="Cambria"/>
              </w:rPr>
              <w:t>34.2</w:t>
            </w:r>
            <w:r w:rsidR="00AC1310">
              <w:rPr>
                <w:rFonts w:ascii="Cambria" w:hAnsi="Cambria"/>
              </w:rPr>
              <w:t>%</w:t>
            </w:r>
          </w:p>
        </w:tc>
      </w:tr>
      <w:tr w:rsidR="00B62867" w:rsidRPr="008A5610" w:rsidTr="00CC1243">
        <w:tc>
          <w:tcPr>
            <w:tcW w:w="2515" w:type="dxa"/>
          </w:tcPr>
          <w:p w:rsidR="00B62867" w:rsidRPr="008A5610" w:rsidRDefault="00B62867" w:rsidP="00CC1243">
            <w:pPr>
              <w:rPr>
                <w:rFonts w:ascii="Cambria" w:hAnsi="Cambria"/>
              </w:rPr>
            </w:pPr>
            <w:r w:rsidRPr="008A5610">
              <w:rPr>
                <w:rFonts w:ascii="Cambria" w:hAnsi="Cambria"/>
              </w:rPr>
              <w:t>Institutional Research</w:t>
            </w:r>
          </w:p>
        </w:tc>
        <w:tc>
          <w:tcPr>
            <w:tcW w:w="1350" w:type="dxa"/>
          </w:tcPr>
          <w:p w:rsidR="00B62867" w:rsidRPr="008A5610" w:rsidRDefault="00B62867" w:rsidP="00CC1243">
            <w:pPr>
              <w:jc w:val="center"/>
              <w:rPr>
                <w:rFonts w:ascii="Cambria" w:hAnsi="Cambria"/>
              </w:rPr>
            </w:pPr>
            <w:r w:rsidRPr="008A5610">
              <w:rPr>
                <w:rFonts w:ascii="Cambria" w:hAnsi="Cambria"/>
              </w:rPr>
              <w:t>245</w:t>
            </w:r>
          </w:p>
        </w:tc>
        <w:tc>
          <w:tcPr>
            <w:tcW w:w="1710" w:type="dxa"/>
          </w:tcPr>
          <w:p w:rsidR="00B62867" w:rsidRPr="008A5610" w:rsidRDefault="00B62867" w:rsidP="00CC1243">
            <w:pPr>
              <w:jc w:val="center"/>
              <w:rPr>
                <w:rFonts w:ascii="Cambria" w:hAnsi="Cambria"/>
              </w:rPr>
            </w:pPr>
            <w:r w:rsidRPr="008A5610">
              <w:rPr>
                <w:rFonts w:ascii="Cambria" w:hAnsi="Cambria"/>
              </w:rPr>
              <w:t>31.0</w:t>
            </w:r>
            <w:r w:rsidR="00AC1310">
              <w:rPr>
                <w:rFonts w:ascii="Cambria" w:hAnsi="Cambria"/>
              </w:rPr>
              <w:t>%</w:t>
            </w:r>
          </w:p>
        </w:tc>
        <w:tc>
          <w:tcPr>
            <w:tcW w:w="2070" w:type="dxa"/>
          </w:tcPr>
          <w:p w:rsidR="00B62867" w:rsidRPr="008A5610" w:rsidRDefault="00B62867" w:rsidP="00CC1243">
            <w:pPr>
              <w:jc w:val="center"/>
              <w:rPr>
                <w:rFonts w:ascii="Cambria" w:hAnsi="Cambria"/>
              </w:rPr>
            </w:pPr>
            <w:r w:rsidRPr="008A5610">
              <w:rPr>
                <w:rFonts w:ascii="Cambria" w:hAnsi="Cambria"/>
              </w:rPr>
              <w:t>27.0</w:t>
            </w:r>
            <w:r w:rsidR="00AC1310">
              <w:rPr>
                <w:rFonts w:ascii="Cambria" w:hAnsi="Cambria"/>
              </w:rPr>
              <w:t>%</w:t>
            </w:r>
          </w:p>
        </w:tc>
        <w:tc>
          <w:tcPr>
            <w:tcW w:w="1620" w:type="dxa"/>
          </w:tcPr>
          <w:p w:rsidR="00B62867" w:rsidRPr="008A5610" w:rsidRDefault="00B62867" w:rsidP="00CC1243">
            <w:pPr>
              <w:jc w:val="center"/>
              <w:rPr>
                <w:rFonts w:ascii="Cambria" w:hAnsi="Cambria"/>
              </w:rPr>
            </w:pPr>
            <w:r w:rsidRPr="008A5610">
              <w:rPr>
                <w:rFonts w:ascii="Cambria" w:hAnsi="Cambria"/>
                <w:highlight w:val="yellow"/>
              </w:rPr>
              <w:t>42.0</w:t>
            </w:r>
            <w:r w:rsidR="00AC1310">
              <w:rPr>
                <w:rFonts w:ascii="Cambria" w:hAnsi="Cambria"/>
              </w:rPr>
              <w:t>%</w:t>
            </w:r>
          </w:p>
        </w:tc>
      </w:tr>
    </w:tbl>
    <w:p w:rsidR="00B62867" w:rsidRPr="004653BB" w:rsidRDefault="00B62867" w:rsidP="00B62867">
      <w:pPr>
        <w:spacing w:after="0" w:line="240" w:lineRule="auto"/>
        <w:rPr>
          <w:rFonts w:ascii="Cambria" w:hAnsi="Cambria"/>
          <w:sz w:val="24"/>
          <w:szCs w:val="24"/>
        </w:rPr>
      </w:pPr>
    </w:p>
    <w:p w:rsidR="00B62867" w:rsidRPr="00A13592" w:rsidRDefault="00B62867" w:rsidP="00B62867">
      <w:pPr>
        <w:spacing w:after="0" w:line="240" w:lineRule="auto"/>
        <w:rPr>
          <w:rFonts w:ascii="Cambria" w:hAnsi="Cambria"/>
          <w:sz w:val="24"/>
          <w:szCs w:val="24"/>
        </w:rPr>
      </w:pPr>
      <w:r w:rsidRPr="00A13592">
        <w:rPr>
          <w:rFonts w:ascii="Cambria" w:eastAsia="Times New Roman" w:hAnsi="Cambria"/>
          <w:sz w:val="24"/>
          <w:szCs w:val="24"/>
        </w:rPr>
        <w:t>Only one district service, Information Technology, had more than 50% agree/strongly agree. Respondents also had the most confidence in their knowledge of Information Technology for district</w:t>
      </w:r>
      <w:r>
        <w:rPr>
          <w:rFonts w:ascii="Cambria" w:eastAsia="Times New Roman" w:hAnsi="Cambria"/>
          <w:sz w:val="24"/>
          <w:szCs w:val="24"/>
        </w:rPr>
        <w:t>-</w:t>
      </w:r>
      <w:r w:rsidRPr="00A13592">
        <w:rPr>
          <w:rFonts w:ascii="Cambria" w:eastAsia="Times New Roman" w:hAnsi="Cambria"/>
          <w:sz w:val="24"/>
          <w:szCs w:val="24"/>
        </w:rPr>
        <w:t xml:space="preserve">provided services with the lowest neutral/unable </w:t>
      </w:r>
      <w:r>
        <w:rPr>
          <w:rFonts w:ascii="Cambria" w:eastAsia="Times New Roman" w:hAnsi="Cambria"/>
          <w:sz w:val="24"/>
          <w:szCs w:val="24"/>
        </w:rPr>
        <w:t xml:space="preserve">to evaluate </w:t>
      </w:r>
      <w:r w:rsidRPr="00A13592">
        <w:rPr>
          <w:rFonts w:ascii="Cambria" w:eastAsia="Times New Roman" w:hAnsi="Cambria"/>
          <w:sz w:val="24"/>
          <w:szCs w:val="24"/>
        </w:rPr>
        <w:t xml:space="preserve">of just 19%. Human Resources continues to be an area of concern with 40% disagree/strongly disagree and the second lowest neutral/unable </w:t>
      </w:r>
      <w:r>
        <w:rPr>
          <w:rFonts w:ascii="Cambria" w:eastAsia="Times New Roman" w:hAnsi="Cambria"/>
          <w:sz w:val="24"/>
          <w:szCs w:val="24"/>
        </w:rPr>
        <w:t xml:space="preserve">to evaluate </w:t>
      </w:r>
      <w:r w:rsidRPr="00A13592">
        <w:rPr>
          <w:rFonts w:ascii="Cambria" w:eastAsia="Times New Roman" w:hAnsi="Cambria"/>
          <w:sz w:val="24"/>
          <w:szCs w:val="24"/>
        </w:rPr>
        <w:t>(just 25%) of the district provided services.</w:t>
      </w:r>
    </w:p>
    <w:p w:rsidR="00B62867" w:rsidRDefault="00B62867" w:rsidP="00B62867">
      <w:pPr>
        <w:spacing w:after="0" w:line="240" w:lineRule="auto"/>
        <w:rPr>
          <w:rFonts w:ascii="Cambria" w:hAnsi="Cambria"/>
          <w:sz w:val="24"/>
          <w:szCs w:val="24"/>
        </w:rPr>
      </w:pPr>
    </w:p>
    <w:p w:rsidR="00451B60" w:rsidRDefault="00B62867" w:rsidP="00451B60">
      <w:pPr>
        <w:spacing w:after="0" w:line="240" w:lineRule="auto"/>
        <w:rPr>
          <w:rFonts w:ascii="Cambria" w:eastAsia="Times New Roman" w:hAnsi="Cambria"/>
          <w:sz w:val="24"/>
          <w:szCs w:val="24"/>
        </w:rPr>
      </w:pPr>
      <w:r w:rsidRPr="00A13592">
        <w:rPr>
          <w:rFonts w:ascii="Cambria" w:eastAsia="Times New Roman" w:hAnsi="Cambria"/>
          <w:sz w:val="24"/>
          <w:szCs w:val="24"/>
        </w:rPr>
        <w:lastRenderedPageBreak/>
        <w:t xml:space="preserve">For comparison purposes, the survey also included seven questions used in the 2011 BC Accreditation Survey. </w:t>
      </w:r>
      <w:r w:rsidR="00451B60" w:rsidRPr="00A13592">
        <w:rPr>
          <w:rFonts w:ascii="Cambria" w:eastAsia="Times New Roman" w:hAnsi="Cambria"/>
          <w:sz w:val="24"/>
          <w:szCs w:val="24"/>
        </w:rPr>
        <w:t>The 2011 survey had 147 responses; the 2014 survey had 270 respon</w:t>
      </w:r>
      <w:r w:rsidR="00451B60">
        <w:rPr>
          <w:rFonts w:ascii="Cambria" w:eastAsia="Times New Roman" w:hAnsi="Cambria"/>
          <w:sz w:val="24"/>
          <w:szCs w:val="24"/>
        </w:rPr>
        <w:t>s</w:t>
      </w:r>
      <w:r w:rsidR="00451B60" w:rsidRPr="00A13592">
        <w:rPr>
          <w:rFonts w:ascii="Cambria" w:eastAsia="Times New Roman" w:hAnsi="Cambria"/>
          <w:sz w:val="24"/>
          <w:szCs w:val="24"/>
        </w:rPr>
        <w:t>e</w:t>
      </w:r>
      <w:r w:rsidR="00451B60">
        <w:rPr>
          <w:rFonts w:ascii="Cambria" w:eastAsia="Times New Roman" w:hAnsi="Cambria"/>
          <w:sz w:val="24"/>
          <w:szCs w:val="24"/>
        </w:rPr>
        <w:t>s</w:t>
      </w:r>
      <w:r w:rsidR="00451B60" w:rsidRPr="00A13592">
        <w:rPr>
          <w:rFonts w:ascii="Cambria" w:eastAsia="Times New Roman" w:hAnsi="Cambria"/>
          <w:sz w:val="24"/>
          <w:szCs w:val="24"/>
        </w:rPr>
        <w:t xml:space="preserve">. </w:t>
      </w:r>
    </w:p>
    <w:p w:rsidR="00451B60" w:rsidRDefault="00451B60" w:rsidP="00451B60">
      <w:pPr>
        <w:spacing w:after="0" w:line="240" w:lineRule="auto"/>
        <w:rPr>
          <w:rFonts w:ascii="Cambria" w:eastAsia="Times New Roman" w:hAnsi="Cambria"/>
          <w:sz w:val="24"/>
          <w:szCs w:val="24"/>
        </w:rPr>
      </w:pPr>
    </w:p>
    <w:p w:rsidR="00451B60" w:rsidRPr="00875C5D" w:rsidRDefault="00451B60" w:rsidP="00451B60">
      <w:pPr>
        <w:spacing w:after="0" w:line="240" w:lineRule="auto"/>
        <w:rPr>
          <w:rFonts w:asciiTheme="majorHAnsi" w:hAnsiTheme="majorHAnsi"/>
          <w:sz w:val="24"/>
          <w:szCs w:val="24"/>
        </w:rPr>
      </w:pPr>
      <w:r w:rsidRPr="001D2460">
        <w:rPr>
          <w:rFonts w:asciiTheme="majorHAnsi" w:hAnsiTheme="majorHAnsi"/>
          <w:sz w:val="24"/>
          <w:szCs w:val="24"/>
        </w:rPr>
        <w:t>The survey allowed the College to gauge the amount of change between the Self Evaluation and the Midterm Report. A significantly large number of people (270) responded with over 70% of them having at least six years’ experience in KCCD and over 50% currently serving on college wide committees or councils</w:t>
      </w:r>
      <w:r>
        <w:rPr>
          <w:rFonts w:asciiTheme="majorHAnsi" w:hAnsiTheme="majorHAnsi"/>
          <w:sz w:val="24"/>
          <w:szCs w:val="24"/>
        </w:rPr>
        <w:t xml:space="preserve"> (</w:t>
      </w:r>
      <w:r w:rsidRPr="001D2460">
        <w:rPr>
          <w:rFonts w:asciiTheme="majorHAnsi" w:hAnsiTheme="majorHAnsi"/>
          <w:color w:val="C00000"/>
          <w:sz w:val="24"/>
          <w:szCs w:val="24"/>
        </w:rPr>
        <w:t>S-97</w:t>
      </w:r>
      <w:r>
        <w:rPr>
          <w:rFonts w:asciiTheme="majorHAnsi" w:hAnsiTheme="majorHAnsi"/>
          <w:sz w:val="24"/>
          <w:szCs w:val="24"/>
        </w:rPr>
        <w:t>)</w:t>
      </w:r>
      <w:r w:rsidRPr="001D2460">
        <w:rPr>
          <w:rFonts w:asciiTheme="majorHAnsi" w:hAnsiTheme="majorHAnsi"/>
          <w:sz w:val="24"/>
          <w:szCs w:val="24"/>
        </w:rPr>
        <w:t>.</w:t>
      </w:r>
      <w:r w:rsidRPr="00875C5D">
        <w:rPr>
          <w:rFonts w:asciiTheme="majorHAnsi" w:hAnsiTheme="majorHAnsi"/>
          <w:sz w:val="24"/>
          <w:szCs w:val="24"/>
        </w:rPr>
        <w:t xml:space="preserve"> </w:t>
      </w:r>
    </w:p>
    <w:p w:rsidR="00B62867" w:rsidRPr="00DF1670" w:rsidRDefault="00B62867" w:rsidP="00B62867">
      <w:pPr>
        <w:spacing w:after="0" w:line="240" w:lineRule="auto"/>
        <w:rPr>
          <w:rFonts w:eastAsia="Times New Roman"/>
        </w:rPr>
      </w:pPr>
    </w:p>
    <w:tbl>
      <w:tblPr>
        <w:tblStyle w:val="TableGrid"/>
        <w:tblW w:w="0" w:type="auto"/>
        <w:tblLook w:val="04A0" w:firstRow="1" w:lastRow="0" w:firstColumn="1" w:lastColumn="0" w:noHBand="0" w:noVBand="1"/>
      </w:tblPr>
      <w:tblGrid>
        <w:gridCol w:w="5125"/>
        <w:gridCol w:w="1170"/>
        <w:gridCol w:w="1530"/>
        <w:gridCol w:w="1525"/>
      </w:tblGrid>
      <w:tr w:rsidR="00B62867" w:rsidRPr="008A5610" w:rsidTr="00CC1243">
        <w:tc>
          <w:tcPr>
            <w:tcW w:w="5125" w:type="dxa"/>
            <w:shd w:val="clear" w:color="auto" w:fill="C00000"/>
          </w:tcPr>
          <w:p w:rsidR="00B62867" w:rsidRPr="008A5610" w:rsidRDefault="00B62867" w:rsidP="00CC1243">
            <w:pPr>
              <w:jc w:val="center"/>
              <w:rPr>
                <w:rFonts w:ascii="Cambria" w:hAnsi="Cambria"/>
                <w:b/>
                <w:color w:val="FFFFFF" w:themeColor="background1"/>
              </w:rPr>
            </w:pPr>
            <w:r w:rsidRPr="008A5610">
              <w:rPr>
                <w:rFonts w:ascii="Cambria" w:hAnsi="Cambria"/>
                <w:b/>
                <w:color w:val="FFFFFF" w:themeColor="background1"/>
              </w:rPr>
              <w:t>Statement</w:t>
            </w:r>
          </w:p>
        </w:tc>
        <w:tc>
          <w:tcPr>
            <w:tcW w:w="1170" w:type="dxa"/>
            <w:shd w:val="clear" w:color="auto" w:fill="C00000"/>
          </w:tcPr>
          <w:p w:rsidR="00B62867" w:rsidRPr="008A5610" w:rsidRDefault="00B62867" w:rsidP="00CC1243">
            <w:pPr>
              <w:jc w:val="center"/>
              <w:rPr>
                <w:rFonts w:ascii="Cambria" w:hAnsi="Cambria"/>
                <w:b/>
                <w:color w:val="FFFFFF" w:themeColor="background1"/>
              </w:rPr>
            </w:pPr>
            <w:r w:rsidRPr="008A5610">
              <w:rPr>
                <w:rFonts w:ascii="Cambria" w:hAnsi="Cambria"/>
                <w:b/>
                <w:color w:val="FFFFFF" w:themeColor="background1"/>
              </w:rPr>
              <w:t>Increase</w:t>
            </w:r>
          </w:p>
        </w:tc>
        <w:tc>
          <w:tcPr>
            <w:tcW w:w="1530" w:type="dxa"/>
            <w:shd w:val="clear" w:color="auto" w:fill="C00000"/>
          </w:tcPr>
          <w:p w:rsidR="00B62867" w:rsidRPr="008A5610" w:rsidRDefault="00B62867" w:rsidP="00CC1243">
            <w:pPr>
              <w:jc w:val="center"/>
              <w:rPr>
                <w:rFonts w:ascii="Cambria" w:hAnsi="Cambria"/>
                <w:b/>
                <w:color w:val="FFFFFF" w:themeColor="background1"/>
              </w:rPr>
            </w:pPr>
            <w:r w:rsidRPr="008A5610">
              <w:rPr>
                <w:rFonts w:ascii="Cambria" w:hAnsi="Cambria"/>
                <w:b/>
                <w:color w:val="FFFFFF" w:themeColor="background1"/>
              </w:rPr>
              <w:t>2011 Survey</w:t>
            </w:r>
          </w:p>
        </w:tc>
        <w:tc>
          <w:tcPr>
            <w:tcW w:w="1525" w:type="dxa"/>
            <w:shd w:val="clear" w:color="auto" w:fill="C00000"/>
          </w:tcPr>
          <w:p w:rsidR="00B62867" w:rsidRPr="008A5610" w:rsidRDefault="00B62867" w:rsidP="009640C2">
            <w:pPr>
              <w:jc w:val="center"/>
              <w:rPr>
                <w:rFonts w:ascii="Cambria" w:hAnsi="Cambria"/>
                <w:b/>
                <w:color w:val="FFFFFF" w:themeColor="background1"/>
              </w:rPr>
            </w:pPr>
            <w:r w:rsidRPr="008A5610">
              <w:rPr>
                <w:rFonts w:ascii="Cambria" w:hAnsi="Cambria"/>
                <w:b/>
                <w:color w:val="FFFFFF" w:themeColor="background1"/>
              </w:rPr>
              <w:t>201</w:t>
            </w:r>
            <w:r w:rsidR="009640C2">
              <w:rPr>
                <w:rFonts w:ascii="Cambria" w:hAnsi="Cambria"/>
                <w:b/>
                <w:color w:val="FFFFFF" w:themeColor="background1"/>
              </w:rPr>
              <w:t>4</w:t>
            </w:r>
            <w:r w:rsidRPr="008A5610">
              <w:rPr>
                <w:rFonts w:ascii="Cambria" w:hAnsi="Cambria"/>
                <w:b/>
                <w:color w:val="FFFFFF" w:themeColor="background1"/>
              </w:rPr>
              <w:t xml:space="preserve"> Survey</w:t>
            </w:r>
          </w:p>
        </w:tc>
      </w:tr>
      <w:tr w:rsidR="00B62867" w:rsidRPr="008A5610" w:rsidTr="00CC1243">
        <w:tc>
          <w:tcPr>
            <w:tcW w:w="5125" w:type="dxa"/>
          </w:tcPr>
          <w:p w:rsidR="00B62867" w:rsidRPr="008A5610" w:rsidRDefault="00B62867" w:rsidP="00CC1243">
            <w:pPr>
              <w:rPr>
                <w:rFonts w:ascii="Cambria" w:hAnsi="Cambria"/>
              </w:rPr>
            </w:pPr>
            <w:r w:rsidRPr="008A5610">
              <w:rPr>
                <w:rFonts w:ascii="Cambria" w:eastAsia="Times New Roman" w:hAnsi="Cambria" w:cs="Microsoft Sans Serif"/>
                <w:bCs/>
              </w:rPr>
              <w:t>The Kern Community College District effectively controls its expenditures</w:t>
            </w:r>
          </w:p>
        </w:tc>
        <w:tc>
          <w:tcPr>
            <w:tcW w:w="1170" w:type="dxa"/>
            <w:vAlign w:val="center"/>
          </w:tcPr>
          <w:p w:rsidR="00B62867" w:rsidRPr="008A5610" w:rsidRDefault="00B62867" w:rsidP="00CC1243">
            <w:pPr>
              <w:jc w:val="center"/>
              <w:rPr>
                <w:rFonts w:ascii="Cambria" w:hAnsi="Cambria"/>
              </w:rPr>
            </w:pPr>
            <w:r w:rsidRPr="008A5610">
              <w:rPr>
                <w:rFonts w:ascii="Cambria" w:eastAsia="Times New Roman" w:hAnsi="Cambria" w:cs="Microsoft Sans Serif"/>
                <w:bCs/>
              </w:rPr>
              <w:t>12.2%</w:t>
            </w:r>
          </w:p>
        </w:tc>
        <w:tc>
          <w:tcPr>
            <w:tcW w:w="1530" w:type="dxa"/>
            <w:vAlign w:val="center"/>
          </w:tcPr>
          <w:p w:rsidR="00B62867" w:rsidRPr="008A5610" w:rsidRDefault="00B62867" w:rsidP="00CC1243">
            <w:pPr>
              <w:jc w:val="center"/>
              <w:rPr>
                <w:rFonts w:ascii="Cambria" w:hAnsi="Cambria"/>
              </w:rPr>
            </w:pPr>
            <w:r w:rsidRPr="008A5610">
              <w:rPr>
                <w:rFonts w:ascii="Cambria" w:eastAsia="Times New Roman" w:hAnsi="Cambria" w:cs="Microsoft Sans Serif"/>
                <w:bCs/>
              </w:rPr>
              <w:t>39.1%</w:t>
            </w:r>
          </w:p>
        </w:tc>
        <w:tc>
          <w:tcPr>
            <w:tcW w:w="1525" w:type="dxa"/>
            <w:vAlign w:val="center"/>
          </w:tcPr>
          <w:p w:rsidR="00B62867" w:rsidRPr="008A5610" w:rsidRDefault="00B62867" w:rsidP="00CC1243">
            <w:pPr>
              <w:jc w:val="center"/>
              <w:rPr>
                <w:rFonts w:ascii="Cambria" w:hAnsi="Cambria"/>
                <w:highlight w:val="yellow"/>
              </w:rPr>
            </w:pPr>
            <w:r w:rsidRPr="008A5610">
              <w:rPr>
                <w:rFonts w:ascii="Cambria" w:eastAsia="Times New Roman" w:hAnsi="Cambria" w:cs="Microsoft Sans Serif"/>
                <w:bCs/>
                <w:highlight w:val="yellow"/>
              </w:rPr>
              <w:t>51.3%</w:t>
            </w:r>
          </w:p>
        </w:tc>
      </w:tr>
      <w:tr w:rsidR="00B62867" w:rsidRPr="008A5610" w:rsidTr="00CC1243">
        <w:tc>
          <w:tcPr>
            <w:tcW w:w="5125" w:type="dxa"/>
          </w:tcPr>
          <w:p w:rsidR="00B62867" w:rsidRPr="008A5610" w:rsidRDefault="00B62867" w:rsidP="00CC1243">
            <w:pPr>
              <w:rPr>
                <w:rFonts w:ascii="Cambria" w:hAnsi="Cambria"/>
              </w:rPr>
            </w:pPr>
            <w:r w:rsidRPr="008A5610">
              <w:rPr>
                <w:rFonts w:ascii="Cambria" w:eastAsia="Times New Roman" w:hAnsi="Cambria" w:cs="Microsoft Sans Serif"/>
                <w:bCs/>
              </w:rPr>
              <w:t>The BC president provides effective leadership</w:t>
            </w:r>
          </w:p>
        </w:tc>
        <w:tc>
          <w:tcPr>
            <w:tcW w:w="1170" w:type="dxa"/>
            <w:vAlign w:val="center"/>
          </w:tcPr>
          <w:p w:rsidR="00B62867" w:rsidRPr="008A5610" w:rsidRDefault="00B62867" w:rsidP="00CC1243">
            <w:pPr>
              <w:jc w:val="center"/>
              <w:rPr>
                <w:rFonts w:ascii="Cambria" w:hAnsi="Cambria"/>
              </w:rPr>
            </w:pPr>
            <w:r w:rsidRPr="008A5610">
              <w:rPr>
                <w:rFonts w:ascii="Cambria" w:eastAsia="Times New Roman" w:hAnsi="Cambria" w:cs="Microsoft Sans Serif"/>
                <w:bCs/>
              </w:rPr>
              <w:t>11.7%</w:t>
            </w:r>
          </w:p>
        </w:tc>
        <w:tc>
          <w:tcPr>
            <w:tcW w:w="1530" w:type="dxa"/>
            <w:vAlign w:val="center"/>
          </w:tcPr>
          <w:p w:rsidR="00B62867" w:rsidRPr="008A5610" w:rsidRDefault="00B62867" w:rsidP="00CC1243">
            <w:pPr>
              <w:jc w:val="center"/>
              <w:rPr>
                <w:rFonts w:ascii="Cambria" w:hAnsi="Cambria"/>
              </w:rPr>
            </w:pPr>
            <w:r w:rsidRPr="008A5610">
              <w:rPr>
                <w:rFonts w:ascii="Cambria" w:eastAsia="Times New Roman" w:hAnsi="Cambria" w:cs="Microsoft Sans Serif"/>
                <w:bCs/>
              </w:rPr>
              <w:t>72.9%</w:t>
            </w:r>
          </w:p>
        </w:tc>
        <w:tc>
          <w:tcPr>
            <w:tcW w:w="1525" w:type="dxa"/>
            <w:vAlign w:val="center"/>
          </w:tcPr>
          <w:p w:rsidR="00B62867" w:rsidRPr="008A5610" w:rsidRDefault="00B62867" w:rsidP="00CC1243">
            <w:pPr>
              <w:jc w:val="center"/>
              <w:rPr>
                <w:rFonts w:ascii="Cambria" w:hAnsi="Cambria"/>
                <w:highlight w:val="yellow"/>
              </w:rPr>
            </w:pPr>
            <w:r w:rsidRPr="008A5610">
              <w:rPr>
                <w:rFonts w:ascii="Cambria" w:eastAsia="Times New Roman" w:hAnsi="Cambria" w:cs="Microsoft Sans Serif"/>
                <w:bCs/>
                <w:highlight w:val="yellow"/>
              </w:rPr>
              <w:t>84.6%</w:t>
            </w:r>
          </w:p>
        </w:tc>
      </w:tr>
      <w:tr w:rsidR="00B62867" w:rsidRPr="008A5610" w:rsidTr="00CC1243">
        <w:tc>
          <w:tcPr>
            <w:tcW w:w="5125" w:type="dxa"/>
          </w:tcPr>
          <w:p w:rsidR="00B62867" w:rsidRPr="008A5610" w:rsidRDefault="00B62867" w:rsidP="00CC1243">
            <w:pPr>
              <w:rPr>
                <w:rFonts w:ascii="Cambria" w:hAnsi="Cambria"/>
              </w:rPr>
            </w:pPr>
            <w:r w:rsidRPr="008A5610">
              <w:rPr>
                <w:rFonts w:ascii="Cambria" w:eastAsia="Times New Roman" w:hAnsi="Cambria" w:cs="Microsoft Sans Serif"/>
                <w:bCs/>
              </w:rPr>
              <w:t>The District clearly delineates the operational functions of the District from those of the colleges</w:t>
            </w:r>
          </w:p>
        </w:tc>
        <w:tc>
          <w:tcPr>
            <w:tcW w:w="1170" w:type="dxa"/>
            <w:vAlign w:val="center"/>
          </w:tcPr>
          <w:p w:rsidR="00B62867" w:rsidRPr="008A5610" w:rsidRDefault="00B62867" w:rsidP="00CC1243">
            <w:pPr>
              <w:jc w:val="center"/>
              <w:rPr>
                <w:rFonts w:ascii="Cambria" w:hAnsi="Cambria"/>
              </w:rPr>
            </w:pPr>
            <w:r w:rsidRPr="008A5610">
              <w:rPr>
                <w:rFonts w:ascii="Cambria" w:eastAsia="Times New Roman" w:hAnsi="Cambria" w:cs="Microsoft Sans Serif"/>
                <w:bCs/>
              </w:rPr>
              <w:t>7.0%</w:t>
            </w:r>
          </w:p>
        </w:tc>
        <w:tc>
          <w:tcPr>
            <w:tcW w:w="1530" w:type="dxa"/>
            <w:vAlign w:val="center"/>
          </w:tcPr>
          <w:p w:rsidR="00B62867" w:rsidRPr="008A5610" w:rsidRDefault="00B62867" w:rsidP="00CC1243">
            <w:pPr>
              <w:jc w:val="center"/>
              <w:rPr>
                <w:rFonts w:ascii="Cambria" w:hAnsi="Cambria"/>
              </w:rPr>
            </w:pPr>
            <w:r w:rsidRPr="008A5610">
              <w:rPr>
                <w:rFonts w:ascii="Cambria" w:eastAsia="Times New Roman" w:hAnsi="Cambria" w:cs="Microsoft Sans Serif"/>
                <w:bCs/>
              </w:rPr>
              <w:t>43.9%</w:t>
            </w:r>
          </w:p>
        </w:tc>
        <w:tc>
          <w:tcPr>
            <w:tcW w:w="1525" w:type="dxa"/>
            <w:vAlign w:val="center"/>
          </w:tcPr>
          <w:p w:rsidR="00B62867" w:rsidRPr="008A5610" w:rsidRDefault="00B62867" w:rsidP="00CC1243">
            <w:pPr>
              <w:jc w:val="center"/>
              <w:rPr>
                <w:rFonts w:ascii="Cambria" w:hAnsi="Cambria"/>
                <w:highlight w:val="yellow"/>
              </w:rPr>
            </w:pPr>
            <w:r w:rsidRPr="008A5610">
              <w:rPr>
                <w:rFonts w:ascii="Cambria" w:eastAsia="Times New Roman" w:hAnsi="Cambria" w:cs="Microsoft Sans Serif"/>
                <w:bCs/>
                <w:highlight w:val="yellow"/>
              </w:rPr>
              <w:t>50.9%</w:t>
            </w:r>
          </w:p>
        </w:tc>
      </w:tr>
      <w:tr w:rsidR="00B62867" w:rsidRPr="008A5610" w:rsidTr="00CC1243">
        <w:tc>
          <w:tcPr>
            <w:tcW w:w="5125" w:type="dxa"/>
          </w:tcPr>
          <w:p w:rsidR="00B62867" w:rsidRPr="008A5610" w:rsidRDefault="00B62867" w:rsidP="00CC1243">
            <w:pPr>
              <w:rPr>
                <w:rFonts w:ascii="Cambria" w:hAnsi="Cambria"/>
              </w:rPr>
            </w:pPr>
            <w:r w:rsidRPr="008A5610">
              <w:rPr>
                <w:rFonts w:ascii="Cambria" w:eastAsia="Times New Roman" w:hAnsi="Cambria" w:cs="Microsoft Sans Serif"/>
                <w:bCs/>
              </w:rPr>
              <w:t>The District and colleges effectively communicate</w:t>
            </w:r>
          </w:p>
        </w:tc>
        <w:tc>
          <w:tcPr>
            <w:tcW w:w="1170" w:type="dxa"/>
            <w:vAlign w:val="center"/>
          </w:tcPr>
          <w:p w:rsidR="00B62867" w:rsidRPr="008A5610" w:rsidRDefault="00B62867" w:rsidP="00CC1243">
            <w:pPr>
              <w:jc w:val="center"/>
              <w:rPr>
                <w:rFonts w:ascii="Cambria" w:hAnsi="Cambria"/>
              </w:rPr>
            </w:pPr>
            <w:r w:rsidRPr="008A5610">
              <w:rPr>
                <w:rFonts w:ascii="Cambria" w:eastAsia="Times New Roman" w:hAnsi="Cambria" w:cs="Microsoft Sans Serif"/>
                <w:bCs/>
              </w:rPr>
              <w:t>6.2%</w:t>
            </w:r>
          </w:p>
        </w:tc>
        <w:tc>
          <w:tcPr>
            <w:tcW w:w="1530" w:type="dxa"/>
            <w:vAlign w:val="center"/>
          </w:tcPr>
          <w:p w:rsidR="00B62867" w:rsidRPr="008A5610" w:rsidRDefault="00B62867" w:rsidP="00CC1243">
            <w:pPr>
              <w:jc w:val="center"/>
              <w:rPr>
                <w:rFonts w:ascii="Cambria" w:hAnsi="Cambria"/>
              </w:rPr>
            </w:pPr>
            <w:r w:rsidRPr="008A5610">
              <w:rPr>
                <w:rFonts w:ascii="Cambria" w:eastAsia="Times New Roman" w:hAnsi="Cambria" w:cs="Microsoft Sans Serif"/>
                <w:bCs/>
              </w:rPr>
              <w:t>32.4%</w:t>
            </w:r>
          </w:p>
        </w:tc>
        <w:tc>
          <w:tcPr>
            <w:tcW w:w="1525" w:type="dxa"/>
            <w:vAlign w:val="center"/>
          </w:tcPr>
          <w:p w:rsidR="00B62867" w:rsidRPr="008A5610" w:rsidRDefault="00B62867" w:rsidP="00CC1243">
            <w:pPr>
              <w:jc w:val="center"/>
              <w:rPr>
                <w:rFonts w:ascii="Cambria" w:hAnsi="Cambria"/>
              </w:rPr>
            </w:pPr>
            <w:r w:rsidRPr="008A5610">
              <w:rPr>
                <w:rFonts w:ascii="Cambria" w:eastAsia="Times New Roman" w:hAnsi="Cambria" w:cs="Microsoft Sans Serif"/>
                <w:bCs/>
              </w:rPr>
              <w:t>39.6%</w:t>
            </w:r>
          </w:p>
        </w:tc>
      </w:tr>
      <w:tr w:rsidR="00B62867" w:rsidRPr="008A5610" w:rsidTr="00CC1243">
        <w:tc>
          <w:tcPr>
            <w:tcW w:w="5125" w:type="dxa"/>
          </w:tcPr>
          <w:p w:rsidR="00B62867" w:rsidRPr="008A5610" w:rsidRDefault="00B62867" w:rsidP="00CC1243">
            <w:pPr>
              <w:rPr>
                <w:rFonts w:ascii="Cambria" w:hAnsi="Cambria"/>
              </w:rPr>
            </w:pPr>
            <w:r w:rsidRPr="008A5610">
              <w:rPr>
                <w:rFonts w:ascii="Cambria" w:eastAsia="Times New Roman" w:hAnsi="Cambria" w:cs="Microsoft Sans Serif"/>
                <w:bCs/>
              </w:rPr>
              <w:t>The District clearly delineates the operational responsibilities and functions of the District</w:t>
            </w:r>
          </w:p>
        </w:tc>
        <w:tc>
          <w:tcPr>
            <w:tcW w:w="1170" w:type="dxa"/>
            <w:vAlign w:val="center"/>
          </w:tcPr>
          <w:p w:rsidR="00B62867" w:rsidRPr="008A5610" w:rsidRDefault="00B62867" w:rsidP="00CC1243">
            <w:pPr>
              <w:jc w:val="center"/>
              <w:rPr>
                <w:rFonts w:ascii="Cambria" w:hAnsi="Cambria"/>
              </w:rPr>
            </w:pPr>
            <w:r w:rsidRPr="008A5610">
              <w:rPr>
                <w:rFonts w:ascii="Cambria" w:eastAsia="Times New Roman" w:hAnsi="Cambria" w:cs="Microsoft Sans Serif"/>
                <w:bCs/>
              </w:rPr>
              <w:t>5.7%</w:t>
            </w:r>
          </w:p>
        </w:tc>
        <w:tc>
          <w:tcPr>
            <w:tcW w:w="1530" w:type="dxa"/>
            <w:vAlign w:val="center"/>
          </w:tcPr>
          <w:p w:rsidR="00B62867" w:rsidRPr="008A5610" w:rsidRDefault="00B62867" w:rsidP="00CC1243">
            <w:pPr>
              <w:jc w:val="center"/>
              <w:rPr>
                <w:rFonts w:ascii="Cambria" w:hAnsi="Cambria"/>
              </w:rPr>
            </w:pPr>
            <w:r w:rsidRPr="008A5610">
              <w:rPr>
                <w:rFonts w:ascii="Cambria" w:eastAsia="Times New Roman" w:hAnsi="Cambria" w:cs="Microsoft Sans Serif"/>
                <w:bCs/>
              </w:rPr>
              <w:t>41.0%</w:t>
            </w:r>
          </w:p>
        </w:tc>
        <w:tc>
          <w:tcPr>
            <w:tcW w:w="1525" w:type="dxa"/>
            <w:vAlign w:val="center"/>
          </w:tcPr>
          <w:p w:rsidR="00B62867" w:rsidRPr="008A5610" w:rsidRDefault="00B62867" w:rsidP="00CC1243">
            <w:pPr>
              <w:jc w:val="center"/>
              <w:rPr>
                <w:rFonts w:ascii="Cambria" w:hAnsi="Cambria"/>
              </w:rPr>
            </w:pPr>
            <w:r w:rsidRPr="008A5610">
              <w:rPr>
                <w:rFonts w:ascii="Cambria" w:eastAsia="Times New Roman" w:hAnsi="Cambria" w:cs="Microsoft Sans Serif"/>
                <w:bCs/>
              </w:rPr>
              <w:t>46.7%</w:t>
            </w:r>
          </w:p>
        </w:tc>
      </w:tr>
      <w:tr w:rsidR="00B62867" w:rsidRPr="008A5610" w:rsidTr="00CC1243">
        <w:tc>
          <w:tcPr>
            <w:tcW w:w="5125" w:type="dxa"/>
          </w:tcPr>
          <w:p w:rsidR="00B62867" w:rsidRPr="008A5610" w:rsidRDefault="00B62867" w:rsidP="00CC1243">
            <w:pPr>
              <w:rPr>
                <w:rFonts w:ascii="Cambria" w:hAnsi="Cambria"/>
              </w:rPr>
            </w:pPr>
            <w:r w:rsidRPr="008A5610">
              <w:rPr>
                <w:rFonts w:ascii="Cambria" w:eastAsia="Times New Roman" w:hAnsi="Cambria" w:cs="Microsoft Sans Serif"/>
                <w:bCs/>
              </w:rPr>
              <w:t>The District provides effective services that support the colleges in their missions and functions</w:t>
            </w:r>
          </w:p>
        </w:tc>
        <w:tc>
          <w:tcPr>
            <w:tcW w:w="1170" w:type="dxa"/>
            <w:vAlign w:val="center"/>
          </w:tcPr>
          <w:p w:rsidR="00B62867" w:rsidRPr="008A5610" w:rsidRDefault="00B62867" w:rsidP="00CC1243">
            <w:pPr>
              <w:jc w:val="center"/>
              <w:rPr>
                <w:rFonts w:ascii="Cambria" w:hAnsi="Cambria"/>
              </w:rPr>
            </w:pPr>
            <w:r w:rsidRPr="008A5610">
              <w:rPr>
                <w:rFonts w:ascii="Cambria" w:eastAsia="Times New Roman" w:hAnsi="Cambria" w:cs="Microsoft Sans Serif"/>
                <w:bCs/>
              </w:rPr>
              <w:t>4.8%</w:t>
            </w:r>
          </w:p>
        </w:tc>
        <w:tc>
          <w:tcPr>
            <w:tcW w:w="1530" w:type="dxa"/>
            <w:vAlign w:val="center"/>
          </w:tcPr>
          <w:p w:rsidR="00B62867" w:rsidRPr="008A5610" w:rsidRDefault="00B62867" w:rsidP="003E3875">
            <w:pPr>
              <w:jc w:val="center"/>
              <w:rPr>
                <w:rFonts w:ascii="Cambria" w:hAnsi="Cambria"/>
              </w:rPr>
            </w:pPr>
            <w:r w:rsidRPr="008A5610">
              <w:rPr>
                <w:rFonts w:ascii="Cambria" w:eastAsia="Times New Roman" w:hAnsi="Cambria" w:cs="Microsoft Sans Serif"/>
                <w:bCs/>
              </w:rPr>
              <w:t>46.0%</w:t>
            </w:r>
          </w:p>
        </w:tc>
        <w:tc>
          <w:tcPr>
            <w:tcW w:w="1525" w:type="dxa"/>
            <w:vAlign w:val="center"/>
          </w:tcPr>
          <w:p w:rsidR="00B62867" w:rsidRPr="008A5610" w:rsidRDefault="00B62867" w:rsidP="00CC1243">
            <w:pPr>
              <w:jc w:val="center"/>
              <w:rPr>
                <w:rFonts w:ascii="Cambria" w:hAnsi="Cambria"/>
              </w:rPr>
            </w:pPr>
            <w:r w:rsidRPr="008A5610">
              <w:rPr>
                <w:rFonts w:ascii="Cambria" w:eastAsia="Times New Roman" w:hAnsi="Cambria" w:cs="Microsoft Sans Serif"/>
                <w:bCs/>
                <w:highlight w:val="yellow"/>
              </w:rPr>
              <w:t>50.8%</w:t>
            </w:r>
          </w:p>
        </w:tc>
      </w:tr>
      <w:tr w:rsidR="00B62867" w:rsidRPr="008A5610" w:rsidTr="00CC1243">
        <w:tc>
          <w:tcPr>
            <w:tcW w:w="5125" w:type="dxa"/>
          </w:tcPr>
          <w:p w:rsidR="00B62867" w:rsidRPr="008A5610" w:rsidRDefault="00B62867" w:rsidP="00CC1243">
            <w:pPr>
              <w:rPr>
                <w:rFonts w:ascii="Cambria" w:hAnsi="Cambria"/>
              </w:rPr>
            </w:pPr>
            <w:r w:rsidRPr="008A5610">
              <w:rPr>
                <w:rFonts w:ascii="Cambria" w:eastAsia="Times New Roman" w:hAnsi="Cambria" w:cs="Microsoft Sans Serif"/>
                <w:bCs/>
              </w:rPr>
              <w:t>The District and the colleges exchange information in a timely manner</w:t>
            </w:r>
          </w:p>
        </w:tc>
        <w:tc>
          <w:tcPr>
            <w:tcW w:w="1170" w:type="dxa"/>
            <w:vAlign w:val="center"/>
          </w:tcPr>
          <w:p w:rsidR="00B62867" w:rsidRPr="008A5610" w:rsidRDefault="00B62867" w:rsidP="00CC1243">
            <w:pPr>
              <w:jc w:val="center"/>
              <w:rPr>
                <w:rFonts w:ascii="Cambria" w:hAnsi="Cambria"/>
              </w:rPr>
            </w:pPr>
            <w:r w:rsidRPr="008A5610">
              <w:rPr>
                <w:rFonts w:ascii="Cambria" w:eastAsia="Times New Roman" w:hAnsi="Cambria" w:cs="Microsoft Sans Serif"/>
                <w:bCs/>
              </w:rPr>
              <w:t>2.6%</w:t>
            </w:r>
          </w:p>
        </w:tc>
        <w:tc>
          <w:tcPr>
            <w:tcW w:w="1530" w:type="dxa"/>
            <w:vAlign w:val="center"/>
          </w:tcPr>
          <w:p w:rsidR="00B62867" w:rsidRPr="008A5610" w:rsidRDefault="00B62867" w:rsidP="00CC1243">
            <w:pPr>
              <w:jc w:val="center"/>
              <w:rPr>
                <w:rFonts w:ascii="Cambria" w:hAnsi="Cambria"/>
              </w:rPr>
            </w:pPr>
            <w:r w:rsidRPr="008A5610">
              <w:rPr>
                <w:rFonts w:ascii="Cambria" w:eastAsia="Times New Roman" w:hAnsi="Cambria" w:cs="Microsoft Sans Serif"/>
                <w:bCs/>
              </w:rPr>
              <w:t>33.3%</w:t>
            </w:r>
          </w:p>
        </w:tc>
        <w:tc>
          <w:tcPr>
            <w:tcW w:w="1525" w:type="dxa"/>
            <w:vAlign w:val="center"/>
          </w:tcPr>
          <w:p w:rsidR="00B62867" w:rsidRPr="008A5610" w:rsidRDefault="00B62867" w:rsidP="00CC1243">
            <w:pPr>
              <w:jc w:val="center"/>
              <w:rPr>
                <w:rFonts w:ascii="Cambria" w:hAnsi="Cambria"/>
              </w:rPr>
            </w:pPr>
            <w:r w:rsidRPr="008A5610">
              <w:rPr>
                <w:rFonts w:ascii="Cambria" w:eastAsia="Times New Roman" w:hAnsi="Cambria" w:cs="Microsoft Sans Serif"/>
                <w:bCs/>
              </w:rPr>
              <w:t>35.9%</w:t>
            </w:r>
          </w:p>
        </w:tc>
      </w:tr>
    </w:tbl>
    <w:p w:rsidR="00B62867" w:rsidRPr="004653BB" w:rsidRDefault="00B62867" w:rsidP="00B62867">
      <w:pPr>
        <w:spacing w:after="0" w:line="240" w:lineRule="auto"/>
        <w:rPr>
          <w:rFonts w:ascii="Cambria" w:eastAsia="Times New Roman" w:hAnsi="Cambria" w:cs="Microsoft Sans Serif"/>
          <w:bCs/>
          <w:sz w:val="24"/>
          <w:szCs w:val="24"/>
        </w:rPr>
      </w:pPr>
    </w:p>
    <w:p w:rsidR="00B62867" w:rsidRPr="00A13592" w:rsidRDefault="00B62867" w:rsidP="00B62867">
      <w:pPr>
        <w:spacing w:after="0" w:line="240" w:lineRule="auto"/>
        <w:rPr>
          <w:rFonts w:ascii="Cambria" w:eastAsia="Times New Roman" w:hAnsi="Cambria" w:cs="Microsoft Sans Serif"/>
          <w:bCs/>
          <w:sz w:val="24"/>
          <w:szCs w:val="24"/>
        </w:rPr>
      </w:pPr>
      <w:r w:rsidRPr="00A13592">
        <w:rPr>
          <w:rFonts w:ascii="Cambria" w:eastAsia="Times New Roman" w:hAnsi="Cambria"/>
          <w:sz w:val="24"/>
          <w:szCs w:val="24"/>
        </w:rPr>
        <w:t>Analysis of responses shows the highest positive response was for the college president</w:t>
      </w:r>
      <w:r>
        <w:rPr>
          <w:rFonts w:ascii="Cambria" w:eastAsia="Times New Roman" w:hAnsi="Cambria"/>
          <w:sz w:val="24"/>
          <w:szCs w:val="24"/>
        </w:rPr>
        <w:t>’s</w:t>
      </w:r>
      <w:r w:rsidRPr="00A13592">
        <w:rPr>
          <w:rFonts w:ascii="Cambria" w:eastAsia="Times New Roman" w:hAnsi="Cambria"/>
          <w:sz w:val="24"/>
          <w:szCs w:val="24"/>
        </w:rPr>
        <w:t xml:space="preserve"> leadership</w:t>
      </w:r>
      <w:r>
        <w:rPr>
          <w:rFonts w:ascii="Cambria" w:eastAsia="Times New Roman" w:hAnsi="Cambria"/>
          <w:sz w:val="24"/>
          <w:szCs w:val="24"/>
        </w:rPr>
        <w:t>,</w:t>
      </w:r>
      <w:r w:rsidRPr="00A13592">
        <w:rPr>
          <w:rFonts w:ascii="Cambria" w:eastAsia="Times New Roman" w:hAnsi="Cambria"/>
          <w:sz w:val="24"/>
          <w:szCs w:val="24"/>
        </w:rPr>
        <w:t xml:space="preserve"> and positive responses increased for every </w:t>
      </w:r>
      <w:r>
        <w:rPr>
          <w:rFonts w:ascii="Cambria" w:eastAsia="Times New Roman" w:hAnsi="Cambria"/>
          <w:sz w:val="24"/>
          <w:szCs w:val="24"/>
        </w:rPr>
        <w:t>question</w:t>
      </w:r>
      <w:r>
        <w:rPr>
          <w:rFonts w:eastAsia="Times New Roman"/>
        </w:rPr>
        <w:t xml:space="preserve"> </w:t>
      </w:r>
      <w:r w:rsidRPr="004653BB">
        <w:rPr>
          <w:rFonts w:ascii="Cambria" w:hAnsi="Cambria"/>
          <w:sz w:val="24"/>
          <w:szCs w:val="24"/>
        </w:rPr>
        <w:t>(</w:t>
      </w:r>
      <w:r w:rsidR="003E3875" w:rsidRPr="003E3875">
        <w:rPr>
          <w:rFonts w:ascii="Cambria" w:hAnsi="Cambria"/>
          <w:color w:val="C00000"/>
          <w:sz w:val="24"/>
          <w:szCs w:val="24"/>
        </w:rPr>
        <w:t>S-98</w:t>
      </w:r>
      <w:r>
        <w:rPr>
          <w:rFonts w:ascii="Cambria" w:hAnsi="Cambria"/>
          <w:sz w:val="24"/>
          <w:szCs w:val="24"/>
        </w:rPr>
        <w:t xml:space="preserve">). </w:t>
      </w:r>
      <w:r w:rsidRPr="00A13592">
        <w:rPr>
          <w:rFonts w:ascii="Cambria" w:eastAsia="Times New Roman" w:hAnsi="Cambria" w:cs="Microsoft Sans Serif"/>
          <w:bCs/>
          <w:sz w:val="24"/>
          <w:szCs w:val="24"/>
        </w:rPr>
        <w:t xml:space="preserve">While the percent of positive responses increased for every question, only four of the seven questions had positive responses over 50% </w:t>
      </w:r>
      <w:r w:rsidRPr="00A13592">
        <w:rPr>
          <w:rFonts w:ascii="Cambria" w:eastAsia="Times New Roman" w:hAnsi="Cambria"/>
          <w:sz w:val="24"/>
          <w:szCs w:val="24"/>
        </w:rPr>
        <w:t>and only</w:t>
      </w:r>
      <w:r>
        <w:rPr>
          <w:rFonts w:ascii="Cambria" w:eastAsia="Times New Roman" w:hAnsi="Cambria"/>
          <w:sz w:val="24"/>
          <w:szCs w:val="24"/>
        </w:rPr>
        <w:t xml:space="preserve"> one was over 50% in both years.</w:t>
      </w:r>
    </w:p>
    <w:p w:rsidR="009C7E23" w:rsidRPr="00875C5D" w:rsidRDefault="009C7E23" w:rsidP="009C7E23">
      <w:pPr>
        <w:spacing w:after="0" w:line="240" w:lineRule="auto"/>
        <w:rPr>
          <w:rFonts w:asciiTheme="majorHAnsi" w:hAnsiTheme="majorHAnsi"/>
          <w:sz w:val="24"/>
          <w:szCs w:val="24"/>
        </w:rPr>
      </w:pPr>
    </w:p>
    <w:p w:rsidR="00451B60" w:rsidRPr="00875C5D" w:rsidRDefault="00451B60" w:rsidP="00451B60">
      <w:pPr>
        <w:spacing w:after="0" w:line="240" w:lineRule="auto"/>
        <w:rPr>
          <w:rFonts w:asciiTheme="majorHAnsi" w:hAnsiTheme="majorHAnsi"/>
          <w:sz w:val="24"/>
          <w:szCs w:val="24"/>
        </w:rPr>
      </w:pPr>
      <w:r w:rsidRPr="00875C5D">
        <w:rPr>
          <w:rFonts w:asciiTheme="majorHAnsi" w:hAnsiTheme="majorHAnsi"/>
          <w:sz w:val="24"/>
          <w:szCs w:val="24"/>
        </w:rPr>
        <w:t xml:space="preserve">Over half of respondents to the 2014 survey (51% or 12 percentage points more than the 2011 Employee Accreditation Survey) agreed that the District effectively controls its expenditures. There was a slight increase from the 2011 Accreditation Survey in the number of people who agreed that the District provides effective services that support the colleges in their missions and functions with almost 51% in agreement. Another section of the 2014 survey probed the effectiveness of the services more deeply by asking about the effectiveness of specific departments at the District. This section of the survey showed that respondents were willing to distinguish between effective services and ineffective services. Respondents were very positive about the Information Technology service with over 60% agree/strongly agree and just 19% neutral  or unable to evaluate. Almost 40% disagree/strongly disagree that the services provided by Human Resources are effective and just 25% are neutral  or unable to evaluate. This negative rating is over twelve percentage points higher than the next highest negative rating for a district-provided service. </w:t>
      </w:r>
    </w:p>
    <w:p w:rsidR="00451B60" w:rsidRDefault="00451B60" w:rsidP="009C7E23">
      <w:pPr>
        <w:spacing w:after="0" w:line="240" w:lineRule="auto"/>
        <w:rPr>
          <w:rFonts w:asciiTheme="majorHAnsi" w:hAnsiTheme="majorHAnsi"/>
          <w:sz w:val="24"/>
          <w:szCs w:val="24"/>
        </w:rPr>
      </w:pPr>
    </w:p>
    <w:p w:rsidR="009C7E23" w:rsidRPr="00875C5D" w:rsidRDefault="009C7E23" w:rsidP="009C7E23">
      <w:pPr>
        <w:spacing w:after="0" w:line="240" w:lineRule="auto"/>
        <w:rPr>
          <w:rFonts w:asciiTheme="majorHAnsi" w:hAnsiTheme="majorHAnsi"/>
          <w:sz w:val="24"/>
          <w:szCs w:val="24"/>
        </w:rPr>
      </w:pPr>
      <w:r w:rsidRPr="00875C5D">
        <w:rPr>
          <w:rFonts w:asciiTheme="majorHAnsi" w:hAnsiTheme="majorHAnsi"/>
          <w:sz w:val="24"/>
          <w:szCs w:val="24"/>
        </w:rPr>
        <w:t xml:space="preserve">There was an increase of six to seven percentage points from the 2011 Employee Accreditation Survey in the number of people who agreed (i.e., strongly agree/agree/slightly agree) that the District clearly delineates the operational </w:t>
      </w:r>
      <w:r w:rsidRPr="00875C5D">
        <w:rPr>
          <w:rFonts w:asciiTheme="majorHAnsi" w:hAnsiTheme="majorHAnsi"/>
          <w:sz w:val="24"/>
          <w:szCs w:val="24"/>
        </w:rPr>
        <w:lastRenderedPageBreak/>
        <w:t xml:space="preserve">responsibilities and operational functions of the District from those of the colleges. The survey did not ask whether or not the respondents agreed with the delineated responsibilities and functions. There was a slight increase from the 2011 Employee Accreditation Survey in the number of people who agreed that the District provides effective services that support the colleges in their missions and functions with almost 51% in agreement. </w:t>
      </w:r>
    </w:p>
    <w:p w:rsidR="009C7E23" w:rsidRPr="00875C5D" w:rsidRDefault="009C7E23" w:rsidP="009C7E23">
      <w:pPr>
        <w:spacing w:after="0" w:line="240" w:lineRule="auto"/>
        <w:rPr>
          <w:rFonts w:asciiTheme="majorHAnsi" w:hAnsiTheme="majorHAnsi"/>
          <w:sz w:val="24"/>
          <w:szCs w:val="24"/>
        </w:rPr>
      </w:pPr>
    </w:p>
    <w:p w:rsidR="00C04260" w:rsidRDefault="009C7E23" w:rsidP="009C7E23">
      <w:pPr>
        <w:spacing w:after="0" w:line="240" w:lineRule="auto"/>
        <w:rPr>
          <w:rFonts w:asciiTheme="majorHAnsi" w:hAnsiTheme="majorHAnsi"/>
          <w:sz w:val="24"/>
          <w:szCs w:val="24"/>
        </w:rPr>
      </w:pPr>
      <w:r w:rsidRPr="00875C5D">
        <w:rPr>
          <w:rFonts w:asciiTheme="majorHAnsi" w:hAnsiTheme="majorHAnsi"/>
          <w:sz w:val="24"/>
          <w:szCs w:val="24"/>
        </w:rPr>
        <w:t xml:space="preserve">Problems remain with effective communication and exchange of information in a timely manner between the District and the College. Although there was slight improvement from the 2011 Employee Accreditation Survey in these measures, the approval rating (i.e., strongly agree/agree/slightly agree) is still below 40%. </w:t>
      </w:r>
    </w:p>
    <w:p w:rsidR="001D2460" w:rsidRPr="00875C5D" w:rsidRDefault="001D2460" w:rsidP="009C7E23">
      <w:pPr>
        <w:spacing w:after="0" w:line="240" w:lineRule="auto"/>
        <w:rPr>
          <w:rFonts w:asciiTheme="majorHAnsi" w:hAnsiTheme="majorHAnsi"/>
          <w:i/>
          <w:sz w:val="24"/>
          <w:szCs w:val="24"/>
        </w:rPr>
      </w:pPr>
    </w:p>
    <w:p w:rsidR="000109EF" w:rsidRPr="000109EF" w:rsidRDefault="000109EF" w:rsidP="00BE174C">
      <w:pPr>
        <w:spacing w:after="0" w:line="240" w:lineRule="auto"/>
        <w:rPr>
          <w:rFonts w:asciiTheme="majorHAnsi" w:hAnsiTheme="majorHAnsi"/>
          <w:b/>
          <w:sz w:val="24"/>
          <w:szCs w:val="24"/>
        </w:rPr>
      </w:pPr>
      <w:r w:rsidRPr="000109EF">
        <w:rPr>
          <w:rFonts w:asciiTheme="majorHAnsi" w:hAnsiTheme="majorHAnsi"/>
          <w:b/>
          <w:sz w:val="24"/>
          <w:szCs w:val="24"/>
        </w:rPr>
        <w:t>Evidence for Standard IV</w:t>
      </w:r>
    </w:p>
    <w:p w:rsidR="00BE174C" w:rsidRPr="000109EF" w:rsidRDefault="00BE174C" w:rsidP="00BE174C">
      <w:pPr>
        <w:spacing w:after="0" w:line="240" w:lineRule="auto"/>
        <w:rPr>
          <w:rFonts w:asciiTheme="majorHAnsi" w:hAnsiTheme="majorHAnsi"/>
        </w:rPr>
      </w:pPr>
      <w:r w:rsidRPr="000109EF">
        <w:rPr>
          <w:rFonts w:asciiTheme="majorHAnsi" w:hAnsiTheme="majorHAnsi"/>
          <w:color w:val="C00000"/>
        </w:rPr>
        <w:t xml:space="preserve">S-67 </w:t>
      </w:r>
      <w:r w:rsidRPr="000109EF">
        <w:rPr>
          <w:rFonts w:asciiTheme="majorHAnsi" w:hAnsiTheme="majorHAnsi"/>
        </w:rPr>
        <w:t>A-STEP</w:t>
      </w:r>
    </w:p>
    <w:p w:rsidR="00BE174C" w:rsidRPr="000109EF" w:rsidRDefault="00BE174C" w:rsidP="00BE174C">
      <w:pPr>
        <w:spacing w:after="0" w:line="240" w:lineRule="auto"/>
        <w:rPr>
          <w:rFonts w:asciiTheme="majorHAnsi" w:hAnsiTheme="majorHAnsi"/>
        </w:rPr>
      </w:pPr>
      <w:r w:rsidRPr="000109EF">
        <w:rPr>
          <w:rFonts w:asciiTheme="majorHAnsi" w:hAnsiTheme="majorHAnsi"/>
          <w:color w:val="C00000"/>
        </w:rPr>
        <w:t xml:space="preserve">S-68 </w:t>
      </w:r>
      <w:r w:rsidRPr="000109EF">
        <w:rPr>
          <w:rFonts w:asciiTheme="majorHAnsi" w:hAnsiTheme="majorHAnsi"/>
        </w:rPr>
        <w:t>AAMP</w:t>
      </w:r>
    </w:p>
    <w:p w:rsidR="00BE174C" w:rsidRPr="000109EF" w:rsidRDefault="00BE174C" w:rsidP="00BE174C">
      <w:pPr>
        <w:spacing w:after="0" w:line="240" w:lineRule="auto"/>
        <w:rPr>
          <w:rFonts w:asciiTheme="majorHAnsi" w:hAnsiTheme="majorHAnsi"/>
        </w:rPr>
      </w:pPr>
      <w:r w:rsidRPr="000109EF">
        <w:rPr>
          <w:rFonts w:asciiTheme="majorHAnsi" w:hAnsiTheme="majorHAnsi"/>
          <w:color w:val="C00000"/>
        </w:rPr>
        <w:t xml:space="preserve">S-69 </w:t>
      </w:r>
      <w:r w:rsidRPr="000109EF">
        <w:rPr>
          <w:rFonts w:asciiTheme="majorHAnsi" w:hAnsiTheme="majorHAnsi"/>
        </w:rPr>
        <w:t>Los Padrinos</w:t>
      </w:r>
    </w:p>
    <w:p w:rsidR="00BE174C" w:rsidRPr="000109EF" w:rsidRDefault="00BE174C" w:rsidP="00BE174C">
      <w:pPr>
        <w:spacing w:after="0" w:line="240" w:lineRule="auto"/>
        <w:rPr>
          <w:rFonts w:asciiTheme="majorHAnsi" w:hAnsiTheme="majorHAnsi"/>
        </w:rPr>
      </w:pPr>
      <w:r w:rsidRPr="000109EF">
        <w:rPr>
          <w:rFonts w:asciiTheme="majorHAnsi" w:hAnsiTheme="majorHAnsi"/>
          <w:color w:val="C00000"/>
        </w:rPr>
        <w:t xml:space="preserve">S-70 </w:t>
      </w:r>
      <w:r w:rsidRPr="000109EF">
        <w:rPr>
          <w:rFonts w:asciiTheme="majorHAnsi" w:hAnsiTheme="majorHAnsi"/>
        </w:rPr>
        <w:t>Decision-Making Document</w:t>
      </w:r>
    </w:p>
    <w:p w:rsidR="00BE174C" w:rsidRPr="000109EF" w:rsidRDefault="00BE174C" w:rsidP="00BE174C">
      <w:pPr>
        <w:spacing w:after="0" w:line="240" w:lineRule="auto"/>
        <w:rPr>
          <w:rFonts w:asciiTheme="majorHAnsi" w:hAnsiTheme="majorHAnsi"/>
        </w:rPr>
      </w:pPr>
      <w:r w:rsidRPr="000109EF">
        <w:rPr>
          <w:rFonts w:asciiTheme="majorHAnsi" w:hAnsiTheme="majorHAnsi"/>
          <w:color w:val="C00000"/>
        </w:rPr>
        <w:t xml:space="preserve">S-71 </w:t>
      </w:r>
      <w:r w:rsidRPr="000109EF">
        <w:rPr>
          <w:rFonts w:asciiTheme="majorHAnsi" w:hAnsiTheme="majorHAnsi"/>
        </w:rPr>
        <w:t>2015-18 Strategic Directions</w:t>
      </w:r>
    </w:p>
    <w:p w:rsidR="00BE174C" w:rsidRPr="000109EF" w:rsidRDefault="00BE174C" w:rsidP="00BE174C">
      <w:pPr>
        <w:spacing w:after="0" w:line="240" w:lineRule="auto"/>
        <w:rPr>
          <w:rFonts w:asciiTheme="majorHAnsi" w:hAnsiTheme="majorHAnsi"/>
        </w:rPr>
      </w:pPr>
      <w:r w:rsidRPr="000109EF">
        <w:rPr>
          <w:rFonts w:asciiTheme="majorHAnsi" w:hAnsiTheme="majorHAnsi"/>
          <w:color w:val="C00000"/>
        </w:rPr>
        <w:t xml:space="preserve">S-72 </w:t>
      </w:r>
      <w:r w:rsidRPr="000109EF">
        <w:rPr>
          <w:rFonts w:asciiTheme="majorHAnsi" w:hAnsiTheme="majorHAnsi"/>
        </w:rPr>
        <w:t>SGA</w:t>
      </w:r>
    </w:p>
    <w:p w:rsidR="00BE174C" w:rsidRPr="000109EF" w:rsidRDefault="00BE174C" w:rsidP="00BE174C">
      <w:pPr>
        <w:spacing w:after="0" w:line="240" w:lineRule="auto"/>
        <w:rPr>
          <w:rFonts w:asciiTheme="majorHAnsi" w:hAnsiTheme="majorHAnsi"/>
        </w:rPr>
      </w:pPr>
      <w:r w:rsidRPr="000109EF">
        <w:rPr>
          <w:rFonts w:asciiTheme="majorHAnsi" w:hAnsiTheme="majorHAnsi"/>
          <w:color w:val="C00000"/>
        </w:rPr>
        <w:t xml:space="preserve">S-64 </w:t>
      </w:r>
      <w:r w:rsidRPr="000109EF">
        <w:rPr>
          <w:rFonts w:asciiTheme="majorHAnsi" w:hAnsiTheme="majorHAnsi"/>
        </w:rPr>
        <w:t>Closing the Loop</w:t>
      </w:r>
    </w:p>
    <w:p w:rsidR="00BE174C" w:rsidRPr="000109EF" w:rsidRDefault="00BE174C" w:rsidP="00BE174C">
      <w:pPr>
        <w:spacing w:after="0" w:line="240" w:lineRule="auto"/>
        <w:rPr>
          <w:rFonts w:asciiTheme="majorHAnsi" w:hAnsiTheme="majorHAnsi"/>
        </w:rPr>
      </w:pPr>
      <w:r w:rsidRPr="000109EF">
        <w:rPr>
          <w:rFonts w:asciiTheme="majorHAnsi" w:hAnsiTheme="majorHAnsi"/>
          <w:color w:val="C00000"/>
        </w:rPr>
        <w:t xml:space="preserve">S-73 </w:t>
      </w:r>
      <w:r w:rsidRPr="000109EF">
        <w:rPr>
          <w:rFonts w:asciiTheme="majorHAnsi" w:hAnsiTheme="majorHAnsi"/>
        </w:rPr>
        <w:t>College Council Survey</w:t>
      </w:r>
    </w:p>
    <w:p w:rsidR="001423B2" w:rsidRPr="000109EF" w:rsidRDefault="001423B2" w:rsidP="001423B2">
      <w:pPr>
        <w:spacing w:after="0" w:line="240" w:lineRule="auto"/>
        <w:rPr>
          <w:rFonts w:asciiTheme="majorHAnsi" w:hAnsiTheme="majorHAnsi"/>
        </w:rPr>
      </w:pPr>
      <w:r w:rsidRPr="000109EF">
        <w:rPr>
          <w:rFonts w:asciiTheme="majorHAnsi" w:hAnsiTheme="majorHAnsi"/>
          <w:color w:val="C00000"/>
        </w:rPr>
        <w:t xml:space="preserve">S-74 </w:t>
      </w:r>
      <w:r w:rsidRPr="000109EF">
        <w:rPr>
          <w:rFonts w:asciiTheme="majorHAnsi" w:hAnsiTheme="majorHAnsi"/>
        </w:rPr>
        <w:t>Core Values</w:t>
      </w:r>
    </w:p>
    <w:p w:rsidR="001423B2" w:rsidRPr="000109EF" w:rsidRDefault="001423B2" w:rsidP="001423B2">
      <w:pPr>
        <w:spacing w:after="0" w:line="240" w:lineRule="auto"/>
        <w:rPr>
          <w:rFonts w:asciiTheme="majorHAnsi" w:hAnsiTheme="majorHAnsi"/>
        </w:rPr>
      </w:pPr>
      <w:r w:rsidRPr="000109EF">
        <w:rPr>
          <w:rFonts w:asciiTheme="majorHAnsi" w:hAnsiTheme="majorHAnsi"/>
          <w:color w:val="C00000"/>
        </w:rPr>
        <w:t xml:space="preserve">S-75 </w:t>
      </w:r>
      <w:r w:rsidRPr="000109EF">
        <w:rPr>
          <w:rFonts w:asciiTheme="majorHAnsi" w:hAnsiTheme="majorHAnsi"/>
        </w:rPr>
        <w:t>Renegade Scorecard</w:t>
      </w:r>
    </w:p>
    <w:p w:rsidR="001423B2" w:rsidRPr="000109EF" w:rsidRDefault="001423B2" w:rsidP="001423B2">
      <w:pPr>
        <w:spacing w:after="0" w:line="240" w:lineRule="auto"/>
        <w:rPr>
          <w:rFonts w:asciiTheme="majorHAnsi" w:hAnsiTheme="majorHAnsi"/>
        </w:rPr>
      </w:pPr>
      <w:r w:rsidRPr="000109EF">
        <w:rPr>
          <w:rFonts w:asciiTheme="majorHAnsi" w:hAnsiTheme="majorHAnsi"/>
          <w:color w:val="C00000"/>
        </w:rPr>
        <w:t xml:space="preserve">S-76 </w:t>
      </w:r>
      <w:r w:rsidRPr="000109EF">
        <w:rPr>
          <w:rFonts w:asciiTheme="majorHAnsi" w:hAnsiTheme="majorHAnsi"/>
        </w:rPr>
        <w:t>Accreditation Midterm Team</w:t>
      </w:r>
    </w:p>
    <w:p w:rsidR="001423B2" w:rsidRPr="000109EF" w:rsidRDefault="001423B2" w:rsidP="001423B2">
      <w:pPr>
        <w:spacing w:after="0" w:line="240" w:lineRule="auto"/>
        <w:rPr>
          <w:rFonts w:asciiTheme="majorHAnsi" w:hAnsiTheme="majorHAnsi"/>
        </w:rPr>
      </w:pPr>
      <w:r w:rsidRPr="000109EF">
        <w:rPr>
          <w:rFonts w:asciiTheme="majorHAnsi" w:hAnsiTheme="majorHAnsi"/>
          <w:color w:val="C00000"/>
        </w:rPr>
        <w:t xml:space="preserve">S-77 </w:t>
      </w:r>
      <w:r w:rsidRPr="000109EF">
        <w:rPr>
          <w:rFonts w:asciiTheme="majorHAnsi" w:hAnsiTheme="majorHAnsi"/>
        </w:rPr>
        <w:t>BC Accreditation Survey 2014</w:t>
      </w:r>
    </w:p>
    <w:p w:rsidR="00B911C7" w:rsidRPr="00B911C7" w:rsidRDefault="00B911C7" w:rsidP="00B911C7">
      <w:pPr>
        <w:spacing w:after="0" w:line="240" w:lineRule="auto"/>
        <w:rPr>
          <w:rFonts w:asciiTheme="majorHAnsi" w:hAnsiTheme="majorHAnsi"/>
          <w:color w:val="C00000"/>
        </w:rPr>
      </w:pPr>
      <w:r w:rsidRPr="00B911C7">
        <w:rPr>
          <w:rFonts w:asciiTheme="majorHAnsi" w:hAnsiTheme="majorHAnsi"/>
          <w:color w:val="C00000"/>
        </w:rPr>
        <w:t xml:space="preserve">S-78 </w:t>
      </w:r>
      <w:r w:rsidRPr="00B911C7">
        <w:rPr>
          <w:rFonts w:asciiTheme="majorHAnsi" w:hAnsiTheme="majorHAnsi"/>
        </w:rPr>
        <w:t>Board Policy 2 Board of Trustees</w:t>
      </w:r>
    </w:p>
    <w:p w:rsidR="00B911C7" w:rsidRPr="00B37AA6" w:rsidRDefault="00B911C7" w:rsidP="00B37AA6">
      <w:pPr>
        <w:spacing w:after="0" w:line="240" w:lineRule="auto"/>
        <w:rPr>
          <w:rFonts w:asciiTheme="majorHAnsi" w:hAnsiTheme="majorHAnsi"/>
          <w:color w:val="C00000"/>
        </w:rPr>
      </w:pPr>
      <w:r w:rsidRPr="00B37AA6">
        <w:rPr>
          <w:rFonts w:asciiTheme="majorHAnsi" w:hAnsiTheme="majorHAnsi"/>
          <w:color w:val="C00000"/>
        </w:rPr>
        <w:t xml:space="preserve">S-79 </w:t>
      </w:r>
      <w:r w:rsidRPr="00B37AA6">
        <w:rPr>
          <w:rFonts w:asciiTheme="majorHAnsi" w:hAnsiTheme="majorHAnsi"/>
        </w:rPr>
        <w:t>Trustee Evaluation Form</w:t>
      </w:r>
    </w:p>
    <w:p w:rsidR="00B37AA6" w:rsidRPr="00B37AA6" w:rsidRDefault="00B911C7" w:rsidP="00B37AA6">
      <w:pPr>
        <w:spacing w:after="0" w:line="240" w:lineRule="auto"/>
        <w:rPr>
          <w:rFonts w:asciiTheme="majorHAnsi" w:hAnsiTheme="majorHAnsi"/>
          <w:color w:val="C00000"/>
        </w:rPr>
      </w:pPr>
      <w:r w:rsidRPr="00B37AA6">
        <w:rPr>
          <w:rFonts w:asciiTheme="majorHAnsi" w:hAnsiTheme="majorHAnsi"/>
          <w:color w:val="C00000"/>
        </w:rPr>
        <w:t xml:space="preserve">S-80 </w:t>
      </w:r>
      <w:r w:rsidRPr="00B37AA6">
        <w:rPr>
          <w:rFonts w:asciiTheme="majorHAnsi" w:hAnsiTheme="majorHAnsi"/>
        </w:rPr>
        <w:t>Board Policy 10 Confidential Management Employees</w:t>
      </w:r>
      <w:r w:rsidRPr="00B37AA6">
        <w:rPr>
          <w:rFonts w:asciiTheme="majorHAnsi" w:hAnsiTheme="majorHAnsi"/>
          <w:color w:val="C00000"/>
        </w:rPr>
        <w:t xml:space="preserve"> </w:t>
      </w:r>
    </w:p>
    <w:p w:rsidR="00FA14B2" w:rsidRPr="00575E26" w:rsidRDefault="00FA14B2" w:rsidP="00FA14B2">
      <w:pPr>
        <w:spacing w:after="0" w:line="240" w:lineRule="auto"/>
        <w:rPr>
          <w:rFonts w:asciiTheme="majorHAnsi" w:hAnsiTheme="majorHAnsi"/>
        </w:rPr>
      </w:pPr>
      <w:r w:rsidRPr="00B37AA6">
        <w:rPr>
          <w:rFonts w:asciiTheme="majorHAnsi" w:hAnsiTheme="majorHAnsi"/>
          <w:color w:val="C00000"/>
        </w:rPr>
        <w:t>S-81</w:t>
      </w:r>
      <w:r>
        <w:rPr>
          <w:rFonts w:asciiTheme="majorHAnsi" w:hAnsiTheme="majorHAnsi"/>
          <w:color w:val="C00000"/>
        </w:rPr>
        <w:t xml:space="preserve"> </w:t>
      </w:r>
      <w:r w:rsidRPr="00575E26">
        <w:rPr>
          <w:rFonts w:asciiTheme="majorHAnsi" w:hAnsiTheme="majorHAnsi"/>
        </w:rPr>
        <w:t>KCCD F</w:t>
      </w:r>
      <w:r>
        <w:rPr>
          <w:rFonts w:asciiTheme="majorHAnsi" w:hAnsiTheme="majorHAnsi"/>
        </w:rPr>
        <w:t xml:space="preserve">ast </w:t>
      </w:r>
      <w:r w:rsidRPr="00575E26">
        <w:rPr>
          <w:rFonts w:asciiTheme="majorHAnsi" w:hAnsiTheme="majorHAnsi"/>
        </w:rPr>
        <w:t>Facts, 2014</w:t>
      </w:r>
    </w:p>
    <w:p w:rsidR="00FA14B2" w:rsidRDefault="00FA14B2" w:rsidP="00FA14B2">
      <w:pPr>
        <w:spacing w:after="0" w:line="240" w:lineRule="auto"/>
        <w:rPr>
          <w:rFonts w:asciiTheme="majorHAnsi" w:hAnsiTheme="majorHAnsi"/>
          <w:color w:val="C00000"/>
        </w:rPr>
      </w:pPr>
      <w:r w:rsidRPr="00B37AA6">
        <w:rPr>
          <w:rFonts w:asciiTheme="majorHAnsi" w:hAnsiTheme="majorHAnsi"/>
          <w:color w:val="C00000"/>
        </w:rPr>
        <w:t>S-82</w:t>
      </w:r>
      <w:r>
        <w:rPr>
          <w:rFonts w:asciiTheme="majorHAnsi" w:hAnsiTheme="majorHAnsi"/>
          <w:color w:val="C00000"/>
        </w:rPr>
        <w:t xml:space="preserve"> </w:t>
      </w:r>
      <w:r w:rsidRPr="00575E26">
        <w:rPr>
          <w:rFonts w:asciiTheme="majorHAnsi" w:hAnsiTheme="majorHAnsi"/>
        </w:rPr>
        <w:t>Budget Allocation Funding Model Narrative</w:t>
      </w:r>
    </w:p>
    <w:p w:rsidR="00FA14B2" w:rsidRDefault="00FA14B2" w:rsidP="00FA14B2">
      <w:pPr>
        <w:spacing w:after="0" w:line="240" w:lineRule="auto"/>
        <w:rPr>
          <w:rFonts w:asciiTheme="majorHAnsi" w:hAnsiTheme="majorHAnsi"/>
          <w:color w:val="C00000"/>
        </w:rPr>
      </w:pPr>
      <w:r>
        <w:rPr>
          <w:rFonts w:asciiTheme="majorHAnsi" w:hAnsiTheme="majorHAnsi"/>
          <w:color w:val="C00000"/>
        </w:rPr>
        <w:t xml:space="preserve">S-83 </w:t>
      </w:r>
      <w:r w:rsidRPr="00575E26">
        <w:rPr>
          <w:rFonts w:asciiTheme="majorHAnsi" w:hAnsiTheme="majorHAnsi"/>
        </w:rPr>
        <w:t>2012 BC Self Evaluation</w:t>
      </w:r>
    </w:p>
    <w:p w:rsidR="00FA14B2" w:rsidRDefault="00FA14B2" w:rsidP="00FA14B2">
      <w:pPr>
        <w:spacing w:after="0" w:line="240" w:lineRule="auto"/>
        <w:rPr>
          <w:rFonts w:asciiTheme="majorHAnsi" w:hAnsiTheme="majorHAnsi"/>
          <w:color w:val="C00000"/>
        </w:rPr>
      </w:pPr>
      <w:r>
        <w:rPr>
          <w:rFonts w:asciiTheme="majorHAnsi" w:hAnsiTheme="majorHAnsi"/>
          <w:color w:val="C00000"/>
        </w:rPr>
        <w:t xml:space="preserve">S-84 </w:t>
      </w:r>
      <w:r w:rsidRPr="00575E26">
        <w:rPr>
          <w:rFonts w:asciiTheme="majorHAnsi" w:hAnsiTheme="majorHAnsi"/>
        </w:rPr>
        <w:t>HR Planning Matrix</w:t>
      </w:r>
      <w:r w:rsidR="00D936EF">
        <w:rPr>
          <w:rFonts w:asciiTheme="majorHAnsi" w:hAnsiTheme="majorHAnsi"/>
        </w:rPr>
        <w:t xml:space="preserve"> in 2013 Follow-Up Report</w:t>
      </w:r>
    </w:p>
    <w:p w:rsidR="00FA14B2" w:rsidRDefault="00FA14B2" w:rsidP="00FA14B2">
      <w:pPr>
        <w:spacing w:after="0" w:line="240" w:lineRule="auto"/>
        <w:rPr>
          <w:rFonts w:asciiTheme="majorHAnsi" w:hAnsiTheme="majorHAnsi"/>
          <w:color w:val="C00000"/>
        </w:rPr>
      </w:pPr>
      <w:r>
        <w:rPr>
          <w:rFonts w:asciiTheme="majorHAnsi" w:hAnsiTheme="majorHAnsi"/>
          <w:color w:val="C00000"/>
        </w:rPr>
        <w:t xml:space="preserve">S-85 </w:t>
      </w:r>
      <w:r w:rsidRPr="00575E26">
        <w:rPr>
          <w:rFonts w:asciiTheme="majorHAnsi" w:hAnsiTheme="majorHAnsi"/>
        </w:rPr>
        <w:t>KCCD Elements of Decision-Making</w:t>
      </w:r>
    </w:p>
    <w:p w:rsidR="00FA14B2" w:rsidRDefault="00FA14B2" w:rsidP="00FA14B2">
      <w:pPr>
        <w:spacing w:after="0" w:line="240" w:lineRule="auto"/>
        <w:rPr>
          <w:rFonts w:asciiTheme="majorHAnsi" w:hAnsiTheme="majorHAnsi"/>
          <w:color w:val="C00000"/>
        </w:rPr>
      </w:pPr>
      <w:r>
        <w:rPr>
          <w:rFonts w:asciiTheme="majorHAnsi" w:hAnsiTheme="majorHAnsi"/>
          <w:color w:val="C00000"/>
        </w:rPr>
        <w:t xml:space="preserve">S-86 </w:t>
      </w:r>
      <w:r w:rsidRPr="00575E26">
        <w:rPr>
          <w:rFonts w:asciiTheme="majorHAnsi" w:hAnsiTheme="majorHAnsi"/>
        </w:rPr>
        <w:t>Functional Audit of District Office Services</w:t>
      </w:r>
    </w:p>
    <w:p w:rsidR="00FA14B2" w:rsidRDefault="00FA14B2" w:rsidP="00FA14B2">
      <w:pPr>
        <w:spacing w:after="0" w:line="240" w:lineRule="auto"/>
        <w:rPr>
          <w:rFonts w:asciiTheme="majorHAnsi" w:hAnsiTheme="majorHAnsi"/>
          <w:color w:val="C00000"/>
        </w:rPr>
      </w:pPr>
      <w:r>
        <w:rPr>
          <w:rFonts w:asciiTheme="majorHAnsi" w:hAnsiTheme="majorHAnsi"/>
          <w:color w:val="C00000"/>
        </w:rPr>
        <w:t xml:space="preserve">S-87 </w:t>
      </w:r>
      <w:r w:rsidRPr="00575E26">
        <w:rPr>
          <w:rFonts w:asciiTheme="majorHAnsi" w:hAnsiTheme="majorHAnsi"/>
        </w:rPr>
        <w:t>DCC minutes, May 22, 2012</w:t>
      </w:r>
    </w:p>
    <w:p w:rsidR="00D936EF" w:rsidRDefault="00D936EF" w:rsidP="00D936EF">
      <w:pPr>
        <w:spacing w:after="0" w:line="240" w:lineRule="auto"/>
        <w:rPr>
          <w:rFonts w:asciiTheme="majorHAnsi" w:hAnsiTheme="majorHAnsi"/>
        </w:rPr>
      </w:pPr>
      <w:r w:rsidRPr="00D936EF">
        <w:rPr>
          <w:rFonts w:asciiTheme="majorHAnsi" w:hAnsiTheme="majorHAnsi"/>
          <w:color w:val="C00000"/>
        </w:rPr>
        <w:t xml:space="preserve">S-88 </w:t>
      </w:r>
      <w:r>
        <w:rPr>
          <w:rFonts w:asciiTheme="majorHAnsi" w:hAnsiTheme="majorHAnsi"/>
        </w:rPr>
        <w:t>DCC Agenda, November 26, 2013</w:t>
      </w:r>
    </w:p>
    <w:p w:rsidR="00D936EF" w:rsidRDefault="00D936EF" w:rsidP="00D936EF">
      <w:pPr>
        <w:spacing w:after="0" w:line="240" w:lineRule="auto"/>
        <w:rPr>
          <w:rFonts w:asciiTheme="majorHAnsi" w:hAnsiTheme="majorHAnsi"/>
        </w:rPr>
      </w:pPr>
      <w:r w:rsidRPr="00D936EF">
        <w:rPr>
          <w:rFonts w:asciiTheme="majorHAnsi" w:hAnsiTheme="majorHAnsi"/>
          <w:color w:val="C00000"/>
        </w:rPr>
        <w:t xml:space="preserve">S-89 </w:t>
      </w:r>
      <w:r>
        <w:rPr>
          <w:rFonts w:asciiTheme="majorHAnsi" w:hAnsiTheme="majorHAnsi"/>
        </w:rPr>
        <w:t>DCC Minutes, November 26, 2013</w:t>
      </w:r>
    </w:p>
    <w:p w:rsidR="00D936EF" w:rsidRDefault="00D936EF" w:rsidP="00D936EF">
      <w:pPr>
        <w:spacing w:after="0" w:line="240" w:lineRule="auto"/>
        <w:rPr>
          <w:rFonts w:asciiTheme="majorHAnsi" w:hAnsiTheme="majorHAnsi"/>
        </w:rPr>
      </w:pPr>
      <w:r w:rsidRPr="00D936EF">
        <w:rPr>
          <w:rFonts w:asciiTheme="majorHAnsi" w:hAnsiTheme="majorHAnsi"/>
          <w:color w:val="C00000"/>
        </w:rPr>
        <w:t xml:space="preserve">S-90 </w:t>
      </w:r>
      <w:r>
        <w:rPr>
          <w:rFonts w:asciiTheme="majorHAnsi" w:hAnsiTheme="majorHAnsi"/>
        </w:rPr>
        <w:t>Fall 2013 Decision-Making Survey Report</w:t>
      </w:r>
    </w:p>
    <w:p w:rsidR="00867FB0" w:rsidRDefault="00D936EF" w:rsidP="00D936EF">
      <w:pPr>
        <w:spacing w:after="0" w:line="240" w:lineRule="auto"/>
        <w:rPr>
          <w:rFonts w:asciiTheme="majorHAnsi" w:hAnsiTheme="majorHAnsi"/>
        </w:rPr>
      </w:pPr>
      <w:r w:rsidRPr="00D936EF">
        <w:rPr>
          <w:rFonts w:asciiTheme="majorHAnsi" w:hAnsiTheme="majorHAnsi"/>
          <w:color w:val="C00000"/>
        </w:rPr>
        <w:t xml:space="preserve">S-91 </w:t>
      </w:r>
      <w:r>
        <w:rPr>
          <w:rFonts w:asciiTheme="majorHAnsi" w:hAnsiTheme="majorHAnsi"/>
        </w:rPr>
        <w:t>DCC Minutes, September 23, 2014</w:t>
      </w:r>
    </w:p>
    <w:p w:rsidR="00867FB0" w:rsidRDefault="00867FB0" w:rsidP="00D936EF">
      <w:pPr>
        <w:spacing w:after="0" w:line="240" w:lineRule="auto"/>
        <w:rPr>
          <w:rFonts w:asciiTheme="majorHAnsi" w:hAnsiTheme="majorHAnsi"/>
        </w:rPr>
      </w:pPr>
      <w:r w:rsidRPr="00867FB0">
        <w:rPr>
          <w:rFonts w:asciiTheme="majorHAnsi" w:hAnsiTheme="majorHAnsi"/>
          <w:color w:val="C00000"/>
        </w:rPr>
        <w:t xml:space="preserve">S-92 </w:t>
      </w:r>
      <w:r>
        <w:rPr>
          <w:rFonts w:asciiTheme="majorHAnsi" w:hAnsiTheme="majorHAnsi"/>
        </w:rPr>
        <w:t>District Annual Unit Review</w:t>
      </w:r>
    </w:p>
    <w:p w:rsidR="00FA3B4C" w:rsidRDefault="00867FB0" w:rsidP="00D936EF">
      <w:pPr>
        <w:spacing w:after="0" w:line="240" w:lineRule="auto"/>
        <w:rPr>
          <w:rFonts w:asciiTheme="majorHAnsi" w:hAnsiTheme="majorHAnsi"/>
        </w:rPr>
      </w:pPr>
      <w:r w:rsidRPr="00867FB0">
        <w:rPr>
          <w:rFonts w:asciiTheme="majorHAnsi" w:hAnsiTheme="majorHAnsi"/>
          <w:color w:val="C00000"/>
        </w:rPr>
        <w:t xml:space="preserve">S-93 </w:t>
      </w:r>
      <w:r w:rsidRPr="00867FB0">
        <w:rPr>
          <w:rFonts w:asciiTheme="majorHAnsi" w:hAnsiTheme="majorHAnsi"/>
        </w:rPr>
        <w:t xml:space="preserve">2015—2018 KCCD Strategic Plan </w:t>
      </w:r>
    </w:p>
    <w:p w:rsidR="00FA3B4C" w:rsidRPr="00FA3B4C" w:rsidRDefault="00FA3B4C" w:rsidP="00FA3B4C">
      <w:pPr>
        <w:spacing w:after="0" w:line="240" w:lineRule="auto"/>
        <w:rPr>
          <w:rFonts w:asciiTheme="majorHAnsi" w:hAnsiTheme="majorHAnsi"/>
          <w:color w:val="C00000"/>
        </w:rPr>
      </w:pPr>
      <w:r w:rsidRPr="00FA3B4C">
        <w:rPr>
          <w:rFonts w:asciiTheme="majorHAnsi" w:hAnsiTheme="majorHAnsi"/>
          <w:color w:val="C00000"/>
        </w:rPr>
        <w:t xml:space="preserve">S-94 </w:t>
      </w:r>
      <w:r w:rsidRPr="00FA3B4C">
        <w:rPr>
          <w:rFonts w:asciiTheme="majorHAnsi" w:hAnsiTheme="majorHAnsi"/>
        </w:rPr>
        <w:t>KCCD Climate Survey Report 2013</w:t>
      </w:r>
      <w:r w:rsidRPr="00FA3B4C">
        <w:rPr>
          <w:rFonts w:asciiTheme="majorHAnsi" w:hAnsiTheme="majorHAnsi"/>
          <w:color w:val="C00000"/>
        </w:rPr>
        <w:t xml:space="preserve">, </w:t>
      </w:r>
    </w:p>
    <w:p w:rsidR="00FA3B4C" w:rsidRPr="00FA3B4C" w:rsidRDefault="00FA3B4C" w:rsidP="00FA3B4C">
      <w:pPr>
        <w:spacing w:after="0" w:line="240" w:lineRule="auto"/>
        <w:rPr>
          <w:rFonts w:asciiTheme="majorHAnsi" w:hAnsiTheme="majorHAnsi"/>
          <w:color w:val="C00000"/>
        </w:rPr>
      </w:pPr>
      <w:r w:rsidRPr="00FA3B4C">
        <w:rPr>
          <w:rFonts w:asciiTheme="majorHAnsi" w:hAnsiTheme="majorHAnsi"/>
          <w:color w:val="C00000"/>
        </w:rPr>
        <w:t xml:space="preserve">S-95 </w:t>
      </w:r>
      <w:r w:rsidRPr="00FA3B4C">
        <w:rPr>
          <w:rFonts w:asciiTheme="majorHAnsi" w:hAnsiTheme="majorHAnsi"/>
        </w:rPr>
        <w:t>CC_Min</w:t>
      </w:r>
      <w:r w:rsidRPr="00FA3B4C">
        <w:rPr>
          <w:rFonts w:asciiTheme="majorHAnsi" w:hAnsiTheme="majorHAnsi"/>
        </w:rPr>
        <w:softHyphen/>
        <w:t>_09-05-14</w:t>
      </w:r>
      <w:r w:rsidRPr="00FA3B4C">
        <w:rPr>
          <w:rFonts w:asciiTheme="majorHAnsi" w:hAnsiTheme="majorHAnsi"/>
        </w:rPr>
        <w:softHyphen/>
        <w:t>approved</w:t>
      </w:r>
      <w:r w:rsidRPr="00FA3B4C">
        <w:rPr>
          <w:rFonts w:asciiTheme="majorHAnsi" w:hAnsiTheme="majorHAnsi"/>
          <w:color w:val="C00000"/>
        </w:rPr>
        <w:t xml:space="preserve">, </w:t>
      </w:r>
    </w:p>
    <w:p w:rsidR="00FA3B4C" w:rsidRPr="00FA3B4C" w:rsidRDefault="00FA3B4C" w:rsidP="00FA3B4C">
      <w:pPr>
        <w:spacing w:after="0" w:line="240" w:lineRule="auto"/>
        <w:rPr>
          <w:rFonts w:asciiTheme="majorHAnsi" w:hAnsiTheme="majorHAnsi"/>
        </w:rPr>
      </w:pPr>
      <w:r w:rsidRPr="00FA3B4C">
        <w:rPr>
          <w:rFonts w:asciiTheme="majorHAnsi" w:hAnsiTheme="majorHAnsi"/>
          <w:color w:val="C00000"/>
        </w:rPr>
        <w:t xml:space="preserve">S-96 </w:t>
      </w:r>
      <w:r w:rsidRPr="00451B60">
        <w:rPr>
          <w:rFonts w:asciiTheme="majorHAnsi" w:hAnsiTheme="majorHAnsi"/>
        </w:rPr>
        <w:t xml:space="preserve">DCC </w:t>
      </w:r>
      <w:r>
        <w:rPr>
          <w:rFonts w:asciiTheme="majorHAnsi" w:hAnsiTheme="majorHAnsi"/>
        </w:rPr>
        <w:t xml:space="preserve">Agenda, </w:t>
      </w:r>
      <w:r w:rsidRPr="00FA3B4C">
        <w:rPr>
          <w:rFonts w:asciiTheme="majorHAnsi" w:hAnsiTheme="majorHAnsi"/>
        </w:rPr>
        <w:t xml:space="preserve">October 28, 2014 </w:t>
      </w:r>
    </w:p>
    <w:p w:rsidR="00FA3B4C" w:rsidRPr="00FA3B4C" w:rsidRDefault="00FA3B4C" w:rsidP="00FA3B4C">
      <w:pPr>
        <w:spacing w:after="0" w:line="240" w:lineRule="auto"/>
        <w:rPr>
          <w:rFonts w:asciiTheme="majorHAnsi" w:hAnsiTheme="majorHAnsi"/>
        </w:rPr>
      </w:pPr>
      <w:r w:rsidRPr="00FA3B4C">
        <w:rPr>
          <w:rFonts w:asciiTheme="majorHAnsi" w:hAnsiTheme="majorHAnsi"/>
          <w:color w:val="C00000"/>
        </w:rPr>
        <w:t xml:space="preserve">S-97 </w:t>
      </w:r>
      <w:r w:rsidR="00451B60" w:rsidRPr="00FA3B4C">
        <w:rPr>
          <w:rFonts w:asciiTheme="majorHAnsi" w:hAnsiTheme="majorHAnsi"/>
        </w:rPr>
        <w:t>2014 BC Accreditation Survey</w:t>
      </w:r>
    </w:p>
    <w:p w:rsidR="00FA3B4C" w:rsidRPr="00FA3B4C" w:rsidRDefault="00FA3B4C" w:rsidP="00FA3B4C">
      <w:pPr>
        <w:spacing w:after="0" w:line="240" w:lineRule="auto"/>
        <w:rPr>
          <w:rFonts w:asciiTheme="majorHAnsi" w:hAnsiTheme="majorHAnsi"/>
        </w:rPr>
      </w:pPr>
      <w:r w:rsidRPr="00FA3B4C">
        <w:rPr>
          <w:rFonts w:asciiTheme="majorHAnsi" w:hAnsiTheme="majorHAnsi"/>
          <w:color w:val="C00000"/>
        </w:rPr>
        <w:t xml:space="preserve">S-98 </w:t>
      </w:r>
      <w:r w:rsidR="00451B60" w:rsidRPr="00451B60">
        <w:rPr>
          <w:rFonts w:asciiTheme="majorHAnsi" w:hAnsiTheme="majorHAnsi"/>
        </w:rPr>
        <w:t>Survey Comparison</w:t>
      </w:r>
    </w:p>
    <w:p w:rsidR="00B6038F" w:rsidRPr="00FA3B4C" w:rsidRDefault="00B6038F" w:rsidP="00D936EF">
      <w:pPr>
        <w:spacing w:after="0" w:line="240" w:lineRule="auto"/>
        <w:rPr>
          <w:rFonts w:asciiTheme="majorHAnsi" w:hAnsiTheme="majorHAnsi"/>
          <w:color w:val="C00000"/>
        </w:rPr>
      </w:pPr>
      <w:r w:rsidRPr="00FA3B4C">
        <w:rPr>
          <w:rFonts w:asciiTheme="majorHAnsi" w:hAnsiTheme="majorHAnsi"/>
          <w:color w:val="C00000"/>
        </w:rPr>
        <w:br w:type="page"/>
      </w:r>
    </w:p>
    <w:p w:rsidR="008E0B97" w:rsidRDefault="008E0B97" w:rsidP="008E0B97">
      <w:pPr>
        <w:spacing w:after="0" w:line="240" w:lineRule="auto"/>
        <w:jc w:val="center"/>
        <w:rPr>
          <w:rFonts w:asciiTheme="majorHAnsi" w:hAnsiTheme="majorHAnsi"/>
          <w:b/>
          <w:color w:val="C00000"/>
          <w:sz w:val="28"/>
          <w:szCs w:val="28"/>
        </w:rPr>
      </w:pPr>
      <w:r>
        <w:rPr>
          <w:rFonts w:asciiTheme="majorHAnsi" w:hAnsiTheme="majorHAnsi"/>
          <w:b/>
          <w:color w:val="C00000"/>
          <w:sz w:val="28"/>
          <w:szCs w:val="28"/>
        </w:rPr>
        <w:lastRenderedPageBreak/>
        <w:t>List of Supporting Evidence</w:t>
      </w:r>
    </w:p>
    <w:p w:rsidR="008E0B97" w:rsidRDefault="008E0B97" w:rsidP="008E0B97">
      <w:pPr>
        <w:spacing w:after="0" w:line="240" w:lineRule="auto"/>
        <w:rPr>
          <w:rFonts w:asciiTheme="majorHAnsi" w:hAnsiTheme="majorHAnsi"/>
          <w:sz w:val="24"/>
          <w:szCs w:val="24"/>
        </w:rPr>
      </w:pPr>
    </w:p>
    <w:p w:rsidR="00BD3B81" w:rsidRPr="00B6038F" w:rsidRDefault="00BD3B81" w:rsidP="00787D36">
      <w:pPr>
        <w:tabs>
          <w:tab w:val="left" w:pos="839"/>
        </w:tabs>
        <w:spacing w:after="0" w:line="240" w:lineRule="auto"/>
        <w:ind w:right="219"/>
        <w:rPr>
          <w:rFonts w:asciiTheme="majorHAnsi" w:hAnsiTheme="majorHAnsi"/>
          <w:b/>
          <w:sz w:val="24"/>
          <w:szCs w:val="24"/>
        </w:rPr>
      </w:pPr>
      <w:r w:rsidRPr="00B6038F">
        <w:rPr>
          <w:rFonts w:asciiTheme="majorHAnsi" w:hAnsiTheme="majorHAnsi"/>
          <w:b/>
          <w:sz w:val="24"/>
          <w:szCs w:val="24"/>
        </w:rPr>
        <w:t>Recommendations</w:t>
      </w:r>
    </w:p>
    <w:p w:rsidR="00FF48F2" w:rsidRPr="00DF57A6" w:rsidRDefault="00FF48F2" w:rsidP="00787D36">
      <w:pPr>
        <w:tabs>
          <w:tab w:val="left" w:pos="839"/>
        </w:tabs>
        <w:spacing w:after="0" w:line="240" w:lineRule="auto"/>
        <w:ind w:right="219"/>
        <w:rPr>
          <w:rFonts w:asciiTheme="majorHAnsi" w:hAnsiTheme="majorHAnsi"/>
        </w:rPr>
      </w:pPr>
      <w:r w:rsidRPr="00DF57A6">
        <w:rPr>
          <w:rFonts w:asciiTheme="majorHAnsi" w:hAnsiTheme="majorHAnsi"/>
          <w:color w:val="C00000"/>
        </w:rPr>
        <w:t>BC1-1</w:t>
      </w:r>
      <w:r w:rsidR="0091157C" w:rsidRPr="00DF57A6">
        <w:rPr>
          <w:rFonts w:asciiTheme="majorHAnsi" w:hAnsiTheme="majorHAnsi"/>
          <w:color w:val="C00000"/>
        </w:rPr>
        <w:tab/>
      </w:r>
      <w:r w:rsidRPr="00DF57A6">
        <w:rPr>
          <w:rFonts w:asciiTheme="majorHAnsi" w:hAnsiTheme="majorHAnsi"/>
        </w:rPr>
        <w:t xml:space="preserve">2012-2015 Strategic Plan  </w:t>
      </w:r>
    </w:p>
    <w:p w:rsidR="00FF48F2" w:rsidRPr="00DF57A6" w:rsidRDefault="00FF48F2" w:rsidP="00787D36">
      <w:pPr>
        <w:tabs>
          <w:tab w:val="left" w:pos="839"/>
        </w:tabs>
        <w:spacing w:after="0" w:line="240" w:lineRule="auto"/>
        <w:ind w:right="219"/>
        <w:rPr>
          <w:rFonts w:asciiTheme="majorHAnsi" w:hAnsiTheme="majorHAnsi"/>
        </w:rPr>
      </w:pPr>
      <w:r w:rsidRPr="00DF57A6">
        <w:rPr>
          <w:rFonts w:asciiTheme="majorHAnsi" w:hAnsiTheme="majorHAnsi"/>
          <w:color w:val="C00000"/>
        </w:rPr>
        <w:t>BC1-2</w:t>
      </w:r>
      <w:r w:rsidRPr="00DF57A6">
        <w:rPr>
          <w:rFonts w:asciiTheme="majorHAnsi" w:hAnsiTheme="majorHAnsi"/>
        </w:rPr>
        <w:tab/>
        <w:t xml:space="preserve">Bakersfield College Strategic Focus 2012-13 </w:t>
      </w:r>
    </w:p>
    <w:p w:rsidR="00FF48F2" w:rsidRPr="00DF57A6" w:rsidRDefault="00FF48F2" w:rsidP="00787D36">
      <w:pPr>
        <w:tabs>
          <w:tab w:val="left" w:pos="839"/>
        </w:tabs>
        <w:spacing w:after="0" w:line="240" w:lineRule="auto"/>
        <w:ind w:right="219"/>
        <w:rPr>
          <w:rFonts w:asciiTheme="majorHAnsi" w:eastAsia="Times New Roman" w:hAnsiTheme="majorHAnsi" w:cs="Times New Roman"/>
        </w:rPr>
      </w:pPr>
      <w:r w:rsidRPr="00DF57A6">
        <w:rPr>
          <w:rFonts w:asciiTheme="majorHAnsi" w:eastAsia="Times New Roman" w:hAnsiTheme="majorHAnsi" w:cs="Times New Roman"/>
          <w:color w:val="C00000"/>
        </w:rPr>
        <w:t>BC1-3</w:t>
      </w:r>
      <w:r w:rsidRPr="00DF57A6">
        <w:rPr>
          <w:rFonts w:asciiTheme="majorHAnsi" w:eastAsia="Times New Roman" w:hAnsiTheme="majorHAnsi" w:cs="Times New Roman"/>
          <w:color w:val="C00000"/>
        </w:rPr>
        <w:tab/>
      </w:r>
      <w:r w:rsidRPr="00DF57A6">
        <w:rPr>
          <w:rFonts w:asciiTheme="majorHAnsi" w:eastAsia="Times New Roman" w:hAnsiTheme="majorHAnsi" w:cs="Times New Roman"/>
        </w:rPr>
        <w:t>Strategic Focus 2013-14, updated 8.21.13</w:t>
      </w:r>
    </w:p>
    <w:p w:rsidR="00FF48F2" w:rsidRPr="00DF57A6" w:rsidRDefault="00FF48F2" w:rsidP="00787D36">
      <w:pPr>
        <w:spacing w:after="0" w:line="240" w:lineRule="auto"/>
        <w:rPr>
          <w:rFonts w:asciiTheme="majorHAnsi" w:hAnsiTheme="majorHAnsi"/>
        </w:rPr>
      </w:pPr>
      <w:r w:rsidRPr="00DF57A6">
        <w:rPr>
          <w:rFonts w:asciiTheme="majorHAnsi" w:hAnsiTheme="majorHAnsi"/>
          <w:color w:val="C00000"/>
        </w:rPr>
        <w:t>BC1-4</w:t>
      </w:r>
      <w:r w:rsidRPr="00DF57A6">
        <w:rPr>
          <w:rFonts w:asciiTheme="majorHAnsi" w:hAnsiTheme="majorHAnsi"/>
        </w:rPr>
        <w:tab/>
        <w:t xml:space="preserve">  2015-18 Strategic Directions for Bakersfield College</w:t>
      </w:r>
    </w:p>
    <w:p w:rsidR="00FF48F2" w:rsidRPr="00DF57A6" w:rsidRDefault="00FF48F2" w:rsidP="00787D36">
      <w:pPr>
        <w:tabs>
          <w:tab w:val="left" w:pos="839"/>
        </w:tabs>
        <w:spacing w:after="0" w:line="240" w:lineRule="auto"/>
        <w:ind w:right="219"/>
        <w:rPr>
          <w:rFonts w:asciiTheme="majorHAnsi" w:eastAsia="Times New Roman" w:hAnsiTheme="majorHAnsi" w:cs="Times New Roman"/>
          <w:bCs/>
          <w:spacing w:val="-1"/>
        </w:rPr>
      </w:pPr>
      <w:r w:rsidRPr="00DF57A6">
        <w:rPr>
          <w:rFonts w:asciiTheme="majorHAnsi" w:eastAsia="Times New Roman" w:hAnsiTheme="majorHAnsi" w:cs="Times New Roman"/>
          <w:bCs/>
          <w:color w:val="C00000"/>
          <w:spacing w:val="-1"/>
        </w:rPr>
        <w:t>BC1-5</w:t>
      </w:r>
      <w:r w:rsidRPr="00DF57A6">
        <w:rPr>
          <w:rFonts w:asciiTheme="majorHAnsi" w:eastAsia="Times New Roman" w:hAnsiTheme="majorHAnsi" w:cs="Times New Roman"/>
          <w:bCs/>
          <w:spacing w:val="-1"/>
        </w:rPr>
        <w:tab/>
        <w:t xml:space="preserve">Program Review Annual Update </w:t>
      </w:r>
    </w:p>
    <w:p w:rsidR="00FF48F2" w:rsidRPr="00DF57A6" w:rsidRDefault="00FF48F2" w:rsidP="00787D36">
      <w:pPr>
        <w:tabs>
          <w:tab w:val="left" w:pos="839"/>
        </w:tabs>
        <w:spacing w:after="0" w:line="240" w:lineRule="auto"/>
        <w:ind w:right="219"/>
        <w:rPr>
          <w:rFonts w:asciiTheme="majorHAnsi" w:eastAsia="Times New Roman" w:hAnsiTheme="majorHAnsi" w:cs="Times New Roman"/>
          <w:bCs/>
          <w:spacing w:val="-1"/>
        </w:rPr>
      </w:pPr>
      <w:r w:rsidRPr="00DF57A6">
        <w:rPr>
          <w:rFonts w:asciiTheme="majorHAnsi" w:eastAsia="Times New Roman" w:hAnsiTheme="majorHAnsi" w:cs="Times New Roman"/>
          <w:bCs/>
          <w:color w:val="C00000"/>
          <w:spacing w:val="-1"/>
        </w:rPr>
        <w:t>BC1-6</w:t>
      </w:r>
      <w:r w:rsidRPr="00DF57A6">
        <w:rPr>
          <w:rFonts w:asciiTheme="majorHAnsi" w:eastAsia="Times New Roman" w:hAnsiTheme="majorHAnsi" w:cs="Times New Roman"/>
          <w:bCs/>
          <w:spacing w:val="-1"/>
        </w:rPr>
        <w:tab/>
        <w:t xml:space="preserve">Program Review Comprehensive Review </w:t>
      </w:r>
    </w:p>
    <w:p w:rsidR="00FF48F2" w:rsidRPr="00DF57A6" w:rsidRDefault="00FF48F2" w:rsidP="00787D36">
      <w:pPr>
        <w:tabs>
          <w:tab w:val="left" w:pos="839"/>
        </w:tabs>
        <w:spacing w:after="0" w:line="240" w:lineRule="auto"/>
        <w:ind w:right="219"/>
        <w:rPr>
          <w:rFonts w:asciiTheme="majorHAnsi" w:hAnsiTheme="majorHAnsi"/>
        </w:rPr>
      </w:pPr>
      <w:r w:rsidRPr="00DF57A6">
        <w:rPr>
          <w:rFonts w:asciiTheme="majorHAnsi" w:hAnsiTheme="majorHAnsi"/>
          <w:color w:val="C00000"/>
        </w:rPr>
        <w:t>BC1-7</w:t>
      </w:r>
      <w:r w:rsidRPr="00DF57A6">
        <w:rPr>
          <w:rFonts w:asciiTheme="majorHAnsi" w:hAnsiTheme="majorHAnsi"/>
        </w:rPr>
        <w:tab/>
        <w:t xml:space="preserve">Professional Development Institute </w:t>
      </w:r>
    </w:p>
    <w:p w:rsidR="00FF48F2" w:rsidRPr="00DF57A6" w:rsidRDefault="00FF48F2" w:rsidP="00787D36">
      <w:pPr>
        <w:tabs>
          <w:tab w:val="left" w:pos="839"/>
        </w:tabs>
        <w:spacing w:after="0" w:line="240" w:lineRule="auto"/>
        <w:ind w:right="219"/>
        <w:rPr>
          <w:rFonts w:asciiTheme="majorHAnsi" w:hAnsiTheme="majorHAnsi"/>
        </w:rPr>
      </w:pPr>
      <w:r w:rsidRPr="00DF57A6">
        <w:rPr>
          <w:rFonts w:asciiTheme="majorHAnsi" w:hAnsiTheme="majorHAnsi"/>
          <w:color w:val="C00000"/>
        </w:rPr>
        <w:t>BC1-8</w:t>
      </w:r>
      <w:r w:rsidRPr="00DF57A6">
        <w:rPr>
          <w:rFonts w:asciiTheme="majorHAnsi" w:hAnsiTheme="majorHAnsi"/>
        </w:rPr>
        <w:tab/>
        <w:t xml:space="preserve">Renegade Scorecard 2.0 </w:t>
      </w:r>
    </w:p>
    <w:p w:rsidR="00FF48F2" w:rsidRPr="00DF57A6" w:rsidRDefault="00FF48F2" w:rsidP="00787D36">
      <w:pPr>
        <w:tabs>
          <w:tab w:val="left" w:pos="839"/>
        </w:tabs>
        <w:spacing w:after="0" w:line="240" w:lineRule="auto"/>
        <w:ind w:right="219"/>
        <w:rPr>
          <w:rFonts w:asciiTheme="majorHAnsi" w:hAnsiTheme="majorHAnsi"/>
        </w:rPr>
      </w:pPr>
      <w:r w:rsidRPr="00DF57A6">
        <w:rPr>
          <w:rFonts w:asciiTheme="majorHAnsi" w:hAnsiTheme="majorHAnsi"/>
          <w:color w:val="C00000"/>
        </w:rPr>
        <w:t>BC1-9</w:t>
      </w:r>
      <w:r w:rsidRPr="00DF57A6">
        <w:rPr>
          <w:rFonts w:asciiTheme="majorHAnsi" w:hAnsiTheme="majorHAnsi"/>
        </w:rPr>
        <w:tab/>
        <w:t xml:space="preserve">Data Coaches </w:t>
      </w:r>
    </w:p>
    <w:p w:rsidR="00FF48F2" w:rsidRPr="00DF57A6" w:rsidRDefault="00FF48F2" w:rsidP="00787D36">
      <w:pPr>
        <w:tabs>
          <w:tab w:val="left" w:pos="839"/>
        </w:tabs>
        <w:spacing w:after="0" w:line="240" w:lineRule="auto"/>
        <w:ind w:right="219"/>
        <w:rPr>
          <w:rFonts w:asciiTheme="majorHAnsi" w:eastAsia="Times New Roman" w:hAnsiTheme="majorHAnsi" w:cs="Times New Roman"/>
          <w:bCs/>
          <w:spacing w:val="-1"/>
        </w:rPr>
      </w:pPr>
      <w:r w:rsidRPr="00DF57A6">
        <w:rPr>
          <w:rFonts w:asciiTheme="majorHAnsi" w:eastAsia="Times New Roman" w:hAnsiTheme="majorHAnsi" w:cs="Times New Roman"/>
          <w:bCs/>
          <w:color w:val="C00000"/>
          <w:spacing w:val="-1"/>
        </w:rPr>
        <w:t>BC1-10</w:t>
      </w:r>
      <w:r w:rsidRPr="00DF57A6">
        <w:rPr>
          <w:rFonts w:asciiTheme="majorHAnsi" w:eastAsia="Times New Roman" w:hAnsiTheme="majorHAnsi" w:cs="Times New Roman"/>
          <w:bCs/>
          <w:spacing w:val="-1"/>
        </w:rPr>
        <w:tab/>
        <w:t>Accreditation Boot Camp</w:t>
      </w:r>
    </w:p>
    <w:p w:rsidR="00FF48F2" w:rsidRPr="00DF57A6" w:rsidRDefault="00FF48F2" w:rsidP="00787D36">
      <w:pPr>
        <w:tabs>
          <w:tab w:val="left" w:pos="839"/>
        </w:tabs>
        <w:spacing w:after="0" w:line="240" w:lineRule="auto"/>
        <w:ind w:right="219"/>
        <w:rPr>
          <w:rFonts w:asciiTheme="majorHAnsi" w:eastAsia="Times New Roman" w:hAnsiTheme="majorHAnsi" w:cs="Times New Roman"/>
          <w:bCs/>
          <w:spacing w:val="-1"/>
        </w:rPr>
      </w:pPr>
      <w:r w:rsidRPr="00DF57A6">
        <w:rPr>
          <w:rFonts w:asciiTheme="majorHAnsi" w:eastAsia="Times New Roman" w:hAnsiTheme="majorHAnsi" w:cs="Times New Roman"/>
          <w:bCs/>
          <w:color w:val="C00000"/>
          <w:spacing w:val="-1"/>
        </w:rPr>
        <w:t>BC1-11</w:t>
      </w:r>
      <w:r w:rsidRPr="00DF57A6">
        <w:rPr>
          <w:rFonts w:asciiTheme="majorHAnsi" w:eastAsia="Times New Roman" w:hAnsiTheme="majorHAnsi" w:cs="Times New Roman"/>
          <w:bCs/>
          <w:spacing w:val="-1"/>
        </w:rPr>
        <w:tab/>
        <w:t xml:space="preserve">Accreditation Midterm 2015 </w:t>
      </w:r>
    </w:p>
    <w:p w:rsidR="00FF48F2" w:rsidRPr="00DF57A6" w:rsidRDefault="00FF48F2" w:rsidP="00787D36">
      <w:pPr>
        <w:spacing w:after="0" w:line="240" w:lineRule="auto"/>
        <w:rPr>
          <w:rFonts w:asciiTheme="majorHAnsi" w:hAnsiTheme="majorHAnsi"/>
        </w:rPr>
      </w:pPr>
      <w:r w:rsidRPr="00DF57A6">
        <w:rPr>
          <w:rFonts w:asciiTheme="majorHAnsi" w:hAnsiTheme="majorHAnsi"/>
          <w:color w:val="C00000"/>
        </w:rPr>
        <w:t xml:space="preserve">BC1-12 </w:t>
      </w:r>
      <w:r w:rsidR="00A81E4E">
        <w:rPr>
          <w:rFonts w:asciiTheme="majorHAnsi" w:hAnsiTheme="majorHAnsi"/>
          <w:color w:val="C00000"/>
        </w:rPr>
        <w:t xml:space="preserve">  </w:t>
      </w:r>
      <w:r w:rsidRPr="00DF57A6">
        <w:rPr>
          <w:rFonts w:asciiTheme="majorHAnsi" w:hAnsiTheme="majorHAnsi"/>
        </w:rPr>
        <w:t xml:space="preserve">KCCD Elements of Decision-Making </w:t>
      </w:r>
    </w:p>
    <w:p w:rsidR="00FF48F2" w:rsidRPr="00DF57A6" w:rsidRDefault="00FF48F2" w:rsidP="00787D36">
      <w:pPr>
        <w:spacing w:after="0" w:line="240" w:lineRule="auto"/>
        <w:rPr>
          <w:rFonts w:asciiTheme="majorHAnsi" w:hAnsiTheme="majorHAnsi"/>
        </w:rPr>
      </w:pPr>
      <w:r w:rsidRPr="00DF57A6">
        <w:rPr>
          <w:rFonts w:asciiTheme="majorHAnsi" w:hAnsiTheme="majorHAnsi"/>
          <w:color w:val="C00000"/>
        </w:rPr>
        <w:t xml:space="preserve">BC1-13 </w:t>
      </w:r>
      <w:r w:rsidR="00A81E4E">
        <w:rPr>
          <w:rFonts w:asciiTheme="majorHAnsi" w:hAnsiTheme="majorHAnsi"/>
          <w:color w:val="C00000"/>
        </w:rPr>
        <w:t xml:space="preserve">  </w:t>
      </w:r>
      <w:r w:rsidRPr="00DF57A6">
        <w:rPr>
          <w:rFonts w:asciiTheme="majorHAnsi" w:hAnsiTheme="majorHAnsi"/>
        </w:rPr>
        <w:t>KCCD</w:t>
      </w:r>
      <w:r w:rsidRPr="00DF57A6">
        <w:rPr>
          <w:rFonts w:asciiTheme="majorHAnsi" w:hAnsiTheme="majorHAnsi"/>
          <w:color w:val="C00000"/>
        </w:rPr>
        <w:t xml:space="preserve"> </w:t>
      </w:r>
      <w:r w:rsidRPr="00DF57A6">
        <w:rPr>
          <w:rFonts w:asciiTheme="majorHAnsi" w:hAnsiTheme="majorHAnsi"/>
        </w:rPr>
        <w:t>Decision-Making Flowchart</w:t>
      </w:r>
    </w:p>
    <w:p w:rsidR="00FF48F2" w:rsidRPr="00DF57A6" w:rsidRDefault="00FF48F2" w:rsidP="00787D36">
      <w:pPr>
        <w:spacing w:after="0" w:line="240" w:lineRule="auto"/>
        <w:rPr>
          <w:rFonts w:asciiTheme="majorHAnsi" w:hAnsiTheme="majorHAnsi"/>
        </w:rPr>
      </w:pPr>
      <w:r w:rsidRPr="00DF57A6">
        <w:rPr>
          <w:rFonts w:asciiTheme="majorHAnsi" w:hAnsiTheme="majorHAnsi"/>
          <w:color w:val="CC0000"/>
        </w:rPr>
        <w:t xml:space="preserve">BC1-13a </w:t>
      </w:r>
      <w:r w:rsidRPr="00DF57A6">
        <w:rPr>
          <w:rFonts w:asciiTheme="majorHAnsi" w:hAnsiTheme="majorHAnsi"/>
        </w:rPr>
        <w:t>BC-proposed Decision-Making Flowchart</w:t>
      </w:r>
    </w:p>
    <w:p w:rsidR="00FF48F2" w:rsidRPr="00DF57A6" w:rsidRDefault="00FF48F2" w:rsidP="00787D36">
      <w:pPr>
        <w:tabs>
          <w:tab w:val="left" w:pos="839"/>
        </w:tabs>
        <w:spacing w:after="0" w:line="240" w:lineRule="auto"/>
        <w:ind w:right="219"/>
        <w:rPr>
          <w:rFonts w:asciiTheme="majorHAnsi" w:hAnsiTheme="majorHAnsi"/>
        </w:rPr>
      </w:pPr>
      <w:r w:rsidRPr="00DF57A6">
        <w:rPr>
          <w:rFonts w:asciiTheme="majorHAnsi" w:hAnsiTheme="majorHAnsi"/>
          <w:color w:val="C00000"/>
        </w:rPr>
        <w:t xml:space="preserve">BC1-14 </w:t>
      </w:r>
      <w:r w:rsidRPr="00DF57A6">
        <w:rPr>
          <w:rFonts w:asciiTheme="majorHAnsi" w:hAnsiTheme="majorHAnsi"/>
          <w:color w:val="C00000"/>
        </w:rPr>
        <w:tab/>
      </w:r>
      <w:r w:rsidRPr="00DF57A6">
        <w:rPr>
          <w:rFonts w:asciiTheme="majorHAnsi" w:hAnsiTheme="majorHAnsi"/>
        </w:rPr>
        <w:t>Follow-Up Report, page 13</w:t>
      </w:r>
    </w:p>
    <w:p w:rsidR="00FF48F2" w:rsidRPr="00DF57A6" w:rsidRDefault="00FF48F2" w:rsidP="00787D36">
      <w:pPr>
        <w:tabs>
          <w:tab w:val="left" w:pos="839"/>
        </w:tabs>
        <w:spacing w:after="0" w:line="240" w:lineRule="auto"/>
        <w:ind w:right="219"/>
        <w:rPr>
          <w:rFonts w:asciiTheme="majorHAnsi" w:eastAsia="Times New Roman" w:hAnsiTheme="majorHAnsi" w:cs="Times New Roman"/>
          <w:bCs/>
          <w:spacing w:val="-1"/>
        </w:rPr>
      </w:pPr>
      <w:r w:rsidRPr="00DF57A6">
        <w:rPr>
          <w:rFonts w:asciiTheme="majorHAnsi" w:hAnsiTheme="majorHAnsi"/>
          <w:color w:val="C00000"/>
        </w:rPr>
        <w:t xml:space="preserve">BC1-15 </w:t>
      </w:r>
      <w:r w:rsidRPr="00DF57A6">
        <w:rPr>
          <w:rFonts w:asciiTheme="majorHAnsi" w:hAnsiTheme="majorHAnsi"/>
          <w:color w:val="C00000"/>
        </w:rPr>
        <w:tab/>
      </w:r>
      <w:r w:rsidRPr="00DF57A6">
        <w:rPr>
          <w:rFonts w:asciiTheme="majorHAnsi" w:hAnsiTheme="majorHAnsi"/>
        </w:rPr>
        <w:t>District Annual Unit Review</w:t>
      </w:r>
    </w:p>
    <w:p w:rsidR="00FF48F2" w:rsidRPr="00DF57A6" w:rsidRDefault="00FF48F2" w:rsidP="00787D36">
      <w:pPr>
        <w:tabs>
          <w:tab w:val="left" w:pos="839"/>
        </w:tabs>
        <w:spacing w:after="0" w:line="240" w:lineRule="auto"/>
        <w:ind w:right="219"/>
        <w:rPr>
          <w:rFonts w:asciiTheme="majorHAnsi" w:eastAsia="Times New Roman" w:hAnsiTheme="majorHAnsi" w:cs="Times New Roman"/>
          <w:bCs/>
          <w:spacing w:val="-1"/>
        </w:rPr>
      </w:pPr>
      <w:r w:rsidRPr="00DF57A6">
        <w:rPr>
          <w:rFonts w:asciiTheme="majorHAnsi" w:eastAsia="Times New Roman" w:hAnsiTheme="majorHAnsi" w:cs="Times New Roman"/>
          <w:bCs/>
          <w:color w:val="C00000"/>
          <w:spacing w:val="-1"/>
        </w:rPr>
        <w:t xml:space="preserve">BC1-16 </w:t>
      </w:r>
      <w:r w:rsidRPr="00DF57A6">
        <w:rPr>
          <w:rFonts w:asciiTheme="majorHAnsi" w:eastAsia="Times New Roman" w:hAnsiTheme="majorHAnsi" w:cs="Times New Roman"/>
          <w:bCs/>
          <w:color w:val="C00000"/>
          <w:spacing w:val="-1"/>
        </w:rPr>
        <w:tab/>
      </w:r>
      <w:r w:rsidRPr="00DF57A6">
        <w:rPr>
          <w:rFonts w:asciiTheme="majorHAnsi" w:eastAsia="Times New Roman" w:hAnsiTheme="majorHAnsi" w:cs="Times New Roman"/>
          <w:bCs/>
          <w:spacing w:val="-1"/>
        </w:rPr>
        <w:t>BC 2014 Accreditation Survey</w:t>
      </w:r>
    </w:p>
    <w:p w:rsidR="00FF48F2" w:rsidRPr="00DF57A6" w:rsidRDefault="00FF48F2" w:rsidP="00787D36">
      <w:pPr>
        <w:tabs>
          <w:tab w:val="left" w:pos="839"/>
        </w:tabs>
        <w:spacing w:after="0" w:line="240" w:lineRule="auto"/>
        <w:ind w:right="219"/>
        <w:rPr>
          <w:rFonts w:asciiTheme="majorHAnsi" w:eastAsia="Times New Roman" w:hAnsiTheme="majorHAnsi" w:cs="Times New Roman"/>
          <w:bCs/>
          <w:spacing w:val="-1"/>
        </w:rPr>
      </w:pPr>
      <w:r w:rsidRPr="00DF57A6">
        <w:rPr>
          <w:rFonts w:asciiTheme="majorHAnsi" w:eastAsia="Times New Roman" w:hAnsiTheme="majorHAnsi" w:cs="Times New Roman"/>
          <w:bCs/>
          <w:color w:val="C00000"/>
          <w:spacing w:val="-1"/>
        </w:rPr>
        <w:t xml:space="preserve">BC1-17 </w:t>
      </w:r>
      <w:r w:rsidRPr="00DF57A6">
        <w:rPr>
          <w:rFonts w:asciiTheme="majorHAnsi" w:eastAsia="Times New Roman" w:hAnsiTheme="majorHAnsi" w:cs="Times New Roman"/>
          <w:bCs/>
          <w:color w:val="C00000"/>
          <w:spacing w:val="-1"/>
        </w:rPr>
        <w:tab/>
      </w:r>
      <w:r w:rsidRPr="00DF57A6">
        <w:rPr>
          <w:rFonts w:asciiTheme="majorHAnsi" w:eastAsia="Times New Roman" w:hAnsiTheme="majorHAnsi" w:cs="Times New Roman"/>
          <w:bCs/>
          <w:spacing w:val="-1"/>
        </w:rPr>
        <w:t>Survey Comparison</w:t>
      </w:r>
    </w:p>
    <w:p w:rsidR="00FF48F2" w:rsidRPr="00DF57A6" w:rsidRDefault="00FF48F2" w:rsidP="00787D36">
      <w:pPr>
        <w:tabs>
          <w:tab w:val="left" w:pos="839"/>
        </w:tabs>
        <w:spacing w:after="0" w:line="240" w:lineRule="auto"/>
        <w:ind w:right="219"/>
        <w:rPr>
          <w:rFonts w:asciiTheme="majorHAnsi" w:eastAsia="Times New Roman" w:hAnsiTheme="majorHAnsi" w:cs="Times New Roman"/>
          <w:bCs/>
          <w:spacing w:val="-1"/>
        </w:rPr>
      </w:pPr>
      <w:r w:rsidRPr="00DF57A6">
        <w:rPr>
          <w:rFonts w:asciiTheme="majorHAnsi" w:eastAsia="Times New Roman" w:hAnsiTheme="majorHAnsi" w:cs="Times New Roman"/>
          <w:bCs/>
          <w:color w:val="C00000"/>
          <w:spacing w:val="-1"/>
        </w:rPr>
        <w:t>BC1-18</w:t>
      </w:r>
      <w:r w:rsidRPr="00DF57A6">
        <w:rPr>
          <w:rFonts w:asciiTheme="majorHAnsi" w:eastAsia="Times New Roman" w:hAnsiTheme="majorHAnsi" w:cs="Times New Roman"/>
          <w:bCs/>
          <w:spacing w:val="-1"/>
        </w:rPr>
        <w:tab/>
        <w:t>Closing the Loop, August 2014</w:t>
      </w:r>
    </w:p>
    <w:p w:rsidR="00FF48F2" w:rsidRPr="00DF57A6" w:rsidRDefault="00FF48F2" w:rsidP="00787D36">
      <w:pPr>
        <w:spacing w:after="0"/>
        <w:rPr>
          <w:rFonts w:asciiTheme="majorHAnsi" w:hAnsiTheme="majorHAnsi"/>
          <w:color w:val="C00000"/>
        </w:rPr>
      </w:pPr>
    </w:p>
    <w:p w:rsidR="00FF48F2" w:rsidRPr="00DF57A6" w:rsidRDefault="00FF48F2" w:rsidP="00787D36">
      <w:pPr>
        <w:spacing w:after="0" w:line="240" w:lineRule="auto"/>
        <w:rPr>
          <w:rFonts w:asciiTheme="majorHAnsi" w:hAnsiTheme="majorHAnsi"/>
        </w:rPr>
      </w:pPr>
      <w:r w:rsidRPr="00DF57A6">
        <w:rPr>
          <w:rFonts w:asciiTheme="majorHAnsi" w:hAnsiTheme="majorHAnsi"/>
          <w:color w:val="C00000"/>
        </w:rPr>
        <w:t>BC2-1</w:t>
      </w:r>
      <w:r w:rsidR="00787D36" w:rsidRPr="00DF57A6">
        <w:rPr>
          <w:rFonts w:asciiTheme="majorHAnsi" w:hAnsiTheme="majorHAnsi"/>
        </w:rPr>
        <w:tab/>
      </w:r>
      <w:r w:rsidRPr="00DF57A6">
        <w:rPr>
          <w:rFonts w:asciiTheme="majorHAnsi" w:hAnsiTheme="majorHAnsi"/>
        </w:rPr>
        <w:t>Institutional Learning Outcomes</w:t>
      </w:r>
    </w:p>
    <w:p w:rsidR="00FF48F2" w:rsidRPr="00DF57A6" w:rsidRDefault="00FF48F2" w:rsidP="00787D36">
      <w:pPr>
        <w:spacing w:after="0" w:line="240" w:lineRule="auto"/>
        <w:rPr>
          <w:rFonts w:asciiTheme="majorHAnsi" w:hAnsiTheme="majorHAnsi"/>
        </w:rPr>
      </w:pPr>
      <w:r w:rsidRPr="00DF57A6">
        <w:rPr>
          <w:rFonts w:asciiTheme="majorHAnsi" w:hAnsiTheme="majorHAnsi"/>
          <w:color w:val="C00000"/>
        </w:rPr>
        <w:t>BC2-2</w:t>
      </w:r>
      <w:r w:rsidRPr="00DF57A6">
        <w:rPr>
          <w:rFonts w:asciiTheme="majorHAnsi" w:hAnsiTheme="majorHAnsi"/>
        </w:rPr>
        <w:tab/>
        <w:t>Program Review Annual Update</w:t>
      </w:r>
    </w:p>
    <w:p w:rsidR="00FF48F2" w:rsidRPr="00DF57A6" w:rsidRDefault="00FF48F2" w:rsidP="00787D36">
      <w:pPr>
        <w:spacing w:after="0" w:line="240" w:lineRule="auto"/>
        <w:rPr>
          <w:rFonts w:asciiTheme="majorHAnsi" w:hAnsiTheme="majorHAnsi"/>
        </w:rPr>
      </w:pPr>
      <w:r w:rsidRPr="00DF57A6">
        <w:rPr>
          <w:rFonts w:asciiTheme="majorHAnsi" w:hAnsiTheme="majorHAnsi"/>
          <w:color w:val="C00000"/>
        </w:rPr>
        <w:t>BC2-3</w:t>
      </w:r>
      <w:r w:rsidRPr="00DF57A6">
        <w:rPr>
          <w:rFonts w:asciiTheme="majorHAnsi" w:hAnsiTheme="majorHAnsi"/>
        </w:rPr>
        <w:tab/>
        <w:t>Comprehensive Program Review</w:t>
      </w:r>
    </w:p>
    <w:p w:rsidR="00FF48F2" w:rsidRPr="00DF57A6" w:rsidRDefault="00FF48F2" w:rsidP="00787D36">
      <w:pPr>
        <w:spacing w:after="0" w:line="240" w:lineRule="auto"/>
        <w:rPr>
          <w:rFonts w:asciiTheme="majorHAnsi" w:hAnsiTheme="majorHAnsi"/>
        </w:rPr>
      </w:pPr>
      <w:r w:rsidRPr="00DF57A6">
        <w:rPr>
          <w:rFonts w:asciiTheme="majorHAnsi" w:hAnsiTheme="majorHAnsi"/>
          <w:color w:val="C00000"/>
        </w:rPr>
        <w:t>BC2-4</w:t>
      </w:r>
      <w:r w:rsidRPr="00DF57A6">
        <w:rPr>
          <w:rFonts w:asciiTheme="majorHAnsi" w:hAnsiTheme="majorHAnsi"/>
        </w:rPr>
        <w:tab/>
        <w:t>Training sessions with FCDC</w:t>
      </w:r>
    </w:p>
    <w:p w:rsidR="00FF48F2" w:rsidRPr="00DF57A6" w:rsidRDefault="00FF48F2" w:rsidP="00787D36">
      <w:pPr>
        <w:spacing w:after="0" w:line="240" w:lineRule="auto"/>
        <w:rPr>
          <w:rFonts w:asciiTheme="majorHAnsi" w:hAnsiTheme="majorHAnsi"/>
        </w:rPr>
      </w:pPr>
      <w:r w:rsidRPr="00DF57A6">
        <w:rPr>
          <w:rFonts w:asciiTheme="majorHAnsi" w:hAnsiTheme="majorHAnsi"/>
          <w:color w:val="C00000"/>
        </w:rPr>
        <w:t>BC2-5</w:t>
      </w:r>
      <w:r w:rsidRPr="00DF57A6">
        <w:rPr>
          <w:rFonts w:asciiTheme="majorHAnsi" w:hAnsiTheme="majorHAnsi"/>
        </w:rPr>
        <w:tab/>
        <w:t>Professional Development Institute</w:t>
      </w:r>
    </w:p>
    <w:p w:rsidR="00FF48F2" w:rsidRPr="00DF57A6" w:rsidRDefault="00FF48F2" w:rsidP="00787D36">
      <w:pPr>
        <w:spacing w:after="0"/>
        <w:rPr>
          <w:rFonts w:asciiTheme="majorHAnsi" w:hAnsiTheme="majorHAnsi"/>
        </w:rPr>
      </w:pPr>
      <w:r w:rsidRPr="00DF57A6">
        <w:rPr>
          <w:rFonts w:asciiTheme="majorHAnsi" w:hAnsiTheme="majorHAnsi"/>
          <w:color w:val="C00000"/>
        </w:rPr>
        <w:t>BC2-6</w:t>
      </w:r>
      <w:r w:rsidRPr="00DF57A6">
        <w:rPr>
          <w:rFonts w:asciiTheme="majorHAnsi" w:hAnsiTheme="majorHAnsi"/>
        </w:rPr>
        <w:tab/>
        <w:t>Assessment of Critical Thinking at Bakersfield College, July 1, 2015 (draft)</w:t>
      </w:r>
    </w:p>
    <w:p w:rsidR="00FF48F2" w:rsidRPr="00DF57A6" w:rsidRDefault="00FF48F2" w:rsidP="00787D36">
      <w:pPr>
        <w:spacing w:after="0" w:line="240" w:lineRule="auto"/>
        <w:rPr>
          <w:rFonts w:asciiTheme="majorHAnsi" w:hAnsiTheme="majorHAnsi" w:cs="Times New Roman"/>
          <w:color w:val="C00000"/>
        </w:rPr>
      </w:pPr>
    </w:p>
    <w:p w:rsidR="00FF48F2" w:rsidRPr="00DF57A6" w:rsidRDefault="00FF48F2" w:rsidP="00787D36">
      <w:pPr>
        <w:spacing w:after="0" w:line="240" w:lineRule="auto"/>
        <w:rPr>
          <w:rFonts w:asciiTheme="majorHAnsi" w:hAnsiTheme="majorHAnsi" w:cs="Times New Roman"/>
        </w:rPr>
      </w:pPr>
      <w:r w:rsidRPr="00DF57A6">
        <w:rPr>
          <w:rFonts w:asciiTheme="majorHAnsi" w:hAnsiTheme="majorHAnsi" w:cs="Times New Roman"/>
          <w:color w:val="C00000"/>
        </w:rPr>
        <w:t>BC3-1</w:t>
      </w:r>
      <w:r w:rsidRPr="00DF57A6">
        <w:rPr>
          <w:rFonts w:asciiTheme="majorHAnsi" w:hAnsiTheme="majorHAnsi" w:cs="Times New Roman"/>
        </w:rPr>
        <w:tab/>
        <w:t xml:space="preserve">CCA Letter regarding contract interpretation dated 4-18-12 </w:t>
      </w:r>
    </w:p>
    <w:p w:rsidR="00FF48F2" w:rsidRPr="00DF57A6" w:rsidRDefault="00FF48F2" w:rsidP="00787D36">
      <w:pPr>
        <w:spacing w:after="0" w:line="240" w:lineRule="auto"/>
        <w:rPr>
          <w:rFonts w:asciiTheme="majorHAnsi" w:hAnsiTheme="majorHAnsi"/>
        </w:rPr>
      </w:pPr>
      <w:r w:rsidRPr="00DF57A6">
        <w:rPr>
          <w:rFonts w:asciiTheme="majorHAnsi" w:hAnsiTheme="majorHAnsi" w:cs="Times New Roman"/>
          <w:color w:val="C00000"/>
        </w:rPr>
        <w:t>BC3-2</w:t>
      </w:r>
      <w:r w:rsidRPr="00DF57A6">
        <w:rPr>
          <w:rFonts w:asciiTheme="majorHAnsi" w:hAnsiTheme="majorHAnsi" w:cs="Times New Roman"/>
        </w:rPr>
        <w:tab/>
        <w:t>HR letter of agreement dated 5-8-13</w:t>
      </w:r>
    </w:p>
    <w:p w:rsidR="00FF48F2" w:rsidRPr="00DF57A6" w:rsidRDefault="00FF48F2" w:rsidP="00787D36">
      <w:pPr>
        <w:autoSpaceDE w:val="0"/>
        <w:autoSpaceDN w:val="0"/>
        <w:adjustRightInd w:val="0"/>
        <w:spacing w:after="0" w:line="240" w:lineRule="auto"/>
        <w:rPr>
          <w:rFonts w:asciiTheme="majorHAnsi" w:hAnsiTheme="majorHAnsi" w:cs="Times New Roman"/>
        </w:rPr>
      </w:pPr>
      <w:r w:rsidRPr="00DF57A6">
        <w:rPr>
          <w:rFonts w:asciiTheme="majorHAnsi" w:hAnsiTheme="majorHAnsi" w:cs="Times New Roman"/>
          <w:color w:val="C00000"/>
        </w:rPr>
        <w:t>BC3-3</w:t>
      </w:r>
      <w:r w:rsidRPr="00DF57A6">
        <w:rPr>
          <w:rFonts w:asciiTheme="majorHAnsi" w:hAnsiTheme="majorHAnsi" w:cs="Times New Roman"/>
        </w:rPr>
        <w:tab/>
        <w:t>FCDC meeting of 10-11-13</w:t>
      </w:r>
    </w:p>
    <w:p w:rsidR="00FF48F2" w:rsidRPr="00DF57A6" w:rsidRDefault="00FF48F2" w:rsidP="00787D36">
      <w:pPr>
        <w:autoSpaceDE w:val="0"/>
        <w:autoSpaceDN w:val="0"/>
        <w:adjustRightInd w:val="0"/>
        <w:spacing w:after="0" w:line="240" w:lineRule="auto"/>
        <w:rPr>
          <w:rFonts w:asciiTheme="majorHAnsi" w:hAnsiTheme="majorHAnsi" w:cs="Times New Roman"/>
        </w:rPr>
      </w:pPr>
      <w:r w:rsidRPr="00DF57A6">
        <w:rPr>
          <w:rFonts w:asciiTheme="majorHAnsi" w:hAnsiTheme="majorHAnsi" w:cs="Times New Roman"/>
          <w:color w:val="C00000"/>
        </w:rPr>
        <w:t>BC3-4</w:t>
      </w:r>
      <w:r w:rsidRPr="00DF57A6">
        <w:rPr>
          <w:rFonts w:asciiTheme="majorHAnsi" w:hAnsiTheme="majorHAnsi" w:cs="Times New Roman"/>
        </w:rPr>
        <w:tab/>
        <w:t>FCDC meeting of 3-21-14</w:t>
      </w:r>
    </w:p>
    <w:p w:rsidR="00FF48F2" w:rsidRPr="00DF57A6" w:rsidRDefault="00FF48F2" w:rsidP="00787D36">
      <w:pPr>
        <w:autoSpaceDE w:val="0"/>
        <w:autoSpaceDN w:val="0"/>
        <w:adjustRightInd w:val="0"/>
        <w:spacing w:after="0" w:line="240" w:lineRule="auto"/>
        <w:rPr>
          <w:rFonts w:asciiTheme="majorHAnsi" w:hAnsiTheme="majorHAnsi" w:cs="Times New Roman"/>
        </w:rPr>
      </w:pPr>
      <w:r w:rsidRPr="00DF57A6">
        <w:rPr>
          <w:rFonts w:asciiTheme="majorHAnsi" w:hAnsiTheme="majorHAnsi" w:cs="Times New Roman"/>
          <w:color w:val="C00000"/>
        </w:rPr>
        <w:t>BC3-5</w:t>
      </w:r>
      <w:r w:rsidRPr="00DF57A6">
        <w:rPr>
          <w:rFonts w:asciiTheme="majorHAnsi" w:hAnsiTheme="majorHAnsi" w:cs="Times New Roman"/>
        </w:rPr>
        <w:tab/>
        <w:t>FCDC meeting of 8-29-14</w:t>
      </w:r>
    </w:p>
    <w:p w:rsidR="00FF48F2" w:rsidRPr="00DF57A6" w:rsidRDefault="00FF48F2" w:rsidP="00787D36">
      <w:pPr>
        <w:autoSpaceDE w:val="0"/>
        <w:autoSpaceDN w:val="0"/>
        <w:adjustRightInd w:val="0"/>
        <w:spacing w:after="0" w:line="240" w:lineRule="auto"/>
        <w:rPr>
          <w:rFonts w:asciiTheme="majorHAnsi" w:hAnsiTheme="majorHAnsi" w:cs="Times New Roman"/>
        </w:rPr>
      </w:pPr>
      <w:r w:rsidRPr="00DF57A6">
        <w:rPr>
          <w:rFonts w:asciiTheme="majorHAnsi" w:hAnsiTheme="majorHAnsi" w:cs="Times New Roman"/>
          <w:color w:val="C00000"/>
        </w:rPr>
        <w:t xml:space="preserve">BC3-6  </w:t>
      </w:r>
      <w:r w:rsidR="00A81E4E">
        <w:rPr>
          <w:rFonts w:asciiTheme="majorHAnsi" w:hAnsiTheme="majorHAnsi" w:cs="Times New Roman"/>
          <w:color w:val="C00000"/>
        </w:rPr>
        <w:t xml:space="preserve"> </w:t>
      </w:r>
      <w:r w:rsidRPr="00DF57A6">
        <w:rPr>
          <w:rFonts w:asciiTheme="majorHAnsi" w:hAnsiTheme="majorHAnsi" w:cs="Times New Roman"/>
        </w:rPr>
        <w:t>Adjunct Faculty Orientation Agenda</w:t>
      </w:r>
    </w:p>
    <w:p w:rsidR="00787D36" w:rsidRPr="00DF57A6" w:rsidRDefault="00787D36" w:rsidP="00787D36">
      <w:pPr>
        <w:spacing w:after="0" w:line="240" w:lineRule="auto"/>
        <w:rPr>
          <w:rFonts w:asciiTheme="majorHAnsi" w:hAnsiTheme="majorHAnsi" w:cs="Times New Roman"/>
          <w:color w:val="C00000"/>
        </w:rPr>
      </w:pPr>
    </w:p>
    <w:p w:rsidR="00A81E4E" w:rsidRDefault="00FF48F2" w:rsidP="00787D36">
      <w:pPr>
        <w:spacing w:after="0" w:line="240" w:lineRule="auto"/>
        <w:rPr>
          <w:rFonts w:asciiTheme="majorHAnsi" w:hAnsiTheme="majorHAnsi" w:cs="Times New Roman"/>
        </w:rPr>
      </w:pPr>
      <w:r w:rsidRPr="00DF57A6">
        <w:rPr>
          <w:rFonts w:asciiTheme="majorHAnsi" w:hAnsiTheme="majorHAnsi" w:cs="Times New Roman"/>
          <w:color w:val="C00000"/>
        </w:rPr>
        <w:t>BC4-1</w:t>
      </w:r>
      <w:r w:rsidRPr="00DF57A6">
        <w:rPr>
          <w:rFonts w:asciiTheme="majorHAnsi" w:hAnsiTheme="majorHAnsi" w:cs="Times New Roman"/>
        </w:rPr>
        <w:tab/>
      </w:r>
      <w:r w:rsidR="00A81E4E">
        <w:rPr>
          <w:rFonts w:asciiTheme="majorHAnsi" w:hAnsiTheme="majorHAnsi" w:cs="Times New Roman"/>
        </w:rPr>
        <w:t>Professional Development Survey Results, 2014</w:t>
      </w:r>
    </w:p>
    <w:p w:rsidR="00FF48F2" w:rsidRPr="00DF57A6" w:rsidRDefault="00FF48F2" w:rsidP="00787D36">
      <w:pPr>
        <w:spacing w:after="0" w:line="240" w:lineRule="auto"/>
        <w:rPr>
          <w:rFonts w:asciiTheme="majorHAnsi" w:hAnsiTheme="majorHAnsi" w:cs="Times New Roman"/>
        </w:rPr>
      </w:pPr>
      <w:r w:rsidRPr="00DF57A6">
        <w:rPr>
          <w:rFonts w:asciiTheme="majorHAnsi" w:hAnsiTheme="majorHAnsi" w:cs="Times New Roman"/>
          <w:color w:val="C00000"/>
        </w:rPr>
        <w:t>BC4-2</w:t>
      </w:r>
      <w:r w:rsidRPr="00DF57A6">
        <w:rPr>
          <w:rFonts w:asciiTheme="majorHAnsi" w:hAnsiTheme="majorHAnsi" w:cs="Times New Roman"/>
        </w:rPr>
        <w:tab/>
        <w:t>Staff Development Report</w:t>
      </w:r>
    </w:p>
    <w:p w:rsidR="00FF48F2" w:rsidRPr="00DF57A6" w:rsidRDefault="00FF48F2" w:rsidP="00787D36">
      <w:pPr>
        <w:spacing w:after="0" w:line="240" w:lineRule="auto"/>
        <w:rPr>
          <w:rFonts w:asciiTheme="majorHAnsi" w:eastAsia="Times New Roman" w:hAnsiTheme="majorHAnsi" w:cs="Times New Roman"/>
          <w:b/>
          <w:bCs/>
        </w:rPr>
      </w:pPr>
      <w:r w:rsidRPr="00DF57A6">
        <w:rPr>
          <w:rFonts w:asciiTheme="majorHAnsi" w:hAnsiTheme="majorHAnsi" w:cs="Times New Roman"/>
          <w:color w:val="C00000"/>
        </w:rPr>
        <w:t>BC4-3</w:t>
      </w:r>
      <w:r w:rsidRPr="00DF57A6">
        <w:rPr>
          <w:rFonts w:asciiTheme="majorHAnsi" w:hAnsiTheme="majorHAnsi" w:cs="Times New Roman"/>
        </w:rPr>
        <w:tab/>
      </w:r>
      <w:hyperlink r:id="rId52" w:history="1">
        <w:r w:rsidRPr="00DF57A6">
          <w:rPr>
            <w:rStyle w:val="Hyperlink"/>
            <w:rFonts w:asciiTheme="majorHAnsi" w:hAnsiTheme="majorHAnsi" w:cs="Times New Roman"/>
          </w:rPr>
          <w:t>www.Bakersfieldcollege.edu/employees/professional-development</w:t>
        </w:r>
      </w:hyperlink>
      <w:r w:rsidRPr="00DF57A6">
        <w:rPr>
          <w:rFonts w:asciiTheme="majorHAnsi" w:hAnsiTheme="majorHAnsi" w:cs="Times New Roman"/>
        </w:rPr>
        <w:t xml:space="preserve"> website</w:t>
      </w:r>
      <w:r w:rsidRPr="00DF57A6">
        <w:rPr>
          <w:rFonts w:asciiTheme="majorHAnsi" w:eastAsia="Times New Roman" w:hAnsiTheme="majorHAnsi" w:cs="Times New Roman"/>
          <w:b/>
          <w:bCs/>
        </w:rPr>
        <w:t xml:space="preserve"> </w:t>
      </w:r>
    </w:p>
    <w:p w:rsidR="00FF48F2" w:rsidRPr="00DF57A6" w:rsidRDefault="00FF48F2" w:rsidP="00787D36">
      <w:pPr>
        <w:spacing w:after="0" w:line="240" w:lineRule="auto"/>
        <w:rPr>
          <w:rFonts w:asciiTheme="majorHAnsi" w:hAnsiTheme="majorHAnsi" w:cs="Times New Roman"/>
        </w:rPr>
      </w:pPr>
      <w:r w:rsidRPr="00DF57A6">
        <w:rPr>
          <w:rFonts w:asciiTheme="majorHAnsi" w:hAnsiTheme="majorHAnsi" w:cs="Times New Roman"/>
          <w:color w:val="C00000"/>
        </w:rPr>
        <w:t>BC4-4</w:t>
      </w:r>
      <w:r w:rsidRPr="00DF57A6">
        <w:rPr>
          <w:rFonts w:asciiTheme="majorHAnsi" w:hAnsiTheme="majorHAnsi" w:cs="Times New Roman"/>
        </w:rPr>
        <w:tab/>
        <w:t xml:space="preserve">PDC minutes dated 12-5-14 </w:t>
      </w:r>
    </w:p>
    <w:p w:rsidR="00FF48F2" w:rsidRPr="00DF57A6" w:rsidRDefault="00FF48F2" w:rsidP="00787D36">
      <w:pPr>
        <w:spacing w:after="0" w:line="240" w:lineRule="auto"/>
        <w:rPr>
          <w:rFonts w:asciiTheme="majorHAnsi" w:eastAsia="Times New Roman" w:hAnsiTheme="majorHAnsi" w:cs="Times New Roman"/>
          <w:b/>
          <w:bCs/>
        </w:rPr>
      </w:pPr>
      <w:r w:rsidRPr="00DF57A6">
        <w:rPr>
          <w:rFonts w:asciiTheme="majorHAnsi" w:eastAsia="Times New Roman" w:hAnsiTheme="majorHAnsi" w:cs="Times New Roman"/>
          <w:bCs/>
          <w:color w:val="C00000"/>
        </w:rPr>
        <w:t xml:space="preserve">BC4-5  </w:t>
      </w:r>
      <w:r w:rsidR="00A81E4E">
        <w:rPr>
          <w:rFonts w:asciiTheme="majorHAnsi" w:eastAsia="Times New Roman" w:hAnsiTheme="majorHAnsi" w:cs="Times New Roman"/>
          <w:bCs/>
          <w:color w:val="C00000"/>
        </w:rPr>
        <w:t xml:space="preserve"> </w:t>
      </w:r>
      <w:r w:rsidRPr="00DF57A6">
        <w:rPr>
          <w:rFonts w:asciiTheme="majorHAnsi" w:hAnsiTheme="majorHAnsi" w:cs="Times New Roman"/>
        </w:rPr>
        <w:t>Professional Development Report</w:t>
      </w:r>
      <w:r w:rsidRPr="00DF57A6">
        <w:rPr>
          <w:rFonts w:asciiTheme="majorHAnsi" w:eastAsia="Times New Roman" w:hAnsiTheme="majorHAnsi" w:cs="Times New Roman"/>
          <w:b/>
          <w:bCs/>
        </w:rPr>
        <w:t xml:space="preserve"> </w:t>
      </w:r>
    </w:p>
    <w:p w:rsidR="00FF48F2" w:rsidRPr="00DF57A6" w:rsidRDefault="00FF48F2" w:rsidP="00787D36">
      <w:pPr>
        <w:spacing w:after="0" w:line="240" w:lineRule="auto"/>
        <w:rPr>
          <w:rFonts w:asciiTheme="majorHAnsi" w:hAnsiTheme="majorHAnsi"/>
        </w:rPr>
      </w:pPr>
      <w:r w:rsidRPr="00DF57A6">
        <w:rPr>
          <w:rFonts w:asciiTheme="majorHAnsi" w:eastAsia="Times New Roman" w:hAnsiTheme="majorHAnsi" w:cs="Times New Roman"/>
          <w:bCs/>
          <w:color w:val="C00000"/>
        </w:rPr>
        <w:t>BC4-6</w:t>
      </w:r>
      <w:r w:rsidRPr="00DF57A6">
        <w:rPr>
          <w:rFonts w:asciiTheme="majorHAnsi" w:eastAsia="Times New Roman" w:hAnsiTheme="majorHAnsi" w:cs="Times New Roman"/>
          <w:bCs/>
        </w:rPr>
        <w:tab/>
        <w:t>Professional Development Plan</w:t>
      </w:r>
    </w:p>
    <w:p w:rsidR="00787D36" w:rsidRPr="00DF57A6" w:rsidRDefault="00787D36" w:rsidP="00787D36">
      <w:pPr>
        <w:spacing w:after="0" w:line="240" w:lineRule="auto"/>
        <w:rPr>
          <w:rFonts w:asciiTheme="majorHAnsi" w:hAnsiTheme="majorHAnsi" w:cs="Times New Roman"/>
          <w:color w:val="C00000"/>
        </w:rPr>
      </w:pPr>
    </w:p>
    <w:p w:rsidR="00FF48F2" w:rsidRPr="00DF57A6" w:rsidRDefault="00FF48F2" w:rsidP="00787D36">
      <w:pPr>
        <w:spacing w:after="0" w:line="240" w:lineRule="auto"/>
        <w:rPr>
          <w:rFonts w:asciiTheme="majorHAnsi" w:hAnsiTheme="majorHAnsi" w:cs="Times New Roman"/>
          <w:b/>
          <w:i/>
        </w:rPr>
      </w:pPr>
      <w:r w:rsidRPr="00DF57A6">
        <w:rPr>
          <w:rFonts w:asciiTheme="majorHAnsi" w:hAnsiTheme="majorHAnsi" w:cs="Times New Roman"/>
          <w:color w:val="C00000"/>
        </w:rPr>
        <w:t>BC5-1</w:t>
      </w:r>
      <w:r w:rsidRPr="00DF57A6">
        <w:rPr>
          <w:rFonts w:asciiTheme="majorHAnsi" w:hAnsiTheme="majorHAnsi" w:cs="Times New Roman"/>
        </w:rPr>
        <w:tab/>
        <w:t>KCCD District Annual Unit Plan Review</w:t>
      </w:r>
      <w:r w:rsidRPr="00DF57A6">
        <w:rPr>
          <w:rFonts w:asciiTheme="majorHAnsi" w:hAnsiTheme="majorHAnsi" w:cs="Times New Roman"/>
          <w:b/>
          <w:i/>
        </w:rPr>
        <w:t xml:space="preserve"> </w:t>
      </w:r>
    </w:p>
    <w:p w:rsidR="00FF48F2" w:rsidRPr="00DF57A6" w:rsidRDefault="00FF48F2" w:rsidP="00787D36">
      <w:pPr>
        <w:spacing w:after="0" w:line="240" w:lineRule="auto"/>
        <w:rPr>
          <w:rFonts w:asciiTheme="majorHAnsi" w:hAnsiTheme="majorHAnsi" w:cs="Times New Roman"/>
        </w:rPr>
      </w:pPr>
      <w:r w:rsidRPr="00DF57A6">
        <w:rPr>
          <w:rFonts w:asciiTheme="majorHAnsi" w:hAnsiTheme="majorHAnsi" w:cs="Times New Roman"/>
          <w:color w:val="C00000"/>
        </w:rPr>
        <w:t>BC5-2</w:t>
      </w:r>
      <w:r w:rsidRPr="00DF57A6">
        <w:rPr>
          <w:rFonts w:asciiTheme="majorHAnsi" w:hAnsiTheme="majorHAnsi" w:cs="Times New Roman"/>
        </w:rPr>
        <w:tab/>
        <w:t xml:space="preserve">Program Review Annual Update </w:t>
      </w:r>
    </w:p>
    <w:p w:rsidR="00FF48F2" w:rsidRPr="00DF57A6" w:rsidRDefault="00FF48F2" w:rsidP="00787D36">
      <w:pPr>
        <w:spacing w:after="0" w:line="240" w:lineRule="auto"/>
        <w:rPr>
          <w:rFonts w:asciiTheme="majorHAnsi" w:hAnsiTheme="majorHAnsi"/>
        </w:rPr>
      </w:pPr>
      <w:r w:rsidRPr="00DF57A6">
        <w:rPr>
          <w:rFonts w:asciiTheme="majorHAnsi" w:hAnsiTheme="majorHAnsi"/>
          <w:color w:val="C00000"/>
        </w:rPr>
        <w:t>BC5-3</w:t>
      </w:r>
      <w:r w:rsidRPr="00DF57A6">
        <w:rPr>
          <w:rFonts w:asciiTheme="majorHAnsi" w:hAnsiTheme="majorHAnsi"/>
        </w:rPr>
        <w:tab/>
        <w:t>KCCD Institutional Research</w:t>
      </w:r>
    </w:p>
    <w:p w:rsidR="00FF48F2" w:rsidRPr="00DF57A6" w:rsidRDefault="00FF48F2" w:rsidP="00787D36">
      <w:pPr>
        <w:spacing w:after="0" w:line="240" w:lineRule="auto"/>
        <w:rPr>
          <w:rFonts w:asciiTheme="majorHAnsi" w:hAnsiTheme="majorHAnsi"/>
        </w:rPr>
      </w:pPr>
      <w:r w:rsidRPr="00DF57A6">
        <w:rPr>
          <w:rFonts w:asciiTheme="majorHAnsi" w:hAnsiTheme="majorHAnsi"/>
          <w:color w:val="C00000"/>
        </w:rPr>
        <w:t>BC5-4</w:t>
      </w:r>
      <w:r w:rsidRPr="00DF57A6">
        <w:rPr>
          <w:rFonts w:asciiTheme="majorHAnsi" w:hAnsiTheme="majorHAnsi"/>
        </w:rPr>
        <w:tab/>
        <w:t>KCCD Climate Survey, 2013</w:t>
      </w:r>
    </w:p>
    <w:p w:rsidR="00FF48F2" w:rsidRPr="00DF57A6" w:rsidRDefault="00FF48F2" w:rsidP="00787D36">
      <w:pPr>
        <w:spacing w:after="0" w:line="240" w:lineRule="auto"/>
        <w:rPr>
          <w:rFonts w:asciiTheme="majorHAnsi" w:hAnsiTheme="majorHAnsi"/>
        </w:rPr>
      </w:pPr>
      <w:r w:rsidRPr="00DF57A6">
        <w:rPr>
          <w:rFonts w:asciiTheme="majorHAnsi" w:hAnsiTheme="majorHAnsi" w:cs="Times New Roman"/>
          <w:color w:val="C00000"/>
        </w:rPr>
        <w:t xml:space="preserve">BC5-5  </w:t>
      </w:r>
      <w:r w:rsidR="00A81E4E">
        <w:rPr>
          <w:rFonts w:asciiTheme="majorHAnsi" w:hAnsiTheme="majorHAnsi" w:cs="Times New Roman"/>
          <w:color w:val="C00000"/>
        </w:rPr>
        <w:t xml:space="preserve"> </w:t>
      </w:r>
      <w:r w:rsidRPr="00DF57A6">
        <w:rPr>
          <w:rFonts w:asciiTheme="majorHAnsi" w:hAnsiTheme="majorHAnsi"/>
        </w:rPr>
        <w:t xml:space="preserve">Bakersfield College Human Resources Survey, 2013 </w:t>
      </w:r>
    </w:p>
    <w:p w:rsidR="00FF48F2" w:rsidRPr="00DF57A6" w:rsidRDefault="00FF48F2" w:rsidP="00787D36">
      <w:pPr>
        <w:spacing w:after="0" w:line="240" w:lineRule="auto"/>
        <w:rPr>
          <w:rFonts w:asciiTheme="majorHAnsi" w:hAnsiTheme="majorHAnsi" w:cs="Times New Roman"/>
        </w:rPr>
      </w:pPr>
      <w:r w:rsidRPr="00DF57A6">
        <w:rPr>
          <w:rFonts w:asciiTheme="majorHAnsi" w:hAnsiTheme="majorHAnsi" w:cs="Times New Roman"/>
          <w:color w:val="C00000"/>
        </w:rPr>
        <w:lastRenderedPageBreak/>
        <w:t>BC5-6</w:t>
      </w:r>
      <w:r w:rsidRPr="00DF57A6">
        <w:rPr>
          <w:rFonts w:asciiTheme="majorHAnsi" w:hAnsiTheme="majorHAnsi" w:cs="Times New Roman"/>
        </w:rPr>
        <w:tab/>
        <w:t>2014 Bakersfield College Accreditation Survey</w:t>
      </w:r>
    </w:p>
    <w:p w:rsidR="00787D36" w:rsidRPr="00DF57A6" w:rsidRDefault="00787D36" w:rsidP="00787D36">
      <w:pPr>
        <w:autoSpaceDE w:val="0"/>
        <w:autoSpaceDN w:val="0"/>
        <w:adjustRightInd w:val="0"/>
        <w:spacing w:after="0" w:line="240" w:lineRule="auto"/>
        <w:rPr>
          <w:rFonts w:asciiTheme="majorHAnsi" w:hAnsiTheme="majorHAnsi" w:cs="Times New Roman"/>
          <w:color w:val="C00000"/>
        </w:rPr>
      </w:pPr>
    </w:p>
    <w:p w:rsidR="00947453" w:rsidRPr="00DF57A6" w:rsidRDefault="00947453" w:rsidP="00787D36">
      <w:pPr>
        <w:autoSpaceDE w:val="0"/>
        <w:autoSpaceDN w:val="0"/>
        <w:adjustRightInd w:val="0"/>
        <w:spacing w:after="0" w:line="240" w:lineRule="auto"/>
        <w:rPr>
          <w:rFonts w:asciiTheme="majorHAnsi" w:hAnsiTheme="majorHAnsi" w:cs="Times New Roman"/>
        </w:rPr>
      </w:pPr>
      <w:r w:rsidRPr="00DF57A6">
        <w:rPr>
          <w:rFonts w:asciiTheme="majorHAnsi" w:hAnsiTheme="majorHAnsi" w:cs="Times New Roman"/>
          <w:color w:val="C00000"/>
        </w:rPr>
        <w:t>BC6-1</w:t>
      </w:r>
      <w:r w:rsidRPr="00DF57A6">
        <w:rPr>
          <w:rFonts w:asciiTheme="majorHAnsi" w:hAnsiTheme="majorHAnsi" w:cs="Times New Roman"/>
        </w:rPr>
        <w:tab/>
        <w:t>Aera STEM meeting notes 9/23/14</w:t>
      </w:r>
    </w:p>
    <w:p w:rsidR="00947453" w:rsidRPr="00DF57A6" w:rsidRDefault="00947453" w:rsidP="00947453">
      <w:pPr>
        <w:autoSpaceDE w:val="0"/>
        <w:autoSpaceDN w:val="0"/>
        <w:adjustRightInd w:val="0"/>
        <w:spacing w:after="0" w:line="240" w:lineRule="auto"/>
        <w:rPr>
          <w:rFonts w:asciiTheme="majorHAnsi" w:hAnsiTheme="majorHAnsi" w:cs="Times New Roman"/>
        </w:rPr>
      </w:pPr>
      <w:r w:rsidRPr="00DF57A6">
        <w:rPr>
          <w:rFonts w:asciiTheme="majorHAnsi" w:hAnsiTheme="majorHAnsi" w:cs="Times New Roman"/>
          <w:color w:val="C00000"/>
        </w:rPr>
        <w:t>BC6-2</w:t>
      </w:r>
      <w:r w:rsidRPr="00DF57A6">
        <w:rPr>
          <w:rFonts w:asciiTheme="majorHAnsi" w:hAnsiTheme="majorHAnsi" w:cs="Times New Roman"/>
        </w:rPr>
        <w:tab/>
        <w:t xml:space="preserve">Facilities Master Plan </w:t>
      </w:r>
    </w:p>
    <w:p w:rsidR="00947453" w:rsidRPr="00DF57A6" w:rsidRDefault="00947453" w:rsidP="00947453">
      <w:pPr>
        <w:autoSpaceDE w:val="0"/>
        <w:autoSpaceDN w:val="0"/>
        <w:adjustRightInd w:val="0"/>
        <w:spacing w:after="0" w:line="240" w:lineRule="auto"/>
        <w:rPr>
          <w:rFonts w:asciiTheme="majorHAnsi" w:hAnsiTheme="majorHAnsi" w:cs="Times New Roman"/>
        </w:rPr>
      </w:pPr>
      <w:r w:rsidRPr="00DF57A6">
        <w:rPr>
          <w:rFonts w:asciiTheme="majorHAnsi" w:hAnsiTheme="majorHAnsi" w:cs="Times New Roman"/>
          <w:color w:val="C00000"/>
        </w:rPr>
        <w:t>BC6-3</w:t>
      </w:r>
      <w:r w:rsidRPr="00DF57A6">
        <w:rPr>
          <w:rFonts w:asciiTheme="majorHAnsi" w:hAnsiTheme="majorHAnsi" w:cs="Times New Roman"/>
        </w:rPr>
        <w:tab/>
        <w:t>Project Design Schedule</w:t>
      </w:r>
    </w:p>
    <w:p w:rsidR="00947453" w:rsidRPr="00DF57A6" w:rsidRDefault="00947453" w:rsidP="00947453">
      <w:pPr>
        <w:autoSpaceDE w:val="0"/>
        <w:autoSpaceDN w:val="0"/>
        <w:adjustRightInd w:val="0"/>
        <w:spacing w:after="0" w:line="240" w:lineRule="auto"/>
        <w:rPr>
          <w:rFonts w:asciiTheme="majorHAnsi" w:hAnsiTheme="majorHAnsi" w:cs="Times New Roman"/>
        </w:rPr>
      </w:pPr>
      <w:r w:rsidRPr="00DF57A6">
        <w:rPr>
          <w:rFonts w:asciiTheme="majorHAnsi" w:hAnsiTheme="majorHAnsi" w:cs="Times New Roman"/>
          <w:color w:val="C00000"/>
        </w:rPr>
        <w:t>BC6-4</w:t>
      </w:r>
      <w:r w:rsidRPr="00DF57A6">
        <w:rPr>
          <w:rFonts w:asciiTheme="majorHAnsi" w:hAnsiTheme="majorHAnsi" w:cs="Times New Roman"/>
        </w:rPr>
        <w:tab/>
        <w:t xml:space="preserve">Facilities Committee Link   </w:t>
      </w:r>
      <w:hyperlink r:id="rId53" w:history="1">
        <w:r w:rsidRPr="00DF57A6">
          <w:rPr>
            <w:rStyle w:val="Hyperlink"/>
            <w:rFonts w:asciiTheme="majorHAnsi" w:hAnsiTheme="majorHAnsi" w:cs="Times New Roman"/>
          </w:rPr>
          <w:t>https://committees.kccd.edu/bc/committee/facilities</w:t>
        </w:r>
      </w:hyperlink>
    </w:p>
    <w:p w:rsidR="00947453" w:rsidRPr="00DF57A6" w:rsidRDefault="00947453" w:rsidP="00947453">
      <w:pPr>
        <w:autoSpaceDE w:val="0"/>
        <w:autoSpaceDN w:val="0"/>
        <w:adjustRightInd w:val="0"/>
        <w:spacing w:after="0" w:line="240" w:lineRule="auto"/>
        <w:rPr>
          <w:rFonts w:asciiTheme="majorHAnsi" w:hAnsiTheme="majorHAnsi" w:cs="Times New Roman"/>
        </w:rPr>
      </w:pPr>
      <w:r w:rsidRPr="00DF57A6">
        <w:rPr>
          <w:rFonts w:asciiTheme="majorHAnsi" w:hAnsiTheme="majorHAnsi" w:cs="Times New Roman"/>
          <w:color w:val="C00000"/>
        </w:rPr>
        <w:t>BC6-5</w:t>
      </w:r>
      <w:r w:rsidRPr="00DF57A6">
        <w:rPr>
          <w:rFonts w:asciiTheme="majorHAnsi" w:hAnsiTheme="majorHAnsi" w:cs="Times New Roman"/>
        </w:rPr>
        <w:tab/>
        <w:t>Facilities Construction Planning Status</w:t>
      </w:r>
    </w:p>
    <w:p w:rsidR="00947453" w:rsidRPr="00DF57A6" w:rsidRDefault="00947453" w:rsidP="00947453">
      <w:pPr>
        <w:autoSpaceDE w:val="0"/>
        <w:autoSpaceDN w:val="0"/>
        <w:adjustRightInd w:val="0"/>
        <w:spacing w:after="0" w:line="240" w:lineRule="auto"/>
        <w:rPr>
          <w:rFonts w:asciiTheme="majorHAnsi" w:hAnsiTheme="majorHAnsi" w:cs="Times New Roman"/>
        </w:rPr>
      </w:pPr>
      <w:r w:rsidRPr="00DF57A6">
        <w:rPr>
          <w:rFonts w:asciiTheme="majorHAnsi" w:hAnsiTheme="majorHAnsi" w:cs="Times New Roman"/>
          <w:color w:val="C00000"/>
        </w:rPr>
        <w:t>BC6-6</w:t>
      </w:r>
      <w:r w:rsidRPr="00DF57A6">
        <w:rPr>
          <w:rFonts w:asciiTheme="majorHAnsi" w:hAnsiTheme="majorHAnsi" w:cs="Times New Roman"/>
        </w:rPr>
        <w:tab/>
        <w:t>PPR Flow Chart</w:t>
      </w:r>
    </w:p>
    <w:p w:rsidR="00947453" w:rsidRPr="00DF57A6" w:rsidRDefault="00947453" w:rsidP="00947453">
      <w:pPr>
        <w:autoSpaceDE w:val="0"/>
        <w:autoSpaceDN w:val="0"/>
        <w:adjustRightInd w:val="0"/>
        <w:spacing w:after="0" w:line="240" w:lineRule="auto"/>
        <w:rPr>
          <w:rFonts w:asciiTheme="majorHAnsi" w:hAnsiTheme="majorHAnsi" w:cs="Times New Roman"/>
          <w:b/>
          <w:bCs/>
        </w:rPr>
      </w:pPr>
      <w:r w:rsidRPr="00DF57A6">
        <w:rPr>
          <w:rFonts w:asciiTheme="majorHAnsi" w:hAnsiTheme="majorHAnsi" w:cs="Times New Roman"/>
          <w:color w:val="C00000"/>
        </w:rPr>
        <w:t>BC6-7</w:t>
      </w:r>
      <w:r w:rsidRPr="00DF57A6">
        <w:rPr>
          <w:rFonts w:asciiTheme="majorHAnsi" w:hAnsiTheme="majorHAnsi" w:cs="Times New Roman"/>
        </w:rPr>
        <w:tab/>
        <w:t>Facilities Master Plan Addendum dated 04/2014</w:t>
      </w:r>
    </w:p>
    <w:p w:rsidR="00947453" w:rsidRPr="00DF57A6" w:rsidRDefault="00947453" w:rsidP="00947453">
      <w:pPr>
        <w:autoSpaceDE w:val="0"/>
        <w:autoSpaceDN w:val="0"/>
        <w:adjustRightInd w:val="0"/>
        <w:spacing w:after="0" w:line="240" w:lineRule="auto"/>
        <w:rPr>
          <w:rFonts w:asciiTheme="majorHAnsi" w:hAnsiTheme="majorHAnsi" w:cs="Times New Roman"/>
          <w:i/>
        </w:rPr>
      </w:pPr>
      <w:r w:rsidRPr="00DF57A6">
        <w:rPr>
          <w:rFonts w:asciiTheme="majorHAnsi" w:hAnsiTheme="majorHAnsi" w:cs="Times New Roman"/>
          <w:color w:val="C00000"/>
        </w:rPr>
        <w:t>BC6-8</w:t>
      </w:r>
      <w:r w:rsidRPr="00DF57A6">
        <w:rPr>
          <w:rFonts w:asciiTheme="majorHAnsi" w:hAnsiTheme="majorHAnsi" w:cs="Times New Roman"/>
        </w:rPr>
        <w:tab/>
        <w:t>2015-18 Strategic Directions for Bakersfield College.</w:t>
      </w:r>
    </w:p>
    <w:p w:rsidR="00947453" w:rsidRPr="00DF57A6" w:rsidRDefault="00947453" w:rsidP="00947453">
      <w:pPr>
        <w:spacing w:after="0" w:line="240" w:lineRule="auto"/>
        <w:rPr>
          <w:rFonts w:asciiTheme="majorHAnsi" w:hAnsiTheme="majorHAnsi" w:cs="Times New Roman"/>
          <w:color w:val="C00000"/>
        </w:rPr>
      </w:pPr>
    </w:p>
    <w:p w:rsidR="00947453" w:rsidRPr="00DF57A6" w:rsidRDefault="00947453" w:rsidP="00947453">
      <w:pPr>
        <w:spacing w:after="0" w:line="240" w:lineRule="auto"/>
        <w:rPr>
          <w:rFonts w:asciiTheme="majorHAnsi" w:hAnsiTheme="majorHAnsi" w:cs="Times New Roman"/>
        </w:rPr>
      </w:pPr>
      <w:r w:rsidRPr="00DF57A6">
        <w:rPr>
          <w:rFonts w:asciiTheme="majorHAnsi" w:hAnsiTheme="majorHAnsi" w:cs="Times New Roman"/>
          <w:color w:val="C00000"/>
        </w:rPr>
        <w:t>BC7-1</w:t>
      </w:r>
      <w:r w:rsidRPr="00DF57A6">
        <w:rPr>
          <w:rFonts w:asciiTheme="majorHAnsi" w:hAnsiTheme="majorHAnsi" w:cs="Times New Roman"/>
        </w:rPr>
        <w:tab/>
        <w:t>2015 Annual Technology Survey (done in March)</w:t>
      </w:r>
    </w:p>
    <w:p w:rsidR="00947453" w:rsidRPr="00DF57A6" w:rsidRDefault="00947453" w:rsidP="00947453">
      <w:pPr>
        <w:spacing w:after="0" w:line="240" w:lineRule="auto"/>
        <w:rPr>
          <w:rFonts w:asciiTheme="majorHAnsi" w:hAnsiTheme="majorHAnsi" w:cs="Times New Roman"/>
        </w:rPr>
      </w:pPr>
      <w:r w:rsidRPr="00DF57A6">
        <w:rPr>
          <w:rFonts w:asciiTheme="majorHAnsi" w:hAnsiTheme="majorHAnsi" w:cs="Times New Roman"/>
          <w:color w:val="C00000"/>
        </w:rPr>
        <w:t>BC7-2</w:t>
      </w:r>
      <w:r w:rsidRPr="00DF57A6">
        <w:rPr>
          <w:rFonts w:asciiTheme="majorHAnsi" w:hAnsiTheme="majorHAnsi" w:cs="Times New Roman"/>
        </w:rPr>
        <w:tab/>
        <w:t>May 2014 ISIT Meeting Notes-review of annual survey</w:t>
      </w:r>
    </w:p>
    <w:p w:rsidR="00947453" w:rsidRPr="00DF57A6" w:rsidRDefault="00947453" w:rsidP="00947453">
      <w:pPr>
        <w:spacing w:after="0" w:line="240" w:lineRule="auto"/>
        <w:rPr>
          <w:rFonts w:asciiTheme="majorHAnsi" w:hAnsiTheme="majorHAnsi" w:cs="Times New Roman"/>
        </w:rPr>
      </w:pPr>
      <w:r w:rsidRPr="00DF57A6">
        <w:rPr>
          <w:rFonts w:asciiTheme="majorHAnsi" w:hAnsiTheme="majorHAnsi" w:cs="Times New Roman"/>
          <w:color w:val="C00000"/>
        </w:rPr>
        <w:t>BC7-3</w:t>
      </w:r>
      <w:r w:rsidRPr="00DF57A6">
        <w:rPr>
          <w:rFonts w:asciiTheme="majorHAnsi" w:hAnsiTheme="majorHAnsi" w:cs="Times New Roman"/>
        </w:rPr>
        <w:tab/>
        <w:t>Annual Program Review form to demonstrate technology assessment questions</w:t>
      </w:r>
    </w:p>
    <w:p w:rsidR="00947453" w:rsidRPr="00DF57A6" w:rsidRDefault="00947453" w:rsidP="00947453">
      <w:pPr>
        <w:spacing w:after="0" w:line="240" w:lineRule="auto"/>
        <w:rPr>
          <w:rFonts w:asciiTheme="majorHAnsi" w:hAnsiTheme="majorHAnsi" w:cs="Times New Roman"/>
        </w:rPr>
      </w:pPr>
      <w:r w:rsidRPr="00DF57A6">
        <w:rPr>
          <w:rFonts w:asciiTheme="majorHAnsi" w:hAnsiTheme="majorHAnsi" w:cs="Times New Roman"/>
          <w:color w:val="C00000"/>
        </w:rPr>
        <w:t>BC7-4</w:t>
      </w:r>
      <w:r w:rsidRPr="00DF57A6">
        <w:rPr>
          <w:rFonts w:asciiTheme="majorHAnsi" w:hAnsiTheme="majorHAnsi" w:cs="Times New Roman"/>
        </w:rPr>
        <w:tab/>
        <w:t>2015 Comprehensive Program Review</w:t>
      </w:r>
    </w:p>
    <w:p w:rsidR="00FF48F2" w:rsidRPr="00DF57A6" w:rsidRDefault="00FF48F2" w:rsidP="00FF48F2">
      <w:pPr>
        <w:spacing w:after="60" w:line="240" w:lineRule="auto"/>
        <w:rPr>
          <w:rFonts w:asciiTheme="majorHAnsi" w:hAnsiTheme="majorHAnsi"/>
        </w:rPr>
      </w:pPr>
    </w:p>
    <w:p w:rsidR="00787D36" w:rsidRPr="00DF57A6" w:rsidRDefault="00787D36" w:rsidP="00787D36">
      <w:pPr>
        <w:spacing w:after="0" w:line="240" w:lineRule="auto"/>
        <w:rPr>
          <w:rFonts w:asciiTheme="majorHAnsi" w:hAnsiTheme="majorHAnsi"/>
        </w:rPr>
      </w:pPr>
      <w:r w:rsidRPr="00DF57A6">
        <w:rPr>
          <w:rFonts w:asciiTheme="majorHAnsi" w:hAnsiTheme="majorHAnsi"/>
          <w:color w:val="C00000"/>
        </w:rPr>
        <w:t>BC8-1</w:t>
      </w:r>
      <w:r w:rsidRPr="00DF57A6">
        <w:rPr>
          <w:rFonts w:asciiTheme="majorHAnsi" w:hAnsiTheme="majorHAnsi"/>
        </w:rPr>
        <w:tab/>
        <w:t>Follow-Up Team Report Site Visit Report, page 12</w:t>
      </w:r>
    </w:p>
    <w:p w:rsidR="00787D36" w:rsidRPr="00DF57A6" w:rsidRDefault="00787D36" w:rsidP="00787D36">
      <w:pPr>
        <w:spacing w:after="0" w:line="240" w:lineRule="auto"/>
        <w:rPr>
          <w:rFonts w:asciiTheme="majorHAnsi" w:hAnsiTheme="majorHAnsi" w:cs="Times New Roman"/>
        </w:rPr>
      </w:pPr>
      <w:r w:rsidRPr="00DF57A6">
        <w:rPr>
          <w:rFonts w:asciiTheme="majorHAnsi" w:hAnsiTheme="majorHAnsi" w:cs="Times New Roman"/>
          <w:color w:val="C00000"/>
        </w:rPr>
        <w:t>BC8-2</w:t>
      </w:r>
      <w:r w:rsidRPr="00DF57A6">
        <w:rPr>
          <w:rFonts w:asciiTheme="majorHAnsi" w:hAnsiTheme="majorHAnsi" w:cs="Times New Roman"/>
        </w:rPr>
        <w:tab/>
        <w:t>College Council minutes, October 17, 2014</w:t>
      </w:r>
    </w:p>
    <w:p w:rsidR="00787D36" w:rsidRPr="00DF57A6" w:rsidRDefault="00787D36" w:rsidP="00787D36">
      <w:pPr>
        <w:spacing w:after="0" w:line="240" w:lineRule="auto"/>
        <w:rPr>
          <w:rFonts w:asciiTheme="majorHAnsi" w:hAnsiTheme="majorHAnsi" w:cs="Times New Roman"/>
        </w:rPr>
      </w:pPr>
      <w:r w:rsidRPr="00DF57A6">
        <w:rPr>
          <w:rFonts w:asciiTheme="majorHAnsi" w:hAnsiTheme="majorHAnsi" w:cs="Times New Roman"/>
          <w:color w:val="C00000"/>
        </w:rPr>
        <w:t xml:space="preserve">BC8-3  </w:t>
      </w:r>
      <w:r w:rsidR="00A81E4E">
        <w:rPr>
          <w:rFonts w:asciiTheme="majorHAnsi" w:hAnsiTheme="majorHAnsi" w:cs="Times New Roman"/>
          <w:color w:val="C00000"/>
        </w:rPr>
        <w:t xml:space="preserve"> </w:t>
      </w:r>
      <w:r w:rsidRPr="00DF57A6">
        <w:rPr>
          <w:rFonts w:asciiTheme="majorHAnsi" w:hAnsiTheme="majorHAnsi" w:cs="Times New Roman"/>
        </w:rPr>
        <w:t xml:space="preserve">Communications webpage </w:t>
      </w:r>
    </w:p>
    <w:p w:rsidR="00787D36" w:rsidRPr="00DF57A6" w:rsidRDefault="00787D36" w:rsidP="00787D36">
      <w:pPr>
        <w:spacing w:after="0" w:line="240" w:lineRule="auto"/>
        <w:rPr>
          <w:rFonts w:asciiTheme="majorHAnsi" w:hAnsiTheme="majorHAnsi" w:cs="Times New Roman"/>
        </w:rPr>
      </w:pPr>
      <w:r w:rsidRPr="00DF57A6">
        <w:rPr>
          <w:rFonts w:asciiTheme="majorHAnsi" w:hAnsiTheme="majorHAnsi" w:cs="Times New Roman"/>
          <w:color w:val="C00000"/>
        </w:rPr>
        <w:t>BC8-4</w:t>
      </w:r>
      <w:r w:rsidRPr="00DF57A6">
        <w:rPr>
          <w:rFonts w:asciiTheme="majorHAnsi" w:hAnsiTheme="majorHAnsi" w:cs="Times New Roman"/>
        </w:rPr>
        <w:tab/>
        <w:t>Ag Summit</w:t>
      </w:r>
    </w:p>
    <w:p w:rsidR="00787D36" w:rsidRPr="00DF57A6" w:rsidRDefault="00787D36" w:rsidP="00787D36">
      <w:pPr>
        <w:spacing w:after="0" w:line="240" w:lineRule="auto"/>
        <w:rPr>
          <w:rFonts w:asciiTheme="majorHAnsi" w:hAnsiTheme="majorHAnsi" w:cs="Times New Roman"/>
        </w:rPr>
      </w:pPr>
      <w:r w:rsidRPr="00DF57A6">
        <w:rPr>
          <w:rFonts w:asciiTheme="majorHAnsi" w:hAnsiTheme="majorHAnsi" w:cs="Times New Roman"/>
          <w:color w:val="CC0000"/>
        </w:rPr>
        <w:t>BC8-5</w:t>
      </w:r>
      <w:r w:rsidRPr="00DF57A6">
        <w:rPr>
          <w:rFonts w:asciiTheme="majorHAnsi" w:hAnsiTheme="majorHAnsi" w:cs="Times New Roman"/>
        </w:rPr>
        <w:tab/>
        <w:t>Bakersfield College President Named 2014 “Pacesetter of the Year”</w:t>
      </w:r>
    </w:p>
    <w:p w:rsidR="00787D36" w:rsidRPr="00DF57A6" w:rsidRDefault="00787D36" w:rsidP="00787D36">
      <w:pPr>
        <w:spacing w:after="0" w:line="240" w:lineRule="auto"/>
        <w:rPr>
          <w:rFonts w:asciiTheme="majorHAnsi" w:hAnsiTheme="majorHAnsi" w:cs="Times New Roman"/>
        </w:rPr>
      </w:pPr>
      <w:r w:rsidRPr="00DF57A6">
        <w:rPr>
          <w:rFonts w:asciiTheme="majorHAnsi" w:hAnsiTheme="majorHAnsi" w:cs="Times New Roman"/>
          <w:color w:val="C00000"/>
        </w:rPr>
        <w:t>BC8-6</w:t>
      </w:r>
      <w:r w:rsidRPr="00DF57A6">
        <w:rPr>
          <w:rFonts w:asciiTheme="majorHAnsi" w:hAnsiTheme="majorHAnsi" w:cs="Times New Roman"/>
          <w:color w:val="C00000"/>
        </w:rPr>
        <w:tab/>
      </w:r>
      <w:r w:rsidRPr="00DF57A6">
        <w:rPr>
          <w:rFonts w:asciiTheme="majorHAnsi" w:hAnsiTheme="majorHAnsi" w:cs="Times New Roman"/>
        </w:rPr>
        <w:t>2015-18 Strategic Directions for Bakersfield College</w:t>
      </w:r>
    </w:p>
    <w:p w:rsidR="00787D36" w:rsidRPr="00DF57A6" w:rsidRDefault="00787D36" w:rsidP="00787D36">
      <w:pPr>
        <w:spacing w:after="0" w:line="240" w:lineRule="auto"/>
        <w:rPr>
          <w:rFonts w:asciiTheme="majorHAnsi" w:hAnsiTheme="majorHAnsi" w:cs="Times New Roman"/>
        </w:rPr>
      </w:pPr>
      <w:r w:rsidRPr="00DF57A6">
        <w:rPr>
          <w:rFonts w:asciiTheme="majorHAnsi" w:hAnsiTheme="majorHAnsi" w:cs="Times New Roman"/>
          <w:color w:val="CC0000"/>
        </w:rPr>
        <w:t>BC8-7</w:t>
      </w:r>
      <w:r w:rsidRPr="00DF57A6">
        <w:rPr>
          <w:rFonts w:asciiTheme="majorHAnsi" w:hAnsiTheme="majorHAnsi" w:cs="Times New Roman"/>
        </w:rPr>
        <w:tab/>
        <w:t>Academic Senate Resolution No.1 Commendation of BC President Sonya Christian</w:t>
      </w:r>
    </w:p>
    <w:p w:rsidR="00787D36" w:rsidRPr="00DF57A6" w:rsidRDefault="00787D36" w:rsidP="00787D36">
      <w:pPr>
        <w:spacing w:after="0" w:line="240" w:lineRule="auto"/>
        <w:rPr>
          <w:rFonts w:asciiTheme="majorHAnsi" w:hAnsiTheme="majorHAnsi" w:cs="Times New Roman"/>
        </w:rPr>
      </w:pPr>
      <w:r w:rsidRPr="00DF57A6">
        <w:rPr>
          <w:rFonts w:asciiTheme="majorHAnsi" w:hAnsiTheme="majorHAnsi" w:cs="Times New Roman"/>
          <w:color w:val="CC0000"/>
        </w:rPr>
        <w:t xml:space="preserve">BC8-8  </w:t>
      </w:r>
      <w:r w:rsidR="00A81E4E">
        <w:rPr>
          <w:rFonts w:asciiTheme="majorHAnsi" w:hAnsiTheme="majorHAnsi" w:cs="Times New Roman"/>
          <w:color w:val="CC0000"/>
        </w:rPr>
        <w:t xml:space="preserve"> </w:t>
      </w:r>
      <w:r w:rsidRPr="00DF57A6">
        <w:rPr>
          <w:rFonts w:asciiTheme="majorHAnsi" w:hAnsiTheme="majorHAnsi" w:cs="Times New Roman"/>
        </w:rPr>
        <w:t xml:space="preserve">Executive Board of the BC Academic Senate Resolution No. 1 </w:t>
      </w:r>
    </w:p>
    <w:p w:rsidR="00947453" w:rsidRPr="00DF57A6" w:rsidRDefault="00947453" w:rsidP="00FF48F2">
      <w:pPr>
        <w:spacing w:after="60" w:line="240" w:lineRule="auto"/>
        <w:rPr>
          <w:rFonts w:asciiTheme="majorHAnsi" w:hAnsiTheme="majorHAnsi"/>
        </w:rPr>
      </w:pPr>
    </w:p>
    <w:p w:rsidR="009B029C" w:rsidRPr="009B029C" w:rsidRDefault="009B029C" w:rsidP="004B6878">
      <w:pPr>
        <w:spacing w:after="0" w:line="240" w:lineRule="auto"/>
        <w:ind w:right="-20"/>
        <w:rPr>
          <w:rFonts w:asciiTheme="majorHAnsi" w:eastAsia="Times New Roman" w:hAnsiTheme="majorHAnsi" w:cs="Times New Roman"/>
          <w:b/>
          <w:sz w:val="24"/>
          <w:szCs w:val="24"/>
        </w:rPr>
      </w:pPr>
      <w:r w:rsidRPr="009B029C">
        <w:rPr>
          <w:rFonts w:asciiTheme="majorHAnsi" w:eastAsia="Times New Roman" w:hAnsiTheme="majorHAnsi" w:cs="Times New Roman"/>
          <w:b/>
          <w:sz w:val="24"/>
          <w:szCs w:val="24"/>
        </w:rPr>
        <w:t>District Recommendations</w:t>
      </w:r>
    </w:p>
    <w:p w:rsidR="004B6878" w:rsidRPr="00DF57A6" w:rsidRDefault="004B6878" w:rsidP="004B6878">
      <w:pPr>
        <w:spacing w:after="0" w:line="240" w:lineRule="auto"/>
        <w:ind w:right="-20"/>
        <w:rPr>
          <w:rFonts w:asciiTheme="majorHAnsi" w:eastAsia="Times New Roman" w:hAnsiTheme="majorHAnsi" w:cs="Times New Roman"/>
        </w:rPr>
      </w:pPr>
      <w:r w:rsidRPr="00DF57A6">
        <w:rPr>
          <w:rFonts w:asciiTheme="majorHAnsi" w:eastAsia="Times New Roman" w:hAnsiTheme="majorHAnsi" w:cs="Times New Roman"/>
        </w:rPr>
        <w:t>D</w:t>
      </w:r>
      <w:r w:rsidRPr="00DF57A6">
        <w:rPr>
          <w:rFonts w:asciiTheme="majorHAnsi" w:eastAsia="Times New Roman" w:hAnsiTheme="majorHAnsi" w:cs="Times New Roman"/>
          <w:spacing w:val="1"/>
        </w:rPr>
        <w:t>R</w:t>
      </w:r>
      <w:r w:rsidRPr="00DF57A6">
        <w:rPr>
          <w:rFonts w:asciiTheme="majorHAnsi" w:eastAsia="Times New Roman" w:hAnsiTheme="majorHAnsi" w:cs="Times New Roman"/>
        </w:rPr>
        <w:t>1</w:t>
      </w:r>
      <w:r w:rsidRPr="00DF57A6">
        <w:rPr>
          <w:rFonts w:asciiTheme="majorHAnsi" w:eastAsia="Times New Roman" w:hAnsiTheme="majorHAnsi" w:cs="Times New Roman"/>
          <w:spacing w:val="-1"/>
        </w:rPr>
        <w:t>-</w:t>
      </w:r>
      <w:r w:rsidRPr="00DF57A6">
        <w:rPr>
          <w:rFonts w:asciiTheme="majorHAnsi" w:eastAsia="Times New Roman" w:hAnsiTheme="majorHAnsi" w:cs="Times New Roman"/>
        </w:rPr>
        <w:t>1</w:t>
      </w:r>
      <w:r w:rsidRPr="00DF57A6">
        <w:rPr>
          <w:rFonts w:asciiTheme="majorHAnsi" w:eastAsia="Times New Roman" w:hAnsiTheme="majorHAnsi" w:cs="Times New Roman"/>
          <w:spacing w:val="7"/>
        </w:rPr>
        <w:t xml:space="preserve"> </w:t>
      </w:r>
      <w:r w:rsidR="00A81E4E">
        <w:rPr>
          <w:rFonts w:asciiTheme="majorHAnsi" w:eastAsia="Times New Roman" w:hAnsiTheme="majorHAnsi" w:cs="Times New Roman"/>
          <w:spacing w:val="7"/>
        </w:rPr>
        <w:t xml:space="preserve"> </w:t>
      </w:r>
      <w:r w:rsidRPr="00DF57A6">
        <w:rPr>
          <w:rFonts w:asciiTheme="majorHAnsi" w:eastAsia="Times New Roman" w:hAnsiTheme="majorHAnsi" w:cs="Times New Roman"/>
          <w:spacing w:val="1"/>
        </w:rPr>
        <w:t>C</w:t>
      </w:r>
      <w:r w:rsidRPr="00DF57A6">
        <w:rPr>
          <w:rFonts w:asciiTheme="majorHAnsi" w:eastAsia="Times New Roman" w:hAnsiTheme="majorHAnsi" w:cs="Times New Roman"/>
        </w:rPr>
        <w:t>h</w:t>
      </w:r>
      <w:r w:rsidRPr="00DF57A6">
        <w:rPr>
          <w:rFonts w:asciiTheme="majorHAnsi" w:eastAsia="Times New Roman" w:hAnsiTheme="majorHAnsi" w:cs="Times New Roman"/>
          <w:spacing w:val="-1"/>
        </w:rPr>
        <w:t>a</w:t>
      </w:r>
      <w:r w:rsidRPr="00DF57A6">
        <w:rPr>
          <w:rFonts w:asciiTheme="majorHAnsi" w:eastAsia="Times New Roman" w:hAnsiTheme="majorHAnsi" w:cs="Times New Roman"/>
        </w:rPr>
        <w:t>n</w:t>
      </w:r>
      <w:r w:rsidRPr="00DF57A6">
        <w:rPr>
          <w:rFonts w:asciiTheme="majorHAnsi" w:eastAsia="Times New Roman" w:hAnsiTheme="majorHAnsi" w:cs="Times New Roman"/>
          <w:spacing w:val="-1"/>
        </w:rPr>
        <w:t>ce</w:t>
      </w:r>
      <w:r w:rsidRPr="00DF57A6">
        <w:rPr>
          <w:rFonts w:asciiTheme="majorHAnsi" w:eastAsia="Times New Roman" w:hAnsiTheme="majorHAnsi" w:cs="Times New Roman"/>
        </w:rPr>
        <w:t>llo</w:t>
      </w:r>
      <w:r w:rsidRPr="00DF57A6">
        <w:rPr>
          <w:rFonts w:asciiTheme="majorHAnsi" w:eastAsia="Times New Roman" w:hAnsiTheme="majorHAnsi" w:cs="Times New Roman"/>
          <w:spacing w:val="2"/>
        </w:rPr>
        <w:t>r</w:t>
      </w:r>
      <w:r w:rsidRPr="00DF57A6">
        <w:rPr>
          <w:rFonts w:asciiTheme="majorHAnsi" w:eastAsia="Times New Roman" w:hAnsiTheme="majorHAnsi" w:cs="Times New Roman"/>
          <w:spacing w:val="-2"/>
        </w:rPr>
        <w:t>'</w:t>
      </w:r>
      <w:r w:rsidRPr="00DF57A6">
        <w:rPr>
          <w:rFonts w:asciiTheme="majorHAnsi" w:eastAsia="Times New Roman" w:hAnsiTheme="majorHAnsi" w:cs="Times New Roman"/>
        </w:rPr>
        <w:t>s Administ</w:t>
      </w:r>
      <w:r w:rsidRPr="00DF57A6">
        <w:rPr>
          <w:rFonts w:asciiTheme="majorHAnsi" w:eastAsia="Times New Roman" w:hAnsiTheme="majorHAnsi" w:cs="Times New Roman"/>
          <w:spacing w:val="-1"/>
        </w:rPr>
        <w:t>ra</w:t>
      </w:r>
      <w:r w:rsidRPr="00DF57A6">
        <w:rPr>
          <w:rFonts w:asciiTheme="majorHAnsi" w:eastAsia="Times New Roman" w:hAnsiTheme="majorHAnsi" w:cs="Times New Roman"/>
        </w:rPr>
        <w:t>tive</w:t>
      </w:r>
      <w:r w:rsidRPr="00DF57A6">
        <w:rPr>
          <w:rFonts w:asciiTheme="majorHAnsi" w:eastAsia="Times New Roman" w:hAnsiTheme="majorHAnsi" w:cs="Times New Roman"/>
          <w:spacing w:val="-1"/>
        </w:rPr>
        <w:t xml:space="preserve"> </w:t>
      </w:r>
      <w:r w:rsidRPr="00DF57A6">
        <w:rPr>
          <w:rFonts w:asciiTheme="majorHAnsi" w:eastAsia="Times New Roman" w:hAnsiTheme="majorHAnsi" w:cs="Times New Roman"/>
          <w:spacing w:val="1"/>
        </w:rPr>
        <w:t>C</w:t>
      </w:r>
      <w:r w:rsidRPr="00DF57A6">
        <w:rPr>
          <w:rFonts w:asciiTheme="majorHAnsi" w:eastAsia="Times New Roman" w:hAnsiTheme="majorHAnsi" w:cs="Times New Roman"/>
        </w:rPr>
        <w:t>oun</w:t>
      </w:r>
      <w:r w:rsidRPr="00DF57A6">
        <w:rPr>
          <w:rFonts w:asciiTheme="majorHAnsi" w:eastAsia="Times New Roman" w:hAnsiTheme="majorHAnsi" w:cs="Times New Roman"/>
          <w:spacing w:val="-1"/>
        </w:rPr>
        <w:t>c</w:t>
      </w:r>
      <w:r w:rsidRPr="00DF57A6">
        <w:rPr>
          <w:rFonts w:asciiTheme="majorHAnsi" w:eastAsia="Times New Roman" w:hAnsiTheme="majorHAnsi" w:cs="Times New Roman"/>
        </w:rPr>
        <w:t>il Minut</w:t>
      </w:r>
      <w:r w:rsidRPr="00DF57A6">
        <w:rPr>
          <w:rFonts w:asciiTheme="majorHAnsi" w:eastAsia="Times New Roman" w:hAnsiTheme="majorHAnsi" w:cs="Times New Roman"/>
          <w:spacing w:val="-1"/>
        </w:rPr>
        <w:t>e</w:t>
      </w:r>
      <w:r w:rsidRPr="00DF57A6">
        <w:rPr>
          <w:rFonts w:asciiTheme="majorHAnsi" w:eastAsia="Times New Roman" w:hAnsiTheme="majorHAnsi" w:cs="Times New Roman"/>
        </w:rPr>
        <w:t>s</w:t>
      </w:r>
      <w:r w:rsidRPr="00DF57A6">
        <w:rPr>
          <w:rFonts w:asciiTheme="majorHAnsi" w:eastAsia="Times New Roman" w:hAnsiTheme="majorHAnsi" w:cs="Times New Roman"/>
          <w:spacing w:val="-1"/>
        </w:rPr>
        <w:t>-</w:t>
      </w:r>
      <w:r w:rsidRPr="00DF57A6">
        <w:rPr>
          <w:rFonts w:asciiTheme="majorHAnsi" w:eastAsia="Times New Roman" w:hAnsiTheme="majorHAnsi" w:cs="Times New Roman"/>
        </w:rPr>
        <w:t xml:space="preserve"> (Topic Citations from January 2013 – </w:t>
      </w:r>
    </w:p>
    <w:p w:rsidR="004B6878" w:rsidRPr="00DF57A6" w:rsidRDefault="004B6878" w:rsidP="004B6878">
      <w:pPr>
        <w:spacing w:after="0" w:line="240" w:lineRule="auto"/>
        <w:ind w:right="-20"/>
        <w:rPr>
          <w:rFonts w:asciiTheme="majorHAnsi" w:eastAsia="Times New Roman" w:hAnsiTheme="majorHAnsi" w:cs="Times New Roman"/>
        </w:rPr>
      </w:pPr>
      <w:r w:rsidRPr="00DF57A6">
        <w:rPr>
          <w:rFonts w:asciiTheme="majorHAnsi" w:eastAsia="Times New Roman" w:hAnsiTheme="majorHAnsi" w:cs="Times New Roman"/>
        </w:rPr>
        <w:tab/>
        <w:t>March 2015)</w:t>
      </w:r>
    </w:p>
    <w:p w:rsidR="004B6878" w:rsidRPr="00DF57A6" w:rsidRDefault="004B6878" w:rsidP="004B6878">
      <w:pPr>
        <w:spacing w:after="0" w:line="240" w:lineRule="auto"/>
        <w:ind w:right="-20"/>
        <w:rPr>
          <w:rFonts w:asciiTheme="majorHAnsi" w:eastAsia="Times New Roman" w:hAnsiTheme="majorHAnsi" w:cs="Times New Roman"/>
        </w:rPr>
      </w:pPr>
      <w:r w:rsidRPr="00DF57A6">
        <w:rPr>
          <w:rFonts w:asciiTheme="majorHAnsi" w:eastAsia="Times New Roman" w:hAnsiTheme="majorHAnsi" w:cs="Times New Roman"/>
        </w:rPr>
        <w:t>D</w:t>
      </w:r>
      <w:r w:rsidRPr="00DF57A6">
        <w:rPr>
          <w:rFonts w:asciiTheme="majorHAnsi" w:eastAsia="Times New Roman" w:hAnsiTheme="majorHAnsi" w:cs="Times New Roman"/>
          <w:spacing w:val="1"/>
        </w:rPr>
        <w:t>R</w:t>
      </w:r>
      <w:r w:rsidRPr="00DF57A6">
        <w:rPr>
          <w:rFonts w:asciiTheme="majorHAnsi" w:eastAsia="Times New Roman" w:hAnsiTheme="majorHAnsi" w:cs="Times New Roman"/>
        </w:rPr>
        <w:t>1</w:t>
      </w:r>
      <w:r w:rsidRPr="00DF57A6">
        <w:rPr>
          <w:rFonts w:asciiTheme="majorHAnsi" w:eastAsia="Times New Roman" w:hAnsiTheme="majorHAnsi" w:cs="Times New Roman"/>
          <w:spacing w:val="-1"/>
        </w:rPr>
        <w:t>-</w:t>
      </w:r>
      <w:r w:rsidRPr="00DF57A6">
        <w:rPr>
          <w:rFonts w:asciiTheme="majorHAnsi" w:eastAsia="Times New Roman" w:hAnsiTheme="majorHAnsi" w:cs="Times New Roman"/>
        </w:rPr>
        <w:t>2</w:t>
      </w:r>
      <w:r w:rsidRPr="00DF57A6">
        <w:rPr>
          <w:rFonts w:asciiTheme="majorHAnsi" w:eastAsia="Times New Roman" w:hAnsiTheme="majorHAnsi" w:cs="Times New Roman"/>
          <w:spacing w:val="7"/>
        </w:rPr>
        <w:t xml:space="preserve"> </w:t>
      </w:r>
      <w:r w:rsidR="00A81E4E">
        <w:rPr>
          <w:rFonts w:asciiTheme="majorHAnsi" w:eastAsia="Times New Roman" w:hAnsiTheme="majorHAnsi" w:cs="Times New Roman"/>
          <w:spacing w:val="7"/>
        </w:rPr>
        <w:t xml:space="preserve"> </w:t>
      </w:r>
      <w:r w:rsidRPr="00DF57A6">
        <w:rPr>
          <w:rFonts w:asciiTheme="majorHAnsi" w:eastAsia="Times New Roman" w:hAnsiTheme="majorHAnsi" w:cs="Times New Roman"/>
        </w:rPr>
        <w:t>K</w:t>
      </w:r>
      <w:r w:rsidRPr="00DF57A6">
        <w:rPr>
          <w:rFonts w:asciiTheme="majorHAnsi" w:eastAsia="Times New Roman" w:hAnsiTheme="majorHAnsi" w:cs="Times New Roman"/>
          <w:spacing w:val="1"/>
        </w:rPr>
        <w:t>CC</w:t>
      </w:r>
      <w:r w:rsidRPr="00DF57A6">
        <w:rPr>
          <w:rFonts w:asciiTheme="majorHAnsi" w:eastAsia="Times New Roman" w:hAnsiTheme="majorHAnsi" w:cs="Times New Roman"/>
        </w:rPr>
        <w:t xml:space="preserve">D </w:t>
      </w:r>
      <w:r w:rsidRPr="00DF57A6">
        <w:rPr>
          <w:rFonts w:asciiTheme="majorHAnsi" w:eastAsia="Times New Roman" w:hAnsiTheme="majorHAnsi" w:cs="Times New Roman"/>
          <w:spacing w:val="-2"/>
        </w:rPr>
        <w:t>B</w:t>
      </w:r>
      <w:r w:rsidRPr="00DF57A6">
        <w:rPr>
          <w:rFonts w:asciiTheme="majorHAnsi" w:eastAsia="Times New Roman" w:hAnsiTheme="majorHAnsi" w:cs="Times New Roman"/>
        </w:rPr>
        <w:t>o</w:t>
      </w:r>
      <w:r w:rsidRPr="00DF57A6">
        <w:rPr>
          <w:rFonts w:asciiTheme="majorHAnsi" w:eastAsia="Times New Roman" w:hAnsiTheme="majorHAnsi" w:cs="Times New Roman"/>
          <w:spacing w:val="-1"/>
        </w:rPr>
        <w:t>ar</w:t>
      </w:r>
      <w:r w:rsidRPr="00DF57A6">
        <w:rPr>
          <w:rFonts w:asciiTheme="majorHAnsi" w:eastAsia="Times New Roman" w:hAnsiTheme="majorHAnsi" w:cs="Times New Roman"/>
        </w:rPr>
        <w:t xml:space="preserve">d </w:t>
      </w:r>
      <w:r w:rsidRPr="00DF57A6">
        <w:rPr>
          <w:rFonts w:asciiTheme="majorHAnsi" w:eastAsia="Times New Roman" w:hAnsiTheme="majorHAnsi" w:cs="Times New Roman"/>
          <w:spacing w:val="1"/>
        </w:rPr>
        <w:t>P</w:t>
      </w:r>
      <w:r w:rsidRPr="00DF57A6">
        <w:rPr>
          <w:rFonts w:asciiTheme="majorHAnsi" w:eastAsia="Times New Roman" w:hAnsiTheme="majorHAnsi" w:cs="Times New Roman"/>
        </w:rPr>
        <w:t>oli</w:t>
      </w:r>
      <w:r w:rsidRPr="00DF57A6">
        <w:rPr>
          <w:rFonts w:asciiTheme="majorHAnsi" w:eastAsia="Times New Roman" w:hAnsiTheme="majorHAnsi" w:cs="Times New Roman"/>
          <w:spacing w:val="4"/>
        </w:rPr>
        <w:t>c</w:t>
      </w:r>
      <w:r w:rsidRPr="00DF57A6">
        <w:rPr>
          <w:rFonts w:asciiTheme="majorHAnsi" w:eastAsia="Times New Roman" w:hAnsiTheme="majorHAnsi" w:cs="Times New Roman"/>
        </w:rPr>
        <w:t>y</w:t>
      </w:r>
      <w:r w:rsidRPr="00DF57A6">
        <w:rPr>
          <w:rFonts w:asciiTheme="majorHAnsi" w:eastAsia="Times New Roman" w:hAnsiTheme="majorHAnsi" w:cs="Times New Roman"/>
          <w:spacing w:val="-5"/>
        </w:rPr>
        <w:t xml:space="preserve"> </w:t>
      </w:r>
      <w:r w:rsidRPr="00DF57A6">
        <w:rPr>
          <w:rFonts w:asciiTheme="majorHAnsi" w:eastAsia="Times New Roman" w:hAnsiTheme="majorHAnsi" w:cs="Times New Roman"/>
          <w:spacing w:val="1"/>
        </w:rPr>
        <w:t>R</w:t>
      </w:r>
      <w:r w:rsidRPr="00DF57A6">
        <w:rPr>
          <w:rFonts w:asciiTheme="majorHAnsi" w:eastAsia="Times New Roman" w:hAnsiTheme="majorHAnsi" w:cs="Times New Roman"/>
          <w:spacing w:val="-1"/>
        </w:rPr>
        <w:t>e</w:t>
      </w:r>
      <w:r w:rsidRPr="00DF57A6">
        <w:rPr>
          <w:rFonts w:asciiTheme="majorHAnsi" w:eastAsia="Times New Roman" w:hAnsiTheme="majorHAnsi" w:cs="Times New Roman"/>
          <w:spacing w:val="2"/>
        </w:rPr>
        <w:t>v</w:t>
      </w:r>
      <w:r w:rsidRPr="00DF57A6">
        <w:rPr>
          <w:rFonts w:asciiTheme="majorHAnsi" w:eastAsia="Times New Roman" w:hAnsiTheme="majorHAnsi" w:cs="Times New Roman"/>
        </w:rPr>
        <w:t>i</w:t>
      </w:r>
      <w:r w:rsidRPr="00DF57A6">
        <w:rPr>
          <w:rFonts w:asciiTheme="majorHAnsi" w:eastAsia="Times New Roman" w:hAnsiTheme="majorHAnsi" w:cs="Times New Roman"/>
          <w:spacing w:val="-1"/>
        </w:rPr>
        <w:t>e</w:t>
      </w:r>
      <w:r w:rsidRPr="00DF57A6">
        <w:rPr>
          <w:rFonts w:asciiTheme="majorHAnsi" w:eastAsia="Times New Roman" w:hAnsiTheme="majorHAnsi" w:cs="Times New Roman"/>
        </w:rPr>
        <w:t xml:space="preserve">w </w:t>
      </w:r>
      <w:r w:rsidRPr="00DF57A6">
        <w:rPr>
          <w:rFonts w:asciiTheme="majorHAnsi" w:eastAsia="Times New Roman" w:hAnsiTheme="majorHAnsi" w:cs="Times New Roman"/>
          <w:spacing w:val="1"/>
        </w:rPr>
        <w:t>C</w:t>
      </w:r>
      <w:r w:rsidRPr="00DF57A6">
        <w:rPr>
          <w:rFonts w:asciiTheme="majorHAnsi" w:eastAsia="Times New Roman" w:hAnsiTheme="majorHAnsi" w:cs="Times New Roman"/>
          <w:spacing w:val="-1"/>
        </w:rPr>
        <w:t>a</w:t>
      </w:r>
      <w:r w:rsidRPr="00DF57A6">
        <w:rPr>
          <w:rFonts w:asciiTheme="majorHAnsi" w:eastAsia="Times New Roman" w:hAnsiTheme="majorHAnsi" w:cs="Times New Roman"/>
        </w:rPr>
        <w:t>l</w:t>
      </w:r>
      <w:r w:rsidRPr="00DF57A6">
        <w:rPr>
          <w:rFonts w:asciiTheme="majorHAnsi" w:eastAsia="Times New Roman" w:hAnsiTheme="majorHAnsi" w:cs="Times New Roman"/>
          <w:spacing w:val="-1"/>
        </w:rPr>
        <w:t>e</w:t>
      </w:r>
      <w:r w:rsidRPr="00DF57A6">
        <w:rPr>
          <w:rFonts w:asciiTheme="majorHAnsi" w:eastAsia="Times New Roman" w:hAnsiTheme="majorHAnsi" w:cs="Times New Roman"/>
        </w:rPr>
        <w:t>nd</w:t>
      </w:r>
      <w:r w:rsidRPr="00DF57A6">
        <w:rPr>
          <w:rFonts w:asciiTheme="majorHAnsi" w:eastAsia="Times New Roman" w:hAnsiTheme="majorHAnsi" w:cs="Times New Roman"/>
          <w:spacing w:val="-1"/>
        </w:rPr>
        <w:t>a</w:t>
      </w:r>
      <w:r w:rsidRPr="00DF57A6">
        <w:rPr>
          <w:rFonts w:asciiTheme="majorHAnsi" w:eastAsia="Times New Roman" w:hAnsiTheme="majorHAnsi" w:cs="Times New Roman"/>
        </w:rPr>
        <w:t>r</w:t>
      </w:r>
      <w:r w:rsidRPr="00DF57A6">
        <w:rPr>
          <w:rFonts w:asciiTheme="majorHAnsi" w:eastAsia="Times New Roman" w:hAnsiTheme="majorHAnsi" w:cs="Times New Roman"/>
          <w:spacing w:val="-1"/>
        </w:rPr>
        <w:t xml:space="preserve"> </w:t>
      </w:r>
      <w:r w:rsidRPr="00DF57A6">
        <w:rPr>
          <w:rFonts w:asciiTheme="majorHAnsi" w:eastAsia="Times New Roman" w:hAnsiTheme="majorHAnsi" w:cs="Times New Roman"/>
        </w:rPr>
        <w:t xml:space="preserve">– </w:t>
      </w:r>
      <w:r w:rsidRPr="00DF57A6">
        <w:rPr>
          <w:rFonts w:asciiTheme="majorHAnsi" w:eastAsia="Times New Roman" w:hAnsiTheme="majorHAnsi" w:cs="Times New Roman"/>
          <w:spacing w:val="3"/>
        </w:rPr>
        <w:t>J</w:t>
      </w:r>
      <w:r w:rsidRPr="00DF57A6">
        <w:rPr>
          <w:rFonts w:asciiTheme="majorHAnsi" w:eastAsia="Times New Roman" w:hAnsiTheme="majorHAnsi" w:cs="Times New Roman"/>
          <w:spacing w:val="-1"/>
        </w:rPr>
        <w:t>a</w:t>
      </w:r>
      <w:r w:rsidRPr="00DF57A6">
        <w:rPr>
          <w:rFonts w:asciiTheme="majorHAnsi" w:eastAsia="Times New Roman" w:hAnsiTheme="majorHAnsi" w:cs="Times New Roman"/>
        </w:rPr>
        <w:t>nu</w:t>
      </w:r>
      <w:r w:rsidRPr="00DF57A6">
        <w:rPr>
          <w:rFonts w:asciiTheme="majorHAnsi" w:eastAsia="Times New Roman" w:hAnsiTheme="majorHAnsi" w:cs="Times New Roman"/>
          <w:spacing w:val="-1"/>
        </w:rPr>
        <w:t>a</w:t>
      </w:r>
      <w:r w:rsidRPr="00DF57A6">
        <w:rPr>
          <w:rFonts w:asciiTheme="majorHAnsi" w:eastAsia="Times New Roman" w:hAnsiTheme="majorHAnsi" w:cs="Times New Roman"/>
          <w:spacing w:val="4"/>
        </w:rPr>
        <w:t>r</w:t>
      </w:r>
      <w:r w:rsidRPr="00DF57A6">
        <w:rPr>
          <w:rFonts w:asciiTheme="majorHAnsi" w:eastAsia="Times New Roman" w:hAnsiTheme="majorHAnsi" w:cs="Times New Roman"/>
        </w:rPr>
        <w:t>y</w:t>
      </w:r>
      <w:r w:rsidRPr="00DF57A6">
        <w:rPr>
          <w:rFonts w:asciiTheme="majorHAnsi" w:eastAsia="Times New Roman" w:hAnsiTheme="majorHAnsi" w:cs="Times New Roman"/>
          <w:spacing w:val="-5"/>
        </w:rPr>
        <w:t xml:space="preserve"> </w:t>
      </w:r>
      <w:r w:rsidRPr="00DF57A6">
        <w:rPr>
          <w:rFonts w:asciiTheme="majorHAnsi" w:eastAsia="Times New Roman" w:hAnsiTheme="majorHAnsi" w:cs="Times New Roman"/>
          <w:spacing w:val="2"/>
        </w:rPr>
        <w:t>2</w:t>
      </w:r>
      <w:r w:rsidRPr="00DF57A6">
        <w:rPr>
          <w:rFonts w:asciiTheme="majorHAnsi" w:eastAsia="Times New Roman" w:hAnsiTheme="majorHAnsi" w:cs="Times New Roman"/>
        </w:rPr>
        <w:t>013</w:t>
      </w:r>
    </w:p>
    <w:p w:rsidR="004B6878" w:rsidRPr="00DF57A6" w:rsidRDefault="004B6878" w:rsidP="004B6878">
      <w:pPr>
        <w:spacing w:after="0" w:line="240" w:lineRule="auto"/>
        <w:ind w:right="-20"/>
        <w:rPr>
          <w:rFonts w:asciiTheme="majorHAnsi" w:eastAsia="Times New Roman" w:hAnsiTheme="majorHAnsi" w:cs="Times New Roman"/>
        </w:rPr>
      </w:pPr>
      <w:r w:rsidRPr="00DF57A6">
        <w:rPr>
          <w:rFonts w:asciiTheme="majorHAnsi" w:eastAsia="Times New Roman" w:hAnsiTheme="majorHAnsi" w:cs="Times New Roman"/>
        </w:rPr>
        <w:t>D</w:t>
      </w:r>
      <w:r w:rsidRPr="00DF57A6">
        <w:rPr>
          <w:rFonts w:asciiTheme="majorHAnsi" w:eastAsia="Times New Roman" w:hAnsiTheme="majorHAnsi" w:cs="Times New Roman"/>
          <w:spacing w:val="1"/>
        </w:rPr>
        <w:t>R</w:t>
      </w:r>
      <w:r w:rsidRPr="00DF57A6">
        <w:rPr>
          <w:rFonts w:asciiTheme="majorHAnsi" w:eastAsia="Times New Roman" w:hAnsiTheme="majorHAnsi" w:cs="Times New Roman"/>
        </w:rPr>
        <w:t>1</w:t>
      </w:r>
      <w:r w:rsidRPr="00DF57A6">
        <w:rPr>
          <w:rFonts w:asciiTheme="majorHAnsi" w:eastAsia="Times New Roman" w:hAnsiTheme="majorHAnsi" w:cs="Times New Roman"/>
          <w:spacing w:val="-1"/>
        </w:rPr>
        <w:t>-</w:t>
      </w:r>
      <w:r w:rsidRPr="00DF57A6">
        <w:rPr>
          <w:rFonts w:asciiTheme="majorHAnsi" w:eastAsia="Times New Roman" w:hAnsiTheme="majorHAnsi" w:cs="Times New Roman"/>
        </w:rPr>
        <w:t>3</w:t>
      </w:r>
      <w:r w:rsidRPr="00DF57A6">
        <w:rPr>
          <w:rFonts w:asciiTheme="majorHAnsi" w:eastAsia="Times New Roman" w:hAnsiTheme="majorHAnsi" w:cs="Times New Roman"/>
          <w:spacing w:val="7"/>
        </w:rPr>
        <w:t xml:space="preserve"> </w:t>
      </w:r>
      <w:r w:rsidR="00A81E4E">
        <w:rPr>
          <w:rFonts w:asciiTheme="majorHAnsi" w:eastAsia="Times New Roman" w:hAnsiTheme="majorHAnsi" w:cs="Times New Roman"/>
          <w:spacing w:val="7"/>
        </w:rPr>
        <w:t xml:space="preserve"> </w:t>
      </w:r>
      <w:r w:rsidRPr="00DF57A6">
        <w:rPr>
          <w:rFonts w:asciiTheme="majorHAnsi" w:eastAsia="Times New Roman" w:hAnsiTheme="majorHAnsi" w:cs="Times New Roman"/>
        </w:rPr>
        <w:t>K</w:t>
      </w:r>
      <w:r w:rsidRPr="00DF57A6">
        <w:rPr>
          <w:rFonts w:asciiTheme="majorHAnsi" w:eastAsia="Times New Roman" w:hAnsiTheme="majorHAnsi" w:cs="Times New Roman"/>
          <w:spacing w:val="1"/>
        </w:rPr>
        <w:t>CC</w:t>
      </w:r>
      <w:r w:rsidRPr="00DF57A6">
        <w:rPr>
          <w:rFonts w:asciiTheme="majorHAnsi" w:eastAsia="Times New Roman" w:hAnsiTheme="majorHAnsi" w:cs="Times New Roman"/>
        </w:rPr>
        <w:t>D A</w:t>
      </w:r>
      <w:r w:rsidRPr="00DF57A6">
        <w:rPr>
          <w:rFonts w:asciiTheme="majorHAnsi" w:eastAsia="Times New Roman" w:hAnsiTheme="majorHAnsi" w:cs="Times New Roman"/>
          <w:spacing w:val="-1"/>
        </w:rPr>
        <w:t>ca</w:t>
      </w:r>
      <w:r w:rsidRPr="00DF57A6">
        <w:rPr>
          <w:rFonts w:asciiTheme="majorHAnsi" w:eastAsia="Times New Roman" w:hAnsiTheme="majorHAnsi" w:cs="Times New Roman"/>
        </w:rPr>
        <w:t>d</w:t>
      </w:r>
      <w:r w:rsidRPr="00DF57A6">
        <w:rPr>
          <w:rFonts w:asciiTheme="majorHAnsi" w:eastAsia="Times New Roman" w:hAnsiTheme="majorHAnsi" w:cs="Times New Roman"/>
          <w:spacing w:val="-1"/>
        </w:rPr>
        <w:t>e</w:t>
      </w:r>
      <w:r w:rsidRPr="00DF57A6">
        <w:rPr>
          <w:rFonts w:asciiTheme="majorHAnsi" w:eastAsia="Times New Roman" w:hAnsiTheme="majorHAnsi" w:cs="Times New Roman"/>
        </w:rPr>
        <w:t>mic</w:t>
      </w:r>
      <w:r w:rsidRPr="00DF57A6">
        <w:rPr>
          <w:rFonts w:asciiTheme="majorHAnsi" w:eastAsia="Times New Roman" w:hAnsiTheme="majorHAnsi" w:cs="Times New Roman"/>
          <w:spacing w:val="-1"/>
        </w:rPr>
        <w:t xml:space="preserve"> </w:t>
      </w:r>
      <w:r w:rsidRPr="00DF57A6">
        <w:rPr>
          <w:rFonts w:asciiTheme="majorHAnsi" w:eastAsia="Times New Roman" w:hAnsiTheme="majorHAnsi" w:cs="Times New Roman"/>
          <w:spacing w:val="1"/>
        </w:rPr>
        <w:t>S</w:t>
      </w:r>
      <w:r w:rsidRPr="00DF57A6">
        <w:rPr>
          <w:rFonts w:asciiTheme="majorHAnsi" w:eastAsia="Times New Roman" w:hAnsiTheme="majorHAnsi" w:cs="Times New Roman"/>
          <w:spacing w:val="-1"/>
        </w:rPr>
        <w:t>e</w:t>
      </w:r>
      <w:r w:rsidRPr="00DF57A6">
        <w:rPr>
          <w:rFonts w:asciiTheme="majorHAnsi" w:eastAsia="Times New Roman" w:hAnsiTheme="majorHAnsi" w:cs="Times New Roman"/>
          <w:spacing w:val="2"/>
        </w:rPr>
        <w:t>n</w:t>
      </w:r>
      <w:r w:rsidRPr="00DF57A6">
        <w:rPr>
          <w:rFonts w:asciiTheme="majorHAnsi" w:eastAsia="Times New Roman" w:hAnsiTheme="majorHAnsi" w:cs="Times New Roman"/>
          <w:spacing w:val="-1"/>
        </w:rPr>
        <w:t>a</w:t>
      </w:r>
      <w:r w:rsidRPr="00DF57A6">
        <w:rPr>
          <w:rFonts w:asciiTheme="majorHAnsi" w:eastAsia="Times New Roman" w:hAnsiTheme="majorHAnsi" w:cs="Times New Roman"/>
        </w:rPr>
        <w:t>te</w:t>
      </w:r>
      <w:r w:rsidRPr="00DF57A6">
        <w:rPr>
          <w:rFonts w:asciiTheme="majorHAnsi" w:eastAsia="Times New Roman" w:hAnsiTheme="majorHAnsi" w:cs="Times New Roman"/>
          <w:spacing w:val="4"/>
        </w:rPr>
        <w:t xml:space="preserve"> </w:t>
      </w:r>
      <w:r w:rsidRPr="00DF57A6">
        <w:rPr>
          <w:rFonts w:asciiTheme="majorHAnsi" w:eastAsia="Times New Roman" w:hAnsiTheme="majorHAnsi" w:cs="Times New Roman"/>
          <w:spacing w:val="-5"/>
        </w:rPr>
        <w:t>L</w:t>
      </w:r>
      <w:r w:rsidRPr="00DF57A6">
        <w:rPr>
          <w:rFonts w:asciiTheme="majorHAnsi" w:eastAsia="Times New Roman" w:hAnsiTheme="majorHAnsi" w:cs="Times New Roman"/>
          <w:spacing w:val="-1"/>
        </w:rPr>
        <w:t>e</w:t>
      </w:r>
      <w:r w:rsidRPr="00DF57A6">
        <w:rPr>
          <w:rFonts w:asciiTheme="majorHAnsi" w:eastAsia="Times New Roman" w:hAnsiTheme="majorHAnsi" w:cs="Times New Roman"/>
        </w:rPr>
        <w:t>tt</w:t>
      </w:r>
      <w:r w:rsidRPr="00DF57A6">
        <w:rPr>
          <w:rFonts w:asciiTheme="majorHAnsi" w:eastAsia="Times New Roman" w:hAnsiTheme="majorHAnsi" w:cs="Times New Roman"/>
          <w:spacing w:val="1"/>
        </w:rPr>
        <w:t>e</w:t>
      </w:r>
      <w:r w:rsidRPr="00DF57A6">
        <w:rPr>
          <w:rFonts w:asciiTheme="majorHAnsi" w:eastAsia="Times New Roman" w:hAnsiTheme="majorHAnsi" w:cs="Times New Roman"/>
        </w:rPr>
        <w:t>r</w:t>
      </w:r>
      <w:r w:rsidRPr="00DF57A6">
        <w:rPr>
          <w:rFonts w:asciiTheme="majorHAnsi" w:eastAsia="Times New Roman" w:hAnsiTheme="majorHAnsi" w:cs="Times New Roman"/>
          <w:spacing w:val="2"/>
        </w:rPr>
        <w:t xml:space="preserve"> </w:t>
      </w:r>
      <w:r w:rsidRPr="00DF57A6">
        <w:rPr>
          <w:rFonts w:asciiTheme="majorHAnsi" w:eastAsia="Times New Roman" w:hAnsiTheme="majorHAnsi" w:cs="Times New Roman"/>
        </w:rPr>
        <w:t>&amp;</w:t>
      </w:r>
      <w:r w:rsidRPr="00DF57A6">
        <w:rPr>
          <w:rFonts w:asciiTheme="majorHAnsi" w:eastAsia="Times New Roman" w:hAnsiTheme="majorHAnsi" w:cs="Times New Roman"/>
          <w:spacing w:val="-2"/>
        </w:rPr>
        <w:t xml:space="preserve"> </w:t>
      </w:r>
      <w:r w:rsidRPr="00DF57A6">
        <w:rPr>
          <w:rFonts w:asciiTheme="majorHAnsi" w:eastAsia="Times New Roman" w:hAnsiTheme="majorHAnsi" w:cs="Times New Roman"/>
          <w:spacing w:val="1"/>
        </w:rPr>
        <w:t>C</w:t>
      </w:r>
      <w:r w:rsidRPr="00DF57A6">
        <w:rPr>
          <w:rFonts w:asciiTheme="majorHAnsi" w:eastAsia="Times New Roman" w:hAnsiTheme="majorHAnsi" w:cs="Times New Roman"/>
        </w:rPr>
        <w:t>h</w:t>
      </w:r>
      <w:r w:rsidRPr="00DF57A6">
        <w:rPr>
          <w:rFonts w:asciiTheme="majorHAnsi" w:eastAsia="Times New Roman" w:hAnsiTheme="majorHAnsi" w:cs="Times New Roman"/>
          <w:spacing w:val="-1"/>
        </w:rPr>
        <w:t>ec</w:t>
      </w:r>
      <w:r w:rsidRPr="00DF57A6">
        <w:rPr>
          <w:rFonts w:asciiTheme="majorHAnsi" w:eastAsia="Times New Roman" w:hAnsiTheme="majorHAnsi" w:cs="Times New Roman"/>
        </w:rPr>
        <w:t xml:space="preserve">klist </w:t>
      </w:r>
      <w:r w:rsidRPr="00DF57A6">
        <w:rPr>
          <w:rFonts w:asciiTheme="majorHAnsi" w:eastAsia="Times New Roman" w:hAnsiTheme="majorHAnsi" w:cs="Times New Roman"/>
          <w:spacing w:val="-1"/>
        </w:rPr>
        <w:t>f</w:t>
      </w:r>
      <w:r w:rsidRPr="00DF57A6">
        <w:rPr>
          <w:rFonts w:asciiTheme="majorHAnsi" w:eastAsia="Times New Roman" w:hAnsiTheme="majorHAnsi" w:cs="Times New Roman"/>
        </w:rPr>
        <w:t>or</w:t>
      </w:r>
      <w:r w:rsidRPr="00DF57A6">
        <w:rPr>
          <w:rFonts w:asciiTheme="majorHAnsi" w:eastAsia="Times New Roman" w:hAnsiTheme="majorHAnsi" w:cs="Times New Roman"/>
          <w:spacing w:val="2"/>
        </w:rPr>
        <w:t xml:space="preserve"> </w:t>
      </w:r>
      <w:r w:rsidRPr="00DF57A6">
        <w:rPr>
          <w:rFonts w:asciiTheme="majorHAnsi" w:eastAsia="Times New Roman" w:hAnsiTheme="majorHAnsi" w:cs="Times New Roman"/>
          <w:spacing w:val="1"/>
        </w:rPr>
        <w:t>B</w:t>
      </w:r>
      <w:r w:rsidRPr="00DF57A6">
        <w:rPr>
          <w:rFonts w:asciiTheme="majorHAnsi" w:eastAsia="Times New Roman" w:hAnsiTheme="majorHAnsi" w:cs="Times New Roman"/>
        </w:rPr>
        <w:t>o</w:t>
      </w:r>
      <w:r w:rsidRPr="00DF57A6">
        <w:rPr>
          <w:rFonts w:asciiTheme="majorHAnsi" w:eastAsia="Times New Roman" w:hAnsiTheme="majorHAnsi" w:cs="Times New Roman"/>
          <w:spacing w:val="-1"/>
        </w:rPr>
        <w:t>ar</w:t>
      </w:r>
      <w:r w:rsidRPr="00DF57A6">
        <w:rPr>
          <w:rFonts w:asciiTheme="majorHAnsi" w:eastAsia="Times New Roman" w:hAnsiTheme="majorHAnsi" w:cs="Times New Roman"/>
        </w:rPr>
        <w:t xml:space="preserve">d </w:t>
      </w:r>
      <w:r w:rsidRPr="00DF57A6">
        <w:rPr>
          <w:rFonts w:asciiTheme="majorHAnsi" w:eastAsia="Times New Roman" w:hAnsiTheme="majorHAnsi" w:cs="Times New Roman"/>
          <w:spacing w:val="1"/>
        </w:rPr>
        <w:t>P</w:t>
      </w:r>
      <w:r w:rsidRPr="00DF57A6">
        <w:rPr>
          <w:rFonts w:asciiTheme="majorHAnsi" w:eastAsia="Times New Roman" w:hAnsiTheme="majorHAnsi" w:cs="Times New Roman"/>
        </w:rPr>
        <w:t>oli</w:t>
      </w:r>
      <w:r w:rsidRPr="00DF57A6">
        <w:rPr>
          <w:rFonts w:asciiTheme="majorHAnsi" w:eastAsia="Times New Roman" w:hAnsiTheme="majorHAnsi" w:cs="Times New Roman"/>
          <w:spacing w:val="-1"/>
        </w:rPr>
        <w:t>c</w:t>
      </w:r>
      <w:r w:rsidRPr="00DF57A6">
        <w:rPr>
          <w:rFonts w:asciiTheme="majorHAnsi" w:eastAsia="Times New Roman" w:hAnsiTheme="majorHAnsi" w:cs="Times New Roman"/>
        </w:rPr>
        <w:t>i</w:t>
      </w:r>
      <w:r w:rsidRPr="00DF57A6">
        <w:rPr>
          <w:rFonts w:asciiTheme="majorHAnsi" w:eastAsia="Times New Roman" w:hAnsiTheme="majorHAnsi" w:cs="Times New Roman"/>
          <w:spacing w:val="-1"/>
        </w:rPr>
        <w:t>e</w:t>
      </w:r>
      <w:r w:rsidRPr="00DF57A6">
        <w:rPr>
          <w:rFonts w:asciiTheme="majorHAnsi" w:eastAsia="Times New Roman" w:hAnsiTheme="majorHAnsi" w:cs="Times New Roman"/>
        </w:rPr>
        <w:t xml:space="preserve">s </w:t>
      </w:r>
      <w:r w:rsidRPr="00DF57A6">
        <w:rPr>
          <w:rFonts w:asciiTheme="majorHAnsi" w:eastAsia="Times New Roman" w:hAnsiTheme="majorHAnsi" w:cs="Times New Roman"/>
          <w:spacing w:val="1"/>
        </w:rPr>
        <w:t>R</w:t>
      </w:r>
      <w:r w:rsidRPr="00DF57A6">
        <w:rPr>
          <w:rFonts w:asciiTheme="majorHAnsi" w:eastAsia="Times New Roman" w:hAnsiTheme="majorHAnsi" w:cs="Times New Roman"/>
          <w:spacing w:val="-1"/>
        </w:rPr>
        <w:t>e</w:t>
      </w:r>
      <w:r w:rsidRPr="00DF57A6">
        <w:rPr>
          <w:rFonts w:asciiTheme="majorHAnsi" w:eastAsia="Times New Roman" w:hAnsiTheme="majorHAnsi" w:cs="Times New Roman"/>
        </w:rPr>
        <w:t>vi</w:t>
      </w:r>
      <w:r w:rsidRPr="00DF57A6">
        <w:rPr>
          <w:rFonts w:asciiTheme="majorHAnsi" w:eastAsia="Times New Roman" w:hAnsiTheme="majorHAnsi" w:cs="Times New Roman"/>
          <w:spacing w:val="-1"/>
        </w:rPr>
        <w:t>ew</w:t>
      </w:r>
      <w:r w:rsidRPr="00DF57A6" w:rsidDel="00495D56">
        <w:rPr>
          <w:rFonts w:asciiTheme="majorHAnsi" w:eastAsia="Times New Roman" w:hAnsiTheme="majorHAnsi" w:cs="Times New Roman"/>
        </w:rPr>
        <w:t xml:space="preserve"> </w:t>
      </w:r>
    </w:p>
    <w:p w:rsidR="004B6878" w:rsidRPr="00DF57A6" w:rsidRDefault="004B6878" w:rsidP="004B6878">
      <w:pPr>
        <w:spacing w:after="0" w:line="240" w:lineRule="auto"/>
        <w:rPr>
          <w:rFonts w:asciiTheme="majorHAnsi" w:hAnsiTheme="majorHAnsi"/>
        </w:rPr>
      </w:pPr>
    </w:p>
    <w:p w:rsidR="004B6878" w:rsidRPr="00DF57A6" w:rsidRDefault="004B6878" w:rsidP="004B6878">
      <w:pPr>
        <w:spacing w:after="0" w:line="240" w:lineRule="auto"/>
        <w:ind w:right="-20"/>
        <w:rPr>
          <w:rFonts w:asciiTheme="majorHAnsi" w:eastAsia="Times New Roman" w:hAnsiTheme="majorHAnsi" w:cs="Times New Roman"/>
          <w:spacing w:val="-1"/>
        </w:rPr>
      </w:pPr>
      <w:r w:rsidRPr="00DF57A6">
        <w:rPr>
          <w:rFonts w:asciiTheme="majorHAnsi" w:eastAsia="Times New Roman" w:hAnsiTheme="majorHAnsi" w:cs="Times New Roman"/>
        </w:rPr>
        <w:t>D</w:t>
      </w:r>
      <w:r w:rsidRPr="00DF57A6">
        <w:rPr>
          <w:rFonts w:asciiTheme="majorHAnsi" w:eastAsia="Times New Roman" w:hAnsiTheme="majorHAnsi" w:cs="Times New Roman"/>
          <w:spacing w:val="1"/>
        </w:rPr>
        <w:t>R</w:t>
      </w:r>
      <w:r w:rsidRPr="00DF57A6">
        <w:rPr>
          <w:rFonts w:asciiTheme="majorHAnsi" w:eastAsia="Times New Roman" w:hAnsiTheme="majorHAnsi" w:cs="Times New Roman"/>
        </w:rPr>
        <w:t>2</w:t>
      </w:r>
      <w:r w:rsidRPr="00DF57A6">
        <w:rPr>
          <w:rFonts w:asciiTheme="majorHAnsi" w:eastAsia="Times New Roman" w:hAnsiTheme="majorHAnsi" w:cs="Times New Roman"/>
          <w:spacing w:val="-1"/>
        </w:rPr>
        <w:t>-</w:t>
      </w:r>
      <w:r w:rsidRPr="00DF57A6">
        <w:rPr>
          <w:rFonts w:asciiTheme="majorHAnsi" w:eastAsia="Times New Roman" w:hAnsiTheme="majorHAnsi" w:cs="Times New Roman"/>
        </w:rPr>
        <w:t>1   K</w:t>
      </w:r>
      <w:r w:rsidRPr="00DF57A6">
        <w:rPr>
          <w:rFonts w:asciiTheme="majorHAnsi" w:eastAsia="Times New Roman" w:hAnsiTheme="majorHAnsi" w:cs="Times New Roman"/>
          <w:spacing w:val="1"/>
        </w:rPr>
        <w:t>CC</w:t>
      </w:r>
      <w:r w:rsidRPr="00DF57A6">
        <w:rPr>
          <w:rFonts w:asciiTheme="majorHAnsi" w:eastAsia="Times New Roman" w:hAnsiTheme="majorHAnsi" w:cs="Times New Roman"/>
        </w:rPr>
        <w:t>D T</w:t>
      </w:r>
      <w:r w:rsidRPr="00DF57A6">
        <w:rPr>
          <w:rFonts w:asciiTheme="majorHAnsi" w:eastAsia="Times New Roman" w:hAnsiTheme="majorHAnsi" w:cs="Times New Roman"/>
          <w:spacing w:val="-1"/>
        </w:rPr>
        <w:t>r</w:t>
      </w:r>
      <w:r w:rsidRPr="00DF57A6">
        <w:rPr>
          <w:rFonts w:asciiTheme="majorHAnsi" w:eastAsia="Times New Roman" w:hAnsiTheme="majorHAnsi" w:cs="Times New Roman"/>
        </w:rPr>
        <w:t>ust</w:t>
      </w:r>
      <w:r w:rsidRPr="00DF57A6">
        <w:rPr>
          <w:rFonts w:asciiTheme="majorHAnsi" w:eastAsia="Times New Roman" w:hAnsiTheme="majorHAnsi" w:cs="Times New Roman"/>
          <w:spacing w:val="-1"/>
        </w:rPr>
        <w:t>e</w:t>
      </w:r>
      <w:r w:rsidRPr="00DF57A6">
        <w:rPr>
          <w:rFonts w:asciiTheme="majorHAnsi" w:eastAsia="Times New Roman" w:hAnsiTheme="majorHAnsi" w:cs="Times New Roman"/>
        </w:rPr>
        <w:t>e</w:t>
      </w:r>
      <w:r w:rsidRPr="00DF57A6">
        <w:rPr>
          <w:rFonts w:asciiTheme="majorHAnsi" w:eastAsia="Times New Roman" w:hAnsiTheme="majorHAnsi" w:cs="Times New Roman"/>
          <w:spacing w:val="1"/>
        </w:rPr>
        <w:t xml:space="preserve"> </w:t>
      </w:r>
      <w:r w:rsidRPr="00DF57A6">
        <w:rPr>
          <w:rFonts w:asciiTheme="majorHAnsi" w:eastAsia="Times New Roman" w:hAnsiTheme="majorHAnsi" w:cs="Times New Roman"/>
        </w:rPr>
        <w:t>D</w:t>
      </w:r>
      <w:r w:rsidRPr="00DF57A6">
        <w:rPr>
          <w:rFonts w:asciiTheme="majorHAnsi" w:eastAsia="Times New Roman" w:hAnsiTheme="majorHAnsi" w:cs="Times New Roman"/>
          <w:spacing w:val="-1"/>
        </w:rPr>
        <w:t>e</w:t>
      </w:r>
      <w:r w:rsidRPr="00DF57A6">
        <w:rPr>
          <w:rFonts w:asciiTheme="majorHAnsi" w:eastAsia="Times New Roman" w:hAnsiTheme="majorHAnsi" w:cs="Times New Roman"/>
        </w:rPr>
        <w:t>v</w:t>
      </w:r>
      <w:r w:rsidRPr="00DF57A6">
        <w:rPr>
          <w:rFonts w:asciiTheme="majorHAnsi" w:eastAsia="Times New Roman" w:hAnsiTheme="majorHAnsi" w:cs="Times New Roman"/>
          <w:spacing w:val="-1"/>
        </w:rPr>
        <w:t>e</w:t>
      </w:r>
      <w:r w:rsidRPr="00DF57A6">
        <w:rPr>
          <w:rFonts w:asciiTheme="majorHAnsi" w:eastAsia="Times New Roman" w:hAnsiTheme="majorHAnsi" w:cs="Times New Roman"/>
        </w:rPr>
        <w:t>lopm</w:t>
      </w:r>
      <w:r w:rsidRPr="00DF57A6">
        <w:rPr>
          <w:rFonts w:asciiTheme="majorHAnsi" w:eastAsia="Times New Roman" w:hAnsiTheme="majorHAnsi" w:cs="Times New Roman"/>
          <w:spacing w:val="-1"/>
        </w:rPr>
        <w:t>e</w:t>
      </w:r>
      <w:r w:rsidRPr="00DF57A6">
        <w:rPr>
          <w:rFonts w:asciiTheme="majorHAnsi" w:eastAsia="Times New Roman" w:hAnsiTheme="majorHAnsi" w:cs="Times New Roman"/>
        </w:rPr>
        <w:t xml:space="preserve">nt </w:t>
      </w:r>
      <w:r w:rsidRPr="00DF57A6">
        <w:rPr>
          <w:rFonts w:asciiTheme="majorHAnsi" w:eastAsia="Times New Roman" w:hAnsiTheme="majorHAnsi" w:cs="Times New Roman"/>
          <w:spacing w:val="1"/>
        </w:rPr>
        <w:t>P</w:t>
      </w:r>
      <w:r w:rsidRPr="00DF57A6">
        <w:rPr>
          <w:rFonts w:asciiTheme="majorHAnsi" w:eastAsia="Times New Roman" w:hAnsiTheme="majorHAnsi" w:cs="Times New Roman"/>
        </w:rPr>
        <w:t>l</w:t>
      </w:r>
      <w:r w:rsidRPr="00DF57A6">
        <w:rPr>
          <w:rFonts w:asciiTheme="majorHAnsi" w:eastAsia="Times New Roman" w:hAnsiTheme="majorHAnsi" w:cs="Times New Roman"/>
          <w:spacing w:val="-1"/>
        </w:rPr>
        <w:t>a</w:t>
      </w:r>
      <w:r w:rsidRPr="00DF57A6">
        <w:rPr>
          <w:rFonts w:asciiTheme="majorHAnsi" w:eastAsia="Times New Roman" w:hAnsiTheme="majorHAnsi" w:cs="Times New Roman"/>
        </w:rPr>
        <w:t>n &amp;</w:t>
      </w:r>
      <w:r w:rsidRPr="00DF57A6">
        <w:rPr>
          <w:rFonts w:asciiTheme="majorHAnsi" w:eastAsia="Times New Roman" w:hAnsiTheme="majorHAnsi" w:cs="Times New Roman"/>
          <w:spacing w:val="-2"/>
        </w:rPr>
        <w:t xml:space="preserve"> </w:t>
      </w:r>
      <w:r w:rsidRPr="00DF57A6">
        <w:rPr>
          <w:rFonts w:asciiTheme="majorHAnsi" w:eastAsia="Times New Roman" w:hAnsiTheme="majorHAnsi" w:cs="Times New Roman"/>
          <w:spacing w:val="1"/>
        </w:rPr>
        <w:t>C</w:t>
      </w:r>
      <w:r w:rsidRPr="00DF57A6">
        <w:rPr>
          <w:rFonts w:asciiTheme="majorHAnsi" w:eastAsia="Times New Roman" w:hAnsiTheme="majorHAnsi" w:cs="Times New Roman"/>
          <w:spacing w:val="-1"/>
        </w:rPr>
        <w:t>a</w:t>
      </w:r>
      <w:r w:rsidRPr="00DF57A6">
        <w:rPr>
          <w:rFonts w:asciiTheme="majorHAnsi" w:eastAsia="Times New Roman" w:hAnsiTheme="majorHAnsi" w:cs="Times New Roman"/>
          <w:spacing w:val="3"/>
        </w:rPr>
        <w:t>l</w:t>
      </w:r>
      <w:r w:rsidRPr="00DF57A6">
        <w:rPr>
          <w:rFonts w:asciiTheme="majorHAnsi" w:eastAsia="Times New Roman" w:hAnsiTheme="majorHAnsi" w:cs="Times New Roman"/>
          <w:spacing w:val="-1"/>
        </w:rPr>
        <w:t>e</w:t>
      </w:r>
      <w:r w:rsidRPr="00DF57A6">
        <w:rPr>
          <w:rFonts w:asciiTheme="majorHAnsi" w:eastAsia="Times New Roman" w:hAnsiTheme="majorHAnsi" w:cs="Times New Roman"/>
        </w:rPr>
        <w:t>nd</w:t>
      </w:r>
      <w:r w:rsidRPr="00DF57A6">
        <w:rPr>
          <w:rFonts w:asciiTheme="majorHAnsi" w:eastAsia="Times New Roman" w:hAnsiTheme="majorHAnsi" w:cs="Times New Roman"/>
          <w:spacing w:val="-1"/>
        </w:rPr>
        <w:t>a</w:t>
      </w:r>
      <w:r w:rsidRPr="00DF57A6">
        <w:rPr>
          <w:rFonts w:asciiTheme="majorHAnsi" w:eastAsia="Times New Roman" w:hAnsiTheme="majorHAnsi" w:cs="Times New Roman"/>
        </w:rPr>
        <w:t>r</w:t>
      </w:r>
      <w:r w:rsidRPr="00DF57A6">
        <w:rPr>
          <w:rFonts w:asciiTheme="majorHAnsi" w:eastAsia="Times New Roman" w:hAnsiTheme="majorHAnsi" w:cs="Times New Roman"/>
          <w:spacing w:val="-1"/>
        </w:rPr>
        <w:t xml:space="preserve"> </w:t>
      </w:r>
      <w:r w:rsidRPr="00DF57A6">
        <w:rPr>
          <w:rFonts w:asciiTheme="majorHAnsi" w:eastAsia="Times New Roman" w:hAnsiTheme="majorHAnsi" w:cs="Times New Roman"/>
        </w:rPr>
        <w:t>2013</w:t>
      </w:r>
      <w:r w:rsidRPr="00DF57A6">
        <w:rPr>
          <w:rFonts w:asciiTheme="majorHAnsi" w:eastAsia="Times New Roman" w:hAnsiTheme="majorHAnsi" w:cs="Times New Roman"/>
          <w:spacing w:val="-1"/>
        </w:rPr>
        <w:t>-</w:t>
      </w:r>
      <w:r w:rsidRPr="00DF57A6">
        <w:rPr>
          <w:rFonts w:asciiTheme="majorHAnsi" w:eastAsia="Times New Roman" w:hAnsiTheme="majorHAnsi" w:cs="Times New Roman"/>
        </w:rPr>
        <w:t>2015</w:t>
      </w:r>
    </w:p>
    <w:p w:rsidR="004B6878" w:rsidRPr="00DF57A6" w:rsidRDefault="004B6878" w:rsidP="004B6878">
      <w:pPr>
        <w:spacing w:after="0" w:line="240" w:lineRule="auto"/>
        <w:ind w:right="-20"/>
        <w:rPr>
          <w:rFonts w:asciiTheme="majorHAnsi" w:eastAsia="Times New Roman" w:hAnsiTheme="majorHAnsi" w:cs="Times New Roman"/>
          <w:spacing w:val="-1"/>
        </w:rPr>
      </w:pPr>
      <w:r w:rsidRPr="00DF57A6">
        <w:rPr>
          <w:rFonts w:asciiTheme="majorHAnsi" w:eastAsia="Times New Roman" w:hAnsiTheme="majorHAnsi" w:cs="Times New Roman"/>
        </w:rPr>
        <w:t>D</w:t>
      </w:r>
      <w:r w:rsidRPr="00DF57A6">
        <w:rPr>
          <w:rFonts w:asciiTheme="majorHAnsi" w:eastAsia="Times New Roman" w:hAnsiTheme="majorHAnsi" w:cs="Times New Roman"/>
          <w:spacing w:val="1"/>
        </w:rPr>
        <w:t>R</w:t>
      </w:r>
      <w:r w:rsidRPr="00DF57A6">
        <w:rPr>
          <w:rFonts w:asciiTheme="majorHAnsi" w:eastAsia="Times New Roman" w:hAnsiTheme="majorHAnsi" w:cs="Times New Roman"/>
        </w:rPr>
        <w:t>2</w:t>
      </w:r>
      <w:r w:rsidRPr="00DF57A6">
        <w:rPr>
          <w:rFonts w:asciiTheme="majorHAnsi" w:eastAsia="Times New Roman" w:hAnsiTheme="majorHAnsi" w:cs="Times New Roman"/>
          <w:spacing w:val="-1"/>
        </w:rPr>
        <w:t>-</w:t>
      </w:r>
      <w:r w:rsidRPr="00DF57A6">
        <w:rPr>
          <w:rFonts w:asciiTheme="majorHAnsi" w:eastAsia="Times New Roman" w:hAnsiTheme="majorHAnsi" w:cs="Times New Roman"/>
        </w:rPr>
        <w:t xml:space="preserve">2   New Trustee Orientation </w:t>
      </w:r>
      <w:r w:rsidRPr="00DF57A6">
        <w:rPr>
          <w:rFonts w:asciiTheme="majorHAnsi" w:eastAsia="Times New Roman" w:hAnsiTheme="majorHAnsi" w:cs="Times New Roman"/>
          <w:spacing w:val="-2"/>
        </w:rPr>
        <w:t>B</w:t>
      </w:r>
      <w:r w:rsidRPr="00DF57A6">
        <w:rPr>
          <w:rFonts w:asciiTheme="majorHAnsi" w:eastAsia="Times New Roman" w:hAnsiTheme="majorHAnsi" w:cs="Times New Roman"/>
        </w:rPr>
        <w:t>ind</w:t>
      </w:r>
      <w:r w:rsidRPr="00DF57A6">
        <w:rPr>
          <w:rFonts w:asciiTheme="majorHAnsi" w:eastAsia="Times New Roman" w:hAnsiTheme="majorHAnsi" w:cs="Times New Roman"/>
          <w:spacing w:val="-1"/>
        </w:rPr>
        <w:t>e</w:t>
      </w:r>
      <w:r w:rsidRPr="00DF57A6">
        <w:rPr>
          <w:rFonts w:asciiTheme="majorHAnsi" w:eastAsia="Times New Roman" w:hAnsiTheme="majorHAnsi" w:cs="Times New Roman"/>
        </w:rPr>
        <w:t>r</w:t>
      </w:r>
      <w:r w:rsidRPr="00DF57A6">
        <w:rPr>
          <w:rFonts w:asciiTheme="majorHAnsi" w:eastAsia="Times New Roman" w:hAnsiTheme="majorHAnsi" w:cs="Times New Roman"/>
          <w:spacing w:val="2"/>
        </w:rPr>
        <w:t xml:space="preserve"> </w:t>
      </w:r>
      <w:r w:rsidRPr="00DF57A6">
        <w:rPr>
          <w:rFonts w:asciiTheme="majorHAnsi" w:eastAsia="Times New Roman" w:hAnsiTheme="majorHAnsi" w:cs="Times New Roman"/>
          <w:spacing w:val="-1"/>
        </w:rPr>
        <w:t xml:space="preserve">(due to size, the binder is located in the </w:t>
      </w:r>
    </w:p>
    <w:p w:rsidR="004B6878" w:rsidRPr="00DF57A6" w:rsidRDefault="004B6878" w:rsidP="004B6878">
      <w:pPr>
        <w:spacing w:after="0" w:line="240" w:lineRule="auto"/>
        <w:ind w:right="-20"/>
        <w:rPr>
          <w:rFonts w:asciiTheme="majorHAnsi" w:eastAsia="Times New Roman" w:hAnsiTheme="majorHAnsi" w:cs="Times New Roman"/>
        </w:rPr>
      </w:pPr>
      <w:r w:rsidRPr="00DF57A6">
        <w:rPr>
          <w:rFonts w:asciiTheme="majorHAnsi" w:eastAsia="Times New Roman" w:hAnsiTheme="majorHAnsi" w:cs="Times New Roman"/>
          <w:spacing w:val="-1"/>
        </w:rPr>
        <w:tab/>
        <w:t>Chancellor’s office)</w:t>
      </w:r>
    </w:p>
    <w:p w:rsidR="00F86B6D" w:rsidRDefault="00F86B6D" w:rsidP="004B6878">
      <w:pPr>
        <w:spacing w:after="0" w:line="240" w:lineRule="auto"/>
        <w:ind w:right="-20"/>
        <w:rPr>
          <w:rFonts w:asciiTheme="majorHAnsi" w:eastAsia="Times New Roman" w:hAnsiTheme="majorHAnsi" w:cs="Times New Roman"/>
        </w:rPr>
      </w:pPr>
    </w:p>
    <w:p w:rsidR="004B6878" w:rsidRPr="00DF57A6" w:rsidRDefault="004B6878" w:rsidP="004B6878">
      <w:pPr>
        <w:spacing w:after="0" w:line="240" w:lineRule="auto"/>
        <w:ind w:right="-20"/>
        <w:rPr>
          <w:rFonts w:asciiTheme="majorHAnsi" w:eastAsia="Times New Roman" w:hAnsiTheme="majorHAnsi" w:cs="Times New Roman"/>
        </w:rPr>
      </w:pPr>
      <w:r w:rsidRPr="00DF57A6">
        <w:rPr>
          <w:rFonts w:asciiTheme="majorHAnsi" w:eastAsia="Times New Roman" w:hAnsiTheme="majorHAnsi" w:cs="Times New Roman"/>
        </w:rPr>
        <w:t>D</w:t>
      </w:r>
      <w:r w:rsidRPr="00DF57A6">
        <w:rPr>
          <w:rFonts w:asciiTheme="majorHAnsi" w:eastAsia="Times New Roman" w:hAnsiTheme="majorHAnsi" w:cs="Times New Roman"/>
          <w:spacing w:val="1"/>
        </w:rPr>
        <w:t>R</w:t>
      </w:r>
      <w:r w:rsidRPr="00DF57A6">
        <w:rPr>
          <w:rFonts w:asciiTheme="majorHAnsi" w:eastAsia="Times New Roman" w:hAnsiTheme="majorHAnsi" w:cs="Times New Roman"/>
        </w:rPr>
        <w:t>2</w:t>
      </w:r>
      <w:r w:rsidRPr="00DF57A6">
        <w:rPr>
          <w:rFonts w:asciiTheme="majorHAnsi" w:eastAsia="Times New Roman" w:hAnsiTheme="majorHAnsi" w:cs="Times New Roman"/>
          <w:spacing w:val="-1"/>
        </w:rPr>
        <w:t>-</w:t>
      </w:r>
      <w:r w:rsidRPr="00DF57A6">
        <w:rPr>
          <w:rFonts w:asciiTheme="majorHAnsi" w:eastAsia="Times New Roman" w:hAnsiTheme="majorHAnsi" w:cs="Times New Roman"/>
        </w:rPr>
        <w:t xml:space="preserve">3   </w:t>
      </w:r>
      <w:r w:rsidRPr="00DF57A6">
        <w:rPr>
          <w:rFonts w:asciiTheme="majorHAnsi" w:eastAsia="Times New Roman" w:hAnsiTheme="majorHAnsi" w:cs="Times New Roman"/>
          <w:spacing w:val="1"/>
        </w:rPr>
        <w:t>R</w:t>
      </w:r>
      <w:r w:rsidRPr="00DF57A6">
        <w:rPr>
          <w:rFonts w:asciiTheme="majorHAnsi" w:eastAsia="Times New Roman" w:hAnsiTheme="majorHAnsi" w:cs="Times New Roman"/>
          <w:spacing w:val="-1"/>
        </w:rPr>
        <w:t>e</w:t>
      </w:r>
      <w:r w:rsidRPr="00DF57A6">
        <w:rPr>
          <w:rFonts w:asciiTheme="majorHAnsi" w:eastAsia="Times New Roman" w:hAnsiTheme="majorHAnsi" w:cs="Times New Roman"/>
        </w:rPr>
        <w:t>vision of</w:t>
      </w:r>
      <w:r w:rsidRPr="00DF57A6">
        <w:rPr>
          <w:rFonts w:asciiTheme="majorHAnsi" w:eastAsia="Times New Roman" w:hAnsiTheme="majorHAnsi" w:cs="Times New Roman"/>
          <w:spacing w:val="-1"/>
        </w:rPr>
        <w:t xml:space="preserve"> </w:t>
      </w:r>
      <w:r w:rsidRPr="00DF57A6">
        <w:rPr>
          <w:rFonts w:asciiTheme="majorHAnsi" w:eastAsia="Times New Roman" w:hAnsiTheme="majorHAnsi" w:cs="Times New Roman"/>
          <w:spacing w:val="-2"/>
        </w:rPr>
        <w:t>B</w:t>
      </w:r>
      <w:r w:rsidRPr="00DF57A6">
        <w:rPr>
          <w:rFonts w:asciiTheme="majorHAnsi" w:eastAsia="Times New Roman" w:hAnsiTheme="majorHAnsi" w:cs="Times New Roman"/>
        </w:rPr>
        <w:t>o</w:t>
      </w:r>
      <w:r w:rsidRPr="00DF57A6">
        <w:rPr>
          <w:rFonts w:asciiTheme="majorHAnsi" w:eastAsia="Times New Roman" w:hAnsiTheme="majorHAnsi" w:cs="Times New Roman"/>
          <w:spacing w:val="1"/>
        </w:rPr>
        <w:t>a</w:t>
      </w:r>
      <w:r w:rsidRPr="00DF57A6">
        <w:rPr>
          <w:rFonts w:asciiTheme="majorHAnsi" w:eastAsia="Times New Roman" w:hAnsiTheme="majorHAnsi" w:cs="Times New Roman"/>
          <w:spacing w:val="-1"/>
        </w:rPr>
        <w:t>r</w:t>
      </w:r>
      <w:r w:rsidRPr="00DF57A6">
        <w:rPr>
          <w:rFonts w:asciiTheme="majorHAnsi" w:eastAsia="Times New Roman" w:hAnsiTheme="majorHAnsi" w:cs="Times New Roman"/>
        </w:rPr>
        <w:t xml:space="preserve">d </w:t>
      </w:r>
      <w:r w:rsidRPr="00DF57A6">
        <w:rPr>
          <w:rFonts w:asciiTheme="majorHAnsi" w:eastAsia="Times New Roman" w:hAnsiTheme="majorHAnsi" w:cs="Times New Roman"/>
          <w:spacing w:val="1"/>
        </w:rPr>
        <w:t>P</w:t>
      </w:r>
      <w:r w:rsidRPr="00DF57A6">
        <w:rPr>
          <w:rFonts w:asciiTheme="majorHAnsi" w:eastAsia="Times New Roman" w:hAnsiTheme="majorHAnsi" w:cs="Times New Roman"/>
        </w:rPr>
        <w:t>oli</w:t>
      </w:r>
      <w:r w:rsidRPr="00DF57A6">
        <w:rPr>
          <w:rFonts w:asciiTheme="majorHAnsi" w:eastAsia="Times New Roman" w:hAnsiTheme="majorHAnsi" w:cs="Times New Roman"/>
          <w:spacing w:val="1"/>
        </w:rPr>
        <w:t>c</w:t>
      </w:r>
      <w:r w:rsidRPr="00DF57A6">
        <w:rPr>
          <w:rFonts w:asciiTheme="majorHAnsi" w:eastAsia="Times New Roman" w:hAnsiTheme="majorHAnsi" w:cs="Times New Roman"/>
        </w:rPr>
        <w:t>y</w:t>
      </w:r>
      <w:r w:rsidRPr="00DF57A6">
        <w:rPr>
          <w:rFonts w:asciiTheme="majorHAnsi" w:eastAsia="Times New Roman" w:hAnsiTheme="majorHAnsi" w:cs="Times New Roman"/>
          <w:spacing w:val="-5"/>
        </w:rPr>
        <w:t xml:space="preserve"> </w:t>
      </w:r>
      <w:r w:rsidRPr="00DF57A6">
        <w:rPr>
          <w:rFonts w:asciiTheme="majorHAnsi" w:eastAsia="Times New Roman" w:hAnsiTheme="majorHAnsi" w:cs="Times New Roman"/>
          <w:spacing w:val="2"/>
        </w:rPr>
        <w:t>2F</w:t>
      </w:r>
      <w:r w:rsidRPr="00DF57A6">
        <w:rPr>
          <w:rFonts w:asciiTheme="majorHAnsi" w:eastAsia="Times New Roman" w:hAnsiTheme="majorHAnsi" w:cs="Times New Roman"/>
          <w:spacing w:val="-2"/>
        </w:rPr>
        <w:t xml:space="preserve"> </w:t>
      </w:r>
    </w:p>
    <w:p w:rsidR="004B6878" w:rsidRPr="00DF57A6" w:rsidRDefault="004B6878" w:rsidP="004B6878">
      <w:pPr>
        <w:spacing w:after="0" w:line="240" w:lineRule="auto"/>
        <w:ind w:right="-20"/>
        <w:rPr>
          <w:rFonts w:asciiTheme="majorHAnsi" w:eastAsia="Times New Roman" w:hAnsiTheme="majorHAnsi" w:cs="Times New Roman"/>
        </w:rPr>
      </w:pPr>
      <w:r w:rsidRPr="00DF57A6">
        <w:rPr>
          <w:rFonts w:asciiTheme="majorHAnsi" w:eastAsia="Times New Roman" w:hAnsiTheme="majorHAnsi" w:cs="Times New Roman"/>
        </w:rPr>
        <w:t>D</w:t>
      </w:r>
      <w:r w:rsidRPr="00DF57A6">
        <w:rPr>
          <w:rFonts w:asciiTheme="majorHAnsi" w:eastAsia="Times New Roman" w:hAnsiTheme="majorHAnsi" w:cs="Times New Roman"/>
          <w:spacing w:val="1"/>
        </w:rPr>
        <w:t>R</w:t>
      </w:r>
      <w:r w:rsidRPr="00DF57A6">
        <w:rPr>
          <w:rFonts w:asciiTheme="majorHAnsi" w:eastAsia="Times New Roman" w:hAnsiTheme="majorHAnsi" w:cs="Times New Roman"/>
        </w:rPr>
        <w:t>2</w:t>
      </w:r>
      <w:r w:rsidRPr="00DF57A6">
        <w:rPr>
          <w:rFonts w:asciiTheme="majorHAnsi" w:eastAsia="Times New Roman" w:hAnsiTheme="majorHAnsi" w:cs="Times New Roman"/>
          <w:spacing w:val="-1"/>
        </w:rPr>
        <w:t>-</w:t>
      </w:r>
      <w:r w:rsidRPr="00DF57A6">
        <w:rPr>
          <w:rFonts w:asciiTheme="majorHAnsi" w:eastAsia="Times New Roman" w:hAnsiTheme="majorHAnsi" w:cs="Times New Roman"/>
        </w:rPr>
        <w:t xml:space="preserve">4   </w:t>
      </w:r>
      <w:r w:rsidRPr="00DF57A6">
        <w:rPr>
          <w:rFonts w:asciiTheme="majorHAnsi" w:eastAsia="Times New Roman" w:hAnsiTheme="majorHAnsi" w:cs="Times New Roman"/>
          <w:spacing w:val="-2"/>
        </w:rPr>
        <w:t>B</w:t>
      </w:r>
      <w:r w:rsidRPr="00DF57A6">
        <w:rPr>
          <w:rFonts w:asciiTheme="majorHAnsi" w:eastAsia="Times New Roman" w:hAnsiTheme="majorHAnsi" w:cs="Times New Roman"/>
        </w:rPr>
        <w:t>o</w:t>
      </w:r>
      <w:r w:rsidRPr="00DF57A6">
        <w:rPr>
          <w:rFonts w:asciiTheme="majorHAnsi" w:eastAsia="Times New Roman" w:hAnsiTheme="majorHAnsi" w:cs="Times New Roman"/>
          <w:spacing w:val="1"/>
        </w:rPr>
        <w:t>a</w:t>
      </w:r>
      <w:r w:rsidRPr="00DF57A6">
        <w:rPr>
          <w:rFonts w:asciiTheme="majorHAnsi" w:eastAsia="Times New Roman" w:hAnsiTheme="majorHAnsi" w:cs="Times New Roman"/>
          <w:spacing w:val="-1"/>
        </w:rPr>
        <w:t>r</w:t>
      </w:r>
      <w:r w:rsidRPr="00DF57A6">
        <w:rPr>
          <w:rFonts w:asciiTheme="majorHAnsi" w:eastAsia="Times New Roman" w:hAnsiTheme="majorHAnsi" w:cs="Times New Roman"/>
        </w:rPr>
        <w:t xml:space="preserve">d </w:t>
      </w:r>
      <w:r w:rsidRPr="00DF57A6">
        <w:rPr>
          <w:rFonts w:asciiTheme="majorHAnsi" w:eastAsia="Times New Roman" w:hAnsiTheme="majorHAnsi" w:cs="Times New Roman"/>
          <w:spacing w:val="1"/>
        </w:rPr>
        <w:t>S</w:t>
      </w:r>
      <w:r w:rsidRPr="00DF57A6">
        <w:rPr>
          <w:rFonts w:asciiTheme="majorHAnsi" w:eastAsia="Times New Roman" w:hAnsiTheme="majorHAnsi" w:cs="Times New Roman"/>
          <w:spacing w:val="-1"/>
        </w:rPr>
        <w:t>e</w:t>
      </w:r>
      <w:r w:rsidRPr="00DF57A6">
        <w:rPr>
          <w:rFonts w:asciiTheme="majorHAnsi" w:eastAsia="Times New Roman" w:hAnsiTheme="majorHAnsi" w:cs="Times New Roman"/>
        </w:rPr>
        <w:t>lf</w:t>
      </w:r>
      <w:r w:rsidRPr="00DF57A6">
        <w:rPr>
          <w:rFonts w:asciiTheme="majorHAnsi" w:eastAsia="Times New Roman" w:hAnsiTheme="majorHAnsi" w:cs="Times New Roman"/>
          <w:spacing w:val="-1"/>
        </w:rPr>
        <w:t xml:space="preserve"> -</w:t>
      </w:r>
      <w:r w:rsidRPr="00DF57A6">
        <w:rPr>
          <w:rFonts w:asciiTheme="majorHAnsi" w:eastAsia="Times New Roman" w:hAnsiTheme="majorHAnsi" w:cs="Times New Roman"/>
        </w:rPr>
        <w:t>Ev</w:t>
      </w:r>
      <w:r w:rsidRPr="00DF57A6">
        <w:rPr>
          <w:rFonts w:asciiTheme="majorHAnsi" w:eastAsia="Times New Roman" w:hAnsiTheme="majorHAnsi" w:cs="Times New Roman"/>
          <w:spacing w:val="-1"/>
        </w:rPr>
        <w:t>a</w:t>
      </w:r>
      <w:r w:rsidRPr="00DF57A6">
        <w:rPr>
          <w:rFonts w:asciiTheme="majorHAnsi" w:eastAsia="Times New Roman" w:hAnsiTheme="majorHAnsi" w:cs="Times New Roman"/>
          <w:spacing w:val="3"/>
        </w:rPr>
        <w:t>l</w:t>
      </w:r>
      <w:r w:rsidRPr="00DF57A6">
        <w:rPr>
          <w:rFonts w:asciiTheme="majorHAnsi" w:eastAsia="Times New Roman" w:hAnsiTheme="majorHAnsi" w:cs="Times New Roman"/>
        </w:rPr>
        <w:t>u</w:t>
      </w:r>
      <w:r w:rsidRPr="00DF57A6">
        <w:rPr>
          <w:rFonts w:asciiTheme="majorHAnsi" w:eastAsia="Times New Roman" w:hAnsiTheme="majorHAnsi" w:cs="Times New Roman"/>
          <w:spacing w:val="-1"/>
        </w:rPr>
        <w:t>a</w:t>
      </w:r>
      <w:r w:rsidRPr="00DF57A6">
        <w:rPr>
          <w:rFonts w:asciiTheme="majorHAnsi" w:eastAsia="Times New Roman" w:hAnsiTheme="majorHAnsi" w:cs="Times New Roman"/>
        </w:rPr>
        <w:t xml:space="preserve">tion </w:t>
      </w:r>
      <w:r w:rsidRPr="00DF57A6">
        <w:rPr>
          <w:rFonts w:asciiTheme="majorHAnsi" w:eastAsia="Times New Roman" w:hAnsiTheme="majorHAnsi" w:cs="Times New Roman"/>
          <w:spacing w:val="1"/>
        </w:rPr>
        <w:t>Instrument</w:t>
      </w:r>
    </w:p>
    <w:p w:rsidR="004B6878" w:rsidRPr="00DF57A6" w:rsidRDefault="004B6878" w:rsidP="004B6878">
      <w:pPr>
        <w:spacing w:after="0" w:line="240" w:lineRule="auto"/>
        <w:ind w:right="-20"/>
        <w:rPr>
          <w:rFonts w:asciiTheme="majorHAnsi" w:eastAsia="Times New Roman" w:hAnsiTheme="majorHAnsi" w:cs="Times New Roman"/>
        </w:rPr>
      </w:pPr>
      <w:r w:rsidRPr="00DF57A6">
        <w:rPr>
          <w:rFonts w:asciiTheme="majorHAnsi" w:eastAsia="Times New Roman" w:hAnsiTheme="majorHAnsi" w:cs="Times New Roman"/>
          <w:position w:val="-1"/>
        </w:rPr>
        <w:t>D</w:t>
      </w:r>
      <w:r w:rsidRPr="00DF57A6">
        <w:rPr>
          <w:rFonts w:asciiTheme="majorHAnsi" w:eastAsia="Times New Roman" w:hAnsiTheme="majorHAnsi" w:cs="Times New Roman"/>
          <w:spacing w:val="1"/>
          <w:position w:val="-1"/>
        </w:rPr>
        <w:t>R</w:t>
      </w:r>
      <w:r w:rsidRPr="00DF57A6">
        <w:rPr>
          <w:rFonts w:asciiTheme="majorHAnsi" w:eastAsia="Times New Roman" w:hAnsiTheme="majorHAnsi" w:cs="Times New Roman"/>
          <w:position w:val="-1"/>
        </w:rPr>
        <w:t>2</w:t>
      </w:r>
      <w:r w:rsidRPr="00DF57A6">
        <w:rPr>
          <w:rFonts w:asciiTheme="majorHAnsi" w:eastAsia="Times New Roman" w:hAnsiTheme="majorHAnsi" w:cs="Times New Roman"/>
          <w:spacing w:val="-1"/>
          <w:position w:val="-1"/>
        </w:rPr>
        <w:t>-</w:t>
      </w:r>
      <w:r w:rsidRPr="00DF57A6">
        <w:rPr>
          <w:rFonts w:asciiTheme="majorHAnsi" w:eastAsia="Times New Roman" w:hAnsiTheme="majorHAnsi" w:cs="Times New Roman"/>
          <w:position w:val="-1"/>
        </w:rPr>
        <w:t>5   CCLC New Trustee Orientation and Effective Trusteeship Program</w:t>
      </w:r>
      <w:r w:rsidRPr="00DF57A6" w:rsidDel="007A0CCD">
        <w:rPr>
          <w:rFonts w:asciiTheme="majorHAnsi" w:eastAsia="Times New Roman" w:hAnsiTheme="majorHAnsi" w:cs="Times New Roman"/>
        </w:rPr>
        <w:t xml:space="preserve"> </w:t>
      </w:r>
    </w:p>
    <w:p w:rsidR="004B6878" w:rsidRPr="00DF57A6" w:rsidRDefault="004B6878" w:rsidP="004B6878">
      <w:pPr>
        <w:tabs>
          <w:tab w:val="left" w:pos="1580"/>
        </w:tabs>
        <w:spacing w:after="0" w:line="240" w:lineRule="auto"/>
        <w:ind w:right="95"/>
        <w:rPr>
          <w:rFonts w:asciiTheme="majorHAnsi" w:eastAsia="Times New Roman" w:hAnsiTheme="majorHAnsi" w:cs="Times New Roman"/>
        </w:rPr>
      </w:pPr>
      <w:r w:rsidRPr="00DF57A6">
        <w:rPr>
          <w:rFonts w:asciiTheme="majorHAnsi" w:eastAsia="Times New Roman" w:hAnsiTheme="majorHAnsi" w:cs="Times New Roman"/>
        </w:rPr>
        <w:t>D</w:t>
      </w:r>
      <w:r w:rsidRPr="00DF57A6">
        <w:rPr>
          <w:rFonts w:asciiTheme="majorHAnsi" w:eastAsia="Times New Roman" w:hAnsiTheme="majorHAnsi" w:cs="Times New Roman"/>
          <w:spacing w:val="1"/>
        </w:rPr>
        <w:t>R</w:t>
      </w:r>
      <w:r w:rsidRPr="00DF57A6">
        <w:rPr>
          <w:rFonts w:asciiTheme="majorHAnsi" w:eastAsia="Times New Roman" w:hAnsiTheme="majorHAnsi" w:cs="Times New Roman"/>
        </w:rPr>
        <w:t>2</w:t>
      </w:r>
      <w:r w:rsidRPr="00DF57A6">
        <w:rPr>
          <w:rFonts w:asciiTheme="majorHAnsi" w:eastAsia="Times New Roman" w:hAnsiTheme="majorHAnsi" w:cs="Times New Roman"/>
          <w:spacing w:val="-1"/>
        </w:rPr>
        <w:t>-</w:t>
      </w:r>
      <w:r w:rsidRPr="00DF57A6">
        <w:rPr>
          <w:rFonts w:asciiTheme="majorHAnsi" w:eastAsia="Times New Roman" w:hAnsiTheme="majorHAnsi" w:cs="Times New Roman"/>
        </w:rPr>
        <w:t xml:space="preserve">6   </w:t>
      </w:r>
      <w:r w:rsidRPr="00DF57A6">
        <w:rPr>
          <w:rFonts w:asciiTheme="majorHAnsi" w:eastAsia="Times New Roman" w:hAnsiTheme="majorHAnsi" w:cs="Times New Roman"/>
          <w:spacing w:val="1"/>
        </w:rPr>
        <w:t>S</w:t>
      </w:r>
      <w:r w:rsidRPr="00DF57A6">
        <w:rPr>
          <w:rFonts w:asciiTheme="majorHAnsi" w:eastAsia="Times New Roman" w:hAnsiTheme="majorHAnsi" w:cs="Times New Roman"/>
        </w:rPr>
        <w:t>t</w:t>
      </w:r>
      <w:r w:rsidRPr="00DF57A6">
        <w:rPr>
          <w:rFonts w:asciiTheme="majorHAnsi" w:eastAsia="Times New Roman" w:hAnsiTheme="majorHAnsi" w:cs="Times New Roman"/>
          <w:spacing w:val="-1"/>
        </w:rPr>
        <w:t>ra</w:t>
      </w:r>
      <w:r w:rsidRPr="00DF57A6">
        <w:rPr>
          <w:rFonts w:asciiTheme="majorHAnsi" w:eastAsia="Times New Roman" w:hAnsiTheme="majorHAnsi" w:cs="Times New Roman"/>
        </w:rPr>
        <w:t>t</w:t>
      </w:r>
      <w:r w:rsidRPr="00DF57A6">
        <w:rPr>
          <w:rFonts w:asciiTheme="majorHAnsi" w:eastAsia="Times New Roman" w:hAnsiTheme="majorHAnsi" w:cs="Times New Roman"/>
          <w:spacing w:val="1"/>
        </w:rPr>
        <w:t>e</w:t>
      </w:r>
      <w:r w:rsidRPr="00DF57A6">
        <w:rPr>
          <w:rFonts w:asciiTheme="majorHAnsi" w:eastAsia="Times New Roman" w:hAnsiTheme="majorHAnsi" w:cs="Times New Roman"/>
          <w:spacing w:val="-2"/>
        </w:rPr>
        <w:t>g</w:t>
      </w:r>
      <w:r w:rsidRPr="00DF57A6">
        <w:rPr>
          <w:rFonts w:asciiTheme="majorHAnsi" w:eastAsia="Times New Roman" w:hAnsiTheme="majorHAnsi" w:cs="Times New Roman"/>
        </w:rPr>
        <w:t>ic</w:t>
      </w:r>
      <w:r w:rsidRPr="00DF57A6">
        <w:rPr>
          <w:rFonts w:asciiTheme="majorHAnsi" w:eastAsia="Times New Roman" w:hAnsiTheme="majorHAnsi" w:cs="Times New Roman"/>
          <w:spacing w:val="-1"/>
        </w:rPr>
        <w:t xml:space="preserve"> </w:t>
      </w:r>
      <w:r w:rsidRPr="00DF57A6">
        <w:rPr>
          <w:rFonts w:asciiTheme="majorHAnsi" w:eastAsia="Times New Roman" w:hAnsiTheme="majorHAnsi" w:cs="Times New Roman"/>
          <w:spacing w:val="1"/>
        </w:rPr>
        <w:t>P</w:t>
      </w:r>
      <w:r w:rsidRPr="00DF57A6">
        <w:rPr>
          <w:rFonts w:asciiTheme="majorHAnsi" w:eastAsia="Times New Roman" w:hAnsiTheme="majorHAnsi" w:cs="Times New Roman"/>
        </w:rPr>
        <w:t>l</w:t>
      </w:r>
      <w:r w:rsidRPr="00DF57A6">
        <w:rPr>
          <w:rFonts w:asciiTheme="majorHAnsi" w:eastAsia="Times New Roman" w:hAnsiTheme="majorHAnsi" w:cs="Times New Roman"/>
          <w:spacing w:val="-1"/>
        </w:rPr>
        <w:t>a</w:t>
      </w:r>
      <w:r w:rsidRPr="00DF57A6">
        <w:rPr>
          <w:rFonts w:asciiTheme="majorHAnsi" w:eastAsia="Times New Roman" w:hAnsiTheme="majorHAnsi" w:cs="Times New Roman"/>
        </w:rPr>
        <w:t>n 2015</w:t>
      </w:r>
      <w:r w:rsidRPr="00DF57A6">
        <w:rPr>
          <w:rFonts w:asciiTheme="majorHAnsi" w:eastAsia="Times New Roman" w:hAnsiTheme="majorHAnsi" w:cs="Times New Roman"/>
          <w:spacing w:val="-1"/>
        </w:rPr>
        <w:t>-</w:t>
      </w:r>
      <w:r w:rsidRPr="00DF57A6">
        <w:rPr>
          <w:rFonts w:asciiTheme="majorHAnsi" w:eastAsia="Times New Roman" w:hAnsiTheme="majorHAnsi" w:cs="Times New Roman"/>
        </w:rPr>
        <w:t>18</w:t>
      </w:r>
    </w:p>
    <w:p w:rsidR="004B6878" w:rsidRPr="00DF57A6" w:rsidRDefault="004B6878" w:rsidP="004B6878">
      <w:pPr>
        <w:spacing w:after="0" w:line="240" w:lineRule="auto"/>
        <w:ind w:right="-20"/>
        <w:rPr>
          <w:rFonts w:asciiTheme="majorHAnsi" w:eastAsia="Times New Roman" w:hAnsiTheme="majorHAnsi" w:cs="Times New Roman"/>
        </w:rPr>
      </w:pPr>
      <w:r w:rsidRPr="00DF57A6">
        <w:rPr>
          <w:rFonts w:asciiTheme="majorHAnsi" w:eastAsia="Times New Roman" w:hAnsiTheme="majorHAnsi" w:cs="Times New Roman"/>
        </w:rPr>
        <w:t>D</w:t>
      </w:r>
      <w:r w:rsidRPr="00DF57A6">
        <w:rPr>
          <w:rFonts w:asciiTheme="majorHAnsi" w:eastAsia="Times New Roman" w:hAnsiTheme="majorHAnsi" w:cs="Times New Roman"/>
          <w:spacing w:val="1"/>
        </w:rPr>
        <w:t>R</w:t>
      </w:r>
      <w:r w:rsidRPr="00DF57A6">
        <w:rPr>
          <w:rFonts w:asciiTheme="majorHAnsi" w:eastAsia="Times New Roman" w:hAnsiTheme="majorHAnsi" w:cs="Times New Roman"/>
        </w:rPr>
        <w:t>2</w:t>
      </w:r>
      <w:r w:rsidRPr="00DF57A6">
        <w:rPr>
          <w:rFonts w:asciiTheme="majorHAnsi" w:eastAsia="Times New Roman" w:hAnsiTheme="majorHAnsi" w:cs="Times New Roman"/>
          <w:spacing w:val="-1"/>
        </w:rPr>
        <w:t>-</w:t>
      </w:r>
      <w:r w:rsidRPr="00DF57A6">
        <w:rPr>
          <w:rFonts w:asciiTheme="majorHAnsi" w:eastAsia="Times New Roman" w:hAnsiTheme="majorHAnsi" w:cs="Times New Roman"/>
        </w:rPr>
        <w:t>7</w:t>
      </w:r>
      <w:r w:rsidRPr="00DF57A6">
        <w:rPr>
          <w:rFonts w:asciiTheme="majorHAnsi" w:eastAsia="Times New Roman" w:hAnsiTheme="majorHAnsi" w:cs="Times New Roman"/>
          <w:spacing w:val="7"/>
        </w:rPr>
        <w:t xml:space="preserve">   </w:t>
      </w:r>
      <w:r w:rsidRPr="00DF57A6">
        <w:rPr>
          <w:rFonts w:asciiTheme="majorHAnsi" w:eastAsia="Times New Roman" w:hAnsiTheme="majorHAnsi" w:cs="Times New Roman"/>
          <w:spacing w:val="-3"/>
        </w:rPr>
        <w:t>I</w:t>
      </w:r>
      <w:r w:rsidRPr="00DF57A6">
        <w:rPr>
          <w:rFonts w:asciiTheme="majorHAnsi" w:eastAsia="Times New Roman" w:hAnsiTheme="majorHAnsi" w:cs="Times New Roman"/>
        </w:rPr>
        <w:t>nt</w:t>
      </w:r>
      <w:r w:rsidRPr="00DF57A6">
        <w:rPr>
          <w:rFonts w:asciiTheme="majorHAnsi" w:eastAsia="Times New Roman" w:hAnsiTheme="majorHAnsi" w:cs="Times New Roman"/>
          <w:spacing w:val="-1"/>
        </w:rPr>
        <w:t>r</w:t>
      </w:r>
      <w:r w:rsidRPr="00DF57A6">
        <w:rPr>
          <w:rFonts w:asciiTheme="majorHAnsi" w:eastAsia="Times New Roman" w:hAnsiTheme="majorHAnsi" w:cs="Times New Roman"/>
        </w:rPr>
        <w:t>od</w:t>
      </w:r>
      <w:r w:rsidRPr="00DF57A6">
        <w:rPr>
          <w:rFonts w:asciiTheme="majorHAnsi" w:eastAsia="Times New Roman" w:hAnsiTheme="majorHAnsi" w:cs="Times New Roman"/>
          <w:spacing w:val="2"/>
        </w:rPr>
        <w:t>u</w:t>
      </w:r>
      <w:r w:rsidRPr="00DF57A6">
        <w:rPr>
          <w:rFonts w:asciiTheme="majorHAnsi" w:eastAsia="Times New Roman" w:hAnsiTheme="majorHAnsi" w:cs="Times New Roman"/>
          <w:spacing w:val="-1"/>
        </w:rPr>
        <w:t>c</w:t>
      </w:r>
      <w:r w:rsidRPr="00DF57A6">
        <w:rPr>
          <w:rFonts w:asciiTheme="majorHAnsi" w:eastAsia="Times New Roman" w:hAnsiTheme="majorHAnsi" w:cs="Times New Roman"/>
        </w:rPr>
        <w:t xml:space="preserve">tion to </w:t>
      </w:r>
      <w:r w:rsidRPr="00DF57A6">
        <w:rPr>
          <w:rFonts w:asciiTheme="majorHAnsi" w:eastAsia="Times New Roman" w:hAnsiTheme="majorHAnsi" w:cs="Times New Roman"/>
          <w:spacing w:val="-1"/>
        </w:rPr>
        <w:t>F</w:t>
      </w:r>
      <w:r w:rsidRPr="00DF57A6">
        <w:rPr>
          <w:rFonts w:asciiTheme="majorHAnsi" w:eastAsia="Times New Roman" w:hAnsiTheme="majorHAnsi" w:cs="Times New Roman"/>
        </w:rPr>
        <w:t>is</w:t>
      </w:r>
      <w:r w:rsidRPr="00DF57A6">
        <w:rPr>
          <w:rFonts w:asciiTheme="majorHAnsi" w:eastAsia="Times New Roman" w:hAnsiTheme="majorHAnsi" w:cs="Times New Roman"/>
          <w:spacing w:val="-1"/>
        </w:rPr>
        <w:t>ca</w:t>
      </w:r>
      <w:r w:rsidRPr="00DF57A6">
        <w:rPr>
          <w:rFonts w:asciiTheme="majorHAnsi" w:eastAsia="Times New Roman" w:hAnsiTheme="majorHAnsi" w:cs="Times New Roman"/>
        </w:rPr>
        <w:t xml:space="preserve">l </w:t>
      </w:r>
      <w:r w:rsidRPr="00DF57A6">
        <w:rPr>
          <w:rFonts w:asciiTheme="majorHAnsi" w:eastAsia="Times New Roman" w:hAnsiTheme="majorHAnsi" w:cs="Times New Roman"/>
          <w:spacing w:val="1"/>
        </w:rPr>
        <w:t>Re</w:t>
      </w:r>
      <w:r w:rsidRPr="00DF57A6">
        <w:rPr>
          <w:rFonts w:asciiTheme="majorHAnsi" w:eastAsia="Times New Roman" w:hAnsiTheme="majorHAnsi" w:cs="Times New Roman"/>
        </w:rPr>
        <w:t>sponsibiliti</w:t>
      </w:r>
      <w:r w:rsidRPr="00DF57A6">
        <w:rPr>
          <w:rFonts w:asciiTheme="majorHAnsi" w:eastAsia="Times New Roman" w:hAnsiTheme="majorHAnsi" w:cs="Times New Roman"/>
          <w:spacing w:val="-1"/>
        </w:rPr>
        <w:t>e</w:t>
      </w:r>
      <w:r w:rsidRPr="00DF57A6">
        <w:rPr>
          <w:rFonts w:asciiTheme="majorHAnsi" w:eastAsia="Times New Roman" w:hAnsiTheme="majorHAnsi" w:cs="Times New Roman"/>
        </w:rPr>
        <w:t>s H</w:t>
      </w:r>
      <w:r w:rsidRPr="00DF57A6">
        <w:rPr>
          <w:rFonts w:asciiTheme="majorHAnsi" w:eastAsia="Times New Roman" w:hAnsiTheme="majorHAnsi" w:cs="Times New Roman"/>
          <w:spacing w:val="-1"/>
        </w:rPr>
        <w:t>a</w:t>
      </w:r>
      <w:r w:rsidRPr="00DF57A6">
        <w:rPr>
          <w:rFonts w:asciiTheme="majorHAnsi" w:eastAsia="Times New Roman" w:hAnsiTheme="majorHAnsi" w:cs="Times New Roman"/>
        </w:rPr>
        <w:t>ndbook</w:t>
      </w:r>
    </w:p>
    <w:p w:rsidR="004B6878" w:rsidRPr="00DF57A6" w:rsidRDefault="004B6878" w:rsidP="004B6878">
      <w:pPr>
        <w:spacing w:after="0" w:line="240" w:lineRule="auto"/>
        <w:ind w:right="-20"/>
        <w:rPr>
          <w:rFonts w:asciiTheme="majorHAnsi" w:eastAsia="Times New Roman" w:hAnsiTheme="majorHAnsi" w:cs="Times New Roman"/>
        </w:rPr>
      </w:pPr>
      <w:r w:rsidRPr="00DF57A6">
        <w:rPr>
          <w:rFonts w:asciiTheme="majorHAnsi" w:eastAsia="Times New Roman" w:hAnsiTheme="majorHAnsi" w:cs="Times New Roman"/>
        </w:rPr>
        <w:t>D</w:t>
      </w:r>
      <w:r w:rsidRPr="00DF57A6">
        <w:rPr>
          <w:rFonts w:asciiTheme="majorHAnsi" w:eastAsia="Times New Roman" w:hAnsiTheme="majorHAnsi" w:cs="Times New Roman"/>
          <w:spacing w:val="1"/>
        </w:rPr>
        <w:t>R</w:t>
      </w:r>
      <w:r w:rsidRPr="00DF57A6">
        <w:rPr>
          <w:rFonts w:asciiTheme="majorHAnsi" w:eastAsia="Times New Roman" w:hAnsiTheme="majorHAnsi" w:cs="Times New Roman"/>
        </w:rPr>
        <w:t>2</w:t>
      </w:r>
      <w:r w:rsidRPr="00DF57A6">
        <w:rPr>
          <w:rFonts w:asciiTheme="majorHAnsi" w:eastAsia="Times New Roman" w:hAnsiTheme="majorHAnsi" w:cs="Times New Roman"/>
          <w:spacing w:val="-1"/>
        </w:rPr>
        <w:t>-</w:t>
      </w:r>
      <w:r w:rsidRPr="00DF57A6">
        <w:rPr>
          <w:rFonts w:asciiTheme="majorHAnsi" w:eastAsia="Times New Roman" w:hAnsiTheme="majorHAnsi" w:cs="Times New Roman"/>
        </w:rPr>
        <w:t xml:space="preserve">8   </w:t>
      </w:r>
      <w:r w:rsidRPr="00DF57A6">
        <w:rPr>
          <w:rFonts w:asciiTheme="majorHAnsi" w:eastAsia="Times New Roman" w:hAnsiTheme="majorHAnsi" w:cs="Times New Roman"/>
          <w:spacing w:val="-2"/>
        </w:rPr>
        <w:t>B</w:t>
      </w:r>
      <w:r w:rsidRPr="00DF57A6">
        <w:rPr>
          <w:rFonts w:asciiTheme="majorHAnsi" w:eastAsia="Times New Roman" w:hAnsiTheme="majorHAnsi" w:cs="Times New Roman"/>
        </w:rPr>
        <w:t>o</w:t>
      </w:r>
      <w:r w:rsidRPr="00DF57A6">
        <w:rPr>
          <w:rFonts w:asciiTheme="majorHAnsi" w:eastAsia="Times New Roman" w:hAnsiTheme="majorHAnsi" w:cs="Times New Roman"/>
          <w:spacing w:val="1"/>
        </w:rPr>
        <w:t>a</w:t>
      </w:r>
      <w:r w:rsidRPr="00DF57A6">
        <w:rPr>
          <w:rFonts w:asciiTheme="majorHAnsi" w:eastAsia="Times New Roman" w:hAnsiTheme="majorHAnsi" w:cs="Times New Roman"/>
          <w:spacing w:val="-1"/>
        </w:rPr>
        <w:t>r</w:t>
      </w:r>
      <w:r w:rsidRPr="00DF57A6">
        <w:rPr>
          <w:rFonts w:asciiTheme="majorHAnsi" w:eastAsia="Times New Roman" w:hAnsiTheme="majorHAnsi" w:cs="Times New Roman"/>
        </w:rPr>
        <w:t xml:space="preserve">d </w:t>
      </w:r>
      <w:r w:rsidRPr="00DF57A6">
        <w:rPr>
          <w:rFonts w:asciiTheme="majorHAnsi" w:eastAsia="Times New Roman" w:hAnsiTheme="majorHAnsi" w:cs="Times New Roman"/>
          <w:spacing w:val="1"/>
        </w:rPr>
        <w:t>R</w:t>
      </w:r>
      <w:r w:rsidRPr="00DF57A6">
        <w:rPr>
          <w:rFonts w:asciiTheme="majorHAnsi" w:eastAsia="Times New Roman" w:hAnsiTheme="majorHAnsi" w:cs="Times New Roman"/>
          <w:spacing w:val="-1"/>
        </w:rPr>
        <w:t>e</w:t>
      </w:r>
      <w:r w:rsidRPr="00DF57A6">
        <w:rPr>
          <w:rFonts w:asciiTheme="majorHAnsi" w:eastAsia="Times New Roman" w:hAnsiTheme="majorHAnsi" w:cs="Times New Roman"/>
        </w:rPr>
        <w:t>t</w:t>
      </w:r>
      <w:r w:rsidRPr="00DF57A6">
        <w:rPr>
          <w:rFonts w:asciiTheme="majorHAnsi" w:eastAsia="Times New Roman" w:hAnsiTheme="majorHAnsi" w:cs="Times New Roman"/>
          <w:spacing w:val="-1"/>
        </w:rPr>
        <w:t>r</w:t>
      </w:r>
      <w:r w:rsidRPr="00DF57A6">
        <w:rPr>
          <w:rFonts w:asciiTheme="majorHAnsi" w:eastAsia="Times New Roman" w:hAnsiTheme="majorHAnsi" w:cs="Times New Roman"/>
          <w:spacing w:val="1"/>
        </w:rPr>
        <w:t>e</w:t>
      </w:r>
      <w:r w:rsidRPr="00DF57A6">
        <w:rPr>
          <w:rFonts w:asciiTheme="majorHAnsi" w:eastAsia="Times New Roman" w:hAnsiTheme="majorHAnsi" w:cs="Times New Roman"/>
          <w:spacing w:val="-1"/>
        </w:rPr>
        <w:t>a</w:t>
      </w:r>
      <w:r w:rsidRPr="00DF57A6">
        <w:rPr>
          <w:rFonts w:asciiTheme="majorHAnsi" w:eastAsia="Times New Roman" w:hAnsiTheme="majorHAnsi" w:cs="Times New Roman"/>
        </w:rPr>
        <w:t xml:space="preserve">t </w:t>
      </w:r>
      <w:r w:rsidRPr="00DF57A6">
        <w:rPr>
          <w:rFonts w:asciiTheme="majorHAnsi" w:eastAsia="Times New Roman" w:hAnsiTheme="majorHAnsi" w:cs="Times New Roman"/>
          <w:spacing w:val="2"/>
        </w:rPr>
        <w:t>A</w:t>
      </w:r>
      <w:r w:rsidRPr="00DF57A6">
        <w:rPr>
          <w:rFonts w:asciiTheme="majorHAnsi" w:eastAsia="Times New Roman" w:hAnsiTheme="majorHAnsi" w:cs="Times New Roman"/>
          <w:spacing w:val="-2"/>
        </w:rPr>
        <w:t>g</w:t>
      </w:r>
      <w:r w:rsidRPr="00DF57A6">
        <w:rPr>
          <w:rFonts w:asciiTheme="majorHAnsi" w:eastAsia="Times New Roman" w:hAnsiTheme="majorHAnsi" w:cs="Times New Roman"/>
          <w:spacing w:val="-1"/>
        </w:rPr>
        <w:t>e</w:t>
      </w:r>
      <w:r w:rsidRPr="00DF57A6">
        <w:rPr>
          <w:rFonts w:asciiTheme="majorHAnsi" w:eastAsia="Times New Roman" w:hAnsiTheme="majorHAnsi" w:cs="Times New Roman"/>
        </w:rPr>
        <w:t>n</w:t>
      </w:r>
      <w:r w:rsidRPr="00DF57A6">
        <w:rPr>
          <w:rFonts w:asciiTheme="majorHAnsi" w:eastAsia="Times New Roman" w:hAnsiTheme="majorHAnsi" w:cs="Times New Roman"/>
          <w:spacing w:val="2"/>
        </w:rPr>
        <w:t>d</w:t>
      </w:r>
      <w:r w:rsidRPr="00DF57A6">
        <w:rPr>
          <w:rFonts w:asciiTheme="majorHAnsi" w:eastAsia="Times New Roman" w:hAnsiTheme="majorHAnsi" w:cs="Times New Roman"/>
          <w:spacing w:val="-1"/>
        </w:rPr>
        <w:t>as</w:t>
      </w:r>
      <w:r w:rsidRPr="00DF57A6">
        <w:rPr>
          <w:rFonts w:asciiTheme="majorHAnsi" w:eastAsia="Times New Roman" w:hAnsiTheme="majorHAnsi" w:cs="Times New Roman"/>
          <w:position w:val="-1"/>
        </w:rPr>
        <w:t xml:space="preserve"> </w:t>
      </w:r>
    </w:p>
    <w:p w:rsidR="004B6878" w:rsidRPr="00DF57A6" w:rsidRDefault="004B6878" w:rsidP="004B6878">
      <w:pPr>
        <w:spacing w:after="0" w:line="240" w:lineRule="auto"/>
        <w:ind w:right="-20"/>
        <w:rPr>
          <w:rFonts w:asciiTheme="majorHAnsi" w:eastAsia="Times New Roman" w:hAnsiTheme="majorHAnsi" w:cs="Times New Roman"/>
          <w:spacing w:val="-1"/>
        </w:rPr>
      </w:pPr>
      <w:r w:rsidRPr="00DF57A6">
        <w:rPr>
          <w:rFonts w:asciiTheme="majorHAnsi" w:eastAsia="Times New Roman" w:hAnsiTheme="majorHAnsi" w:cs="Times New Roman"/>
        </w:rPr>
        <w:t>D</w:t>
      </w:r>
      <w:r w:rsidRPr="00DF57A6">
        <w:rPr>
          <w:rFonts w:asciiTheme="majorHAnsi" w:eastAsia="Times New Roman" w:hAnsiTheme="majorHAnsi" w:cs="Times New Roman"/>
          <w:spacing w:val="1"/>
        </w:rPr>
        <w:t>R</w:t>
      </w:r>
      <w:r w:rsidRPr="00DF57A6">
        <w:rPr>
          <w:rFonts w:asciiTheme="majorHAnsi" w:eastAsia="Times New Roman" w:hAnsiTheme="majorHAnsi" w:cs="Times New Roman"/>
        </w:rPr>
        <w:t>2</w:t>
      </w:r>
      <w:r w:rsidRPr="00DF57A6">
        <w:rPr>
          <w:rFonts w:asciiTheme="majorHAnsi" w:eastAsia="Times New Roman" w:hAnsiTheme="majorHAnsi" w:cs="Times New Roman"/>
          <w:spacing w:val="-1"/>
        </w:rPr>
        <w:t>-</w:t>
      </w:r>
      <w:r w:rsidRPr="00DF57A6">
        <w:rPr>
          <w:rFonts w:asciiTheme="majorHAnsi" w:eastAsia="Times New Roman" w:hAnsiTheme="majorHAnsi" w:cs="Times New Roman"/>
        </w:rPr>
        <w:t>9   K</w:t>
      </w:r>
      <w:r w:rsidRPr="00DF57A6">
        <w:rPr>
          <w:rFonts w:asciiTheme="majorHAnsi" w:eastAsia="Times New Roman" w:hAnsiTheme="majorHAnsi" w:cs="Times New Roman"/>
          <w:spacing w:val="1"/>
        </w:rPr>
        <w:t>CC</w:t>
      </w:r>
      <w:r w:rsidRPr="00DF57A6">
        <w:rPr>
          <w:rFonts w:asciiTheme="majorHAnsi" w:eastAsia="Times New Roman" w:hAnsiTheme="majorHAnsi" w:cs="Times New Roman"/>
        </w:rPr>
        <w:t xml:space="preserve">D </w:t>
      </w:r>
      <w:r w:rsidRPr="00DF57A6">
        <w:rPr>
          <w:rFonts w:asciiTheme="majorHAnsi" w:eastAsia="Times New Roman" w:hAnsiTheme="majorHAnsi" w:cs="Times New Roman"/>
          <w:spacing w:val="-2"/>
        </w:rPr>
        <w:t>B</w:t>
      </w:r>
      <w:r w:rsidRPr="00DF57A6">
        <w:rPr>
          <w:rFonts w:asciiTheme="majorHAnsi" w:eastAsia="Times New Roman" w:hAnsiTheme="majorHAnsi" w:cs="Times New Roman"/>
        </w:rPr>
        <w:t>o</w:t>
      </w:r>
      <w:r w:rsidRPr="00DF57A6">
        <w:rPr>
          <w:rFonts w:asciiTheme="majorHAnsi" w:eastAsia="Times New Roman" w:hAnsiTheme="majorHAnsi" w:cs="Times New Roman"/>
          <w:spacing w:val="-1"/>
        </w:rPr>
        <w:t>a</w:t>
      </w:r>
      <w:r w:rsidRPr="00DF57A6">
        <w:rPr>
          <w:rFonts w:asciiTheme="majorHAnsi" w:eastAsia="Times New Roman" w:hAnsiTheme="majorHAnsi" w:cs="Times New Roman"/>
          <w:spacing w:val="2"/>
        </w:rPr>
        <w:t>r</w:t>
      </w:r>
      <w:r w:rsidRPr="00DF57A6">
        <w:rPr>
          <w:rFonts w:asciiTheme="majorHAnsi" w:eastAsia="Times New Roman" w:hAnsiTheme="majorHAnsi" w:cs="Times New Roman"/>
        </w:rPr>
        <w:t xml:space="preserve">d </w:t>
      </w:r>
      <w:r w:rsidRPr="00DF57A6">
        <w:rPr>
          <w:rFonts w:asciiTheme="majorHAnsi" w:eastAsia="Times New Roman" w:hAnsiTheme="majorHAnsi" w:cs="Times New Roman"/>
          <w:spacing w:val="1"/>
        </w:rPr>
        <w:t>P</w:t>
      </w:r>
      <w:r w:rsidRPr="00DF57A6">
        <w:rPr>
          <w:rFonts w:asciiTheme="majorHAnsi" w:eastAsia="Times New Roman" w:hAnsiTheme="majorHAnsi" w:cs="Times New Roman"/>
          <w:spacing w:val="-1"/>
        </w:rPr>
        <w:t>r</w:t>
      </w:r>
      <w:r w:rsidRPr="00DF57A6">
        <w:rPr>
          <w:rFonts w:asciiTheme="majorHAnsi" w:eastAsia="Times New Roman" w:hAnsiTheme="majorHAnsi" w:cs="Times New Roman"/>
        </w:rPr>
        <w:t>io</w:t>
      </w:r>
      <w:r w:rsidRPr="00DF57A6">
        <w:rPr>
          <w:rFonts w:asciiTheme="majorHAnsi" w:eastAsia="Times New Roman" w:hAnsiTheme="majorHAnsi" w:cs="Times New Roman"/>
          <w:spacing w:val="-1"/>
        </w:rPr>
        <w:t>r</w:t>
      </w:r>
      <w:r w:rsidRPr="00DF57A6">
        <w:rPr>
          <w:rFonts w:asciiTheme="majorHAnsi" w:eastAsia="Times New Roman" w:hAnsiTheme="majorHAnsi" w:cs="Times New Roman"/>
        </w:rPr>
        <w:t>iti</w:t>
      </w:r>
      <w:r w:rsidRPr="00DF57A6">
        <w:rPr>
          <w:rFonts w:asciiTheme="majorHAnsi" w:eastAsia="Times New Roman" w:hAnsiTheme="majorHAnsi" w:cs="Times New Roman"/>
          <w:spacing w:val="-1"/>
        </w:rPr>
        <w:t>e</w:t>
      </w:r>
      <w:r w:rsidRPr="00DF57A6">
        <w:rPr>
          <w:rFonts w:asciiTheme="majorHAnsi" w:eastAsia="Times New Roman" w:hAnsiTheme="majorHAnsi" w:cs="Times New Roman"/>
        </w:rPr>
        <w:t xml:space="preserve">s / </w:t>
      </w:r>
      <w:r w:rsidRPr="00DF57A6">
        <w:rPr>
          <w:rFonts w:asciiTheme="majorHAnsi" w:eastAsia="Times New Roman" w:hAnsiTheme="majorHAnsi" w:cs="Times New Roman"/>
          <w:spacing w:val="1"/>
        </w:rPr>
        <w:t>C</w:t>
      </w:r>
      <w:r w:rsidRPr="00DF57A6">
        <w:rPr>
          <w:rFonts w:asciiTheme="majorHAnsi" w:eastAsia="Times New Roman" w:hAnsiTheme="majorHAnsi" w:cs="Times New Roman"/>
        </w:rPr>
        <w:t>h</w:t>
      </w:r>
      <w:r w:rsidRPr="00DF57A6">
        <w:rPr>
          <w:rFonts w:asciiTheme="majorHAnsi" w:eastAsia="Times New Roman" w:hAnsiTheme="majorHAnsi" w:cs="Times New Roman"/>
          <w:spacing w:val="-1"/>
        </w:rPr>
        <w:t>a</w:t>
      </w:r>
      <w:r w:rsidRPr="00DF57A6">
        <w:rPr>
          <w:rFonts w:asciiTheme="majorHAnsi" w:eastAsia="Times New Roman" w:hAnsiTheme="majorHAnsi" w:cs="Times New Roman"/>
        </w:rPr>
        <w:t>n</w:t>
      </w:r>
      <w:r w:rsidRPr="00DF57A6">
        <w:rPr>
          <w:rFonts w:asciiTheme="majorHAnsi" w:eastAsia="Times New Roman" w:hAnsiTheme="majorHAnsi" w:cs="Times New Roman"/>
          <w:spacing w:val="-1"/>
        </w:rPr>
        <w:t>ce</w:t>
      </w:r>
      <w:r w:rsidRPr="00DF57A6">
        <w:rPr>
          <w:rFonts w:asciiTheme="majorHAnsi" w:eastAsia="Times New Roman" w:hAnsiTheme="majorHAnsi" w:cs="Times New Roman"/>
        </w:rPr>
        <w:t>llor</w:t>
      </w:r>
      <w:r w:rsidRPr="00DF57A6">
        <w:rPr>
          <w:rFonts w:asciiTheme="majorHAnsi" w:eastAsia="Times New Roman" w:hAnsiTheme="majorHAnsi" w:cs="Times New Roman"/>
          <w:spacing w:val="-1"/>
        </w:rPr>
        <w:t xml:space="preserve"> </w:t>
      </w:r>
      <w:r w:rsidRPr="00DF57A6">
        <w:rPr>
          <w:rFonts w:asciiTheme="majorHAnsi" w:eastAsia="Times New Roman" w:hAnsiTheme="majorHAnsi" w:cs="Times New Roman"/>
          <w:spacing w:val="1"/>
        </w:rPr>
        <w:t>P</w:t>
      </w:r>
      <w:r w:rsidRPr="00DF57A6">
        <w:rPr>
          <w:rFonts w:asciiTheme="majorHAnsi" w:eastAsia="Times New Roman" w:hAnsiTheme="majorHAnsi" w:cs="Times New Roman"/>
        </w:rPr>
        <w:t>l</w:t>
      </w:r>
      <w:r w:rsidRPr="00DF57A6">
        <w:rPr>
          <w:rFonts w:asciiTheme="majorHAnsi" w:eastAsia="Times New Roman" w:hAnsiTheme="majorHAnsi" w:cs="Times New Roman"/>
          <w:spacing w:val="-1"/>
        </w:rPr>
        <w:t>a</w:t>
      </w:r>
      <w:r w:rsidRPr="00DF57A6">
        <w:rPr>
          <w:rFonts w:asciiTheme="majorHAnsi" w:eastAsia="Times New Roman" w:hAnsiTheme="majorHAnsi" w:cs="Times New Roman"/>
        </w:rPr>
        <w:t>n of</w:t>
      </w:r>
      <w:r w:rsidRPr="00DF57A6">
        <w:rPr>
          <w:rFonts w:asciiTheme="majorHAnsi" w:eastAsia="Times New Roman" w:hAnsiTheme="majorHAnsi" w:cs="Times New Roman"/>
          <w:spacing w:val="-1"/>
        </w:rPr>
        <w:t xml:space="preserve"> </w:t>
      </w:r>
      <w:r w:rsidRPr="00DF57A6">
        <w:rPr>
          <w:rFonts w:asciiTheme="majorHAnsi" w:eastAsia="Times New Roman" w:hAnsiTheme="majorHAnsi" w:cs="Times New Roman"/>
          <w:spacing w:val="1"/>
        </w:rPr>
        <w:t>W</w:t>
      </w:r>
      <w:r w:rsidRPr="00DF57A6">
        <w:rPr>
          <w:rFonts w:asciiTheme="majorHAnsi" w:eastAsia="Times New Roman" w:hAnsiTheme="majorHAnsi" w:cs="Times New Roman"/>
        </w:rPr>
        <w:t>o</w:t>
      </w:r>
      <w:r w:rsidRPr="00DF57A6">
        <w:rPr>
          <w:rFonts w:asciiTheme="majorHAnsi" w:eastAsia="Times New Roman" w:hAnsiTheme="majorHAnsi" w:cs="Times New Roman"/>
          <w:spacing w:val="-1"/>
        </w:rPr>
        <w:t>r</w:t>
      </w:r>
      <w:r w:rsidRPr="00DF57A6">
        <w:rPr>
          <w:rFonts w:asciiTheme="majorHAnsi" w:eastAsia="Times New Roman" w:hAnsiTheme="majorHAnsi" w:cs="Times New Roman"/>
        </w:rPr>
        <w:t>k &amp;</w:t>
      </w:r>
      <w:r w:rsidRPr="00DF57A6">
        <w:rPr>
          <w:rFonts w:asciiTheme="majorHAnsi" w:eastAsia="Times New Roman" w:hAnsiTheme="majorHAnsi" w:cs="Times New Roman"/>
          <w:spacing w:val="-2"/>
        </w:rPr>
        <w:t xml:space="preserve"> </w:t>
      </w:r>
      <w:r w:rsidRPr="00DF57A6">
        <w:rPr>
          <w:rFonts w:asciiTheme="majorHAnsi" w:eastAsia="Times New Roman" w:hAnsiTheme="majorHAnsi" w:cs="Times New Roman"/>
        </w:rPr>
        <w:t>Go</w:t>
      </w:r>
      <w:r w:rsidRPr="00DF57A6">
        <w:rPr>
          <w:rFonts w:asciiTheme="majorHAnsi" w:eastAsia="Times New Roman" w:hAnsiTheme="majorHAnsi" w:cs="Times New Roman"/>
          <w:spacing w:val="-1"/>
        </w:rPr>
        <w:t>a</w:t>
      </w:r>
      <w:r w:rsidRPr="00DF57A6">
        <w:rPr>
          <w:rFonts w:asciiTheme="majorHAnsi" w:eastAsia="Times New Roman" w:hAnsiTheme="majorHAnsi" w:cs="Times New Roman"/>
        </w:rPr>
        <w:t>ls 2012</w:t>
      </w:r>
      <w:r w:rsidRPr="00DF57A6">
        <w:rPr>
          <w:rFonts w:asciiTheme="majorHAnsi" w:eastAsia="Times New Roman" w:hAnsiTheme="majorHAnsi" w:cs="Times New Roman"/>
          <w:spacing w:val="-1"/>
        </w:rPr>
        <w:t>-</w:t>
      </w:r>
      <w:r w:rsidRPr="00DF57A6">
        <w:rPr>
          <w:rFonts w:asciiTheme="majorHAnsi" w:eastAsia="Times New Roman" w:hAnsiTheme="majorHAnsi" w:cs="Times New Roman"/>
          <w:spacing w:val="2"/>
        </w:rPr>
        <w:t>1</w:t>
      </w:r>
      <w:r w:rsidRPr="00DF57A6">
        <w:rPr>
          <w:rFonts w:asciiTheme="majorHAnsi" w:eastAsia="Times New Roman" w:hAnsiTheme="majorHAnsi" w:cs="Times New Roman"/>
        </w:rPr>
        <w:t xml:space="preserve">4 </w:t>
      </w:r>
      <w:r w:rsidRPr="00DF57A6">
        <w:rPr>
          <w:rFonts w:asciiTheme="majorHAnsi" w:eastAsia="Times New Roman" w:hAnsiTheme="majorHAnsi" w:cs="Times New Roman"/>
          <w:spacing w:val="-1"/>
        </w:rPr>
        <w:t>a</w:t>
      </w:r>
      <w:r w:rsidRPr="00DF57A6">
        <w:rPr>
          <w:rFonts w:asciiTheme="majorHAnsi" w:eastAsia="Times New Roman" w:hAnsiTheme="majorHAnsi" w:cs="Times New Roman"/>
        </w:rPr>
        <w:t>nd 2014</w:t>
      </w:r>
      <w:r w:rsidRPr="00DF57A6">
        <w:rPr>
          <w:rFonts w:asciiTheme="majorHAnsi" w:eastAsia="Times New Roman" w:hAnsiTheme="majorHAnsi" w:cs="Times New Roman"/>
          <w:spacing w:val="-1"/>
        </w:rPr>
        <w:t>-</w:t>
      </w:r>
      <w:r w:rsidRPr="00DF57A6">
        <w:rPr>
          <w:rFonts w:asciiTheme="majorHAnsi" w:eastAsia="Times New Roman" w:hAnsiTheme="majorHAnsi" w:cs="Times New Roman"/>
        </w:rPr>
        <w:t>16</w:t>
      </w:r>
    </w:p>
    <w:p w:rsidR="004B6878" w:rsidRPr="00DF57A6" w:rsidRDefault="004B6878" w:rsidP="004B6878">
      <w:pPr>
        <w:spacing w:after="0" w:line="240" w:lineRule="auto"/>
        <w:ind w:right="-20"/>
        <w:rPr>
          <w:rFonts w:asciiTheme="majorHAnsi" w:eastAsia="Times New Roman" w:hAnsiTheme="majorHAnsi" w:cs="Times New Roman"/>
        </w:rPr>
      </w:pPr>
      <w:r w:rsidRPr="00DF57A6">
        <w:rPr>
          <w:rFonts w:asciiTheme="majorHAnsi" w:eastAsia="Times New Roman" w:hAnsiTheme="majorHAnsi" w:cs="Times New Roman"/>
        </w:rPr>
        <w:t>D</w:t>
      </w:r>
      <w:r w:rsidRPr="00DF57A6">
        <w:rPr>
          <w:rFonts w:asciiTheme="majorHAnsi" w:eastAsia="Times New Roman" w:hAnsiTheme="majorHAnsi" w:cs="Times New Roman"/>
          <w:spacing w:val="1"/>
        </w:rPr>
        <w:t>R</w:t>
      </w:r>
      <w:r w:rsidRPr="00DF57A6">
        <w:rPr>
          <w:rFonts w:asciiTheme="majorHAnsi" w:eastAsia="Times New Roman" w:hAnsiTheme="majorHAnsi" w:cs="Times New Roman"/>
        </w:rPr>
        <w:t>2</w:t>
      </w:r>
      <w:r w:rsidRPr="00DF57A6">
        <w:rPr>
          <w:rFonts w:asciiTheme="majorHAnsi" w:eastAsia="Times New Roman" w:hAnsiTheme="majorHAnsi" w:cs="Times New Roman"/>
          <w:spacing w:val="-1"/>
        </w:rPr>
        <w:t>-1</w:t>
      </w:r>
      <w:r w:rsidRPr="00DF57A6">
        <w:rPr>
          <w:rFonts w:asciiTheme="majorHAnsi" w:eastAsia="Times New Roman" w:hAnsiTheme="majorHAnsi" w:cs="Times New Roman"/>
        </w:rPr>
        <w:t xml:space="preserve">0 </w:t>
      </w:r>
      <w:r w:rsidRPr="00DF57A6">
        <w:rPr>
          <w:rFonts w:asciiTheme="majorHAnsi" w:eastAsia="Times New Roman" w:hAnsiTheme="majorHAnsi" w:cs="Times New Roman"/>
          <w:spacing w:val="-2"/>
        </w:rPr>
        <w:t>B</w:t>
      </w:r>
      <w:r w:rsidRPr="00DF57A6">
        <w:rPr>
          <w:rFonts w:asciiTheme="majorHAnsi" w:eastAsia="Times New Roman" w:hAnsiTheme="majorHAnsi" w:cs="Times New Roman"/>
        </w:rPr>
        <w:t>o</w:t>
      </w:r>
      <w:r w:rsidRPr="00DF57A6">
        <w:rPr>
          <w:rFonts w:asciiTheme="majorHAnsi" w:eastAsia="Times New Roman" w:hAnsiTheme="majorHAnsi" w:cs="Times New Roman"/>
          <w:spacing w:val="1"/>
        </w:rPr>
        <w:t>a</w:t>
      </w:r>
      <w:r w:rsidRPr="00DF57A6">
        <w:rPr>
          <w:rFonts w:asciiTheme="majorHAnsi" w:eastAsia="Times New Roman" w:hAnsiTheme="majorHAnsi" w:cs="Times New Roman"/>
          <w:spacing w:val="-1"/>
        </w:rPr>
        <w:t>r</w:t>
      </w:r>
      <w:r w:rsidRPr="00DF57A6">
        <w:rPr>
          <w:rFonts w:asciiTheme="majorHAnsi" w:eastAsia="Times New Roman" w:hAnsiTheme="majorHAnsi" w:cs="Times New Roman"/>
        </w:rPr>
        <w:t>d M</w:t>
      </w:r>
      <w:r w:rsidRPr="00DF57A6">
        <w:rPr>
          <w:rFonts w:asciiTheme="majorHAnsi" w:eastAsia="Times New Roman" w:hAnsiTheme="majorHAnsi" w:cs="Times New Roman"/>
          <w:spacing w:val="-1"/>
        </w:rPr>
        <w:t>ee</w:t>
      </w:r>
      <w:r w:rsidRPr="00DF57A6">
        <w:rPr>
          <w:rFonts w:asciiTheme="majorHAnsi" w:eastAsia="Times New Roman" w:hAnsiTheme="majorHAnsi" w:cs="Times New Roman"/>
        </w:rPr>
        <w:t>ti</w:t>
      </w:r>
      <w:r w:rsidRPr="00DF57A6">
        <w:rPr>
          <w:rFonts w:asciiTheme="majorHAnsi" w:eastAsia="Times New Roman" w:hAnsiTheme="majorHAnsi" w:cs="Times New Roman"/>
          <w:spacing w:val="2"/>
        </w:rPr>
        <w:t>n</w:t>
      </w:r>
      <w:r w:rsidRPr="00DF57A6">
        <w:rPr>
          <w:rFonts w:asciiTheme="majorHAnsi" w:eastAsia="Times New Roman" w:hAnsiTheme="majorHAnsi" w:cs="Times New Roman"/>
        </w:rPr>
        <w:t>g Ag</w:t>
      </w:r>
      <w:r w:rsidRPr="00DF57A6">
        <w:rPr>
          <w:rFonts w:asciiTheme="majorHAnsi" w:eastAsia="Times New Roman" w:hAnsiTheme="majorHAnsi" w:cs="Times New Roman"/>
          <w:spacing w:val="-1"/>
        </w:rPr>
        <w:t>e</w:t>
      </w:r>
      <w:r w:rsidRPr="00DF57A6">
        <w:rPr>
          <w:rFonts w:asciiTheme="majorHAnsi" w:eastAsia="Times New Roman" w:hAnsiTheme="majorHAnsi" w:cs="Times New Roman"/>
        </w:rPr>
        <w:t>nd</w:t>
      </w:r>
      <w:r w:rsidRPr="00DF57A6">
        <w:rPr>
          <w:rFonts w:asciiTheme="majorHAnsi" w:eastAsia="Times New Roman" w:hAnsiTheme="majorHAnsi" w:cs="Times New Roman"/>
          <w:spacing w:val="-1"/>
        </w:rPr>
        <w:t>a</w:t>
      </w:r>
      <w:r w:rsidRPr="00DF57A6">
        <w:rPr>
          <w:rFonts w:asciiTheme="majorHAnsi" w:eastAsia="Times New Roman" w:hAnsiTheme="majorHAnsi" w:cs="Times New Roman"/>
        </w:rPr>
        <w:t>s-</w:t>
      </w:r>
      <w:r w:rsidRPr="00DF57A6">
        <w:rPr>
          <w:rFonts w:asciiTheme="majorHAnsi" w:eastAsia="Times New Roman" w:hAnsiTheme="majorHAnsi" w:cs="Times New Roman"/>
          <w:spacing w:val="-1"/>
        </w:rPr>
        <w:t xml:space="preserve"> </w:t>
      </w:r>
      <w:r w:rsidRPr="00DF57A6">
        <w:rPr>
          <w:rFonts w:asciiTheme="majorHAnsi" w:eastAsia="Times New Roman" w:hAnsiTheme="majorHAnsi" w:cs="Times New Roman"/>
          <w:spacing w:val="1"/>
        </w:rPr>
        <w:t>S</w:t>
      </w:r>
      <w:r w:rsidRPr="00DF57A6">
        <w:rPr>
          <w:rFonts w:asciiTheme="majorHAnsi" w:eastAsia="Times New Roman" w:hAnsiTheme="majorHAnsi" w:cs="Times New Roman"/>
          <w:spacing w:val="-1"/>
        </w:rPr>
        <w:t>e</w:t>
      </w:r>
      <w:r w:rsidRPr="00DF57A6">
        <w:rPr>
          <w:rFonts w:asciiTheme="majorHAnsi" w:eastAsia="Times New Roman" w:hAnsiTheme="majorHAnsi" w:cs="Times New Roman"/>
        </w:rPr>
        <w:t>pt</w:t>
      </w:r>
      <w:r w:rsidRPr="00DF57A6">
        <w:rPr>
          <w:rFonts w:asciiTheme="majorHAnsi" w:eastAsia="Times New Roman" w:hAnsiTheme="majorHAnsi" w:cs="Times New Roman"/>
          <w:spacing w:val="-1"/>
        </w:rPr>
        <w:t>e</w:t>
      </w:r>
      <w:r w:rsidRPr="00DF57A6">
        <w:rPr>
          <w:rFonts w:asciiTheme="majorHAnsi" w:eastAsia="Times New Roman" w:hAnsiTheme="majorHAnsi" w:cs="Times New Roman"/>
        </w:rPr>
        <w:t>m</w:t>
      </w:r>
      <w:r w:rsidRPr="00DF57A6">
        <w:rPr>
          <w:rFonts w:asciiTheme="majorHAnsi" w:eastAsia="Times New Roman" w:hAnsiTheme="majorHAnsi" w:cs="Times New Roman"/>
          <w:spacing w:val="2"/>
        </w:rPr>
        <w:t>b</w:t>
      </w:r>
      <w:r w:rsidRPr="00DF57A6">
        <w:rPr>
          <w:rFonts w:asciiTheme="majorHAnsi" w:eastAsia="Times New Roman" w:hAnsiTheme="majorHAnsi" w:cs="Times New Roman"/>
          <w:spacing w:val="-1"/>
        </w:rPr>
        <w:t>e</w:t>
      </w:r>
      <w:r w:rsidRPr="00DF57A6">
        <w:rPr>
          <w:rFonts w:asciiTheme="majorHAnsi" w:eastAsia="Times New Roman" w:hAnsiTheme="majorHAnsi" w:cs="Times New Roman"/>
        </w:rPr>
        <w:t>r</w:t>
      </w:r>
      <w:r w:rsidRPr="00DF57A6">
        <w:rPr>
          <w:rFonts w:asciiTheme="majorHAnsi" w:eastAsia="Times New Roman" w:hAnsiTheme="majorHAnsi" w:cs="Times New Roman"/>
          <w:spacing w:val="-1"/>
        </w:rPr>
        <w:t xml:space="preserve"> </w:t>
      </w:r>
      <w:r w:rsidRPr="00DF57A6">
        <w:rPr>
          <w:rFonts w:asciiTheme="majorHAnsi" w:eastAsia="Times New Roman" w:hAnsiTheme="majorHAnsi" w:cs="Times New Roman"/>
        </w:rPr>
        <w:t>20</w:t>
      </w:r>
      <w:r w:rsidRPr="00DF57A6">
        <w:rPr>
          <w:rFonts w:asciiTheme="majorHAnsi" w:eastAsia="Times New Roman" w:hAnsiTheme="majorHAnsi" w:cs="Times New Roman"/>
          <w:spacing w:val="2"/>
        </w:rPr>
        <w:t>1</w:t>
      </w:r>
      <w:r w:rsidRPr="00DF57A6">
        <w:rPr>
          <w:rFonts w:asciiTheme="majorHAnsi" w:eastAsia="Times New Roman" w:hAnsiTheme="majorHAnsi" w:cs="Times New Roman"/>
        </w:rPr>
        <w:t>2- June 2013</w:t>
      </w:r>
    </w:p>
    <w:p w:rsidR="00F86B6D" w:rsidRDefault="00F86B6D" w:rsidP="00362552">
      <w:pPr>
        <w:spacing w:after="0" w:line="240" w:lineRule="auto"/>
        <w:ind w:right="-20"/>
        <w:rPr>
          <w:rFonts w:asciiTheme="majorHAnsi" w:eastAsia="Times New Roman" w:hAnsiTheme="majorHAnsi" w:cs="Times New Roman"/>
        </w:rPr>
      </w:pPr>
    </w:p>
    <w:p w:rsidR="00362552" w:rsidRPr="00DF57A6" w:rsidRDefault="00362552" w:rsidP="00362552">
      <w:pPr>
        <w:spacing w:after="0" w:line="240" w:lineRule="auto"/>
        <w:ind w:right="-20"/>
        <w:rPr>
          <w:rFonts w:asciiTheme="majorHAnsi" w:eastAsia="Times New Roman" w:hAnsiTheme="majorHAnsi" w:cs="Times New Roman"/>
        </w:rPr>
      </w:pPr>
      <w:r w:rsidRPr="00DF57A6">
        <w:rPr>
          <w:rFonts w:asciiTheme="majorHAnsi" w:eastAsia="Times New Roman" w:hAnsiTheme="majorHAnsi" w:cs="Times New Roman"/>
        </w:rPr>
        <w:t>D</w:t>
      </w:r>
      <w:r w:rsidRPr="00DF57A6">
        <w:rPr>
          <w:rFonts w:asciiTheme="majorHAnsi" w:eastAsia="Times New Roman" w:hAnsiTheme="majorHAnsi" w:cs="Times New Roman"/>
          <w:spacing w:val="1"/>
        </w:rPr>
        <w:t>R</w:t>
      </w:r>
      <w:r w:rsidRPr="00DF57A6">
        <w:rPr>
          <w:rFonts w:asciiTheme="majorHAnsi" w:eastAsia="Times New Roman" w:hAnsiTheme="majorHAnsi" w:cs="Times New Roman"/>
        </w:rPr>
        <w:t>3</w:t>
      </w:r>
      <w:r w:rsidRPr="00DF57A6">
        <w:rPr>
          <w:rFonts w:asciiTheme="majorHAnsi" w:eastAsia="Times New Roman" w:hAnsiTheme="majorHAnsi" w:cs="Times New Roman"/>
          <w:spacing w:val="-1"/>
        </w:rPr>
        <w:t>-</w:t>
      </w:r>
      <w:r w:rsidRPr="00DF57A6">
        <w:rPr>
          <w:rFonts w:asciiTheme="majorHAnsi" w:eastAsia="Times New Roman" w:hAnsiTheme="majorHAnsi" w:cs="Times New Roman"/>
        </w:rPr>
        <w:t>1   K</w:t>
      </w:r>
      <w:r w:rsidRPr="00DF57A6">
        <w:rPr>
          <w:rFonts w:asciiTheme="majorHAnsi" w:eastAsia="Times New Roman" w:hAnsiTheme="majorHAnsi" w:cs="Times New Roman"/>
          <w:spacing w:val="1"/>
        </w:rPr>
        <w:t>CC</w:t>
      </w:r>
      <w:r w:rsidRPr="00DF57A6">
        <w:rPr>
          <w:rFonts w:asciiTheme="majorHAnsi" w:eastAsia="Times New Roman" w:hAnsiTheme="majorHAnsi" w:cs="Times New Roman"/>
        </w:rPr>
        <w:t xml:space="preserve">D </w:t>
      </w:r>
      <w:r w:rsidRPr="00DF57A6">
        <w:rPr>
          <w:rFonts w:asciiTheme="majorHAnsi" w:eastAsia="Times New Roman" w:hAnsiTheme="majorHAnsi" w:cs="Times New Roman"/>
          <w:spacing w:val="-2"/>
        </w:rPr>
        <w:t>B</w:t>
      </w:r>
      <w:r w:rsidRPr="00DF57A6">
        <w:rPr>
          <w:rFonts w:asciiTheme="majorHAnsi" w:eastAsia="Times New Roman" w:hAnsiTheme="majorHAnsi" w:cs="Times New Roman"/>
        </w:rPr>
        <w:t>o</w:t>
      </w:r>
      <w:r w:rsidRPr="00DF57A6">
        <w:rPr>
          <w:rFonts w:asciiTheme="majorHAnsi" w:eastAsia="Times New Roman" w:hAnsiTheme="majorHAnsi" w:cs="Times New Roman"/>
          <w:spacing w:val="-1"/>
        </w:rPr>
        <w:t>a</w:t>
      </w:r>
      <w:r w:rsidRPr="00DF57A6">
        <w:rPr>
          <w:rFonts w:asciiTheme="majorHAnsi" w:eastAsia="Times New Roman" w:hAnsiTheme="majorHAnsi" w:cs="Times New Roman"/>
          <w:spacing w:val="2"/>
        </w:rPr>
        <w:t>r</w:t>
      </w:r>
      <w:r w:rsidRPr="00DF57A6">
        <w:rPr>
          <w:rFonts w:asciiTheme="majorHAnsi" w:eastAsia="Times New Roman" w:hAnsiTheme="majorHAnsi" w:cs="Times New Roman"/>
        </w:rPr>
        <w:t xml:space="preserve">d </w:t>
      </w:r>
      <w:r w:rsidRPr="00DF57A6">
        <w:rPr>
          <w:rFonts w:asciiTheme="majorHAnsi" w:eastAsia="Times New Roman" w:hAnsiTheme="majorHAnsi" w:cs="Times New Roman"/>
          <w:spacing w:val="1"/>
        </w:rPr>
        <w:t>P</w:t>
      </w:r>
      <w:r w:rsidRPr="00DF57A6">
        <w:rPr>
          <w:rFonts w:asciiTheme="majorHAnsi" w:eastAsia="Times New Roman" w:hAnsiTheme="majorHAnsi" w:cs="Times New Roman"/>
        </w:rPr>
        <w:t>oli</w:t>
      </w:r>
      <w:r w:rsidRPr="00DF57A6">
        <w:rPr>
          <w:rFonts w:asciiTheme="majorHAnsi" w:eastAsia="Times New Roman" w:hAnsiTheme="majorHAnsi" w:cs="Times New Roman"/>
          <w:spacing w:val="1"/>
        </w:rPr>
        <w:t>c</w:t>
      </w:r>
      <w:r w:rsidRPr="00DF57A6">
        <w:rPr>
          <w:rFonts w:asciiTheme="majorHAnsi" w:eastAsia="Times New Roman" w:hAnsiTheme="majorHAnsi" w:cs="Times New Roman"/>
        </w:rPr>
        <w:t>y</w:t>
      </w:r>
      <w:r w:rsidRPr="00DF57A6">
        <w:rPr>
          <w:rFonts w:asciiTheme="majorHAnsi" w:eastAsia="Times New Roman" w:hAnsiTheme="majorHAnsi" w:cs="Times New Roman"/>
          <w:spacing w:val="-5"/>
        </w:rPr>
        <w:t xml:space="preserve"> </w:t>
      </w:r>
      <w:r w:rsidRPr="00DF57A6">
        <w:rPr>
          <w:rFonts w:asciiTheme="majorHAnsi" w:eastAsia="Times New Roman" w:hAnsiTheme="majorHAnsi" w:cs="Times New Roman"/>
        </w:rPr>
        <w:t>2E -</w:t>
      </w:r>
      <w:r w:rsidRPr="00DF57A6">
        <w:rPr>
          <w:rFonts w:asciiTheme="majorHAnsi" w:eastAsia="Times New Roman" w:hAnsiTheme="majorHAnsi" w:cs="Times New Roman"/>
          <w:spacing w:val="2"/>
        </w:rPr>
        <w:t xml:space="preserve"> </w:t>
      </w:r>
      <w:r w:rsidRPr="00DF57A6">
        <w:rPr>
          <w:rFonts w:asciiTheme="majorHAnsi" w:eastAsia="Times New Roman" w:hAnsiTheme="majorHAnsi" w:cs="Times New Roman"/>
          <w:spacing w:val="-2"/>
        </w:rPr>
        <w:t>B</w:t>
      </w:r>
      <w:r w:rsidRPr="00DF57A6">
        <w:rPr>
          <w:rFonts w:asciiTheme="majorHAnsi" w:eastAsia="Times New Roman" w:hAnsiTheme="majorHAnsi" w:cs="Times New Roman"/>
        </w:rPr>
        <w:t>o</w:t>
      </w:r>
      <w:r w:rsidRPr="00DF57A6">
        <w:rPr>
          <w:rFonts w:asciiTheme="majorHAnsi" w:eastAsia="Times New Roman" w:hAnsiTheme="majorHAnsi" w:cs="Times New Roman"/>
          <w:spacing w:val="1"/>
        </w:rPr>
        <w:t>a</w:t>
      </w:r>
      <w:r w:rsidRPr="00DF57A6">
        <w:rPr>
          <w:rFonts w:asciiTheme="majorHAnsi" w:eastAsia="Times New Roman" w:hAnsiTheme="majorHAnsi" w:cs="Times New Roman"/>
          <w:spacing w:val="-1"/>
        </w:rPr>
        <w:t>r</w:t>
      </w:r>
      <w:r w:rsidRPr="00DF57A6">
        <w:rPr>
          <w:rFonts w:asciiTheme="majorHAnsi" w:eastAsia="Times New Roman" w:hAnsiTheme="majorHAnsi" w:cs="Times New Roman"/>
        </w:rPr>
        <w:t xml:space="preserve">d </w:t>
      </w:r>
      <w:r w:rsidRPr="00DF57A6">
        <w:rPr>
          <w:rFonts w:asciiTheme="majorHAnsi" w:eastAsia="Times New Roman" w:hAnsiTheme="majorHAnsi" w:cs="Times New Roman"/>
          <w:spacing w:val="1"/>
        </w:rPr>
        <w:t>S</w:t>
      </w:r>
      <w:r w:rsidRPr="00DF57A6">
        <w:rPr>
          <w:rFonts w:asciiTheme="majorHAnsi" w:eastAsia="Times New Roman" w:hAnsiTheme="majorHAnsi" w:cs="Times New Roman"/>
          <w:spacing w:val="-1"/>
        </w:rPr>
        <w:t>e</w:t>
      </w:r>
      <w:r w:rsidRPr="00DF57A6">
        <w:rPr>
          <w:rFonts w:asciiTheme="majorHAnsi" w:eastAsia="Times New Roman" w:hAnsiTheme="majorHAnsi" w:cs="Times New Roman"/>
        </w:rPr>
        <w:t>lf</w:t>
      </w:r>
      <w:r w:rsidRPr="00DF57A6">
        <w:rPr>
          <w:rFonts w:asciiTheme="majorHAnsi" w:eastAsia="Times New Roman" w:hAnsiTheme="majorHAnsi" w:cs="Times New Roman"/>
          <w:spacing w:val="-1"/>
        </w:rPr>
        <w:t xml:space="preserve"> </w:t>
      </w:r>
      <w:r w:rsidRPr="00DF57A6">
        <w:rPr>
          <w:rFonts w:asciiTheme="majorHAnsi" w:eastAsia="Times New Roman" w:hAnsiTheme="majorHAnsi" w:cs="Times New Roman"/>
        </w:rPr>
        <w:t>E</w:t>
      </w:r>
      <w:r w:rsidRPr="00DF57A6">
        <w:rPr>
          <w:rFonts w:asciiTheme="majorHAnsi" w:eastAsia="Times New Roman" w:hAnsiTheme="majorHAnsi" w:cs="Times New Roman"/>
          <w:spacing w:val="2"/>
        </w:rPr>
        <w:t>v</w:t>
      </w:r>
      <w:r w:rsidRPr="00DF57A6">
        <w:rPr>
          <w:rFonts w:asciiTheme="majorHAnsi" w:eastAsia="Times New Roman" w:hAnsiTheme="majorHAnsi" w:cs="Times New Roman"/>
          <w:spacing w:val="-1"/>
        </w:rPr>
        <w:t>a</w:t>
      </w:r>
      <w:r w:rsidRPr="00DF57A6">
        <w:rPr>
          <w:rFonts w:asciiTheme="majorHAnsi" w:eastAsia="Times New Roman" w:hAnsiTheme="majorHAnsi" w:cs="Times New Roman"/>
        </w:rPr>
        <w:t>lu</w:t>
      </w:r>
      <w:r w:rsidRPr="00DF57A6">
        <w:rPr>
          <w:rFonts w:asciiTheme="majorHAnsi" w:eastAsia="Times New Roman" w:hAnsiTheme="majorHAnsi" w:cs="Times New Roman"/>
          <w:spacing w:val="-1"/>
        </w:rPr>
        <w:t>a</w:t>
      </w:r>
      <w:r w:rsidRPr="00DF57A6">
        <w:rPr>
          <w:rFonts w:asciiTheme="majorHAnsi" w:eastAsia="Times New Roman" w:hAnsiTheme="majorHAnsi" w:cs="Times New Roman"/>
        </w:rPr>
        <w:t>tion</w:t>
      </w:r>
    </w:p>
    <w:p w:rsidR="00362552" w:rsidRPr="00DF57A6" w:rsidRDefault="00362552" w:rsidP="00362552">
      <w:pPr>
        <w:spacing w:after="0" w:line="240" w:lineRule="auto"/>
        <w:ind w:right="-20"/>
        <w:rPr>
          <w:rFonts w:asciiTheme="majorHAnsi" w:eastAsia="Times New Roman" w:hAnsiTheme="majorHAnsi" w:cs="Times New Roman"/>
        </w:rPr>
      </w:pPr>
      <w:r w:rsidRPr="00DF57A6">
        <w:rPr>
          <w:rFonts w:asciiTheme="majorHAnsi" w:eastAsia="Times New Roman" w:hAnsiTheme="majorHAnsi" w:cs="Times New Roman"/>
        </w:rPr>
        <w:t>D</w:t>
      </w:r>
      <w:r w:rsidRPr="00DF57A6">
        <w:rPr>
          <w:rFonts w:asciiTheme="majorHAnsi" w:eastAsia="Times New Roman" w:hAnsiTheme="majorHAnsi" w:cs="Times New Roman"/>
          <w:spacing w:val="1"/>
        </w:rPr>
        <w:t>R</w:t>
      </w:r>
      <w:r w:rsidRPr="00DF57A6">
        <w:rPr>
          <w:rFonts w:asciiTheme="majorHAnsi" w:eastAsia="Times New Roman" w:hAnsiTheme="majorHAnsi" w:cs="Times New Roman"/>
        </w:rPr>
        <w:t>3</w:t>
      </w:r>
      <w:r w:rsidRPr="00DF57A6">
        <w:rPr>
          <w:rFonts w:asciiTheme="majorHAnsi" w:eastAsia="Times New Roman" w:hAnsiTheme="majorHAnsi" w:cs="Times New Roman"/>
          <w:spacing w:val="-1"/>
        </w:rPr>
        <w:t>-</w:t>
      </w:r>
      <w:r w:rsidRPr="00DF57A6">
        <w:rPr>
          <w:rFonts w:asciiTheme="majorHAnsi" w:eastAsia="Times New Roman" w:hAnsiTheme="majorHAnsi" w:cs="Times New Roman"/>
        </w:rPr>
        <w:t>2   K</w:t>
      </w:r>
      <w:r w:rsidRPr="00DF57A6">
        <w:rPr>
          <w:rFonts w:asciiTheme="majorHAnsi" w:eastAsia="Times New Roman" w:hAnsiTheme="majorHAnsi" w:cs="Times New Roman"/>
          <w:spacing w:val="1"/>
        </w:rPr>
        <w:t>CC</w:t>
      </w:r>
      <w:r w:rsidRPr="00DF57A6">
        <w:rPr>
          <w:rFonts w:asciiTheme="majorHAnsi" w:eastAsia="Times New Roman" w:hAnsiTheme="majorHAnsi" w:cs="Times New Roman"/>
        </w:rPr>
        <w:t xml:space="preserve">D </w:t>
      </w:r>
      <w:r w:rsidRPr="00DF57A6">
        <w:rPr>
          <w:rFonts w:asciiTheme="majorHAnsi" w:eastAsia="Times New Roman" w:hAnsiTheme="majorHAnsi" w:cs="Times New Roman"/>
          <w:spacing w:val="-2"/>
        </w:rPr>
        <w:t>B</w:t>
      </w:r>
      <w:r w:rsidRPr="00DF57A6">
        <w:rPr>
          <w:rFonts w:asciiTheme="majorHAnsi" w:eastAsia="Times New Roman" w:hAnsiTheme="majorHAnsi" w:cs="Times New Roman"/>
        </w:rPr>
        <w:t>o</w:t>
      </w:r>
      <w:r w:rsidRPr="00DF57A6">
        <w:rPr>
          <w:rFonts w:asciiTheme="majorHAnsi" w:eastAsia="Times New Roman" w:hAnsiTheme="majorHAnsi" w:cs="Times New Roman"/>
          <w:spacing w:val="-1"/>
        </w:rPr>
        <w:t>a</w:t>
      </w:r>
      <w:r w:rsidRPr="00DF57A6">
        <w:rPr>
          <w:rFonts w:asciiTheme="majorHAnsi" w:eastAsia="Times New Roman" w:hAnsiTheme="majorHAnsi" w:cs="Times New Roman"/>
          <w:spacing w:val="2"/>
        </w:rPr>
        <w:t>r</w:t>
      </w:r>
      <w:r w:rsidRPr="00DF57A6">
        <w:rPr>
          <w:rFonts w:asciiTheme="majorHAnsi" w:eastAsia="Times New Roman" w:hAnsiTheme="majorHAnsi" w:cs="Times New Roman"/>
        </w:rPr>
        <w:t xml:space="preserve">d </w:t>
      </w:r>
      <w:r w:rsidRPr="00DF57A6">
        <w:rPr>
          <w:rFonts w:asciiTheme="majorHAnsi" w:eastAsia="Times New Roman" w:hAnsiTheme="majorHAnsi" w:cs="Times New Roman"/>
          <w:spacing w:val="1"/>
        </w:rPr>
        <w:t>P</w:t>
      </w:r>
      <w:r w:rsidRPr="00DF57A6">
        <w:rPr>
          <w:rFonts w:asciiTheme="majorHAnsi" w:eastAsia="Times New Roman" w:hAnsiTheme="majorHAnsi" w:cs="Times New Roman"/>
        </w:rPr>
        <w:t>oli</w:t>
      </w:r>
      <w:r w:rsidRPr="00DF57A6">
        <w:rPr>
          <w:rFonts w:asciiTheme="majorHAnsi" w:eastAsia="Times New Roman" w:hAnsiTheme="majorHAnsi" w:cs="Times New Roman"/>
          <w:spacing w:val="1"/>
        </w:rPr>
        <w:t>c</w:t>
      </w:r>
      <w:r w:rsidRPr="00DF57A6">
        <w:rPr>
          <w:rFonts w:asciiTheme="majorHAnsi" w:eastAsia="Times New Roman" w:hAnsiTheme="majorHAnsi" w:cs="Times New Roman"/>
        </w:rPr>
        <w:t>y</w:t>
      </w:r>
      <w:r w:rsidRPr="00DF57A6">
        <w:rPr>
          <w:rFonts w:asciiTheme="majorHAnsi" w:eastAsia="Times New Roman" w:hAnsiTheme="majorHAnsi" w:cs="Times New Roman"/>
          <w:spacing w:val="-5"/>
        </w:rPr>
        <w:t xml:space="preserve"> </w:t>
      </w:r>
      <w:r w:rsidRPr="00DF57A6">
        <w:rPr>
          <w:rFonts w:asciiTheme="majorHAnsi" w:eastAsia="Times New Roman" w:hAnsiTheme="majorHAnsi" w:cs="Times New Roman"/>
          <w:spacing w:val="2"/>
        </w:rPr>
        <w:t>2</w:t>
      </w:r>
      <w:r w:rsidRPr="00DF57A6">
        <w:rPr>
          <w:rFonts w:asciiTheme="majorHAnsi" w:eastAsia="Times New Roman" w:hAnsiTheme="majorHAnsi" w:cs="Times New Roman"/>
        </w:rPr>
        <w:t>F</w:t>
      </w:r>
      <w:r w:rsidRPr="00DF57A6">
        <w:rPr>
          <w:rFonts w:asciiTheme="majorHAnsi" w:eastAsia="Times New Roman" w:hAnsiTheme="majorHAnsi" w:cs="Times New Roman"/>
          <w:spacing w:val="-1"/>
        </w:rPr>
        <w:t xml:space="preserve"> </w:t>
      </w:r>
      <w:r w:rsidRPr="00DF57A6">
        <w:rPr>
          <w:rFonts w:asciiTheme="majorHAnsi" w:eastAsia="Times New Roman" w:hAnsiTheme="majorHAnsi" w:cs="Times New Roman"/>
        </w:rPr>
        <w:t>-</w:t>
      </w:r>
      <w:r w:rsidRPr="00DF57A6">
        <w:rPr>
          <w:rFonts w:asciiTheme="majorHAnsi" w:eastAsia="Times New Roman" w:hAnsiTheme="majorHAnsi" w:cs="Times New Roman"/>
          <w:spacing w:val="-1"/>
        </w:rPr>
        <w:t xml:space="preserve"> </w:t>
      </w:r>
      <w:r w:rsidRPr="00DF57A6">
        <w:rPr>
          <w:rFonts w:asciiTheme="majorHAnsi" w:eastAsia="Times New Roman" w:hAnsiTheme="majorHAnsi" w:cs="Times New Roman"/>
          <w:spacing w:val="1"/>
        </w:rPr>
        <w:t>S</w:t>
      </w:r>
      <w:r w:rsidRPr="00DF57A6">
        <w:rPr>
          <w:rFonts w:asciiTheme="majorHAnsi" w:eastAsia="Times New Roman" w:hAnsiTheme="majorHAnsi" w:cs="Times New Roman"/>
        </w:rPr>
        <w:t>t</w:t>
      </w:r>
      <w:r w:rsidRPr="00DF57A6">
        <w:rPr>
          <w:rFonts w:asciiTheme="majorHAnsi" w:eastAsia="Times New Roman" w:hAnsiTheme="majorHAnsi" w:cs="Times New Roman"/>
          <w:spacing w:val="-1"/>
        </w:rPr>
        <w:t>a</w:t>
      </w:r>
      <w:r w:rsidRPr="00DF57A6">
        <w:rPr>
          <w:rFonts w:asciiTheme="majorHAnsi" w:eastAsia="Times New Roman" w:hAnsiTheme="majorHAnsi" w:cs="Times New Roman"/>
        </w:rPr>
        <w:t>nd</w:t>
      </w:r>
      <w:r w:rsidRPr="00DF57A6">
        <w:rPr>
          <w:rFonts w:asciiTheme="majorHAnsi" w:eastAsia="Times New Roman" w:hAnsiTheme="majorHAnsi" w:cs="Times New Roman"/>
          <w:spacing w:val="-1"/>
        </w:rPr>
        <w:t>ar</w:t>
      </w:r>
      <w:r w:rsidRPr="00DF57A6">
        <w:rPr>
          <w:rFonts w:asciiTheme="majorHAnsi" w:eastAsia="Times New Roman" w:hAnsiTheme="majorHAnsi" w:cs="Times New Roman"/>
        </w:rPr>
        <w:t xml:space="preserve">ds </w:t>
      </w:r>
      <w:r w:rsidRPr="00DF57A6">
        <w:rPr>
          <w:rFonts w:asciiTheme="majorHAnsi" w:eastAsia="Times New Roman" w:hAnsiTheme="majorHAnsi" w:cs="Times New Roman"/>
          <w:spacing w:val="2"/>
        </w:rPr>
        <w:t>o</w:t>
      </w:r>
      <w:r w:rsidRPr="00DF57A6">
        <w:rPr>
          <w:rFonts w:asciiTheme="majorHAnsi" w:eastAsia="Times New Roman" w:hAnsiTheme="majorHAnsi" w:cs="Times New Roman"/>
        </w:rPr>
        <w:t>f</w:t>
      </w:r>
      <w:r w:rsidRPr="00DF57A6">
        <w:rPr>
          <w:rFonts w:asciiTheme="majorHAnsi" w:eastAsia="Times New Roman" w:hAnsiTheme="majorHAnsi" w:cs="Times New Roman"/>
          <w:spacing w:val="-1"/>
        </w:rPr>
        <w:t xml:space="preserve"> </w:t>
      </w:r>
      <w:r w:rsidRPr="00DF57A6">
        <w:rPr>
          <w:rFonts w:asciiTheme="majorHAnsi" w:eastAsia="Times New Roman" w:hAnsiTheme="majorHAnsi" w:cs="Times New Roman"/>
          <w:spacing w:val="2"/>
        </w:rPr>
        <w:t>G</w:t>
      </w:r>
      <w:r w:rsidRPr="00DF57A6">
        <w:rPr>
          <w:rFonts w:asciiTheme="majorHAnsi" w:eastAsia="Times New Roman" w:hAnsiTheme="majorHAnsi" w:cs="Times New Roman"/>
        </w:rPr>
        <w:t xml:space="preserve">ood </w:t>
      </w:r>
      <w:r w:rsidRPr="00DF57A6">
        <w:rPr>
          <w:rFonts w:asciiTheme="majorHAnsi" w:eastAsia="Times New Roman" w:hAnsiTheme="majorHAnsi" w:cs="Times New Roman"/>
          <w:spacing w:val="1"/>
        </w:rPr>
        <w:t>P</w:t>
      </w:r>
      <w:r w:rsidRPr="00DF57A6">
        <w:rPr>
          <w:rFonts w:asciiTheme="majorHAnsi" w:eastAsia="Times New Roman" w:hAnsiTheme="majorHAnsi" w:cs="Times New Roman"/>
          <w:spacing w:val="-1"/>
        </w:rPr>
        <w:t>rac</w:t>
      </w:r>
      <w:r w:rsidRPr="00DF57A6">
        <w:rPr>
          <w:rFonts w:asciiTheme="majorHAnsi" w:eastAsia="Times New Roman" w:hAnsiTheme="majorHAnsi" w:cs="Times New Roman"/>
        </w:rPr>
        <w:t>ti</w:t>
      </w:r>
      <w:r w:rsidRPr="00DF57A6">
        <w:rPr>
          <w:rFonts w:asciiTheme="majorHAnsi" w:eastAsia="Times New Roman" w:hAnsiTheme="majorHAnsi" w:cs="Times New Roman"/>
          <w:spacing w:val="-1"/>
        </w:rPr>
        <w:t>ces</w:t>
      </w:r>
    </w:p>
    <w:p w:rsidR="00362552" w:rsidRPr="00DF57A6" w:rsidRDefault="00362552" w:rsidP="00362552">
      <w:pPr>
        <w:spacing w:after="0" w:line="240" w:lineRule="auto"/>
        <w:ind w:right="-20"/>
        <w:rPr>
          <w:rFonts w:asciiTheme="majorHAnsi" w:eastAsia="Times New Roman" w:hAnsiTheme="majorHAnsi" w:cs="Times New Roman"/>
        </w:rPr>
      </w:pPr>
      <w:r w:rsidRPr="00DF57A6">
        <w:rPr>
          <w:rFonts w:asciiTheme="majorHAnsi" w:eastAsia="Times New Roman" w:hAnsiTheme="majorHAnsi" w:cs="Times New Roman"/>
        </w:rPr>
        <w:t>D</w:t>
      </w:r>
      <w:r w:rsidRPr="00DF57A6">
        <w:rPr>
          <w:rFonts w:asciiTheme="majorHAnsi" w:eastAsia="Times New Roman" w:hAnsiTheme="majorHAnsi" w:cs="Times New Roman"/>
          <w:spacing w:val="1"/>
        </w:rPr>
        <w:t>R</w:t>
      </w:r>
      <w:r w:rsidRPr="00DF57A6">
        <w:rPr>
          <w:rFonts w:asciiTheme="majorHAnsi" w:eastAsia="Times New Roman" w:hAnsiTheme="majorHAnsi" w:cs="Times New Roman"/>
        </w:rPr>
        <w:t>3</w:t>
      </w:r>
      <w:r w:rsidRPr="00DF57A6">
        <w:rPr>
          <w:rFonts w:asciiTheme="majorHAnsi" w:eastAsia="Times New Roman" w:hAnsiTheme="majorHAnsi" w:cs="Times New Roman"/>
          <w:spacing w:val="-1"/>
        </w:rPr>
        <w:t>-</w:t>
      </w:r>
      <w:r w:rsidRPr="00DF57A6">
        <w:rPr>
          <w:rFonts w:asciiTheme="majorHAnsi" w:eastAsia="Times New Roman" w:hAnsiTheme="majorHAnsi" w:cs="Times New Roman"/>
        </w:rPr>
        <w:t>3   K</w:t>
      </w:r>
      <w:r w:rsidRPr="00DF57A6">
        <w:rPr>
          <w:rFonts w:asciiTheme="majorHAnsi" w:eastAsia="Times New Roman" w:hAnsiTheme="majorHAnsi" w:cs="Times New Roman"/>
          <w:spacing w:val="1"/>
        </w:rPr>
        <w:t>CC</w:t>
      </w:r>
      <w:r w:rsidRPr="00DF57A6">
        <w:rPr>
          <w:rFonts w:asciiTheme="majorHAnsi" w:eastAsia="Times New Roman" w:hAnsiTheme="majorHAnsi" w:cs="Times New Roman"/>
        </w:rPr>
        <w:t xml:space="preserve">D </w:t>
      </w:r>
      <w:r w:rsidRPr="00DF57A6">
        <w:rPr>
          <w:rFonts w:asciiTheme="majorHAnsi" w:eastAsia="Times New Roman" w:hAnsiTheme="majorHAnsi" w:cs="Times New Roman"/>
          <w:spacing w:val="-2"/>
        </w:rPr>
        <w:t>B</w:t>
      </w:r>
      <w:r w:rsidRPr="00DF57A6">
        <w:rPr>
          <w:rFonts w:asciiTheme="majorHAnsi" w:eastAsia="Times New Roman" w:hAnsiTheme="majorHAnsi" w:cs="Times New Roman"/>
        </w:rPr>
        <w:t>o</w:t>
      </w:r>
      <w:r w:rsidRPr="00DF57A6">
        <w:rPr>
          <w:rFonts w:asciiTheme="majorHAnsi" w:eastAsia="Times New Roman" w:hAnsiTheme="majorHAnsi" w:cs="Times New Roman"/>
          <w:spacing w:val="-1"/>
        </w:rPr>
        <w:t>a</w:t>
      </w:r>
      <w:r w:rsidRPr="00DF57A6">
        <w:rPr>
          <w:rFonts w:asciiTheme="majorHAnsi" w:eastAsia="Times New Roman" w:hAnsiTheme="majorHAnsi" w:cs="Times New Roman"/>
          <w:spacing w:val="2"/>
        </w:rPr>
        <w:t>r</w:t>
      </w:r>
      <w:r w:rsidRPr="00DF57A6">
        <w:rPr>
          <w:rFonts w:asciiTheme="majorHAnsi" w:eastAsia="Times New Roman" w:hAnsiTheme="majorHAnsi" w:cs="Times New Roman"/>
        </w:rPr>
        <w:t xml:space="preserve">d </w:t>
      </w:r>
      <w:r w:rsidRPr="00DF57A6">
        <w:rPr>
          <w:rFonts w:asciiTheme="majorHAnsi" w:eastAsia="Times New Roman" w:hAnsiTheme="majorHAnsi" w:cs="Times New Roman"/>
          <w:spacing w:val="1"/>
        </w:rPr>
        <w:t>P</w:t>
      </w:r>
      <w:r w:rsidRPr="00DF57A6">
        <w:rPr>
          <w:rFonts w:asciiTheme="majorHAnsi" w:eastAsia="Times New Roman" w:hAnsiTheme="majorHAnsi" w:cs="Times New Roman"/>
        </w:rPr>
        <w:t>oli</w:t>
      </w:r>
      <w:r w:rsidRPr="00DF57A6">
        <w:rPr>
          <w:rFonts w:asciiTheme="majorHAnsi" w:eastAsia="Times New Roman" w:hAnsiTheme="majorHAnsi" w:cs="Times New Roman"/>
          <w:spacing w:val="1"/>
        </w:rPr>
        <w:t>c</w:t>
      </w:r>
      <w:r w:rsidRPr="00DF57A6">
        <w:rPr>
          <w:rFonts w:asciiTheme="majorHAnsi" w:eastAsia="Times New Roman" w:hAnsiTheme="majorHAnsi" w:cs="Times New Roman"/>
        </w:rPr>
        <w:t>y</w:t>
      </w:r>
      <w:r w:rsidRPr="00DF57A6">
        <w:rPr>
          <w:rFonts w:asciiTheme="majorHAnsi" w:eastAsia="Times New Roman" w:hAnsiTheme="majorHAnsi" w:cs="Times New Roman"/>
          <w:spacing w:val="-5"/>
        </w:rPr>
        <w:t xml:space="preserve"> </w:t>
      </w:r>
      <w:r w:rsidRPr="00DF57A6">
        <w:rPr>
          <w:rFonts w:asciiTheme="majorHAnsi" w:eastAsia="Times New Roman" w:hAnsiTheme="majorHAnsi" w:cs="Times New Roman"/>
        </w:rPr>
        <w:t>2G-</w:t>
      </w:r>
      <w:r w:rsidRPr="00DF57A6">
        <w:rPr>
          <w:rFonts w:asciiTheme="majorHAnsi" w:eastAsia="Times New Roman" w:hAnsiTheme="majorHAnsi" w:cs="Times New Roman"/>
          <w:spacing w:val="2"/>
        </w:rPr>
        <w:t xml:space="preserve"> </w:t>
      </w:r>
      <w:r w:rsidRPr="00DF57A6">
        <w:rPr>
          <w:rFonts w:asciiTheme="majorHAnsi" w:eastAsia="Times New Roman" w:hAnsiTheme="majorHAnsi" w:cs="Times New Roman"/>
          <w:spacing w:val="1"/>
        </w:rPr>
        <w:t>S</w:t>
      </w:r>
      <w:r w:rsidRPr="00DF57A6">
        <w:rPr>
          <w:rFonts w:asciiTheme="majorHAnsi" w:eastAsia="Times New Roman" w:hAnsiTheme="majorHAnsi" w:cs="Times New Roman"/>
        </w:rPr>
        <w:t>t</w:t>
      </w:r>
      <w:r w:rsidRPr="00DF57A6">
        <w:rPr>
          <w:rFonts w:asciiTheme="majorHAnsi" w:eastAsia="Times New Roman" w:hAnsiTheme="majorHAnsi" w:cs="Times New Roman"/>
          <w:spacing w:val="-1"/>
        </w:rPr>
        <w:t>a</w:t>
      </w:r>
      <w:r w:rsidRPr="00DF57A6">
        <w:rPr>
          <w:rFonts w:asciiTheme="majorHAnsi" w:eastAsia="Times New Roman" w:hAnsiTheme="majorHAnsi" w:cs="Times New Roman"/>
        </w:rPr>
        <w:t>t</w:t>
      </w:r>
      <w:r w:rsidRPr="00DF57A6">
        <w:rPr>
          <w:rFonts w:asciiTheme="majorHAnsi" w:eastAsia="Times New Roman" w:hAnsiTheme="majorHAnsi" w:cs="Times New Roman"/>
          <w:spacing w:val="-1"/>
        </w:rPr>
        <w:t>e</w:t>
      </w:r>
      <w:r w:rsidRPr="00DF57A6">
        <w:rPr>
          <w:rFonts w:asciiTheme="majorHAnsi" w:eastAsia="Times New Roman" w:hAnsiTheme="majorHAnsi" w:cs="Times New Roman"/>
        </w:rPr>
        <w:t>m</w:t>
      </w:r>
      <w:r w:rsidRPr="00DF57A6">
        <w:rPr>
          <w:rFonts w:asciiTheme="majorHAnsi" w:eastAsia="Times New Roman" w:hAnsiTheme="majorHAnsi" w:cs="Times New Roman"/>
          <w:spacing w:val="-1"/>
        </w:rPr>
        <w:t>e</w:t>
      </w:r>
      <w:r w:rsidRPr="00DF57A6">
        <w:rPr>
          <w:rFonts w:asciiTheme="majorHAnsi" w:eastAsia="Times New Roman" w:hAnsiTheme="majorHAnsi" w:cs="Times New Roman"/>
        </w:rPr>
        <w:t>nt of</w:t>
      </w:r>
      <w:r w:rsidRPr="00DF57A6">
        <w:rPr>
          <w:rFonts w:asciiTheme="majorHAnsi" w:eastAsia="Times New Roman" w:hAnsiTheme="majorHAnsi" w:cs="Times New Roman"/>
          <w:spacing w:val="-1"/>
        </w:rPr>
        <w:t xml:space="preserve"> </w:t>
      </w:r>
      <w:r w:rsidRPr="00DF57A6">
        <w:rPr>
          <w:rFonts w:asciiTheme="majorHAnsi" w:eastAsia="Times New Roman" w:hAnsiTheme="majorHAnsi" w:cs="Times New Roman"/>
          <w:spacing w:val="2"/>
        </w:rPr>
        <w:t>E</w:t>
      </w:r>
      <w:r w:rsidRPr="00DF57A6">
        <w:rPr>
          <w:rFonts w:asciiTheme="majorHAnsi" w:eastAsia="Times New Roman" w:hAnsiTheme="majorHAnsi" w:cs="Times New Roman"/>
        </w:rPr>
        <w:t>thi</w:t>
      </w:r>
      <w:r w:rsidRPr="00DF57A6">
        <w:rPr>
          <w:rFonts w:asciiTheme="majorHAnsi" w:eastAsia="Times New Roman" w:hAnsiTheme="majorHAnsi" w:cs="Times New Roman"/>
          <w:spacing w:val="-1"/>
        </w:rPr>
        <w:t>c</w:t>
      </w:r>
      <w:r w:rsidRPr="00DF57A6">
        <w:rPr>
          <w:rFonts w:asciiTheme="majorHAnsi" w:eastAsia="Times New Roman" w:hAnsiTheme="majorHAnsi" w:cs="Times New Roman"/>
        </w:rPr>
        <w:t xml:space="preserve">s </w:t>
      </w:r>
    </w:p>
    <w:p w:rsidR="00362552" w:rsidRPr="00DF57A6" w:rsidRDefault="00362552" w:rsidP="00362552">
      <w:pPr>
        <w:spacing w:after="0" w:line="240" w:lineRule="auto"/>
        <w:ind w:right="-20"/>
        <w:rPr>
          <w:rFonts w:asciiTheme="majorHAnsi" w:eastAsia="Times New Roman" w:hAnsiTheme="majorHAnsi" w:cs="Times New Roman"/>
        </w:rPr>
      </w:pPr>
      <w:r w:rsidRPr="00DF57A6">
        <w:rPr>
          <w:rFonts w:asciiTheme="majorHAnsi" w:eastAsia="Times New Roman" w:hAnsiTheme="majorHAnsi" w:cs="Times New Roman"/>
        </w:rPr>
        <w:t>D</w:t>
      </w:r>
      <w:r w:rsidRPr="00DF57A6">
        <w:rPr>
          <w:rFonts w:asciiTheme="majorHAnsi" w:eastAsia="Times New Roman" w:hAnsiTheme="majorHAnsi" w:cs="Times New Roman"/>
          <w:spacing w:val="1"/>
        </w:rPr>
        <w:t>R</w:t>
      </w:r>
      <w:r w:rsidRPr="00DF57A6">
        <w:rPr>
          <w:rFonts w:asciiTheme="majorHAnsi" w:eastAsia="Times New Roman" w:hAnsiTheme="majorHAnsi" w:cs="Times New Roman"/>
        </w:rPr>
        <w:t>3</w:t>
      </w:r>
      <w:r w:rsidRPr="00DF57A6">
        <w:rPr>
          <w:rFonts w:asciiTheme="majorHAnsi" w:eastAsia="Times New Roman" w:hAnsiTheme="majorHAnsi" w:cs="Times New Roman"/>
          <w:spacing w:val="-1"/>
        </w:rPr>
        <w:t>-</w:t>
      </w:r>
      <w:r w:rsidRPr="00DF57A6">
        <w:rPr>
          <w:rFonts w:asciiTheme="majorHAnsi" w:eastAsia="Times New Roman" w:hAnsiTheme="majorHAnsi" w:cs="Times New Roman"/>
        </w:rPr>
        <w:t>4   K</w:t>
      </w:r>
      <w:r w:rsidRPr="00DF57A6">
        <w:rPr>
          <w:rFonts w:asciiTheme="majorHAnsi" w:eastAsia="Times New Roman" w:hAnsiTheme="majorHAnsi" w:cs="Times New Roman"/>
          <w:spacing w:val="1"/>
        </w:rPr>
        <w:t>CC</w:t>
      </w:r>
      <w:r w:rsidRPr="00DF57A6">
        <w:rPr>
          <w:rFonts w:asciiTheme="majorHAnsi" w:eastAsia="Times New Roman" w:hAnsiTheme="majorHAnsi" w:cs="Times New Roman"/>
        </w:rPr>
        <w:t>D Gov</w:t>
      </w:r>
      <w:r w:rsidRPr="00DF57A6">
        <w:rPr>
          <w:rFonts w:asciiTheme="majorHAnsi" w:eastAsia="Times New Roman" w:hAnsiTheme="majorHAnsi" w:cs="Times New Roman"/>
          <w:spacing w:val="-1"/>
        </w:rPr>
        <w:t>er</w:t>
      </w:r>
      <w:r w:rsidRPr="00DF57A6">
        <w:rPr>
          <w:rFonts w:asciiTheme="majorHAnsi" w:eastAsia="Times New Roman" w:hAnsiTheme="majorHAnsi" w:cs="Times New Roman"/>
        </w:rPr>
        <w:t>n</w:t>
      </w:r>
      <w:r w:rsidRPr="00DF57A6">
        <w:rPr>
          <w:rFonts w:asciiTheme="majorHAnsi" w:eastAsia="Times New Roman" w:hAnsiTheme="majorHAnsi" w:cs="Times New Roman"/>
          <w:spacing w:val="3"/>
        </w:rPr>
        <w:t>i</w:t>
      </w:r>
      <w:r w:rsidRPr="00DF57A6">
        <w:rPr>
          <w:rFonts w:asciiTheme="majorHAnsi" w:eastAsia="Times New Roman" w:hAnsiTheme="majorHAnsi" w:cs="Times New Roman"/>
        </w:rPr>
        <w:t xml:space="preserve">ng </w:t>
      </w:r>
      <w:r w:rsidRPr="00DF57A6">
        <w:rPr>
          <w:rFonts w:asciiTheme="majorHAnsi" w:eastAsia="Times New Roman" w:hAnsiTheme="majorHAnsi" w:cs="Times New Roman"/>
          <w:spacing w:val="-2"/>
        </w:rPr>
        <w:t>B</w:t>
      </w:r>
      <w:r w:rsidRPr="00DF57A6">
        <w:rPr>
          <w:rFonts w:asciiTheme="majorHAnsi" w:eastAsia="Times New Roman" w:hAnsiTheme="majorHAnsi" w:cs="Times New Roman"/>
        </w:rPr>
        <w:t>o</w:t>
      </w:r>
      <w:r w:rsidRPr="00DF57A6">
        <w:rPr>
          <w:rFonts w:asciiTheme="majorHAnsi" w:eastAsia="Times New Roman" w:hAnsiTheme="majorHAnsi" w:cs="Times New Roman"/>
          <w:spacing w:val="-1"/>
        </w:rPr>
        <w:t>ar</w:t>
      </w:r>
      <w:r w:rsidRPr="00DF57A6">
        <w:rPr>
          <w:rFonts w:asciiTheme="majorHAnsi" w:eastAsia="Times New Roman" w:hAnsiTheme="majorHAnsi" w:cs="Times New Roman"/>
        </w:rPr>
        <w:t xml:space="preserve">d </w:t>
      </w:r>
      <w:r w:rsidRPr="00DF57A6">
        <w:rPr>
          <w:rFonts w:asciiTheme="majorHAnsi" w:eastAsia="Times New Roman" w:hAnsiTheme="majorHAnsi" w:cs="Times New Roman"/>
          <w:spacing w:val="1"/>
        </w:rPr>
        <w:t>S</w:t>
      </w:r>
      <w:r w:rsidRPr="00DF57A6">
        <w:rPr>
          <w:rFonts w:asciiTheme="majorHAnsi" w:eastAsia="Times New Roman" w:hAnsiTheme="majorHAnsi" w:cs="Times New Roman"/>
          <w:spacing w:val="-1"/>
        </w:rPr>
        <w:t>e</w:t>
      </w:r>
      <w:r w:rsidRPr="00DF57A6">
        <w:rPr>
          <w:rFonts w:asciiTheme="majorHAnsi" w:eastAsia="Times New Roman" w:hAnsiTheme="majorHAnsi" w:cs="Times New Roman"/>
          <w:spacing w:val="3"/>
        </w:rPr>
        <w:t>l</w:t>
      </w:r>
      <w:r w:rsidRPr="00DF57A6">
        <w:rPr>
          <w:rFonts w:asciiTheme="majorHAnsi" w:eastAsia="Times New Roman" w:hAnsiTheme="majorHAnsi" w:cs="Times New Roman"/>
        </w:rPr>
        <w:t>f</w:t>
      </w:r>
      <w:r w:rsidRPr="00DF57A6">
        <w:rPr>
          <w:rFonts w:asciiTheme="majorHAnsi" w:eastAsia="Times New Roman" w:hAnsiTheme="majorHAnsi" w:cs="Times New Roman"/>
          <w:spacing w:val="-1"/>
        </w:rPr>
        <w:t xml:space="preserve"> </w:t>
      </w:r>
      <w:r w:rsidRPr="00DF57A6">
        <w:rPr>
          <w:rFonts w:asciiTheme="majorHAnsi" w:eastAsia="Times New Roman" w:hAnsiTheme="majorHAnsi" w:cs="Times New Roman"/>
        </w:rPr>
        <w:t>Ev</w:t>
      </w:r>
      <w:r w:rsidRPr="00DF57A6">
        <w:rPr>
          <w:rFonts w:asciiTheme="majorHAnsi" w:eastAsia="Times New Roman" w:hAnsiTheme="majorHAnsi" w:cs="Times New Roman"/>
          <w:spacing w:val="-1"/>
        </w:rPr>
        <w:t>a</w:t>
      </w:r>
      <w:r w:rsidRPr="00DF57A6">
        <w:rPr>
          <w:rFonts w:asciiTheme="majorHAnsi" w:eastAsia="Times New Roman" w:hAnsiTheme="majorHAnsi" w:cs="Times New Roman"/>
        </w:rPr>
        <w:t>lu</w:t>
      </w:r>
      <w:r w:rsidRPr="00DF57A6">
        <w:rPr>
          <w:rFonts w:asciiTheme="majorHAnsi" w:eastAsia="Times New Roman" w:hAnsiTheme="majorHAnsi" w:cs="Times New Roman"/>
          <w:spacing w:val="-1"/>
        </w:rPr>
        <w:t>a</w:t>
      </w:r>
      <w:r w:rsidRPr="00DF57A6">
        <w:rPr>
          <w:rFonts w:asciiTheme="majorHAnsi" w:eastAsia="Times New Roman" w:hAnsiTheme="majorHAnsi" w:cs="Times New Roman"/>
        </w:rPr>
        <w:t>tion</w:t>
      </w:r>
      <w:r w:rsidRPr="00DF57A6">
        <w:rPr>
          <w:rFonts w:asciiTheme="majorHAnsi" w:eastAsia="Times New Roman" w:hAnsiTheme="majorHAnsi" w:cs="Times New Roman"/>
          <w:spacing w:val="5"/>
        </w:rPr>
        <w:t xml:space="preserve"> </w:t>
      </w:r>
      <w:r w:rsidRPr="00DF57A6">
        <w:rPr>
          <w:rFonts w:asciiTheme="majorHAnsi" w:eastAsia="Times New Roman" w:hAnsiTheme="majorHAnsi" w:cs="Times New Roman"/>
          <w:spacing w:val="-6"/>
        </w:rPr>
        <w:t>I</w:t>
      </w:r>
      <w:r w:rsidRPr="00DF57A6">
        <w:rPr>
          <w:rFonts w:asciiTheme="majorHAnsi" w:eastAsia="Times New Roman" w:hAnsiTheme="majorHAnsi" w:cs="Times New Roman"/>
        </w:rPr>
        <w:t>nst</w:t>
      </w:r>
      <w:r w:rsidRPr="00DF57A6">
        <w:rPr>
          <w:rFonts w:asciiTheme="majorHAnsi" w:eastAsia="Times New Roman" w:hAnsiTheme="majorHAnsi" w:cs="Times New Roman"/>
          <w:spacing w:val="-1"/>
        </w:rPr>
        <w:t>r</w:t>
      </w:r>
      <w:r w:rsidRPr="00DF57A6">
        <w:rPr>
          <w:rFonts w:asciiTheme="majorHAnsi" w:eastAsia="Times New Roman" w:hAnsiTheme="majorHAnsi" w:cs="Times New Roman"/>
        </w:rPr>
        <w:t>um</w:t>
      </w:r>
      <w:r w:rsidRPr="00DF57A6">
        <w:rPr>
          <w:rFonts w:asciiTheme="majorHAnsi" w:eastAsia="Times New Roman" w:hAnsiTheme="majorHAnsi" w:cs="Times New Roman"/>
          <w:spacing w:val="1"/>
        </w:rPr>
        <w:t>e</w:t>
      </w:r>
      <w:r w:rsidRPr="00DF57A6">
        <w:rPr>
          <w:rFonts w:asciiTheme="majorHAnsi" w:eastAsia="Times New Roman" w:hAnsiTheme="majorHAnsi" w:cs="Times New Roman"/>
        </w:rPr>
        <w:t>nt</w:t>
      </w:r>
    </w:p>
    <w:p w:rsidR="00362552" w:rsidRPr="00DF57A6" w:rsidRDefault="00362552" w:rsidP="00362552">
      <w:pPr>
        <w:spacing w:after="0" w:line="240" w:lineRule="auto"/>
        <w:ind w:right="2307"/>
        <w:rPr>
          <w:rFonts w:asciiTheme="majorHAnsi" w:eastAsia="Times New Roman" w:hAnsiTheme="majorHAnsi" w:cs="Times New Roman"/>
        </w:rPr>
      </w:pPr>
      <w:r w:rsidRPr="00DF57A6">
        <w:rPr>
          <w:rFonts w:asciiTheme="majorHAnsi" w:eastAsia="Times New Roman" w:hAnsiTheme="majorHAnsi" w:cs="Times New Roman"/>
        </w:rPr>
        <w:t>D</w:t>
      </w:r>
      <w:r w:rsidRPr="00DF57A6">
        <w:rPr>
          <w:rFonts w:asciiTheme="majorHAnsi" w:eastAsia="Times New Roman" w:hAnsiTheme="majorHAnsi" w:cs="Times New Roman"/>
          <w:spacing w:val="1"/>
        </w:rPr>
        <w:t>R</w:t>
      </w:r>
      <w:r w:rsidRPr="00DF57A6">
        <w:rPr>
          <w:rFonts w:asciiTheme="majorHAnsi" w:eastAsia="Times New Roman" w:hAnsiTheme="majorHAnsi" w:cs="Times New Roman"/>
        </w:rPr>
        <w:t>3</w:t>
      </w:r>
      <w:r w:rsidRPr="00DF57A6">
        <w:rPr>
          <w:rFonts w:asciiTheme="majorHAnsi" w:eastAsia="Times New Roman" w:hAnsiTheme="majorHAnsi" w:cs="Times New Roman"/>
          <w:spacing w:val="-1"/>
        </w:rPr>
        <w:t>-</w:t>
      </w:r>
      <w:r w:rsidRPr="00DF57A6">
        <w:rPr>
          <w:rFonts w:asciiTheme="majorHAnsi" w:eastAsia="Times New Roman" w:hAnsiTheme="majorHAnsi" w:cs="Times New Roman"/>
        </w:rPr>
        <w:t>5   K</w:t>
      </w:r>
      <w:r w:rsidRPr="00DF57A6">
        <w:rPr>
          <w:rFonts w:asciiTheme="majorHAnsi" w:eastAsia="Times New Roman" w:hAnsiTheme="majorHAnsi" w:cs="Times New Roman"/>
          <w:spacing w:val="1"/>
        </w:rPr>
        <w:t>CC</w:t>
      </w:r>
      <w:r w:rsidRPr="00DF57A6">
        <w:rPr>
          <w:rFonts w:asciiTheme="majorHAnsi" w:eastAsia="Times New Roman" w:hAnsiTheme="majorHAnsi" w:cs="Times New Roman"/>
        </w:rPr>
        <w:t xml:space="preserve">D </w:t>
      </w:r>
      <w:r w:rsidRPr="00DF57A6">
        <w:rPr>
          <w:rFonts w:asciiTheme="majorHAnsi" w:eastAsia="Times New Roman" w:hAnsiTheme="majorHAnsi" w:cs="Times New Roman"/>
          <w:spacing w:val="-2"/>
        </w:rPr>
        <w:t>B</w:t>
      </w:r>
      <w:r w:rsidRPr="00DF57A6">
        <w:rPr>
          <w:rFonts w:asciiTheme="majorHAnsi" w:eastAsia="Times New Roman" w:hAnsiTheme="majorHAnsi" w:cs="Times New Roman"/>
        </w:rPr>
        <w:t>o</w:t>
      </w:r>
      <w:r w:rsidRPr="00DF57A6">
        <w:rPr>
          <w:rFonts w:asciiTheme="majorHAnsi" w:eastAsia="Times New Roman" w:hAnsiTheme="majorHAnsi" w:cs="Times New Roman"/>
          <w:spacing w:val="-1"/>
        </w:rPr>
        <w:t>a</w:t>
      </w:r>
      <w:r w:rsidRPr="00DF57A6">
        <w:rPr>
          <w:rFonts w:asciiTheme="majorHAnsi" w:eastAsia="Times New Roman" w:hAnsiTheme="majorHAnsi" w:cs="Times New Roman"/>
          <w:spacing w:val="2"/>
        </w:rPr>
        <w:t>r</w:t>
      </w:r>
      <w:r w:rsidRPr="00DF57A6">
        <w:rPr>
          <w:rFonts w:asciiTheme="majorHAnsi" w:eastAsia="Times New Roman" w:hAnsiTheme="majorHAnsi" w:cs="Times New Roman"/>
        </w:rPr>
        <w:t>d of</w:t>
      </w:r>
      <w:r w:rsidRPr="00DF57A6">
        <w:rPr>
          <w:rFonts w:asciiTheme="majorHAnsi" w:eastAsia="Times New Roman" w:hAnsiTheme="majorHAnsi" w:cs="Times New Roman"/>
          <w:spacing w:val="2"/>
        </w:rPr>
        <w:t xml:space="preserve"> </w:t>
      </w:r>
      <w:r w:rsidRPr="00DF57A6">
        <w:rPr>
          <w:rFonts w:asciiTheme="majorHAnsi" w:eastAsia="Times New Roman" w:hAnsiTheme="majorHAnsi" w:cs="Times New Roman"/>
        </w:rPr>
        <w:t>T</w:t>
      </w:r>
      <w:r w:rsidRPr="00DF57A6">
        <w:rPr>
          <w:rFonts w:asciiTheme="majorHAnsi" w:eastAsia="Times New Roman" w:hAnsiTheme="majorHAnsi" w:cs="Times New Roman"/>
          <w:spacing w:val="-1"/>
        </w:rPr>
        <w:t>r</w:t>
      </w:r>
      <w:r w:rsidRPr="00DF57A6">
        <w:rPr>
          <w:rFonts w:asciiTheme="majorHAnsi" w:eastAsia="Times New Roman" w:hAnsiTheme="majorHAnsi" w:cs="Times New Roman"/>
        </w:rPr>
        <w:t>ust</w:t>
      </w:r>
      <w:r w:rsidRPr="00DF57A6">
        <w:rPr>
          <w:rFonts w:asciiTheme="majorHAnsi" w:eastAsia="Times New Roman" w:hAnsiTheme="majorHAnsi" w:cs="Times New Roman"/>
          <w:spacing w:val="-1"/>
        </w:rPr>
        <w:t>ee</w:t>
      </w:r>
      <w:r w:rsidRPr="00DF57A6">
        <w:rPr>
          <w:rFonts w:asciiTheme="majorHAnsi" w:eastAsia="Times New Roman" w:hAnsiTheme="majorHAnsi" w:cs="Times New Roman"/>
        </w:rPr>
        <w:t>s M</w:t>
      </w:r>
      <w:r w:rsidRPr="00DF57A6">
        <w:rPr>
          <w:rFonts w:asciiTheme="majorHAnsi" w:eastAsia="Times New Roman" w:hAnsiTheme="majorHAnsi" w:cs="Times New Roman"/>
          <w:spacing w:val="-1"/>
        </w:rPr>
        <w:t>ee</w:t>
      </w:r>
      <w:r w:rsidRPr="00DF57A6">
        <w:rPr>
          <w:rFonts w:asciiTheme="majorHAnsi" w:eastAsia="Times New Roman" w:hAnsiTheme="majorHAnsi" w:cs="Times New Roman"/>
        </w:rPr>
        <w:t>ti</w:t>
      </w:r>
      <w:r w:rsidRPr="00DF57A6">
        <w:rPr>
          <w:rFonts w:asciiTheme="majorHAnsi" w:eastAsia="Times New Roman" w:hAnsiTheme="majorHAnsi" w:cs="Times New Roman"/>
          <w:spacing w:val="2"/>
        </w:rPr>
        <w:t>n</w:t>
      </w:r>
      <w:r w:rsidRPr="00DF57A6">
        <w:rPr>
          <w:rFonts w:asciiTheme="majorHAnsi" w:eastAsia="Times New Roman" w:hAnsiTheme="majorHAnsi" w:cs="Times New Roman"/>
        </w:rPr>
        <w:t>g</w:t>
      </w:r>
      <w:r w:rsidRPr="00DF57A6">
        <w:rPr>
          <w:rFonts w:asciiTheme="majorHAnsi" w:eastAsia="Times New Roman" w:hAnsiTheme="majorHAnsi" w:cs="Times New Roman"/>
          <w:spacing w:val="-2"/>
        </w:rPr>
        <w:t xml:space="preserve"> </w:t>
      </w:r>
      <w:r w:rsidRPr="00DF57A6">
        <w:rPr>
          <w:rFonts w:asciiTheme="majorHAnsi" w:eastAsia="Times New Roman" w:hAnsiTheme="majorHAnsi" w:cs="Times New Roman"/>
        </w:rPr>
        <w:t>Minu</w:t>
      </w:r>
      <w:r w:rsidRPr="00DF57A6">
        <w:rPr>
          <w:rFonts w:asciiTheme="majorHAnsi" w:eastAsia="Times New Roman" w:hAnsiTheme="majorHAnsi" w:cs="Times New Roman"/>
          <w:spacing w:val="3"/>
        </w:rPr>
        <w:t>t</w:t>
      </w:r>
      <w:r w:rsidRPr="00DF57A6">
        <w:rPr>
          <w:rFonts w:asciiTheme="majorHAnsi" w:eastAsia="Times New Roman" w:hAnsiTheme="majorHAnsi" w:cs="Times New Roman"/>
          <w:spacing w:val="-1"/>
        </w:rPr>
        <w:t>e</w:t>
      </w:r>
      <w:r w:rsidRPr="00DF57A6">
        <w:rPr>
          <w:rFonts w:asciiTheme="majorHAnsi" w:eastAsia="Times New Roman" w:hAnsiTheme="majorHAnsi" w:cs="Times New Roman"/>
        </w:rPr>
        <w:t xml:space="preserve">s </w:t>
      </w:r>
      <w:r w:rsidRPr="00DF57A6">
        <w:rPr>
          <w:rFonts w:asciiTheme="majorHAnsi" w:eastAsia="Times New Roman" w:hAnsiTheme="majorHAnsi" w:cs="Times New Roman"/>
          <w:spacing w:val="-1"/>
        </w:rPr>
        <w:t>(</w:t>
      </w:r>
      <w:r w:rsidRPr="00DF57A6">
        <w:rPr>
          <w:rFonts w:asciiTheme="majorHAnsi" w:eastAsia="Times New Roman" w:hAnsiTheme="majorHAnsi" w:cs="Times New Roman"/>
        </w:rPr>
        <w:t>O</w:t>
      </w:r>
      <w:r w:rsidRPr="00DF57A6">
        <w:rPr>
          <w:rFonts w:asciiTheme="majorHAnsi" w:eastAsia="Times New Roman" w:hAnsiTheme="majorHAnsi" w:cs="Times New Roman"/>
          <w:spacing w:val="-1"/>
        </w:rPr>
        <w:t>c</w:t>
      </w:r>
      <w:r w:rsidRPr="00DF57A6">
        <w:rPr>
          <w:rFonts w:asciiTheme="majorHAnsi" w:eastAsia="Times New Roman" w:hAnsiTheme="majorHAnsi" w:cs="Times New Roman"/>
        </w:rPr>
        <w:t>tob</w:t>
      </w:r>
      <w:r w:rsidRPr="00DF57A6">
        <w:rPr>
          <w:rFonts w:asciiTheme="majorHAnsi" w:eastAsia="Times New Roman" w:hAnsiTheme="majorHAnsi" w:cs="Times New Roman"/>
          <w:spacing w:val="1"/>
        </w:rPr>
        <w:t>e</w:t>
      </w:r>
      <w:r w:rsidRPr="00DF57A6">
        <w:rPr>
          <w:rFonts w:asciiTheme="majorHAnsi" w:eastAsia="Times New Roman" w:hAnsiTheme="majorHAnsi" w:cs="Times New Roman"/>
        </w:rPr>
        <w:t>r</w:t>
      </w:r>
      <w:r w:rsidRPr="00DF57A6">
        <w:rPr>
          <w:rFonts w:asciiTheme="majorHAnsi" w:eastAsia="Times New Roman" w:hAnsiTheme="majorHAnsi" w:cs="Times New Roman"/>
          <w:spacing w:val="-1"/>
        </w:rPr>
        <w:t xml:space="preserve"> </w:t>
      </w:r>
      <w:r w:rsidRPr="00DF57A6">
        <w:rPr>
          <w:rFonts w:asciiTheme="majorHAnsi" w:eastAsia="Times New Roman" w:hAnsiTheme="majorHAnsi" w:cs="Times New Roman"/>
        </w:rPr>
        <w:t>2013)</w:t>
      </w:r>
    </w:p>
    <w:p w:rsidR="00362552" w:rsidRPr="00DF57A6" w:rsidRDefault="00362552" w:rsidP="00362552">
      <w:pPr>
        <w:spacing w:after="0" w:line="240" w:lineRule="auto"/>
        <w:ind w:right="-20"/>
        <w:rPr>
          <w:rFonts w:asciiTheme="majorHAnsi" w:eastAsia="Times New Roman" w:hAnsiTheme="majorHAnsi" w:cs="Times New Roman"/>
        </w:rPr>
      </w:pPr>
    </w:p>
    <w:p w:rsidR="00362552" w:rsidRPr="00DF57A6" w:rsidRDefault="00362552" w:rsidP="00362552">
      <w:pPr>
        <w:spacing w:after="0" w:line="240" w:lineRule="auto"/>
        <w:ind w:right="-20"/>
        <w:rPr>
          <w:rFonts w:asciiTheme="majorHAnsi" w:eastAsia="Times New Roman" w:hAnsiTheme="majorHAnsi" w:cs="Times New Roman"/>
          <w:b/>
          <w:bCs/>
          <w:spacing w:val="-1"/>
        </w:rPr>
      </w:pPr>
      <w:r w:rsidRPr="00DF57A6">
        <w:rPr>
          <w:rFonts w:asciiTheme="majorHAnsi" w:eastAsia="Times New Roman" w:hAnsiTheme="majorHAnsi" w:cs="Times New Roman"/>
        </w:rPr>
        <w:t>D</w:t>
      </w:r>
      <w:r w:rsidRPr="00DF57A6">
        <w:rPr>
          <w:rFonts w:asciiTheme="majorHAnsi" w:eastAsia="Times New Roman" w:hAnsiTheme="majorHAnsi" w:cs="Times New Roman"/>
          <w:spacing w:val="1"/>
        </w:rPr>
        <w:t>R</w:t>
      </w:r>
      <w:r w:rsidRPr="00DF57A6">
        <w:rPr>
          <w:rFonts w:asciiTheme="majorHAnsi" w:eastAsia="Times New Roman" w:hAnsiTheme="majorHAnsi" w:cs="Times New Roman"/>
        </w:rPr>
        <w:t>4</w:t>
      </w:r>
      <w:r w:rsidRPr="00DF57A6">
        <w:rPr>
          <w:rFonts w:asciiTheme="majorHAnsi" w:eastAsia="Times New Roman" w:hAnsiTheme="majorHAnsi" w:cs="Times New Roman"/>
          <w:spacing w:val="-1"/>
        </w:rPr>
        <w:t>-</w:t>
      </w:r>
      <w:r w:rsidRPr="00DF57A6">
        <w:rPr>
          <w:rFonts w:asciiTheme="majorHAnsi" w:eastAsia="Times New Roman" w:hAnsiTheme="majorHAnsi" w:cs="Times New Roman"/>
        </w:rPr>
        <w:t>1   KCCD Consultation Council Basis for Consultation</w:t>
      </w:r>
    </w:p>
    <w:p w:rsidR="00362552" w:rsidRPr="00DF57A6" w:rsidRDefault="00362552" w:rsidP="00362552">
      <w:pPr>
        <w:spacing w:after="0" w:line="240" w:lineRule="auto"/>
        <w:ind w:right="-20"/>
        <w:rPr>
          <w:rFonts w:asciiTheme="majorHAnsi" w:eastAsia="Times New Roman" w:hAnsiTheme="majorHAnsi" w:cs="Times New Roman"/>
        </w:rPr>
      </w:pPr>
      <w:r w:rsidRPr="00DF57A6">
        <w:rPr>
          <w:rFonts w:asciiTheme="majorHAnsi" w:eastAsia="Times New Roman" w:hAnsiTheme="majorHAnsi" w:cs="Times New Roman"/>
        </w:rPr>
        <w:t>D</w:t>
      </w:r>
      <w:r w:rsidRPr="00DF57A6">
        <w:rPr>
          <w:rFonts w:asciiTheme="majorHAnsi" w:eastAsia="Times New Roman" w:hAnsiTheme="majorHAnsi" w:cs="Times New Roman"/>
          <w:spacing w:val="1"/>
        </w:rPr>
        <w:t>R</w:t>
      </w:r>
      <w:r w:rsidRPr="00DF57A6">
        <w:rPr>
          <w:rFonts w:asciiTheme="majorHAnsi" w:eastAsia="Times New Roman" w:hAnsiTheme="majorHAnsi" w:cs="Times New Roman"/>
        </w:rPr>
        <w:t>4</w:t>
      </w:r>
      <w:r w:rsidRPr="00DF57A6">
        <w:rPr>
          <w:rFonts w:asciiTheme="majorHAnsi" w:eastAsia="Times New Roman" w:hAnsiTheme="majorHAnsi" w:cs="Times New Roman"/>
          <w:spacing w:val="-1"/>
        </w:rPr>
        <w:t>-</w:t>
      </w:r>
      <w:r w:rsidRPr="00DF57A6">
        <w:rPr>
          <w:rFonts w:asciiTheme="majorHAnsi" w:eastAsia="Times New Roman" w:hAnsiTheme="majorHAnsi" w:cs="Times New Roman"/>
        </w:rPr>
        <w:t>2   K</w:t>
      </w:r>
      <w:r w:rsidRPr="00DF57A6">
        <w:rPr>
          <w:rFonts w:asciiTheme="majorHAnsi" w:eastAsia="Times New Roman" w:hAnsiTheme="majorHAnsi" w:cs="Times New Roman"/>
          <w:spacing w:val="-1"/>
        </w:rPr>
        <w:t>er</w:t>
      </w:r>
      <w:r w:rsidRPr="00DF57A6">
        <w:rPr>
          <w:rFonts w:asciiTheme="majorHAnsi" w:eastAsia="Times New Roman" w:hAnsiTheme="majorHAnsi" w:cs="Times New Roman"/>
        </w:rPr>
        <w:t xml:space="preserve">n </w:t>
      </w:r>
      <w:r w:rsidRPr="00DF57A6">
        <w:rPr>
          <w:rFonts w:asciiTheme="majorHAnsi" w:eastAsia="Times New Roman" w:hAnsiTheme="majorHAnsi" w:cs="Times New Roman"/>
          <w:spacing w:val="1"/>
        </w:rPr>
        <w:t>C</w:t>
      </w:r>
      <w:r w:rsidRPr="00DF57A6">
        <w:rPr>
          <w:rFonts w:asciiTheme="majorHAnsi" w:eastAsia="Times New Roman" w:hAnsiTheme="majorHAnsi" w:cs="Times New Roman"/>
        </w:rPr>
        <w:t>ommunity</w:t>
      </w:r>
      <w:r w:rsidRPr="00DF57A6">
        <w:rPr>
          <w:rFonts w:asciiTheme="majorHAnsi" w:eastAsia="Times New Roman" w:hAnsiTheme="majorHAnsi" w:cs="Times New Roman"/>
          <w:spacing w:val="-2"/>
        </w:rPr>
        <w:t xml:space="preserve"> </w:t>
      </w:r>
      <w:r w:rsidRPr="00DF57A6">
        <w:rPr>
          <w:rFonts w:asciiTheme="majorHAnsi" w:eastAsia="Times New Roman" w:hAnsiTheme="majorHAnsi" w:cs="Times New Roman"/>
          <w:spacing w:val="1"/>
        </w:rPr>
        <w:t>C</w:t>
      </w:r>
      <w:r w:rsidRPr="00DF57A6">
        <w:rPr>
          <w:rFonts w:asciiTheme="majorHAnsi" w:eastAsia="Times New Roman" w:hAnsiTheme="majorHAnsi" w:cs="Times New Roman"/>
        </w:rPr>
        <w:t>oll</w:t>
      </w:r>
      <w:r w:rsidRPr="00DF57A6">
        <w:rPr>
          <w:rFonts w:asciiTheme="majorHAnsi" w:eastAsia="Times New Roman" w:hAnsiTheme="majorHAnsi" w:cs="Times New Roman"/>
          <w:spacing w:val="1"/>
        </w:rPr>
        <w:t>e</w:t>
      </w:r>
      <w:r w:rsidRPr="00DF57A6">
        <w:rPr>
          <w:rFonts w:asciiTheme="majorHAnsi" w:eastAsia="Times New Roman" w:hAnsiTheme="majorHAnsi" w:cs="Times New Roman"/>
          <w:spacing w:val="-2"/>
        </w:rPr>
        <w:t>g</w:t>
      </w:r>
      <w:r w:rsidRPr="00DF57A6">
        <w:rPr>
          <w:rFonts w:asciiTheme="majorHAnsi" w:eastAsia="Times New Roman" w:hAnsiTheme="majorHAnsi" w:cs="Times New Roman"/>
        </w:rPr>
        <w:t>e</w:t>
      </w:r>
      <w:r w:rsidRPr="00DF57A6">
        <w:rPr>
          <w:rFonts w:asciiTheme="majorHAnsi" w:eastAsia="Times New Roman" w:hAnsiTheme="majorHAnsi" w:cs="Times New Roman"/>
          <w:spacing w:val="-1"/>
        </w:rPr>
        <w:t xml:space="preserve"> </w:t>
      </w:r>
      <w:r w:rsidRPr="00DF57A6">
        <w:rPr>
          <w:rFonts w:asciiTheme="majorHAnsi" w:eastAsia="Times New Roman" w:hAnsiTheme="majorHAnsi" w:cs="Times New Roman"/>
        </w:rPr>
        <w:t>Dist</w:t>
      </w:r>
      <w:r w:rsidRPr="00DF57A6">
        <w:rPr>
          <w:rFonts w:asciiTheme="majorHAnsi" w:eastAsia="Times New Roman" w:hAnsiTheme="majorHAnsi" w:cs="Times New Roman"/>
          <w:spacing w:val="-1"/>
        </w:rPr>
        <w:t>r</w:t>
      </w:r>
      <w:r w:rsidRPr="00DF57A6">
        <w:rPr>
          <w:rFonts w:asciiTheme="majorHAnsi" w:eastAsia="Times New Roman" w:hAnsiTheme="majorHAnsi" w:cs="Times New Roman"/>
        </w:rPr>
        <w:t>i</w:t>
      </w:r>
      <w:r w:rsidRPr="00DF57A6">
        <w:rPr>
          <w:rFonts w:asciiTheme="majorHAnsi" w:eastAsia="Times New Roman" w:hAnsiTheme="majorHAnsi" w:cs="Times New Roman"/>
          <w:spacing w:val="-1"/>
        </w:rPr>
        <w:t>c</w:t>
      </w:r>
      <w:r w:rsidRPr="00DF57A6">
        <w:rPr>
          <w:rFonts w:asciiTheme="majorHAnsi" w:eastAsia="Times New Roman" w:hAnsiTheme="majorHAnsi" w:cs="Times New Roman"/>
        </w:rPr>
        <w:t>t-</w:t>
      </w:r>
      <w:r w:rsidRPr="00DF57A6">
        <w:rPr>
          <w:rFonts w:asciiTheme="majorHAnsi" w:eastAsia="Times New Roman" w:hAnsiTheme="majorHAnsi" w:cs="Times New Roman"/>
          <w:spacing w:val="-1"/>
        </w:rPr>
        <w:t xml:space="preserve"> </w:t>
      </w:r>
      <w:r w:rsidRPr="00DF57A6">
        <w:rPr>
          <w:rFonts w:asciiTheme="majorHAnsi" w:eastAsia="Times New Roman" w:hAnsiTheme="majorHAnsi" w:cs="Times New Roman"/>
        </w:rPr>
        <w:t>T</w:t>
      </w:r>
      <w:r w:rsidRPr="00DF57A6">
        <w:rPr>
          <w:rFonts w:asciiTheme="majorHAnsi" w:eastAsia="Times New Roman" w:hAnsiTheme="majorHAnsi" w:cs="Times New Roman"/>
          <w:spacing w:val="2"/>
        </w:rPr>
        <w:t>h</w:t>
      </w:r>
      <w:r w:rsidRPr="00DF57A6">
        <w:rPr>
          <w:rFonts w:asciiTheme="majorHAnsi" w:eastAsia="Times New Roman" w:hAnsiTheme="majorHAnsi" w:cs="Times New Roman"/>
        </w:rPr>
        <w:t>e</w:t>
      </w:r>
      <w:r w:rsidRPr="00DF57A6">
        <w:rPr>
          <w:rFonts w:asciiTheme="majorHAnsi" w:eastAsia="Times New Roman" w:hAnsiTheme="majorHAnsi" w:cs="Times New Roman"/>
          <w:spacing w:val="-1"/>
        </w:rPr>
        <w:t xml:space="preserve"> </w:t>
      </w:r>
      <w:r w:rsidRPr="00DF57A6">
        <w:rPr>
          <w:rFonts w:asciiTheme="majorHAnsi" w:eastAsia="Times New Roman" w:hAnsiTheme="majorHAnsi" w:cs="Times New Roman"/>
          <w:spacing w:val="2"/>
        </w:rPr>
        <w:t>E</w:t>
      </w:r>
      <w:r w:rsidRPr="00DF57A6">
        <w:rPr>
          <w:rFonts w:asciiTheme="majorHAnsi" w:eastAsia="Times New Roman" w:hAnsiTheme="majorHAnsi" w:cs="Times New Roman"/>
        </w:rPr>
        <w:t>l</w:t>
      </w:r>
      <w:r w:rsidRPr="00DF57A6">
        <w:rPr>
          <w:rFonts w:asciiTheme="majorHAnsi" w:eastAsia="Times New Roman" w:hAnsiTheme="majorHAnsi" w:cs="Times New Roman"/>
          <w:spacing w:val="-1"/>
        </w:rPr>
        <w:t>e</w:t>
      </w:r>
      <w:r w:rsidRPr="00DF57A6">
        <w:rPr>
          <w:rFonts w:asciiTheme="majorHAnsi" w:eastAsia="Times New Roman" w:hAnsiTheme="majorHAnsi" w:cs="Times New Roman"/>
        </w:rPr>
        <w:t>m</w:t>
      </w:r>
      <w:r w:rsidRPr="00DF57A6">
        <w:rPr>
          <w:rFonts w:asciiTheme="majorHAnsi" w:eastAsia="Times New Roman" w:hAnsiTheme="majorHAnsi" w:cs="Times New Roman"/>
          <w:spacing w:val="-1"/>
        </w:rPr>
        <w:t>e</w:t>
      </w:r>
      <w:r w:rsidRPr="00DF57A6">
        <w:rPr>
          <w:rFonts w:asciiTheme="majorHAnsi" w:eastAsia="Times New Roman" w:hAnsiTheme="majorHAnsi" w:cs="Times New Roman"/>
        </w:rPr>
        <w:t>nts of</w:t>
      </w:r>
      <w:r w:rsidRPr="00DF57A6">
        <w:rPr>
          <w:rFonts w:asciiTheme="majorHAnsi" w:eastAsia="Times New Roman" w:hAnsiTheme="majorHAnsi" w:cs="Times New Roman"/>
          <w:spacing w:val="-1"/>
        </w:rPr>
        <w:t xml:space="preserve"> </w:t>
      </w:r>
      <w:r w:rsidRPr="00DF57A6">
        <w:rPr>
          <w:rFonts w:asciiTheme="majorHAnsi" w:eastAsia="Times New Roman" w:hAnsiTheme="majorHAnsi" w:cs="Times New Roman"/>
        </w:rPr>
        <w:t>D</w:t>
      </w:r>
      <w:r w:rsidRPr="00DF57A6">
        <w:rPr>
          <w:rFonts w:asciiTheme="majorHAnsi" w:eastAsia="Times New Roman" w:hAnsiTheme="majorHAnsi" w:cs="Times New Roman"/>
          <w:spacing w:val="-1"/>
        </w:rPr>
        <w:t>ec</w:t>
      </w:r>
      <w:r w:rsidRPr="00DF57A6">
        <w:rPr>
          <w:rFonts w:asciiTheme="majorHAnsi" w:eastAsia="Times New Roman" w:hAnsiTheme="majorHAnsi" w:cs="Times New Roman"/>
        </w:rPr>
        <w:t>ision</w:t>
      </w:r>
      <w:r w:rsidRPr="00DF57A6">
        <w:rPr>
          <w:rFonts w:asciiTheme="majorHAnsi" w:eastAsia="Times New Roman" w:hAnsiTheme="majorHAnsi" w:cs="Times New Roman"/>
          <w:spacing w:val="-1"/>
        </w:rPr>
        <w:t>-</w:t>
      </w:r>
      <w:r w:rsidRPr="00DF57A6">
        <w:rPr>
          <w:rFonts w:asciiTheme="majorHAnsi" w:eastAsia="Times New Roman" w:hAnsiTheme="majorHAnsi" w:cs="Times New Roman"/>
        </w:rPr>
        <w:t>M</w:t>
      </w:r>
      <w:r w:rsidRPr="00DF57A6">
        <w:rPr>
          <w:rFonts w:asciiTheme="majorHAnsi" w:eastAsia="Times New Roman" w:hAnsiTheme="majorHAnsi" w:cs="Times New Roman"/>
          <w:spacing w:val="-1"/>
        </w:rPr>
        <w:t>a</w:t>
      </w:r>
      <w:r w:rsidRPr="00DF57A6">
        <w:rPr>
          <w:rFonts w:asciiTheme="majorHAnsi" w:eastAsia="Times New Roman" w:hAnsiTheme="majorHAnsi" w:cs="Times New Roman"/>
          <w:spacing w:val="2"/>
        </w:rPr>
        <w:t>k</w:t>
      </w:r>
      <w:r w:rsidRPr="00DF57A6">
        <w:rPr>
          <w:rFonts w:asciiTheme="majorHAnsi" w:eastAsia="Times New Roman" w:hAnsiTheme="majorHAnsi" w:cs="Times New Roman"/>
        </w:rPr>
        <w:t>in</w:t>
      </w:r>
      <w:r w:rsidRPr="00DF57A6">
        <w:rPr>
          <w:rFonts w:asciiTheme="majorHAnsi" w:eastAsia="Times New Roman" w:hAnsiTheme="majorHAnsi" w:cs="Times New Roman"/>
          <w:spacing w:val="-2"/>
        </w:rPr>
        <w:t>g</w:t>
      </w:r>
      <w:r w:rsidRPr="00DF57A6">
        <w:rPr>
          <w:rFonts w:asciiTheme="majorHAnsi" w:eastAsia="Times New Roman" w:hAnsiTheme="majorHAnsi" w:cs="Times New Roman"/>
          <w:spacing w:val="-1"/>
        </w:rPr>
        <w:t>-</w:t>
      </w:r>
      <w:r w:rsidRPr="00DF57A6">
        <w:rPr>
          <w:rFonts w:asciiTheme="majorHAnsi" w:eastAsia="Times New Roman" w:hAnsiTheme="majorHAnsi" w:cs="Times New Roman"/>
        </w:rPr>
        <w:t>2006</w:t>
      </w:r>
    </w:p>
    <w:p w:rsidR="00362552" w:rsidRPr="00DF57A6" w:rsidRDefault="00362552" w:rsidP="00362552">
      <w:pPr>
        <w:spacing w:after="0" w:line="240" w:lineRule="auto"/>
        <w:ind w:right="-20"/>
        <w:rPr>
          <w:rFonts w:asciiTheme="majorHAnsi" w:eastAsia="Times New Roman" w:hAnsiTheme="majorHAnsi" w:cs="Times New Roman"/>
        </w:rPr>
      </w:pPr>
      <w:r w:rsidRPr="00DF57A6">
        <w:rPr>
          <w:rFonts w:asciiTheme="majorHAnsi" w:eastAsia="Times New Roman" w:hAnsiTheme="majorHAnsi" w:cs="Times New Roman"/>
        </w:rPr>
        <w:t>D</w:t>
      </w:r>
      <w:r w:rsidRPr="00DF57A6">
        <w:rPr>
          <w:rFonts w:asciiTheme="majorHAnsi" w:eastAsia="Times New Roman" w:hAnsiTheme="majorHAnsi" w:cs="Times New Roman"/>
          <w:spacing w:val="1"/>
        </w:rPr>
        <w:t>R</w:t>
      </w:r>
      <w:r w:rsidRPr="00DF57A6">
        <w:rPr>
          <w:rFonts w:asciiTheme="majorHAnsi" w:eastAsia="Times New Roman" w:hAnsiTheme="majorHAnsi" w:cs="Times New Roman"/>
        </w:rPr>
        <w:t>4</w:t>
      </w:r>
      <w:r w:rsidRPr="00DF57A6">
        <w:rPr>
          <w:rFonts w:asciiTheme="majorHAnsi" w:eastAsia="Times New Roman" w:hAnsiTheme="majorHAnsi" w:cs="Times New Roman"/>
          <w:spacing w:val="-1"/>
        </w:rPr>
        <w:t>-</w:t>
      </w:r>
      <w:r w:rsidRPr="00DF57A6">
        <w:rPr>
          <w:rFonts w:asciiTheme="majorHAnsi" w:eastAsia="Times New Roman" w:hAnsiTheme="majorHAnsi" w:cs="Times New Roman"/>
        </w:rPr>
        <w:t>3   K</w:t>
      </w:r>
      <w:r w:rsidRPr="00DF57A6">
        <w:rPr>
          <w:rFonts w:asciiTheme="majorHAnsi" w:eastAsia="Times New Roman" w:hAnsiTheme="majorHAnsi" w:cs="Times New Roman"/>
          <w:spacing w:val="-1"/>
        </w:rPr>
        <w:t>er</w:t>
      </w:r>
      <w:r w:rsidRPr="00DF57A6">
        <w:rPr>
          <w:rFonts w:asciiTheme="majorHAnsi" w:eastAsia="Times New Roman" w:hAnsiTheme="majorHAnsi" w:cs="Times New Roman"/>
        </w:rPr>
        <w:t xml:space="preserve">n </w:t>
      </w:r>
      <w:r w:rsidRPr="00DF57A6">
        <w:rPr>
          <w:rFonts w:asciiTheme="majorHAnsi" w:eastAsia="Times New Roman" w:hAnsiTheme="majorHAnsi" w:cs="Times New Roman"/>
          <w:spacing w:val="1"/>
        </w:rPr>
        <w:t>C</w:t>
      </w:r>
      <w:r w:rsidRPr="00DF57A6">
        <w:rPr>
          <w:rFonts w:asciiTheme="majorHAnsi" w:eastAsia="Times New Roman" w:hAnsiTheme="majorHAnsi" w:cs="Times New Roman"/>
        </w:rPr>
        <w:t>ommunity</w:t>
      </w:r>
      <w:r w:rsidRPr="00DF57A6">
        <w:rPr>
          <w:rFonts w:asciiTheme="majorHAnsi" w:eastAsia="Times New Roman" w:hAnsiTheme="majorHAnsi" w:cs="Times New Roman"/>
          <w:spacing w:val="-2"/>
        </w:rPr>
        <w:t xml:space="preserve"> </w:t>
      </w:r>
      <w:r w:rsidRPr="00DF57A6">
        <w:rPr>
          <w:rFonts w:asciiTheme="majorHAnsi" w:eastAsia="Times New Roman" w:hAnsiTheme="majorHAnsi" w:cs="Times New Roman"/>
          <w:spacing w:val="1"/>
        </w:rPr>
        <w:t>C</w:t>
      </w:r>
      <w:r w:rsidRPr="00DF57A6">
        <w:rPr>
          <w:rFonts w:asciiTheme="majorHAnsi" w:eastAsia="Times New Roman" w:hAnsiTheme="majorHAnsi" w:cs="Times New Roman"/>
        </w:rPr>
        <w:t>oll</w:t>
      </w:r>
      <w:r w:rsidRPr="00DF57A6">
        <w:rPr>
          <w:rFonts w:asciiTheme="majorHAnsi" w:eastAsia="Times New Roman" w:hAnsiTheme="majorHAnsi" w:cs="Times New Roman"/>
          <w:spacing w:val="1"/>
        </w:rPr>
        <w:t>e</w:t>
      </w:r>
      <w:r w:rsidRPr="00DF57A6">
        <w:rPr>
          <w:rFonts w:asciiTheme="majorHAnsi" w:eastAsia="Times New Roman" w:hAnsiTheme="majorHAnsi" w:cs="Times New Roman"/>
          <w:spacing w:val="-2"/>
        </w:rPr>
        <w:t>g</w:t>
      </w:r>
      <w:r w:rsidRPr="00DF57A6">
        <w:rPr>
          <w:rFonts w:asciiTheme="majorHAnsi" w:eastAsia="Times New Roman" w:hAnsiTheme="majorHAnsi" w:cs="Times New Roman"/>
        </w:rPr>
        <w:t>e</w:t>
      </w:r>
      <w:r w:rsidRPr="00DF57A6">
        <w:rPr>
          <w:rFonts w:asciiTheme="majorHAnsi" w:eastAsia="Times New Roman" w:hAnsiTheme="majorHAnsi" w:cs="Times New Roman"/>
          <w:spacing w:val="-1"/>
        </w:rPr>
        <w:t xml:space="preserve"> </w:t>
      </w:r>
      <w:r w:rsidRPr="00DF57A6">
        <w:rPr>
          <w:rFonts w:asciiTheme="majorHAnsi" w:eastAsia="Times New Roman" w:hAnsiTheme="majorHAnsi" w:cs="Times New Roman"/>
        </w:rPr>
        <w:t>Dist</w:t>
      </w:r>
      <w:r w:rsidRPr="00DF57A6">
        <w:rPr>
          <w:rFonts w:asciiTheme="majorHAnsi" w:eastAsia="Times New Roman" w:hAnsiTheme="majorHAnsi" w:cs="Times New Roman"/>
          <w:spacing w:val="-1"/>
        </w:rPr>
        <w:t>r</w:t>
      </w:r>
      <w:r w:rsidRPr="00DF57A6">
        <w:rPr>
          <w:rFonts w:asciiTheme="majorHAnsi" w:eastAsia="Times New Roman" w:hAnsiTheme="majorHAnsi" w:cs="Times New Roman"/>
        </w:rPr>
        <w:t>i</w:t>
      </w:r>
      <w:r w:rsidRPr="00DF57A6">
        <w:rPr>
          <w:rFonts w:asciiTheme="majorHAnsi" w:eastAsia="Times New Roman" w:hAnsiTheme="majorHAnsi" w:cs="Times New Roman"/>
          <w:spacing w:val="-1"/>
        </w:rPr>
        <w:t>c</w:t>
      </w:r>
      <w:r w:rsidRPr="00DF57A6">
        <w:rPr>
          <w:rFonts w:asciiTheme="majorHAnsi" w:eastAsia="Times New Roman" w:hAnsiTheme="majorHAnsi" w:cs="Times New Roman"/>
        </w:rPr>
        <w:t>t-</w:t>
      </w:r>
      <w:r w:rsidRPr="00DF57A6">
        <w:rPr>
          <w:rFonts w:asciiTheme="majorHAnsi" w:eastAsia="Times New Roman" w:hAnsiTheme="majorHAnsi" w:cs="Times New Roman"/>
          <w:spacing w:val="-1"/>
        </w:rPr>
        <w:t xml:space="preserve"> </w:t>
      </w:r>
      <w:r w:rsidRPr="00DF57A6">
        <w:rPr>
          <w:rFonts w:asciiTheme="majorHAnsi" w:eastAsia="Times New Roman" w:hAnsiTheme="majorHAnsi" w:cs="Times New Roman"/>
        </w:rPr>
        <w:t>T</w:t>
      </w:r>
      <w:r w:rsidRPr="00DF57A6">
        <w:rPr>
          <w:rFonts w:asciiTheme="majorHAnsi" w:eastAsia="Times New Roman" w:hAnsiTheme="majorHAnsi" w:cs="Times New Roman"/>
          <w:spacing w:val="2"/>
        </w:rPr>
        <w:t>h</w:t>
      </w:r>
      <w:r w:rsidRPr="00DF57A6">
        <w:rPr>
          <w:rFonts w:asciiTheme="majorHAnsi" w:eastAsia="Times New Roman" w:hAnsiTheme="majorHAnsi" w:cs="Times New Roman"/>
        </w:rPr>
        <w:t>e</w:t>
      </w:r>
      <w:r w:rsidRPr="00DF57A6">
        <w:rPr>
          <w:rFonts w:asciiTheme="majorHAnsi" w:eastAsia="Times New Roman" w:hAnsiTheme="majorHAnsi" w:cs="Times New Roman"/>
          <w:spacing w:val="-1"/>
        </w:rPr>
        <w:t xml:space="preserve"> </w:t>
      </w:r>
      <w:r w:rsidRPr="00DF57A6">
        <w:rPr>
          <w:rFonts w:asciiTheme="majorHAnsi" w:eastAsia="Times New Roman" w:hAnsiTheme="majorHAnsi" w:cs="Times New Roman"/>
          <w:spacing w:val="2"/>
        </w:rPr>
        <w:t>E</w:t>
      </w:r>
      <w:r w:rsidRPr="00DF57A6">
        <w:rPr>
          <w:rFonts w:asciiTheme="majorHAnsi" w:eastAsia="Times New Roman" w:hAnsiTheme="majorHAnsi" w:cs="Times New Roman"/>
        </w:rPr>
        <w:t>l</w:t>
      </w:r>
      <w:r w:rsidRPr="00DF57A6">
        <w:rPr>
          <w:rFonts w:asciiTheme="majorHAnsi" w:eastAsia="Times New Roman" w:hAnsiTheme="majorHAnsi" w:cs="Times New Roman"/>
          <w:spacing w:val="-1"/>
        </w:rPr>
        <w:t>e</w:t>
      </w:r>
      <w:r w:rsidRPr="00DF57A6">
        <w:rPr>
          <w:rFonts w:asciiTheme="majorHAnsi" w:eastAsia="Times New Roman" w:hAnsiTheme="majorHAnsi" w:cs="Times New Roman"/>
        </w:rPr>
        <w:t>m</w:t>
      </w:r>
      <w:r w:rsidRPr="00DF57A6">
        <w:rPr>
          <w:rFonts w:asciiTheme="majorHAnsi" w:eastAsia="Times New Roman" w:hAnsiTheme="majorHAnsi" w:cs="Times New Roman"/>
          <w:spacing w:val="-1"/>
        </w:rPr>
        <w:t>e</w:t>
      </w:r>
      <w:r w:rsidRPr="00DF57A6">
        <w:rPr>
          <w:rFonts w:asciiTheme="majorHAnsi" w:eastAsia="Times New Roman" w:hAnsiTheme="majorHAnsi" w:cs="Times New Roman"/>
        </w:rPr>
        <w:t>nts of</w:t>
      </w:r>
      <w:r w:rsidRPr="00DF57A6">
        <w:rPr>
          <w:rFonts w:asciiTheme="majorHAnsi" w:eastAsia="Times New Roman" w:hAnsiTheme="majorHAnsi" w:cs="Times New Roman"/>
          <w:spacing w:val="-1"/>
        </w:rPr>
        <w:t xml:space="preserve"> </w:t>
      </w:r>
      <w:r w:rsidRPr="00DF57A6">
        <w:rPr>
          <w:rFonts w:asciiTheme="majorHAnsi" w:eastAsia="Times New Roman" w:hAnsiTheme="majorHAnsi" w:cs="Times New Roman"/>
        </w:rPr>
        <w:t>D</w:t>
      </w:r>
      <w:r w:rsidRPr="00DF57A6">
        <w:rPr>
          <w:rFonts w:asciiTheme="majorHAnsi" w:eastAsia="Times New Roman" w:hAnsiTheme="majorHAnsi" w:cs="Times New Roman"/>
          <w:spacing w:val="-1"/>
        </w:rPr>
        <w:t>ec</w:t>
      </w:r>
      <w:r w:rsidRPr="00DF57A6">
        <w:rPr>
          <w:rFonts w:asciiTheme="majorHAnsi" w:eastAsia="Times New Roman" w:hAnsiTheme="majorHAnsi" w:cs="Times New Roman"/>
        </w:rPr>
        <w:t>ision</w:t>
      </w:r>
      <w:r w:rsidRPr="00DF57A6">
        <w:rPr>
          <w:rFonts w:asciiTheme="majorHAnsi" w:eastAsia="Times New Roman" w:hAnsiTheme="majorHAnsi" w:cs="Times New Roman"/>
          <w:spacing w:val="-1"/>
        </w:rPr>
        <w:t>-</w:t>
      </w:r>
      <w:r w:rsidRPr="00DF57A6">
        <w:rPr>
          <w:rFonts w:asciiTheme="majorHAnsi" w:eastAsia="Times New Roman" w:hAnsiTheme="majorHAnsi" w:cs="Times New Roman"/>
        </w:rPr>
        <w:t>M</w:t>
      </w:r>
      <w:r w:rsidRPr="00DF57A6">
        <w:rPr>
          <w:rFonts w:asciiTheme="majorHAnsi" w:eastAsia="Times New Roman" w:hAnsiTheme="majorHAnsi" w:cs="Times New Roman"/>
          <w:spacing w:val="-1"/>
        </w:rPr>
        <w:t>a</w:t>
      </w:r>
      <w:r w:rsidRPr="00DF57A6">
        <w:rPr>
          <w:rFonts w:asciiTheme="majorHAnsi" w:eastAsia="Times New Roman" w:hAnsiTheme="majorHAnsi" w:cs="Times New Roman"/>
          <w:spacing w:val="2"/>
        </w:rPr>
        <w:t>k</w:t>
      </w:r>
      <w:r w:rsidRPr="00DF57A6">
        <w:rPr>
          <w:rFonts w:asciiTheme="majorHAnsi" w:eastAsia="Times New Roman" w:hAnsiTheme="majorHAnsi" w:cs="Times New Roman"/>
        </w:rPr>
        <w:t>in</w:t>
      </w:r>
      <w:r w:rsidRPr="00DF57A6">
        <w:rPr>
          <w:rFonts w:asciiTheme="majorHAnsi" w:eastAsia="Times New Roman" w:hAnsiTheme="majorHAnsi" w:cs="Times New Roman"/>
          <w:spacing w:val="-2"/>
        </w:rPr>
        <w:t>g</w:t>
      </w:r>
      <w:r w:rsidRPr="00DF57A6">
        <w:rPr>
          <w:rFonts w:asciiTheme="majorHAnsi" w:eastAsia="Times New Roman" w:hAnsiTheme="majorHAnsi" w:cs="Times New Roman"/>
          <w:spacing w:val="-1"/>
        </w:rPr>
        <w:t>-</w:t>
      </w:r>
      <w:r w:rsidRPr="00DF57A6">
        <w:rPr>
          <w:rFonts w:asciiTheme="majorHAnsi" w:eastAsia="Times New Roman" w:hAnsiTheme="majorHAnsi" w:cs="Times New Roman"/>
        </w:rPr>
        <w:t>2012</w:t>
      </w:r>
    </w:p>
    <w:p w:rsidR="00362552" w:rsidRPr="00DF57A6" w:rsidRDefault="00362552" w:rsidP="00362552">
      <w:pPr>
        <w:spacing w:after="0" w:line="240" w:lineRule="auto"/>
        <w:ind w:right="-20"/>
        <w:rPr>
          <w:rFonts w:asciiTheme="majorHAnsi" w:eastAsia="Times New Roman" w:hAnsiTheme="majorHAnsi" w:cs="Times New Roman"/>
        </w:rPr>
      </w:pPr>
      <w:r w:rsidRPr="00DF57A6">
        <w:rPr>
          <w:rFonts w:asciiTheme="majorHAnsi" w:eastAsia="Times New Roman" w:hAnsiTheme="majorHAnsi" w:cs="Times New Roman"/>
        </w:rPr>
        <w:t>D</w:t>
      </w:r>
      <w:r w:rsidRPr="00DF57A6">
        <w:rPr>
          <w:rFonts w:asciiTheme="majorHAnsi" w:eastAsia="Times New Roman" w:hAnsiTheme="majorHAnsi" w:cs="Times New Roman"/>
          <w:spacing w:val="1"/>
        </w:rPr>
        <w:t>R</w:t>
      </w:r>
      <w:r w:rsidRPr="00DF57A6">
        <w:rPr>
          <w:rFonts w:asciiTheme="majorHAnsi" w:eastAsia="Times New Roman" w:hAnsiTheme="majorHAnsi" w:cs="Times New Roman"/>
        </w:rPr>
        <w:t>4</w:t>
      </w:r>
      <w:r w:rsidRPr="00DF57A6">
        <w:rPr>
          <w:rFonts w:asciiTheme="majorHAnsi" w:eastAsia="Times New Roman" w:hAnsiTheme="majorHAnsi" w:cs="Times New Roman"/>
          <w:spacing w:val="-1"/>
        </w:rPr>
        <w:t>-</w:t>
      </w:r>
      <w:r w:rsidRPr="00DF57A6">
        <w:rPr>
          <w:rFonts w:asciiTheme="majorHAnsi" w:eastAsia="Times New Roman" w:hAnsiTheme="majorHAnsi" w:cs="Times New Roman"/>
        </w:rPr>
        <w:t xml:space="preserve">4   </w:t>
      </w:r>
      <w:r w:rsidRPr="00DF57A6">
        <w:rPr>
          <w:rFonts w:asciiTheme="majorHAnsi" w:eastAsia="Times New Roman" w:hAnsiTheme="majorHAnsi" w:cs="Times New Roman"/>
          <w:spacing w:val="1"/>
        </w:rPr>
        <w:t>C</w:t>
      </w:r>
      <w:r w:rsidRPr="00DF57A6">
        <w:rPr>
          <w:rFonts w:asciiTheme="majorHAnsi" w:eastAsia="Times New Roman" w:hAnsiTheme="majorHAnsi" w:cs="Times New Roman"/>
        </w:rPr>
        <w:t>onsult</w:t>
      </w:r>
      <w:r w:rsidRPr="00DF57A6">
        <w:rPr>
          <w:rFonts w:asciiTheme="majorHAnsi" w:eastAsia="Times New Roman" w:hAnsiTheme="majorHAnsi" w:cs="Times New Roman"/>
          <w:spacing w:val="-1"/>
        </w:rPr>
        <w:t>a</w:t>
      </w:r>
      <w:r w:rsidRPr="00DF57A6">
        <w:rPr>
          <w:rFonts w:asciiTheme="majorHAnsi" w:eastAsia="Times New Roman" w:hAnsiTheme="majorHAnsi" w:cs="Times New Roman"/>
        </w:rPr>
        <w:t xml:space="preserve">tion </w:t>
      </w:r>
      <w:r w:rsidRPr="00DF57A6">
        <w:rPr>
          <w:rFonts w:asciiTheme="majorHAnsi" w:eastAsia="Times New Roman" w:hAnsiTheme="majorHAnsi" w:cs="Times New Roman"/>
          <w:spacing w:val="1"/>
        </w:rPr>
        <w:t>C</w:t>
      </w:r>
      <w:r w:rsidRPr="00DF57A6">
        <w:rPr>
          <w:rFonts w:asciiTheme="majorHAnsi" w:eastAsia="Times New Roman" w:hAnsiTheme="majorHAnsi" w:cs="Times New Roman"/>
          <w:spacing w:val="-2"/>
        </w:rPr>
        <w:t>o</w:t>
      </w:r>
      <w:r w:rsidRPr="00DF57A6">
        <w:rPr>
          <w:rFonts w:asciiTheme="majorHAnsi" w:eastAsia="Times New Roman" w:hAnsiTheme="majorHAnsi" w:cs="Times New Roman"/>
        </w:rPr>
        <w:t>un</w:t>
      </w:r>
      <w:r w:rsidRPr="00DF57A6">
        <w:rPr>
          <w:rFonts w:asciiTheme="majorHAnsi" w:eastAsia="Times New Roman" w:hAnsiTheme="majorHAnsi" w:cs="Times New Roman"/>
          <w:spacing w:val="-1"/>
        </w:rPr>
        <w:t>c</w:t>
      </w:r>
      <w:r w:rsidRPr="00DF57A6">
        <w:rPr>
          <w:rFonts w:asciiTheme="majorHAnsi" w:eastAsia="Times New Roman" w:hAnsiTheme="majorHAnsi" w:cs="Times New Roman"/>
        </w:rPr>
        <w:t>il Minut</w:t>
      </w:r>
      <w:r w:rsidRPr="00DF57A6">
        <w:rPr>
          <w:rFonts w:asciiTheme="majorHAnsi" w:eastAsia="Times New Roman" w:hAnsiTheme="majorHAnsi" w:cs="Times New Roman"/>
          <w:spacing w:val="-1"/>
        </w:rPr>
        <w:t>e</w:t>
      </w:r>
      <w:r w:rsidRPr="00DF57A6">
        <w:rPr>
          <w:rFonts w:asciiTheme="majorHAnsi" w:eastAsia="Times New Roman" w:hAnsiTheme="majorHAnsi" w:cs="Times New Roman"/>
        </w:rPr>
        <w:t>s</w:t>
      </w:r>
      <w:r w:rsidRPr="00DF57A6">
        <w:rPr>
          <w:rFonts w:asciiTheme="majorHAnsi" w:eastAsia="Times New Roman" w:hAnsiTheme="majorHAnsi" w:cs="Times New Roman"/>
          <w:spacing w:val="-1"/>
        </w:rPr>
        <w:t>-</w:t>
      </w:r>
      <w:r w:rsidRPr="00DF57A6">
        <w:rPr>
          <w:rFonts w:asciiTheme="majorHAnsi" w:eastAsia="Times New Roman" w:hAnsiTheme="majorHAnsi" w:cs="Times New Roman"/>
        </w:rPr>
        <w:t>Ap</w:t>
      </w:r>
      <w:r w:rsidRPr="00DF57A6">
        <w:rPr>
          <w:rFonts w:asciiTheme="majorHAnsi" w:eastAsia="Times New Roman" w:hAnsiTheme="majorHAnsi" w:cs="Times New Roman"/>
          <w:spacing w:val="-1"/>
        </w:rPr>
        <w:t>r</w:t>
      </w:r>
      <w:r w:rsidRPr="00DF57A6">
        <w:rPr>
          <w:rFonts w:asciiTheme="majorHAnsi" w:eastAsia="Times New Roman" w:hAnsiTheme="majorHAnsi" w:cs="Times New Roman"/>
        </w:rPr>
        <w:t>il 2012 &amp; M</w:t>
      </w:r>
      <w:r w:rsidRPr="00DF57A6">
        <w:rPr>
          <w:rFonts w:asciiTheme="majorHAnsi" w:eastAsia="Times New Roman" w:hAnsiTheme="majorHAnsi" w:cs="Times New Roman"/>
          <w:spacing w:val="1"/>
        </w:rPr>
        <w:t>a</w:t>
      </w:r>
      <w:r w:rsidRPr="00DF57A6">
        <w:rPr>
          <w:rFonts w:asciiTheme="majorHAnsi" w:eastAsia="Times New Roman" w:hAnsiTheme="majorHAnsi" w:cs="Times New Roman"/>
        </w:rPr>
        <w:t>y</w:t>
      </w:r>
      <w:r w:rsidRPr="00DF57A6">
        <w:rPr>
          <w:rFonts w:asciiTheme="majorHAnsi" w:eastAsia="Times New Roman" w:hAnsiTheme="majorHAnsi" w:cs="Times New Roman"/>
          <w:spacing w:val="-5"/>
        </w:rPr>
        <w:t xml:space="preserve"> </w:t>
      </w:r>
      <w:r w:rsidRPr="00DF57A6">
        <w:rPr>
          <w:rFonts w:asciiTheme="majorHAnsi" w:eastAsia="Times New Roman" w:hAnsiTheme="majorHAnsi" w:cs="Times New Roman"/>
        </w:rPr>
        <w:t>2015</w:t>
      </w:r>
    </w:p>
    <w:p w:rsidR="00362552" w:rsidRPr="00DF57A6" w:rsidRDefault="00362552" w:rsidP="00362552">
      <w:pPr>
        <w:spacing w:after="0" w:line="240" w:lineRule="auto"/>
        <w:ind w:right="-20"/>
        <w:rPr>
          <w:rFonts w:asciiTheme="majorHAnsi" w:eastAsia="Times New Roman" w:hAnsiTheme="majorHAnsi" w:cs="Times New Roman"/>
        </w:rPr>
      </w:pPr>
      <w:r w:rsidRPr="00DF57A6">
        <w:rPr>
          <w:rFonts w:asciiTheme="majorHAnsi" w:eastAsia="Times New Roman" w:hAnsiTheme="majorHAnsi" w:cs="Times New Roman"/>
        </w:rPr>
        <w:t>D</w:t>
      </w:r>
      <w:r w:rsidRPr="00DF57A6">
        <w:rPr>
          <w:rFonts w:asciiTheme="majorHAnsi" w:eastAsia="Times New Roman" w:hAnsiTheme="majorHAnsi" w:cs="Times New Roman"/>
          <w:spacing w:val="1"/>
        </w:rPr>
        <w:t>R</w:t>
      </w:r>
      <w:r w:rsidRPr="00DF57A6">
        <w:rPr>
          <w:rFonts w:asciiTheme="majorHAnsi" w:eastAsia="Times New Roman" w:hAnsiTheme="majorHAnsi" w:cs="Times New Roman"/>
        </w:rPr>
        <w:t>4</w:t>
      </w:r>
      <w:r w:rsidRPr="00DF57A6">
        <w:rPr>
          <w:rFonts w:asciiTheme="majorHAnsi" w:eastAsia="Times New Roman" w:hAnsiTheme="majorHAnsi" w:cs="Times New Roman"/>
          <w:spacing w:val="-1"/>
        </w:rPr>
        <w:t>-</w:t>
      </w:r>
      <w:r w:rsidRPr="00DF57A6">
        <w:rPr>
          <w:rFonts w:asciiTheme="majorHAnsi" w:eastAsia="Times New Roman" w:hAnsiTheme="majorHAnsi" w:cs="Times New Roman"/>
        </w:rPr>
        <w:t>5   K</w:t>
      </w:r>
      <w:r w:rsidRPr="00DF57A6">
        <w:rPr>
          <w:rFonts w:asciiTheme="majorHAnsi" w:eastAsia="Times New Roman" w:hAnsiTheme="majorHAnsi" w:cs="Times New Roman"/>
          <w:spacing w:val="-1"/>
        </w:rPr>
        <w:t>er</w:t>
      </w:r>
      <w:r w:rsidRPr="00DF57A6">
        <w:rPr>
          <w:rFonts w:asciiTheme="majorHAnsi" w:eastAsia="Times New Roman" w:hAnsiTheme="majorHAnsi" w:cs="Times New Roman"/>
        </w:rPr>
        <w:t xml:space="preserve">n </w:t>
      </w:r>
      <w:r w:rsidRPr="00DF57A6">
        <w:rPr>
          <w:rFonts w:asciiTheme="majorHAnsi" w:eastAsia="Times New Roman" w:hAnsiTheme="majorHAnsi" w:cs="Times New Roman"/>
          <w:spacing w:val="1"/>
        </w:rPr>
        <w:t>C</w:t>
      </w:r>
      <w:r w:rsidRPr="00DF57A6">
        <w:rPr>
          <w:rFonts w:asciiTheme="majorHAnsi" w:eastAsia="Times New Roman" w:hAnsiTheme="majorHAnsi" w:cs="Times New Roman"/>
        </w:rPr>
        <w:t>ommunity</w:t>
      </w:r>
      <w:r w:rsidRPr="00DF57A6">
        <w:rPr>
          <w:rFonts w:asciiTheme="majorHAnsi" w:eastAsia="Times New Roman" w:hAnsiTheme="majorHAnsi" w:cs="Times New Roman"/>
          <w:spacing w:val="-2"/>
        </w:rPr>
        <w:t xml:space="preserve"> </w:t>
      </w:r>
      <w:r w:rsidRPr="00DF57A6">
        <w:rPr>
          <w:rFonts w:asciiTheme="majorHAnsi" w:eastAsia="Times New Roman" w:hAnsiTheme="majorHAnsi" w:cs="Times New Roman"/>
          <w:spacing w:val="1"/>
        </w:rPr>
        <w:t>C</w:t>
      </w:r>
      <w:r w:rsidRPr="00DF57A6">
        <w:rPr>
          <w:rFonts w:asciiTheme="majorHAnsi" w:eastAsia="Times New Roman" w:hAnsiTheme="majorHAnsi" w:cs="Times New Roman"/>
        </w:rPr>
        <w:t>oll</w:t>
      </w:r>
      <w:r w:rsidRPr="00DF57A6">
        <w:rPr>
          <w:rFonts w:asciiTheme="majorHAnsi" w:eastAsia="Times New Roman" w:hAnsiTheme="majorHAnsi" w:cs="Times New Roman"/>
          <w:spacing w:val="1"/>
        </w:rPr>
        <w:t>e</w:t>
      </w:r>
      <w:r w:rsidRPr="00DF57A6">
        <w:rPr>
          <w:rFonts w:asciiTheme="majorHAnsi" w:eastAsia="Times New Roman" w:hAnsiTheme="majorHAnsi" w:cs="Times New Roman"/>
          <w:spacing w:val="-2"/>
        </w:rPr>
        <w:t>g</w:t>
      </w:r>
      <w:r w:rsidRPr="00DF57A6">
        <w:rPr>
          <w:rFonts w:asciiTheme="majorHAnsi" w:eastAsia="Times New Roman" w:hAnsiTheme="majorHAnsi" w:cs="Times New Roman"/>
        </w:rPr>
        <w:t>e</w:t>
      </w:r>
      <w:r w:rsidRPr="00DF57A6">
        <w:rPr>
          <w:rFonts w:asciiTheme="majorHAnsi" w:eastAsia="Times New Roman" w:hAnsiTheme="majorHAnsi" w:cs="Times New Roman"/>
          <w:spacing w:val="-1"/>
        </w:rPr>
        <w:t xml:space="preserve"> </w:t>
      </w:r>
      <w:r w:rsidRPr="00DF57A6">
        <w:rPr>
          <w:rFonts w:asciiTheme="majorHAnsi" w:eastAsia="Times New Roman" w:hAnsiTheme="majorHAnsi" w:cs="Times New Roman"/>
        </w:rPr>
        <w:t>Dist</w:t>
      </w:r>
      <w:r w:rsidRPr="00DF57A6">
        <w:rPr>
          <w:rFonts w:asciiTheme="majorHAnsi" w:eastAsia="Times New Roman" w:hAnsiTheme="majorHAnsi" w:cs="Times New Roman"/>
          <w:spacing w:val="-1"/>
        </w:rPr>
        <w:t>r</w:t>
      </w:r>
      <w:r w:rsidRPr="00DF57A6">
        <w:rPr>
          <w:rFonts w:asciiTheme="majorHAnsi" w:eastAsia="Times New Roman" w:hAnsiTheme="majorHAnsi" w:cs="Times New Roman"/>
        </w:rPr>
        <w:t>i</w:t>
      </w:r>
      <w:r w:rsidRPr="00DF57A6">
        <w:rPr>
          <w:rFonts w:asciiTheme="majorHAnsi" w:eastAsia="Times New Roman" w:hAnsiTheme="majorHAnsi" w:cs="Times New Roman"/>
          <w:spacing w:val="-1"/>
        </w:rPr>
        <w:t>c</w:t>
      </w:r>
      <w:r w:rsidRPr="00DF57A6">
        <w:rPr>
          <w:rFonts w:asciiTheme="majorHAnsi" w:eastAsia="Times New Roman" w:hAnsiTheme="majorHAnsi" w:cs="Times New Roman"/>
        </w:rPr>
        <w:t>t/</w:t>
      </w:r>
      <w:r w:rsidRPr="00DF57A6">
        <w:rPr>
          <w:rFonts w:asciiTheme="majorHAnsi" w:eastAsia="Times New Roman" w:hAnsiTheme="majorHAnsi" w:cs="Times New Roman"/>
          <w:spacing w:val="1"/>
        </w:rPr>
        <w:t>C</w:t>
      </w:r>
      <w:r w:rsidRPr="00DF57A6">
        <w:rPr>
          <w:rFonts w:asciiTheme="majorHAnsi" w:eastAsia="Times New Roman" w:hAnsiTheme="majorHAnsi" w:cs="Times New Roman"/>
          <w:spacing w:val="3"/>
        </w:rPr>
        <w:t>C</w:t>
      </w:r>
      <w:r w:rsidRPr="00DF57A6">
        <w:rPr>
          <w:rFonts w:asciiTheme="majorHAnsi" w:eastAsia="Times New Roman" w:hAnsiTheme="majorHAnsi" w:cs="Times New Roman"/>
          <w:spacing w:val="-5"/>
        </w:rPr>
        <w:t>L</w:t>
      </w:r>
      <w:r w:rsidRPr="00DF57A6">
        <w:rPr>
          <w:rFonts w:asciiTheme="majorHAnsi" w:eastAsia="Times New Roman" w:hAnsiTheme="majorHAnsi" w:cs="Times New Roman"/>
          <w:spacing w:val="3"/>
        </w:rPr>
        <w:t>C</w:t>
      </w:r>
      <w:r w:rsidRPr="00DF57A6">
        <w:rPr>
          <w:rFonts w:asciiTheme="majorHAnsi" w:eastAsia="Times New Roman" w:hAnsiTheme="majorHAnsi" w:cs="Times New Roman"/>
        </w:rPr>
        <w:t>-</w:t>
      </w:r>
      <w:r w:rsidRPr="00DF57A6">
        <w:rPr>
          <w:rFonts w:asciiTheme="majorHAnsi" w:eastAsia="Times New Roman" w:hAnsiTheme="majorHAnsi" w:cs="Times New Roman"/>
          <w:spacing w:val="-1"/>
        </w:rPr>
        <w:t xml:space="preserve"> </w:t>
      </w:r>
      <w:r w:rsidRPr="00DF57A6">
        <w:rPr>
          <w:rFonts w:asciiTheme="majorHAnsi" w:eastAsia="Times New Roman" w:hAnsiTheme="majorHAnsi" w:cs="Times New Roman"/>
          <w:spacing w:val="1"/>
        </w:rPr>
        <w:t>Participatory</w:t>
      </w:r>
      <w:r w:rsidRPr="00DF57A6">
        <w:rPr>
          <w:rFonts w:asciiTheme="majorHAnsi" w:eastAsia="Times New Roman" w:hAnsiTheme="majorHAnsi" w:cs="Times New Roman"/>
        </w:rPr>
        <w:t xml:space="preserve"> Go</w:t>
      </w:r>
      <w:r w:rsidRPr="00DF57A6">
        <w:rPr>
          <w:rFonts w:asciiTheme="majorHAnsi" w:eastAsia="Times New Roman" w:hAnsiTheme="majorHAnsi" w:cs="Times New Roman"/>
          <w:spacing w:val="2"/>
        </w:rPr>
        <w:t>v</w:t>
      </w:r>
      <w:r w:rsidRPr="00DF57A6">
        <w:rPr>
          <w:rFonts w:asciiTheme="majorHAnsi" w:eastAsia="Times New Roman" w:hAnsiTheme="majorHAnsi" w:cs="Times New Roman"/>
          <w:spacing w:val="-1"/>
        </w:rPr>
        <w:t>er</w:t>
      </w:r>
      <w:r w:rsidRPr="00DF57A6">
        <w:rPr>
          <w:rFonts w:asciiTheme="majorHAnsi" w:eastAsia="Times New Roman" w:hAnsiTheme="majorHAnsi" w:cs="Times New Roman"/>
        </w:rPr>
        <w:t>n</w:t>
      </w:r>
      <w:r w:rsidRPr="00DF57A6">
        <w:rPr>
          <w:rFonts w:asciiTheme="majorHAnsi" w:eastAsia="Times New Roman" w:hAnsiTheme="majorHAnsi" w:cs="Times New Roman"/>
          <w:spacing w:val="-1"/>
        </w:rPr>
        <w:t>a</w:t>
      </w:r>
      <w:r w:rsidRPr="00DF57A6">
        <w:rPr>
          <w:rFonts w:asciiTheme="majorHAnsi" w:eastAsia="Times New Roman" w:hAnsiTheme="majorHAnsi" w:cs="Times New Roman"/>
          <w:spacing w:val="2"/>
        </w:rPr>
        <w:t>n</w:t>
      </w:r>
      <w:r w:rsidRPr="00DF57A6">
        <w:rPr>
          <w:rFonts w:asciiTheme="majorHAnsi" w:eastAsia="Times New Roman" w:hAnsiTheme="majorHAnsi" w:cs="Times New Roman"/>
          <w:spacing w:val="-1"/>
        </w:rPr>
        <w:t>c</w:t>
      </w:r>
      <w:r w:rsidRPr="00DF57A6">
        <w:rPr>
          <w:rFonts w:asciiTheme="majorHAnsi" w:eastAsia="Times New Roman" w:hAnsiTheme="majorHAnsi" w:cs="Times New Roman"/>
        </w:rPr>
        <w:t>e</w:t>
      </w:r>
      <w:r w:rsidRPr="00DF57A6">
        <w:rPr>
          <w:rFonts w:asciiTheme="majorHAnsi" w:eastAsia="Times New Roman" w:hAnsiTheme="majorHAnsi" w:cs="Times New Roman"/>
          <w:spacing w:val="-1"/>
        </w:rPr>
        <w:t xml:space="preserve"> </w:t>
      </w:r>
      <w:r w:rsidRPr="00DF57A6">
        <w:rPr>
          <w:rFonts w:asciiTheme="majorHAnsi" w:eastAsia="Times New Roman" w:hAnsiTheme="majorHAnsi" w:cs="Times New Roman"/>
          <w:spacing w:val="1"/>
        </w:rPr>
        <w:t>W</w:t>
      </w:r>
      <w:r w:rsidRPr="00DF57A6">
        <w:rPr>
          <w:rFonts w:asciiTheme="majorHAnsi" w:eastAsia="Times New Roman" w:hAnsiTheme="majorHAnsi" w:cs="Times New Roman"/>
          <w:spacing w:val="2"/>
        </w:rPr>
        <w:t>o</w:t>
      </w:r>
      <w:r w:rsidRPr="00DF57A6">
        <w:rPr>
          <w:rFonts w:asciiTheme="majorHAnsi" w:eastAsia="Times New Roman" w:hAnsiTheme="majorHAnsi" w:cs="Times New Roman"/>
          <w:spacing w:val="-1"/>
        </w:rPr>
        <w:t>r</w:t>
      </w:r>
      <w:r w:rsidRPr="00DF57A6">
        <w:rPr>
          <w:rFonts w:asciiTheme="majorHAnsi" w:eastAsia="Times New Roman" w:hAnsiTheme="majorHAnsi" w:cs="Times New Roman"/>
        </w:rPr>
        <w:t xml:space="preserve">kshop </w:t>
      </w:r>
      <w:r w:rsidRPr="00DF57A6">
        <w:rPr>
          <w:rFonts w:asciiTheme="majorHAnsi" w:eastAsia="Times New Roman" w:hAnsiTheme="majorHAnsi" w:cs="Times New Roman"/>
          <w:spacing w:val="-1"/>
        </w:rPr>
        <w:t>-</w:t>
      </w:r>
      <w:r w:rsidRPr="00DF57A6">
        <w:rPr>
          <w:rFonts w:asciiTheme="majorHAnsi" w:eastAsia="Times New Roman" w:hAnsiTheme="majorHAnsi" w:cs="Times New Roman"/>
        </w:rPr>
        <w:t>2013</w:t>
      </w:r>
    </w:p>
    <w:p w:rsidR="00362552" w:rsidRPr="00DF57A6" w:rsidRDefault="00362552" w:rsidP="00362552">
      <w:pPr>
        <w:spacing w:after="0" w:line="240" w:lineRule="auto"/>
        <w:ind w:right="-20"/>
        <w:rPr>
          <w:rFonts w:asciiTheme="majorHAnsi" w:eastAsia="Times New Roman" w:hAnsiTheme="majorHAnsi" w:cs="Times New Roman"/>
        </w:rPr>
      </w:pPr>
      <w:r w:rsidRPr="00DF57A6">
        <w:rPr>
          <w:rFonts w:asciiTheme="majorHAnsi" w:eastAsia="Times New Roman" w:hAnsiTheme="majorHAnsi" w:cs="Times New Roman"/>
        </w:rPr>
        <w:t>D</w:t>
      </w:r>
      <w:r w:rsidRPr="00DF57A6">
        <w:rPr>
          <w:rFonts w:asciiTheme="majorHAnsi" w:eastAsia="Times New Roman" w:hAnsiTheme="majorHAnsi" w:cs="Times New Roman"/>
          <w:spacing w:val="1"/>
        </w:rPr>
        <w:t>R</w:t>
      </w:r>
      <w:r w:rsidRPr="00DF57A6">
        <w:rPr>
          <w:rFonts w:asciiTheme="majorHAnsi" w:eastAsia="Times New Roman" w:hAnsiTheme="majorHAnsi" w:cs="Times New Roman"/>
        </w:rPr>
        <w:t>4</w:t>
      </w:r>
      <w:r w:rsidRPr="00DF57A6">
        <w:rPr>
          <w:rFonts w:asciiTheme="majorHAnsi" w:eastAsia="Times New Roman" w:hAnsiTheme="majorHAnsi" w:cs="Times New Roman"/>
          <w:spacing w:val="-1"/>
        </w:rPr>
        <w:t>-</w:t>
      </w:r>
      <w:r w:rsidRPr="00DF57A6">
        <w:rPr>
          <w:rFonts w:asciiTheme="majorHAnsi" w:eastAsia="Times New Roman" w:hAnsiTheme="majorHAnsi" w:cs="Times New Roman"/>
        </w:rPr>
        <w:t>6   K</w:t>
      </w:r>
      <w:r w:rsidRPr="00DF57A6">
        <w:rPr>
          <w:rFonts w:asciiTheme="majorHAnsi" w:eastAsia="Times New Roman" w:hAnsiTheme="majorHAnsi" w:cs="Times New Roman"/>
          <w:spacing w:val="-1"/>
        </w:rPr>
        <w:t>er</w:t>
      </w:r>
      <w:r w:rsidRPr="00DF57A6">
        <w:rPr>
          <w:rFonts w:asciiTheme="majorHAnsi" w:eastAsia="Times New Roman" w:hAnsiTheme="majorHAnsi" w:cs="Times New Roman"/>
        </w:rPr>
        <w:t xml:space="preserve">n </w:t>
      </w:r>
      <w:r w:rsidRPr="00DF57A6">
        <w:rPr>
          <w:rFonts w:asciiTheme="majorHAnsi" w:eastAsia="Times New Roman" w:hAnsiTheme="majorHAnsi" w:cs="Times New Roman"/>
          <w:spacing w:val="1"/>
        </w:rPr>
        <w:t>C</w:t>
      </w:r>
      <w:r w:rsidRPr="00DF57A6">
        <w:rPr>
          <w:rFonts w:asciiTheme="majorHAnsi" w:eastAsia="Times New Roman" w:hAnsiTheme="majorHAnsi" w:cs="Times New Roman"/>
        </w:rPr>
        <w:t>ommunity</w:t>
      </w:r>
      <w:r w:rsidRPr="00DF57A6">
        <w:rPr>
          <w:rFonts w:asciiTheme="majorHAnsi" w:eastAsia="Times New Roman" w:hAnsiTheme="majorHAnsi" w:cs="Times New Roman"/>
          <w:spacing w:val="-2"/>
        </w:rPr>
        <w:t xml:space="preserve"> </w:t>
      </w:r>
      <w:r w:rsidRPr="00DF57A6">
        <w:rPr>
          <w:rFonts w:asciiTheme="majorHAnsi" w:eastAsia="Times New Roman" w:hAnsiTheme="majorHAnsi" w:cs="Times New Roman"/>
          <w:spacing w:val="1"/>
        </w:rPr>
        <w:t>C</w:t>
      </w:r>
      <w:r w:rsidRPr="00DF57A6">
        <w:rPr>
          <w:rFonts w:asciiTheme="majorHAnsi" w:eastAsia="Times New Roman" w:hAnsiTheme="majorHAnsi" w:cs="Times New Roman"/>
        </w:rPr>
        <w:t>oll</w:t>
      </w:r>
      <w:r w:rsidRPr="00DF57A6">
        <w:rPr>
          <w:rFonts w:asciiTheme="majorHAnsi" w:eastAsia="Times New Roman" w:hAnsiTheme="majorHAnsi" w:cs="Times New Roman"/>
          <w:spacing w:val="1"/>
        </w:rPr>
        <w:t>e</w:t>
      </w:r>
      <w:r w:rsidRPr="00DF57A6">
        <w:rPr>
          <w:rFonts w:asciiTheme="majorHAnsi" w:eastAsia="Times New Roman" w:hAnsiTheme="majorHAnsi" w:cs="Times New Roman"/>
          <w:spacing w:val="-2"/>
        </w:rPr>
        <w:t>g</w:t>
      </w:r>
      <w:r w:rsidRPr="00DF57A6">
        <w:rPr>
          <w:rFonts w:asciiTheme="majorHAnsi" w:eastAsia="Times New Roman" w:hAnsiTheme="majorHAnsi" w:cs="Times New Roman"/>
        </w:rPr>
        <w:t>e</w:t>
      </w:r>
      <w:r w:rsidRPr="00DF57A6">
        <w:rPr>
          <w:rFonts w:asciiTheme="majorHAnsi" w:eastAsia="Times New Roman" w:hAnsiTheme="majorHAnsi" w:cs="Times New Roman"/>
          <w:spacing w:val="-1"/>
        </w:rPr>
        <w:t xml:space="preserve"> </w:t>
      </w:r>
      <w:r w:rsidRPr="00DF57A6">
        <w:rPr>
          <w:rFonts w:asciiTheme="majorHAnsi" w:eastAsia="Times New Roman" w:hAnsiTheme="majorHAnsi" w:cs="Times New Roman"/>
        </w:rPr>
        <w:t>Dist</w:t>
      </w:r>
      <w:r w:rsidRPr="00DF57A6">
        <w:rPr>
          <w:rFonts w:asciiTheme="majorHAnsi" w:eastAsia="Times New Roman" w:hAnsiTheme="majorHAnsi" w:cs="Times New Roman"/>
          <w:spacing w:val="-1"/>
        </w:rPr>
        <w:t>r</w:t>
      </w:r>
      <w:r w:rsidRPr="00DF57A6">
        <w:rPr>
          <w:rFonts w:asciiTheme="majorHAnsi" w:eastAsia="Times New Roman" w:hAnsiTheme="majorHAnsi" w:cs="Times New Roman"/>
        </w:rPr>
        <w:t>i</w:t>
      </w:r>
      <w:r w:rsidRPr="00DF57A6">
        <w:rPr>
          <w:rFonts w:asciiTheme="majorHAnsi" w:eastAsia="Times New Roman" w:hAnsiTheme="majorHAnsi" w:cs="Times New Roman"/>
          <w:spacing w:val="-1"/>
        </w:rPr>
        <w:t>c</w:t>
      </w:r>
      <w:r w:rsidRPr="00DF57A6">
        <w:rPr>
          <w:rFonts w:asciiTheme="majorHAnsi" w:eastAsia="Times New Roman" w:hAnsiTheme="majorHAnsi" w:cs="Times New Roman"/>
        </w:rPr>
        <w:t>t-</w:t>
      </w:r>
      <w:r w:rsidRPr="00DF57A6">
        <w:rPr>
          <w:rFonts w:asciiTheme="majorHAnsi" w:eastAsia="Times New Roman" w:hAnsiTheme="majorHAnsi" w:cs="Times New Roman"/>
          <w:spacing w:val="2"/>
        </w:rPr>
        <w:t xml:space="preserve"> </w:t>
      </w:r>
      <w:r w:rsidRPr="00DF57A6">
        <w:rPr>
          <w:rFonts w:asciiTheme="majorHAnsi" w:eastAsia="Times New Roman" w:hAnsiTheme="majorHAnsi" w:cs="Times New Roman"/>
        </w:rPr>
        <w:t>D</w:t>
      </w:r>
      <w:r w:rsidRPr="00DF57A6">
        <w:rPr>
          <w:rFonts w:asciiTheme="majorHAnsi" w:eastAsia="Times New Roman" w:hAnsiTheme="majorHAnsi" w:cs="Times New Roman"/>
          <w:spacing w:val="-1"/>
        </w:rPr>
        <w:t>ec</w:t>
      </w:r>
      <w:r w:rsidRPr="00DF57A6">
        <w:rPr>
          <w:rFonts w:asciiTheme="majorHAnsi" w:eastAsia="Times New Roman" w:hAnsiTheme="majorHAnsi" w:cs="Times New Roman"/>
        </w:rPr>
        <w:t>i</w:t>
      </w:r>
      <w:r w:rsidRPr="00DF57A6">
        <w:rPr>
          <w:rFonts w:asciiTheme="majorHAnsi" w:eastAsia="Times New Roman" w:hAnsiTheme="majorHAnsi" w:cs="Times New Roman"/>
          <w:spacing w:val="3"/>
        </w:rPr>
        <w:t>s</w:t>
      </w:r>
      <w:r w:rsidRPr="00DF57A6">
        <w:rPr>
          <w:rFonts w:asciiTheme="majorHAnsi" w:eastAsia="Times New Roman" w:hAnsiTheme="majorHAnsi" w:cs="Times New Roman"/>
        </w:rPr>
        <w:t>ion M</w:t>
      </w:r>
      <w:r w:rsidRPr="00DF57A6">
        <w:rPr>
          <w:rFonts w:asciiTheme="majorHAnsi" w:eastAsia="Times New Roman" w:hAnsiTheme="majorHAnsi" w:cs="Times New Roman"/>
          <w:spacing w:val="-1"/>
        </w:rPr>
        <w:t>a</w:t>
      </w:r>
      <w:r w:rsidRPr="00DF57A6">
        <w:rPr>
          <w:rFonts w:asciiTheme="majorHAnsi" w:eastAsia="Times New Roman" w:hAnsiTheme="majorHAnsi" w:cs="Times New Roman"/>
        </w:rPr>
        <w:t>king</w:t>
      </w:r>
      <w:r w:rsidRPr="00DF57A6">
        <w:rPr>
          <w:rFonts w:asciiTheme="majorHAnsi" w:eastAsia="Times New Roman" w:hAnsiTheme="majorHAnsi" w:cs="Times New Roman"/>
          <w:spacing w:val="-2"/>
        </w:rPr>
        <w:t xml:space="preserve"> </w:t>
      </w:r>
      <w:r w:rsidRPr="00DF57A6">
        <w:rPr>
          <w:rFonts w:asciiTheme="majorHAnsi" w:eastAsia="Times New Roman" w:hAnsiTheme="majorHAnsi" w:cs="Times New Roman"/>
          <w:spacing w:val="1"/>
        </w:rPr>
        <w:t>S</w:t>
      </w:r>
      <w:r w:rsidRPr="00DF57A6">
        <w:rPr>
          <w:rFonts w:asciiTheme="majorHAnsi" w:eastAsia="Times New Roman" w:hAnsiTheme="majorHAnsi" w:cs="Times New Roman"/>
        </w:rPr>
        <w:t>u</w:t>
      </w:r>
      <w:r w:rsidRPr="00DF57A6">
        <w:rPr>
          <w:rFonts w:asciiTheme="majorHAnsi" w:eastAsia="Times New Roman" w:hAnsiTheme="majorHAnsi" w:cs="Times New Roman"/>
          <w:spacing w:val="-1"/>
        </w:rPr>
        <w:t>r</w:t>
      </w:r>
      <w:r w:rsidRPr="00DF57A6">
        <w:rPr>
          <w:rFonts w:asciiTheme="majorHAnsi" w:eastAsia="Times New Roman" w:hAnsiTheme="majorHAnsi" w:cs="Times New Roman"/>
        </w:rPr>
        <w:t>v</w:t>
      </w:r>
      <w:r w:rsidRPr="00DF57A6">
        <w:rPr>
          <w:rFonts w:asciiTheme="majorHAnsi" w:eastAsia="Times New Roman" w:hAnsiTheme="majorHAnsi" w:cs="Times New Roman"/>
          <w:spacing w:val="4"/>
        </w:rPr>
        <w:t>e</w:t>
      </w:r>
      <w:r w:rsidRPr="00DF57A6">
        <w:rPr>
          <w:rFonts w:asciiTheme="majorHAnsi" w:eastAsia="Times New Roman" w:hAnsiTheme="majorHAnsi" w:cs="Times New Roman"/>
        </w:rPr>
        <w:t>y</w:t>
      </w:r>
      <w:r w:rsidRPr="00DF57A6">
        <w:rPr>
          <w:rFonts w:asciiTheme="majorHAnsi" w:eastAsia="Times New Roman" w:hAnsiTheme="majorHAnsi" w:cs="Times New Roman"/>
          <w:spacing w:val="-2"/>
        </w:rPr>
        <w:t xml:space="preserve"> </w:t>
      </w:r>
      <w:r w:rsidRPr="00DF57A6">
        <w:rPr>
          <w:rFonts w:asciiTheme="majorHAnsi" w:eastAsia="Times New Roman" w:hAnsiTheme="majorHAnsi" w:cs="Times New Roman"/>
          <w:spacing w:val="-1"/>
        </w:rPr>
        <w:t>-</w:t>
      </w:r>
      <w:r w:rsidRPr="00DF57A6">
        <w:rPr>
          <w:rFonts w:asciiTheme="majorHAnsi" w:eastAsia="Times New Roman" w:hAnsiTheme="majorHAnsi" w:cs="Times New Roman"/>
        </w:rPr>
        <w:t>20</w:t>
      </w:r>
      <w:r w:rsidRPr="00DF57A6">
        <w:rPr>
          <w:rFonts w:asciiTheme="majorHAnsi" w:eastAsia="Times New Roman" w:hAnsiTheme="majorHAnsi" w:cs="Times New Roman"/>
          <w:spacing w:val="2"/>
        </w:rPr>
        <w:t>1</w:t>
      </w:r>
      <w:r w:rsidRPr="00DF57A6">
        <w:rPr>
          <w:rFonts w:asciiTheme="majorHAnsi" w:eastAsia="Times New Roman" w:hAnsiTheme="majorHAnsi" w:cs="Times New Roman"/>
        </w:rPr>
        <w:t>3</w:t>
      </w:r>
    </w:p>
    <w:p w:rsidR="00362552" w:rsidRPr="00DF57A6" w:rsidRDefault="00362552" w:rsidP="00362552">
      <w:pPr>
        <w:spacing w:after="0" w:line="240" w:lineRule="auto"/>
        <w:ind w:right="-20"/>
        <w:rPr>
          <w:rFonts w:asciiTheme="majorHAnsi" w:eastAsia="Times New Roman" w:hAnsiTheme="majorHAnsi" w:cs="Times New Roman"/>
          <w:spacing w:val="-1"/>
        </w:rPr>
      </w:pPr>
      <w:r w:rsidRPr="00DF57A6">
        <w:rPr>
          <w:rFonts w:asciiTheme="majorHAnsi" w:eastAsia="Times New Roman" w:hAnsiTheme="majorHAnsi" w:cs="Times New Roman"/>
        </w:rPr>
        <w:t>D</w:t>
      </w:r>
      <w:r w:rsidRPr="00DF57A6">
        <w:rPr>
          <w:rFonts w:asciiTheme="majorHAnsi" w:eastAsia="Times New Roman" w:hAnsiTheme="majorHAnsi" w:cs="Times New Roman"/>
          <w:spacing w:val="1"/>
        </w:rPr>
        <w:t>R</w:t>
      </w:r>
      <w:r w:rsidRPr="00DF57A6">
        <w:rPr>
          <w:rFonts w:asciiTheme="majorHAnsi" w:eastAsia="Times New Roman" w:hAnsiTheme="majorHAnsi" w:cs="Times New Roman"/>
        </w:rPr>
        <w:t>4</w:t>
      </w:r>
      <w:r w:rsidRPr="00DF57A6">
        <w:rPr>
          <w:rFonts w:asciiTheme="majorHAnsi" w:eastAsia="Times New Roman" w:hAnsiTheme="majorHAnsi" w:cs="Times New Roman"/>
          <w:spacing w:val="-1"/>
        </w:rPr>
        <w:t>-</w:t>
      </w:r>
      <w:r w:rsidRPr="00DF57A6">
        <w:rPr>
          <w:rFonts w:asciiTheme="majorHAnsi" w:eastAsia="Times New Roman" w:hAnsiTheme="majorHAnsi" w:cs="Times New Roman"/>
        </w:rPr>
        <w:t>7   K</w:t>
      </w:r>
      <w:r w:rsidRPr="00DF57A6">
        <w:rPr>
          <w:rFonts w:asciiTheme="majorHAnsi" w:eastAsia="Times New Roman" w:hAnsiTheme="majorHAnsi" w:cs="Times New Roman"/>
          <w:spacing w:val="-1"/>
        </w:rPr>
        <w:t>er</w:t>
      </w:r>
      <w:r w:rsidRPr="00DF57A6">
        <w:rPr>
          <w:rFonts w:asciiTheme="majorHAnsi" w:eastAsia="Times New Roman" w:hAnsiTheme="majorHAnsi" w:cs="Times New Roman"/>
        </w:rPr>
        <w:t xml:space="preserve">n </w:t>
      </w:r>
      <w:r w:rsidRPr="00DF57A6">
        <w:rPr>
          <w:rFonts w:asciiTheme="majorHAnsi" w:eastAsia="Times New Roman" w:hAnsiTheme="majorHAnsi" w:cs="Times New Roman"/>
          <w:spacing w:val="1"/>
        </w:rPr>
        <w:t>C</w:t>
      </w:r>
      <w:r w:rsidRPr="00DF57A6">
        <w:rPr>
          <w:rFonts w:asciiTheme="majorHAnsi" w:eastAsia="Times New Roman" w:hAnsiTheme="majorHAnsi" w:cs="Times New Roman"/>
        </w:rPr>
        <w:t>ommunity</w:t>
      </w:r>
      <w:r w:rsidRPr="00DF57A6">
        <w:rPr>
          <w:rFonts w:asciiTheme="majorHAnsi" w:eastAsia="Times New Roman" w:hAnsiTheme="majorHAnsi" w:cs="Times New Roman"/>
          <w:spacing w:val="-2"/>
        </w:rPr>
        <w:t xml:space="preserve"> </w:t>
      </w:r>
      <w:r w:rsidRPr="00DF57A6">
        <w:rPr>
          <w:rFonts w:asciiTheme="majorHAnsi" w:eastAsia="Times New Roman" w:hAnsiTheme="majorHAnsi" w:cs="Times New Roman"/>
          <w:spacing w:val="1"/>
        </w:rPr>
        <w:t>C</w:t>
      </w:r>
      <w:r w:rsidRPr="00DF57A6">
        <w:rPr>
          <w:rFonts w:asciiTheme="majorHAnsi" w:eastAsia="Times New Roman" w:hAnsiTheme="majorHAnsi" w:cs="Times New Roman"/>
        </w:rPr>
        <w:t>oll</w:t>
      </w:r>
      <w:r w:rsidRPr="00DF57A6">
        <w:rPr>
          <w:rFonts w:asciiTheme="majorHAnsi" w:eastAsia="Times New Roman" w:hAnsiTheme="majorHAnsi" w:cs="Times New Roman"/>
          <w:spacing w:val="1"/>
        </w:rPr>
        <w:t>e</w:t>
      </w:r>
      <w:r w:rsidRPr="00DF57A6">
        <w:rPr>
          <w:rFonts w:asciiTheme="majorHAnsi" w:eastAsia="Times New Roman" w:hAnsiTheme="majorHAnsi" w:cs="Times New Roman"/>
          <w:spacing w:val="-2"/>
        </w:rPr>
        <w:t>g</w:t>
      </w:r>
      <w:r w:rsidRPr="00DF57A6">
        <w:rPr>
          <w:rFonts w:asciiTheme="majorHAnsi" w:eastAsia="Times New Roman" w:hAnsiTheme="majorHAnsi" w:cs="Times New Roman"/>
        </w:rPr>
        <w:t>e</w:t>
      </w:r>
      <w:r w:rsidRPr="00DF57A6">
        <w:rPr>
          <w:rFonts w:asciiTheme="majorHAnsi" w:eastAsia="Times New Roman" w:hAnsiTheme="majorHAnsi" w:cs="Times New Roman"/>
          <w:spacing w:val="-1"/>
        </w:rPr>
        <w:t xml:space="preserve"> </w:t>
      </w:r>
      <w:r w:rsidRPr="00DF57A6">
        <w:rPr>
          <w:rFonts w:asciiTheme="majorHAnsi" w:eastAsia="Times New Roman" w:hAnsiTheme="majorHAnsi" w:cs="Times New Roman"/>
        </w:rPr>
        <w:t>Dist</w:t>
      </w:r>
      <w:r w:rsidRPr="00DF57A6">
        <w:rPr>
          <w:rFonts w:asciiTheme="majorHAnsi" w:eastAsia="Times New Roman" w:hAnsiTheme="majorHAnsi" w:cs="Times New Roman"/>
          <w:spacing w:val="-1"/>
        </w:rPr>
        <w:t>r</w:t>
      </w:r>
      <w:r w:rsidRPr="00DF57A6">
        <w:rPr>
          <w:rFonts w:asciiTheme="majorHAnsi" w:eastAsia="Times New Roman" w:hAnsiTheme="majorHAnsi" w:cs="Times New Roman"/>
        </w:rPr>
        <w:t>i</w:t>
      </w:r>
      <w:r w:rsidRPr="00DF57A6">
        <w:rPr>
          <w:rFonts w:asciiTheme="majorHAnsi" w:eastAsia="Times New Roman" w:hAnsiTheme="majorHAnsi" w:cs="Times New Roman"/>
          <w:spacing w:val="-1"/>
        </w:rPr>
        <w:t>c</w:t>
      </w:r>
      <w:r w:rsidRPr="00DF57A6">
        <w:rPr>
          <w:rFonts w:asciiTheme="majorHAnsi" w:eastAsia="Times New Roman" w:hAnsiTheme="majorHAnsi" w:cs="Times New Roman"/>
        </w:rPr>
        <w:t>t-</w:t>
      </w:r>
      <w:r w:rsidRPr="00DF57A6">
        <w:rPr>
          <w:rFonts w:asciiTheme="majorHAnsi" w:eastAsia="Times New Roman" w:hAnsiTheme="majorHAnsi" w:cs="Times New Roman"/>
          <w:spacing w:val="-1"/>
        </w:rPr>
        <w:t xml:space="preserve"> </w:t>
      </w:r>
      <w:r w:rsidRPr="00DF57A6">
        <w:rPr>
          <w:rFonts w:asciiTheme="majorHAnsi" w:eastAsia="Times New Roman" w:hAnsiTheme="majorHAnsi" w:cs="Times New Roman"/>
        </w:rPr>
        <w:t>T</w:t>
      </w:r>
      <w:r w:rsidRPr="00DF57A6">
        <w:rPr>
          <w:rFonts w:asciiTheme="majorHAnsi" w:eastAsia="Times New Roman" w:hAnsiTheme="majorHAnsi" w:cs="Times New Roman"/>
          <w:spacing w:val="2"/>
        </w:rPr>
        <w:t>h</w:t>
      </w:r>
      <w:r w:rsidRPr="00DF57A6">
        <w:rPr>
          <w:rFonts w:asciiTheme="majorHAnsi" w:eastAsia="Times New Roman" w:hAnsiTheme="majorHAnsi" w:cs="Times New Roman"/>
        </w:rPr>
        <w:t>e</w:t>
      </w:r>
      <w:r w:rsidRPr="00DF57A6">
        <w:rPr>
          <w:rFonts w:asciiTheme="majorHAnsi" w:eastAsia="Times New Roman" w:hAnsiTheme="majorHAnsi" w:cs="Times New Roman"/>
          <w:spacing w:val="-1"/>
        </w:rPr>
        <w:t xml:space="preserve"> </w:t>
      </w:r>
      <w:r w:rsidRPr="00DF57A6">
        <w:rPr>
          <w:rFonts w:asciiTheme="majorHAnsi" w:eastAsia="Times New Roman" w:hAnsiTheme="majorHAnsi" w:cs="Times New Roman"/>
          <w:spacing w:val="2"/>
        </w:rPr>
        <w:t>E</w:t>
      </w:r>
      <w:r w:rsidRPr="00DF57A6">
        <w:rPr>
          <w:rFonts w:asciiTheme="majorHAnsi" w:eastAsia="Times New Roman" w:hAnsiTheme="majorHAnsi" w:cs="Times New Roman"/>
        </w:rPr>
        <w:t>l</w:t>
      </w:r>
      <w:r w:rsidRPr="00DF57A6">
        <w:rPr>
          <w:rFonts w:asciiTheme="majorHAnsi" w:eastAsia="Times New Roman" w:hAnsiTheme="majorHAnsi" w:cs="Times New Roman"/>
          <w:spacing w:val="-1"/>
        </w:rPr>
        <w:t>e</w:t>
      </w:r>
      <w:r w:rsidRPr="00DF57A6">
        <w:rPr>
          <w:rFonts w:asciiTheme="majorHAnsi" w:eastAsia="Times New Roman" w:hAnsiTheme="majorHAnsi" w:cs="Times New Roman"/>
        </w:rPr>
        <w:t>m</w:t>
      </w:r>
      <w:r w:rsidRPr="00DF57A6">
        <w:rPr>
          <w:rFonts w:asciiTheme="majorHAnsi" w:eastAsia="Times New Roman" w:hAnsiTheme="majorHAnsi" w:cs="Times New Roman"/>
          <w:spacing w:val="-1"/>
        </w:rPr>
        <w:t>e</w:t>
      </w:r>
      <w:r w:rsidRPr="00DF57A6">
        <w:rPr>
          <w:rFonts w:asciiTheme="majorHAnsi" w:eastAsia="Times New Roman" w:hAnsiTheme="majorHAnsi" w:cs="Times New Roman"/>
        </w:rPr>
        <w:t>nts of</w:t>
      </w:r>
      <w:r w:rsidRPr="00DF57A6">
        <w:rPr>
          <w:rFonts w:asciiTheme="majorHAnsi" w:eastAsia="Times New Roman" w:hAnsiTheme="majorHAnsi" w:cs="Times New Roman"/>
          <w:spacing w:val="-1"/>
        </w:rPr>
        <w:t xml:space="preserve"> </w:t>
      </w:r>
      <w:r w:rsidRPr="00DF57A6">
        <w:rPr>
          <w:rFonts w:asciiTheme="majorHAnsi" w:eastAsia="Times New Roman" w:hAnsiTheme="majorHAnsi" w:cs="Times New Roman"/>
        </w:rPr>
        <w:t>D</w:t>
      </w:r>
      <w:r w:rsidRPr="00DF57A6">
        <w:rPr>
          <w:rFonts w:asciiTheme="majorHAnsi" w:eastAsia="Times New Roman" w:hAnsiTheme="majorHAnsi" w:cs="Times New Roman"/>
          <w:spacing w:val="-1"/>
        </w:rPr>
        <w:t>ec</w:t>
      </w:r>
      <w:r w:rsidRPr="00DF57A6">
        <w:rPr>
          <w:rFonts w:asciiTheme="majorHAnsi" w:eastAsia="Times New Roman" w:hAnsiTheme="majorHAnsi" w:cs="Times New Roman"/>
        </w:rPr>
        <w:t>ision M</w:t>
      </w:r>
      <w:r w:rsidRPr="00DF57A6">
        <w:rPr>
          <w:rFonts w:asciiTheme="majorHAnsi" w:eastAsia="Times New Roman" w:hAnsiTheme="majorHAnsi" w:cs="Times New Roman"/>
          <w:spacing w:val="-1"/>
        </w:rPr>
        <w:t>a</w:t>
      </w:r>
      <w:r w:rsidRPr="00DF57A6">
        <w:rPr>
          <w:rFonts w:asciiTheme="majorHAnsi" w:eastAsia="Times New Roman" w:hAnsiTheme="majorHAnsi" w:cs="Times New Roman"/>
          <w:spacing w:val="2"/>
        </w:rPr>
        <w:t>k</w:t>
      </w:r>
      <w:r w:rsidRPr="00DF57A6">
        <w:rPr>
          <w:rFonts w:asciiTheme="majorHAnsi" w:eastAsia="Times New Roman" w:hAnsiTheme="majorHAnsi" w:cs="Times New Roman"/>
        </w:rPr>
        <w:t>ing</w:t>
      </w:r>
      <w:r w:rsidRPr="00DF57A6">
        <w:rPr>
          <w:rFonts w:asciiTheme="majorHAnsi" w:eastAsia="Times New Roman" w:hAnsiTheme="majorHAnsi" w:cs="Times New Roman"/>
          <w:spacing w:val="-2"/>
        </w:rPr>
        <w:t xml:space="preserve"> </w:t>
      </w:r>
      <w:r w:rsidRPr="00DF57A6">
        <w:rPr>
          <w:rFonts w:asciiTheme="majorHAnsi" w:eastAsia="Times New Roman" w:hAnsiTheme="majorHAnsi" w:cs="Times New Roman"/>
          <w:spacing w:val="-1"/>
        </w:rPr>
        <w:t>F</w:t>
      </w:r>
      <w:r w:rsidRPr="00DF57A6">
        <w:rPr>
          <w:rFonts w:asciiTheme="majorHAnsi" w:eastAsia="Times New Roman" w:hAnsiTheme="majorHAnsi" w:cs="Times New Roman"/>
        </w:rPr>
        <w:t>lo</w:t>
      </w:r>
      <w:r w:rsidRPr="00DF57A6">
        <w:rPr>
          <w:rFonts w:asciiTheme="majorHAnsi" w:eastAsia="Times New Roman" w:hAnsiTheme="majorHAnsi" w:cs="Times New Roman"/>
          <w:spacing w:val="2"/>
        </w:rPr>
        <w:t>w</w:t>
      </w:r>
      <w:r w:rsidRPr="00DF57A6">
        <w:rPr>
          <w:rFonts w:asciiTheme="majorHAnsi" w:eastAsia="Times New Roman" w:hAnsiTheme="majorHAnsi" w:cs="Times New Roman"/>
          <w:spacing w:val="-1"/>
        </w:rPr>
        <w:t>c</w:t>
      </w:r>
      <w:r w:rsidRPr="00DF57A6">
        <w:rPr>
          <w:rFonts w:asciiTheme="majorHAnsi" w:eastAsia="Times New Roman" w:hAnsiTheme="majorHAnsi" w:cs="Times New Roman"/>
        </w:rPr>
        <w:t>h</w:t>
      </w:r>
      <w:r w:rsidRPr="00DF57A6">
        <w:rPr>
          <w:rFonts w:asciiTheme="majorHAnsi" w:eastAsia="Times New Roman" w:hAnsiTheme="majorHAnsi" w:cs="Times New Roman"/>
          <w:spacing w:val="1"/>
        </w:rPr>
        <w:t>a</w:t>
      </w:r>
      <w:r w:rsidRPr="00DF57A6">
        <w:rPr>
          <w:rFonts w:asciiTheme="majorHAnsi" w:eastAsia="Times New Roman" w:hAnsiTheme="majorHAnsi" w:cs="Times New Roman"/>
          <w:spacing w:val="-1"/>
        </w:rPr>
        <w:t>r</w:t>
      </w:r>
      <w:r w:rsidRPr="00DF57A6">
        <w:rPr>
          <w:rFonts w:asciiTheme="majorHAnsi" w:eastAsia="Times New Roman" w:hAnsiTheme="majorHAnsi" w:cs="Times New Roman"/>
        </w:rPr>
        <w:t>t 2014</w:t>
      </w:r>
      <w:r w:rsidRPr="00DF57A6">
        <w:rPr>
          <w:rFonts w:asciiTheme="majorHAnsi" w:eastAsia="Times New Roman" w:hAnsiTheme="majorHAnsi" w:cs="Times New Roman"/>
          <w:spacing w:val="-1"/>
        </w:rPr>
        <w:t>-</w:t>
      </w:r>
    </w:p>
    <w:p w:rsidR="00362552" w:rsidRPr="00DF57A6" w:rsidRDefault="00362552" w:rsidP="00362552">
      <w:pPr>
        <w:spacing w:after="0" w:line="240" w:lineRule="auto"/>
        <w:ind w:right="-20"/>
        <w:rPr>
          <w:rFonts w:asciiTheme="majorHAnsi" w:eastAsia="Times New Roman" w:hAnsiTheme="majorHAnsi" w:cs="Times New Roman"/>
        </w:rPr>
      </w:pPr>
      <w:r w:rsidRPr="00DF57A6">
        <w:rPr>
          <w:rFonts w:asciiTheme="majorHAnsi" w:eastAsia="Times New Roman" w:hAnsiTheme="majorHAnsi" w:cs="Times New Roman"/>
          <w:spacing w:val="-1"/>
        </w:rPr>
        <w:tab/>
      </w:r>
      <w:r w:rsidRPr="00DF57A6">
        <w:rPr>
          <w:rFonts w:asciiTheme="majorHAnsi" w:eastAsia="Times New Roman" w:hAnsiTheme="majorHAnsi" w:cs="Times New Roman"/>
        </w:rPr>
        <w:t>15</w:t>
      </w:r>
    </w:p>
    <w:p w:rsidR="00362552" w:rsidRPr="00DF57A6" w:rsidRDefault="00362552" w:rsidP="00362552">
      <w:pPr>
        <w:spacing w:after="0" w:line="240" w:lineRule="auto"/>
        <w:ind w:right="-20"/>
        <w:jc w:val="both"/>
        <w:rPr>
          <w:rFonts w:asciiTheme="majorHAnsi" w:eastAsia="Times New Roman" w:hAnsiTheme="majorHAnsi" w:cs="Times New Roman"/>
        </w:rPr>
      </w:pPr>
      <w:r w:rsidRPr="00DF57A6">
        <w:rPr>
          <w:rFonts w:asciiTheme="majorHAnsi" w:eastAsia="Times New Roman" w:hAnsiTheme="majorHAnsi" w:cs="Times New Roman"/>
        </w:rPr>
        <w:t xml:space="preserve">DR4-8   Kern Community College District- Improving Trust at KCCD Report on Focus Groups </w:t>
      </w:r>
    </w:p>
    <w:p w:rsidR="00362552" w:rsidRPr="00DF57A6" w:rsidRDefault="00362552" w:rsidP="00362552">
      <w:pPr>
        <w:spacing w:after="0" w:line="240" w:lineRule="auto"/>
        <w:ind w:right="-20"/>
        <w:jc w:val="both"/>
        <w:rPr>
          <w:rFonts w:asciiTheme="majorHAnsi" w:eastAsia="Times New Roman" w:hAnsiTheme="majorHAnsi" w:cs="Times New Roman"/>
        </w:rPr>
      </w:pPr>
      <w:r w:rsidRPr="00DF57A6">
        <w:rPr>
          <w:rFonts w:asciiTheme="majorHAnsi" w:eastAsia="Times New Roman" w:hAnsiTheme="majorHAnsi" w:cs="Times New Roman"/>
        </w:rPr>
        <w:tab/>
        <w:t xml:space="preserve"> and a Survey Spring 2015</w:t>
      </w:r>
    </w:p>
    <w:p w:rsidR="00362552" w:rsidRPr="00DF57A6" w:rsidRDefault="00362552" w:rsidP="00362552">
      <w:pPr>
        <w:spacing w:after="0" w:line="240" w:lineRule="auto"/>
        <w:ind w:right="-20"/>
        <w:jc w:val="both"/>
        <w:rPr>
          <w:rFonts w:asciiTheme="majorHAnsi" w:eastAsia="Times New Roman" w:hAnsiTheme="majorHAnsi" w:cs="Times New Roman"/>
        </w:rPr>
      </w:pPr>
      <w:r w:rsidRPr="00DF57A6">
        <w:rPr>
          <w:rFonts w:asciiTheme="majorHAnsi" w:eastAsia="Times New Roman" w:hAnsiTheme="majorHAnsi" w:cs="Times New Roman"/>
        </w:rPr>
        <w:t xml:space="preserve">DR4-9 </w:t>
      </w:r>
      <w:r w:rsidRPr="00DF57A6">
        <w:rPr>
          <w:rFonts w:asciiTheme="majorHAnsi" w:eastAsia="Times New Roman" w:hAnsiTheme="majorHAnsi" w:cs="Times New Roman"/>
        </w:rPr>
        <w:tab/>
        <w:t xml:space="preserve"> Kern Community College District- Draft of The Elements of Decision-Making </w:t>
      </w:r>
    </w:p>
    <w:p w:rsidR="00362552" w:rsidRPr="00DF57A6" w:rsidRDefault="00362552" w:rsidP="00362552">
      <w:pPr>
        <w:spacing w:after="0" w:line="240" w:lineRule="auto"/>
        <w:ind w:right="-20"/>
        <w:jc w:val="both"/>
        <w:rPr>
          <w:rFonts w:asciiTheme="majorHAnsi" w:eastAsia="Times New Roman" w:hAnsiTheme="majorHAnsi" w:cs="Times New Roman"/>
        </w:rPr>
      </w:pPr>
      <w:r w:rsidRPr="00DF57A6">
        <w:rPr>
          <w:rFonts w:asciiTheme="majorHAnsi" w:eastAsia="Times New Roman" w:hAnsiTheme="majorHAnsi" w:cs="Times New Roman"/>
        </w:rPr>
        <w:t xml:space="preserve">              Flowchart (June 2015)</w:t>
      </w:r>
    </w:p>
    <w:p w:rsidR="0091157C" w:rsidRDefault="0091157C" w:rsidP="00FF48F2">
      <w:pPr>
        <w:spacing w:after="60" w:line="240" w:lineRule="auto"/>
      </w:pPr>
    </w:p>
    <w:p w:rsidR="00D025B5" w:rsidRPr="00B6038F" w:rsidRDefault="00D025B5" w:rsidP="00D025B5">
      <w:pPr>
        <w:spacing w:after="0" w:line="240" w:lineRule="auto"/>
        <w:rPr>
          <w:rFonts w:asciiTheme="majorHAnsi" w:hAnsiTheme="majorHAnsi"/>
          <w:b/>
          <w:sz w:val="24"/>
          <w:szCs w:val="24"/>
        </w:rPr>
      </w:pPr>
      <w:r w:rsidRPr="00B6038F">
        <w:rPr>
          <w:rFonts w:asciiTheme="majorHAnsi" w:hAnsiTheme="majorHAnsi"/>
          <w:b/>
          <w:sz w:val="24"/>
          <w:szCs w:val="24"/>
        </w:rPr>
        <w:t>Actionable Improvement Plans</w:t>
      </w:r>
    </w:p>
    <w:p w:rsidR="00E30E78" w:rsidRPr="00DF57A6" w:rsidRDefault="00E30E78" w:rsidP="00E30E78">
      <w:pPr>
        <w:tabs>
          <w:tab w:val="left" w:pos="839"/>
        </w:tabs>
        <w:spacing w:after="0" w:line="240" w:lineRule="auto"/>
        <w:ind w:right="219"/>
        <w:rPr>
          <w:rFonts w:asciiTheme="majorHAnsi" w:hAnsiTheme="majorHAnsi"/>
        </w:rPr>
      </w:pPr>
      <w:r w:rsidRPr="00DF57A6">
        <w:rPr>
          <w:rFonts w:asciiTheme="majorHAnsi" w:hAnsiTheme="majorHAnsi"/>
          <w:color w:val="C00000"/>
        </w:rPr>
        <w:t>AIP1-1</w:t>
      </w:r>
      <w:r w:rsidRPr="00DF57A6">
        <w:rPr>
          <w:rFonts w:asciiTheme="majorHAnsi" w:hAnsiTheme="majorHAnsi"/>
        </w:rPr>
        <w:tab/>
        <w:t xml:space="preserve">Strategic Directions Approval page  </w:t>
      </w:r>
    </w:p>
    <w:p w:rsidR="00E30E78" w:rsidRPr="00DF57A6" w:rsidRDefault="00E30E78" w:rsidP="00E30E78">
      <w:pPr>
        <w:tabs>
          <w:tab w:val="left" w:pos="839"/>
        </w:tabs>
        <w:spacing w:after="0" w:line="240" w:lineRule="auto"/>
        <w:ind w:right="219"/>
        <w:rPr>
          <w:rFonts w:asciiTheme="majorHAnsi" w:hAnsiTheme="majorHAnsi"/>
        </w:rPr>
      </w:pPr>
      <w:r w:rsidRPr="00DF57A6">
        <w:rPr>
          <w:rFonts w:asciiTheme="majorHAnsi" w:hAnsiTheme="majorHAnsi"/>
          <w:color w:val="C00000"/>
        </w:rPr>
        <w:t>AIP1-2</w:t>
      </w:r>
      <w:r w:rsidRPr="00DF57A6">
        <w:rPr>
          <w:rFonts w:asciiTheme="majorHAnsi" w:hAnsiTheme="majorHAnsi"/>
        </w:rPr>
        <w:tab/>
        <w:t>2015-18 Strategic Directions for Bakersfield College</w:t>
      </w:r>
    </w:p>
    <w:p w:rsidR="00E30E78" w:rsidRPr="00DF57A6" w:rsidRDefault="00E30E78" w:rsidP="00E30E78">
      <w:pPr>
        <w:tabs>
          <w:tab w:val="left" w:pos="839"/>
        </w:tabs>
        <w:spacing w:after="0" w:line="240" w:lineRule="auto"/>
        <w:ind w:right="219"/>
        <w:rPr>
          <w:rFonts w:asciiTheme="majorHAnsi" w:eastAsia="Times New Roman" w:hAnsiTheme="majorHAnsi" w:cs="Times New Roman"/>
        </w:rPr>
      </w:pPr>
      <w:r w:rsidRPr="00DF57A6">
        <w:rPr>
          <w:rFonts w:asciiTheme="majorHAnsi" w:eastAsia="Times New Roman" w:hAnsiTheme="majorHAnsi" w:cs="Times New Roman"/>
          <w:color w:val="C00000"/>
        </w:rPr>
        <w:t>AIP1-3</w:t>
      </w:r>
      <w:r w:rsidRPr="00DF57A6">
        <w:rPr>
          <w:rFonts w:asciiTheme="majorHAnsi" w:eastAsia="Times New Roman" w:hAnsiTheme="majorHAnsi" w:cs="Times New Roman"/>
        </w:rPr>
        <w:tab/>
        <w:t>Agenda for December 5, 2014 Retreat</w:t>
      </w:r>
    </w:p>
    <w:p w:rsidR="00E30E78" w:rsidRPr="00DF57A6" w:rsidRDefault="00E30E78" w:rsidP="00E30E78">
      <w:pPr>
        <w:spacing w:after="0" w:line="240" w:lineRule="auto"/>
        <w:rPr>
          <w:rFonts w:asciiTheme="majorHAnsi" w:hAnsiTheme="majorHAnsi"/>
        </w:rPr>
      </w:pPr>
      <w:r w:rsidRPr="00DF57A6">
        <w:rPr>
          <w:rFonts w:asciiTheme="majorHAnsi" w:hAnsiTheme="majorHAnsi"/>
          <w:color w:val="C00000"/>
        </w:rPr>
        <w:t>AIP1-4</w:t>
      </w:r>
      <w:r w:rsidRPr="00DF57A6">
        <w:rPr>
          <w:rFonts w:asciiTheme="majorHAnsi" w:hAnsiTheme="majorHAnsi"/>
        </w:rPr>
        <w:tab/>
        <w:t xml:space="preserve">  </w:t>
      </w:r>
      <w:r w:rsidRPr="00DF57A6">
        <w:rPr>
          <w:rFonts w:asciiTheme="majorHAnsi" w:eastAsia="Times New Roman" w:hAnsiTheme="majorHAnsi" w:cs="Times New Roman"/>
        </w:rPr>
        <w:t>Strategic Focus 2013-14, updated 8.21.13</w:t>
      </w:r>
    </w:p>
    <w:p w:rsidR="00E30E78" w:rsidRPr="00DF57A6" w:rsidRDefault="00E30E78" w:rsidP="00E30E78">
      <w:pPr>
        <w:tabs>
          <w:tab w:val="left" w:pos="839"/>
        </w:tabs>
        <w:spacing w:after="0" w:line="240" w:lineRule="auto"/>
        <w:ind w:right="219"/>
        <w:rPr>
          <w:rFonts w:asciiTheme="majorHAnsi" w:eastAsia="Times New Roman" w:hAnsiTheme="majorHAnsi" w:cs="Times New Roman"/>
          <w:bCs/>
          <w:spacing w:val="-1"/>
        </w:rPr>
      </w:pPr>
      <w:r w:rsidRPr="00DF57A6">
        <w:rPr>
          <w:rFonts w:asciiTheme="majorHAnsi" w:eastAsia="Times New Roman" w:hAnsiTheme="majorHAnsi" w:cs="Times New Roman"/>
          <w:bCs/>
          <w:color w:val="C00000"/>
          <w:spacing w:val="-1"/>
        </w:rPr>
        <w:t>AIP1-5</w:t>
      </w:r>
      <w:r w:rsidRPr="00DF57A6">
        <w:rPr>
          <w:rFonts w:asciiTheme="majorHAnsi" w:eastAsia="Times New Roman" w:hAnsiTheme="majorHAnsi" w:cs="Times New Roman"/>
          <w:bCs/>
          <w:spacing w:val="-1"/>
        </w:rPr>
        <w:tab/>
        <w:t>Strategic Directions Presentation Scoring 2013-14 Initiatives</w:t>
      </w:r>
    </w:p>
    <w:p w:rsidR="00E30E78" w:rsidRPr="00DF57A6" w:rsidRDefault="00E30E78" w:rsidP="00E30E78">
      <w:pPr>
        <w:tabs>
          <w:tab w:val="left" w:pos="839"/>
        </w:tabs>
        <w:spacing w:after="0" w:line="240" w:lineRule="auto"/>
        <w:ind w:right="219"/>
        <w:rPr>
          <w:rFonts w:asciiTheme="majorHAnsi" w:eastAsia="Times New Roman" w:hAnsiTheme="majorHAnsi" w:cs="Times New Roman"/>
          <w:bCs/>
          <w:spacing w:val="-1"/>
        </w:rPr>
      </w:pPr>
      <w:r w:rsidRPr="00DF57A6">
        <w:rPr>
          <w:rFonts w:asciiTheme="majorHAnsi" w:eastAsia="Times New Roman" w:hAnsiTheme="majorHAnsi" w:cs="Times New Roman"/>
          <w:bCs/>
          <w:color w:val="C00000"/>
          <w:spacing w:val="-1"/>
        </w:rPr>
        <w:t>AIP1-6</w:t>
      </w:r>
      <w:r w:rsidRPr="00DF57A6">
        <w:rPr>
          <w:rFonts w:asciiTheme="majorHAnsi" w:eastAsia="Times New Roman" w:hAnsiTheme="majorHAnsi" w:cs="Times New Roman"/>
          <w:bCs/>
          <w:spacing w:val="-1"/>
        </w:rPr>
        <w:tab/>
        <w:t>Schedule of Strategic Directions Presentations to College Committees</w:t>
      </w:r>
    </w:p>
    <w:p w:rsidR="00E30E78" w:rsidRPr="00DF57A6" w:rsidRDefault="00E30E78" w:rsidP="00E30E78">
      <w:pPr>
        <w:tabs>
          <w:tab w:val="left" w:pos="839"/>
        </w:tabs>
        <w:spacing w:after="0" w:line="240" w:lineRule="auto"/>
        <w:ind w:right="219"/>
        <w:rPr>
          <w:rFonts w:asciiTheme="majorHAnsi" w:eastAsia="Times New Roman" w:hAnsiTheme="majorHAnsi" w:cs="Times New Roman"/>
          <w:bCs/>
          <w:spacing w:val="-1"/>
        </w:rPr>
      </w:pPr>
      <w:r w:rsidRPr="00DF57A6">
        <w:rPr>
          <w:rFonts w:asciiTheme="majorHAnsi" w:hAnsiTheme="majorHAnsi"/>
          <w:color w:val="C00000"/>
        </w:rPr>
        <w:t xml:space="preserve">AIP1-7   </w:t>
      </w:r>
      <w:r w:rsidRPr="00DF57A6">
        <w:rPr>
          <w:rFonts w:asciiTheme="majorHAnsi" w:hAnsiTheme="majorHAnsi"/>
        </w:rPr>
        <w:t>Online Survey Results</w:t>
      </w:r>
    </w:p>
    <w:p w:rsidR="00E30E78" w:rsidRPr="00DF57A6" w:rsidRDefault="00E30E78" w:rsidP="00E30E78">
      <w:pPr>
        <w:tabs>
          <w:tab w:val="left" w:pos="839"/>
        </w:tabs>
        <w:spacing w:after="0" w:line="240" w:lineRule="auto"/>
        <w:ind w:right="219"/>
        <w:rPr>
          <w:rFonts w:asciiTheme="majorHAnsi" w:hAnsiTheme="majorHAnsi"/>
        </w:rPr>
      </w:pPr>
      <w:r w:rsidRPr="00DF57A6">
        <w:rPr>
          <w:rFonts w:asciiTheme="majorHAnsi" w:hAnsiTheme="majorHAnsi"/>
          <w:color w:val="C00000"/>
        </w:rPr>
        <w:t>AIP1-8</w:t>
      </w:r>
      <w:r w:rsidRPr="00DF57A6">
        <w:rPr>
          <w:rFonts w:asciiTheme="majorHAnsi" w:hAnsiTheme="majorHAnsi"/>
          <w:color w:val="C00000"/>
        </w:rPr>
        <w:tab/>
      </w:r>
      <w:r w:rsidRPr="00DF57A6">
        <w:rPr>
          <w:rFonts w:asciiTheme="majorHAnsi" w:hAnsiTheme="majorHAnsi"/>
        </w:rPr>
        <w:t>Agenda for May 1, 2015 Year-end Review Meeting</w:t>
      </w:r>
    </w:p>
    <w:p w:rsidR="00E30E78" w:rsidRPr="00DF57A6" w:rsidRDefault="00E30E78" w:rsidP="00E30E78">
      <w:pPr>
        <w:tabs>
          <w:tab w:val="left" w:pos="839"/>
        </w:tabs>
        <w:spacing w:after="0" w:line="240" w:lineRule="auto"/>
        <w:ind w:right="219"/>
        <w:rPr>
          <w:rFonts w:asciiTheme="majorHAnsi" w:hAnsiTheme="majorHAnsi"/>
          <w:color w:val="C00000"/>
        </w:rPr>
      </w:pPr>
      <w:r w:rsidRPr="00DF57A6">
        <w:rPr>
          <w:rFonts w:asciiTheme="majorHAnsi" w:hAnsiTheme="majorHAnsi"/>
          <w:color w:val="C00000"/>
        </w:rPr>
        <w:t>AIP1-9</w:t>
      </w:r>
      <w:r w:rsidRPr="00DF57A6">
        <w:rPr>
          <w:rFonts w:asciiTheme="majorHAnsi" w:hAnsiTheme="majorHAnsi"/>
          <w:color w:val="C00000"/>
        </w:rPr>
        <w:tab/>
      </w:r>
      <w:r w:rsidRPr="00DF57A6">
        <w:rPr>
          <w:rFonts w:asciiTheme="majorHAnsi" w:hAnsiTheme="majorHAnsi"/>
        </w:rPr>
        <w:t>2014 Program Review Annual Summary, Appendices 1 and 2</w:t>
      </w:r>
    </w:p>
    <w:p w:rsidR="00E30E78" w:rsidRPr="00DF57A6" w:rsidRDefault="00E30E78" w:rsidP="00E30E78">
      <w:pPr>
        <w:tabs>
          <w:tab w:val="left" w:pos="839"/>
        </w:tabs>
        <w:spacing w:after="0" w:line="240" w:lineRule="auto"/>
        <w:ind w:right="219"/>
        <w:rPr>
          <w:rFonts w:asciiTheme="majorHAnsi" w:eastAsia="Times New Roman" w:hAnsiTheme="majorHAnsi" w:cs="Times New Roman"/>
          <w:bCs/>
          <w:spacing w:val="-1"/>
        </w:rPr>
      </w:pPr>
      <w:r w:rsidRPr="00DF57A6">
        <w:rPr>
          <w:rFonts w:asciiTheme="majorHAnsi" w:eastAsia="Times New Roman" w:hAnsiTheme="majorHAnsi" w:cs="Times New Roman"/>
          <w:bCs/>
          <w:color w:val="C00000"/>
          <w:spacing w:val="-1"/>
        </w:rPr>
        <w:t>AIP1-10</w:t>
      </w:r>
      <w:r w:rsidR="00A81E4E">
        <w:rPr>
          <w:rFonts w:asciiTheme="majorHAnsi" w:eastAsia="Times New Roman" w:hAnsiTheme="majorHAnsi" w:cs="Times New Roman"/>
          <w:bCs/>
          <w:color w:val="C00000"/>
          <w:spacing w:val="-1"/>
        </w:rPr>
        <w:t xml:space="preserve"> </w:t>
      </w:r>
      <w:r w:rsidRPr="00DF57A6">
        <w:rPr>
          <w:rFonts w:asciiTheme="majorHAnsi" w:eastAsia="Times New Roman" w:hAnsiTheme="majorHAnsi" w:cs="Times New Roman"/>
          <w:bCs/>
          <w:spacing w:val="-1"/>
        </w:rPr>
        <w:t xml:space="preserve">Program Review Annual Update </w:t>
      </w:r>
    </w:p>
    <w:p w:rsidR="00E30E78" w:rsidRPr="00DF57A6" w:rsidRDefault="00E30E78" w:rsidP="00E30E78">
      <w:pPr>
        <w:tabs>
          <w:tab w:val="left" w:pos="839"/>
        </w:tabs>
        <w:spacing w:after="0" w:line="240" w:lineRule="auto"/>
        <w:ind w:right="219"/>
        <w:rPr>
          <w:rFonts w:asciiTheme="majorHAnsi" w:eastAsia="Times New Roman" w:hAnsiTheme="majorHAnsi" w:cs="Times New Roman"/>
          <w:bCs/>
          <w:spacing w:val="-1"/>
        </w:rPr>
      </w:pPr>
      <w:r w:rsidRPr="00DF57A6">
        <w:rPr>
          <w:rFonts w:asciiTheme="majorHAnsi" w:eastAsia="Times New Roman" w:hAnsiTheme="majorHAnsi" w:cs="Times New Roman"/>
          <w:bCs/>
          <w:color w:val="C00000"/>
          <w:spacing w:val="-1"/>
        </w:rPr>
        <w:t>AIP1-11</w:t>
      </w:r>
      <w:r w:rsidR="00A81E4E">
        <w:rPr>
          <w:rFonts w:asciiTheme="majorHAnsi" w:eastAsia="Times New Roman" w:hAnsiTheme="majorHAnsi" w:cs="Times New Roman"/>
          <w:bCs/>
          <w:color w:val="C00000"/>
          <w:spacing w:val="-1"/>
        </w:rPr>
        <w:t xml:space="preserve"> </w:t>
      </w:r>
      <w:r w:rsidRPr="00DF57A6">
        <w:rPr>
          <w:rFonts w:asciiTheme="majorHAnsi" w:eastAsia="Times New Roman" w:hAnsiTheme="majorHAnsi" w:cs="Times New Roman"/>
          <w:bCs/>
          <w:spacing w:val="-1"/>
        </w:rPr>
        <w:t xml:space="preserve">Program Review Comprehensive Review </w:t>
      </w:r>
    </w:p>
    <w:p w:rsidR="00E30E78" w:rsidRPr="00DF57A6" w:rsidRDefault="00E30E78" w:rsidP="00E30E78">
      <w:pPr>
        <w:tabs>
          <w:tab w:val="left" w:pos="839"/>
        </w:tabs>
        <w:spacing w:after="0" w:line="240" w:lineRule="auto"/>
        <w:ind w:right="219"/>
        <w:rPr>
          <w:rFonts w:asciiTheme="majorHAnsi" w:hAnsiTheme="majorHAnsi"/>
        </w:rPr>
      </w:pPr>
      <w:r w:rsidRPr="00DF57A6">
        <w:rPr>
          <w:rFonts w:asciiTheme="majorHAnsi" w:hAnsiTheme="majorHAnsi"/>
          <w:color w:val="C00000"/>
        </w:rPr>
        <w:t>AIP1-12</w:t>
      </w:r>
      <w:r w:rsidR="00A81E4E">
        <w:rPr>
          <w:rFonts w:asciiTheme="majorHAnsi" w:hAnsiTheme="majorHAnsi"/>
          <w:color w:val="C00000"/>
        </w:rPr>
        <w:t xml:space="preserve"> </w:t>
      </w:r>
      <w:r w:rsidRPr="00DF57A6">
        <w:rPr>
          <w:rFonts w:asciiTheme="majorHAnsi" w:hAnsiTheme="majorHAnsi"/>
        </w:rPr>
        <w:t xml:space="preserve">Professional Development Institute </w:t>
      </w:r>
    </w:p>
    <w:p w:rsidR="00E30E78" w:rsidRPr="00DF57A6" w:rsidRDefault="00E30E78" w:rsidP="00E30E78">
      <w:pPr>
        <w:tabs>
          <w:tab w:val="left" w:pos="839"/>
        </w:tabs>
        <w:spacing w:after="0" w:line="240" w:lineRule="auto"/>
        <w:ind w:right="219"/>
        <w:rPr>
          <w:rFonts w:asciiTheme="majorHAnsi" w:hAnsiTheme="majorHAnsi"/>
        </w:rPr>
      </w:pPr>
      <w:r w:rsidRPr="00DF57A6">
        <w:rPr>
          <w:rFonts w:asciiTheme="majorHAnsi" w:hAnsiTheme="majorHAnsi"/>
          <w:color w:val="C00000"/>
        </w:rPr>
        <w:t xml:space="preserve">AIP1-13 </w:t>
      </w:r>
      <w:r w:rsidRPr="00DF57A6">
        <w:rPr>
          <w:rFonts w:asciiTheme="majorHAnsi" w:hAnsiTheme="majorHAnsi"/>
        </w:rPr>
        <w:t xml:space="preserve">Renegade Scorecard 2.0, </w:t>
      </w:r>
      <w:hyperlink r:id="rId54" w:history="1">
        <w:r w:rsidRPr="00DF57A6">
          <w:rPr>
            <w:rStyle w:val="Hyperlink"/>
            <w:rFonts w:asciiTheme="majorHAnsi" w:hAnsiTheme="majorHAnsi"/>
          </w:rPr>
          <w:t>https://www.bakersfieldcollege.edu/scorecard</w:t>
        </w:r>
      </w:hyperlink>
    </w:p>
    <w:p w:rsidR="00E30E78" w:rsidRPr="00DF57A6" w:rsidRDefault="00E30E78" w:rsidP="00E30E78">
      <w:pPr>
        <w:tabs>
          <w:tab w:val="left" w:pos="839"/>
        </w:tabs>
        <w:spacing w:after="0" w:line="240" w:lineRule="auto"/>
        <w:ind w:right="219"/>
        <w:rPr>
          <w:rFonts w:asciiTheme="majorHAnsi" w:hAnsiTheme="majorHAnsi"/>
        </w:rPr>
      </w:pPr>
      <w:r w:rsidRPr="00DF57A6">
        <w:rPr>
          <w:rFonts w:asciiTheme="majorHAnsi" w:hAnsiTheme="majorHAnsi"/>
          <w:color w:val="C00000"/>
        </w:rPr>
        <w:t>AIP1-14</w:t>
      </w:r>
      <w:r w:rsidRPr="00DF57A6">
        <w:rPr>
          <w:rFonts w:asciiTheme="majorHAnsi" w:hAnsiTheme="majorHAnsi"/>
        </w:rPr>
        <w:t xml:space="preserve"> Data Coaches</w:t>
      </w:r>
    </w:p>
    <w:p w:rsidR="00E30E78" w:rsidRPr="00DF57A6" w:rsidRDefault="00E30E78" w:rsidP="00E30E78">
      <w:pPr>
        <w:tabs>
          <w:tab w:val="left" w:pos="839"/>
        </w:tabs>
        <w:spacing w:after="0" w:line="240" w:lineRule="auto"/>
        <w:ind w:right="219"/>
        <w:rPr>
          <w:rFonts w:asciiTheme="majorHAnsi" w:eastAsia="Times New Roman" w:hAnsiTheme="majorHAnsi" w:cs="Times New Roman"/>
          <w:bCs/>
          <w:spacing w:val="-1"/>
        </w:rPr>
      </w:pPr>
      <w:r w:rsidRPr="00DF57A6">
        <w:rPr>
          <w:rFonts w:asciiTheme="majorHAnsi" w:hAnsiTheme="majorHAnsi"/>
          <w:color w:val="C00000"/>
        </w:rPr>
        <w:t>AIP1-15</w:t>
      </w:r>
      <w:r w:rsidRPr="00DF57A6">
        <w:rPr>
          <w:rFonts w:asciiTheme="majorHAnsi" w:eastAsia="Times New Roman" w:hAnsiTheme="majorHAnsi" w:cs="Times New Roman"/>
          <w:bCs/>
          <w:spacing w:val="-1"/>
        </w:rPr>
        <w:t xml:space="preserve"> Accreditation Boot Camp</w:t>
      </w:r>
    </w:p>
    <w:p w:rsidR="00E30E78" w:rsidRPr="00DF57A6" w:rsidRDefault="00E30E78" w:rsidP="00E30E78">
      <w:pPr>
        <w:tabs>
          <w:tab w:val="left" w:pos="839"/>
        </w:tabs>
        <w:spacing w:after="0" w:line="240" w:lineRule="auto"/>
        <w:ind w:right="219"/>
        <w:rPr>
          <w:rFonts w:asciiTheme="majorHAnsi" w:eastAsia="Times New Roman" w:hAnsiTheme="majorHAnsi" w:cs="Times New Roman"/>
          <w:bCs/>
          <w:spacing w:val="-1"/>
        </w:rPr>
      </w:pPr>
      <w:r w:rsidRPr="00DF57A6">
        <w:rPr>
          <w:rFonts w:asciiTheme="majorHAnsi" w:eastAsia="Times New Roman" w:hAnsiTheme="majorHAnsi" w:cs="Times New Roman"/>
          <w:bCs/>
          <w:color w:val="C00000"/>
          <w:spacing w:val="-1"/>
        </w:rPr>
        <w:t>AIP1-16</w:t>
      </w:r>
      <w:r w:rsidRPr="00DF57A6">
        <w:rPr>
          <w:rFonts w:asciiTheme="majorHAnsi" w:eastAsia="Times New Roman" w:hAnsiTheme="majorHAnsi" w:cs="Times New Roman"/>
          <w:bCs/>
          <w:spacing w:val="-1"/>
        </w:rPr>
        <w:tab/>
        <w:t>Accreditation Midterm 2015</w:t>
      </w:r>
    </w:p>
    <w:p w:rsidR="00E30E78" w:rsidRPr="00DF57A6" w:rsidRDefault="00E30E78" w:rsidP="00E30E78">
      <w:pPr>
        <w:tabs>
          <w:tab w:val="left" w:pos="839"/>
        </w:tabs>
        <w:spacing w:after="0" w:line="240" w:lineRule="auto"/>
        <w:ind w:right="219"/>
        <w:rPr>
          <w:rFonts w:asciiTheme="majorHAnsi" w:hAnsiTheme="majorHAnsi"/>
        </w:rPr>
      </w:pPr>
      <w:r w:rsidRPr="00DF57A6">
        <w:rPr>
          <w:rFonts w:asciiTheme="majorHAnsi" w:eastAsia="Times New Roman" w:hAnsiTheme="majorHAnsi" w:cs="Times New Roman"/>
          <w:bCs/>
          <w:color w:val="C00000"/>
          <w:spacing w:val="-1"/>
        </w:rPr>
        <w:t>AIP1-17</w:t>
      </w:r>
      <w:r w:rsidRPr="00DF57A6">
        <w:rPr>
          <w:rFonts w:asciiTheme="majorHAnsi" w:hAnsiTheme="majorHAnsi"/>
          <w:color w:val="C00000"/>
        </w:rPr>
        <w:t xml:space="preserve"> </w:t>
      </w:r>
      <w:r w:rsidRPr="00DF57A6">
        <w:rPr>
          <w:rFonts w:asciiTheme="majorHAnsi" w:hAnsiTheme="majorHAnsi"/>
        </w:rPr>
        <w:t>Follow-Up Report, page 13</w:t>
      </w:r>
    </w:p>
    <w:p w:rsidR="00E30E78" w:rsidRPr="00DF57A6" w:rsidRDefault="00E30E78" w:rsidP="00E30E78">
      <w:pPr>
        <w:tabs>
          <w:tab w:val="left" w:pos="839"/>
        </w:tabs>
        <w:spacing w:after="0" w:line="240" w:lineRule="auto"/>
        <w:ind w:right="219"/>
        <w:rPr>
          <w:rFonts w:asciiTheme="majorHAnsi" w:eastAsia="Times New Roman" w:hAnsiTheme="majorHAnsi" w:cs="Times New Roman"/>
          <w:bCs/>
          <w:spacing w:val="-1"/>
        </w:rPr>
      </w:pPr>
      <w:r w:rsidRPr="00DF57A6">
        <w:rPr>
          <w:rFonts w:asciiTheme="majorHAnsi" w:hAnsiTheme="majorHAnsi"/>
          <w:color w:val="C00000"/>
        </w:rPr>
        <w:t xml:space="preserve">AIP1-18 </w:t>
      </w:r>
      <w:r w:rsidRPr="00DF57A6">
        <w:rPr>
          <w:rFonts w:asciiTheme="majorHAnsi" w:hAnsiTheme="majorHAnsi"/>
        </w:rPr>
        <w:t>District Annual Unit Review</w:t>
      </w:r>
    </w:p>
    <w:p w:rsidR="00E30E78" w:rsidRPr="00DF57A6" w:rsidRDefault="00E30E78" w:rsidP="00E30E78">
      <w:pPr>
        <w:tabs>
          <w:tab w:val="left" w:pos="839"/>
        </w:tabs>
        <w:spacing w:after="0" w:line="240" w:lineRule="auto"/>
        <w:ind w:right="219"/>
        <w:rPr>
          <w:rFonts w:asciiTheme="majorHAnsi" w:eastAsia="Times New Roman" w:hAnsiTheme="majorHAnsi" w:cs="Times New Roman"/>
          <w:bCs/>
          <w:spacing w:val="-1"/>
        </w:rPr>
      </w:pPr>
      <w:r w:rsidRPr="00DF57A6">
        <w:rPr>
          <w:rFonts w:asciiTheme="majorHAnsi" w:eastAsia="Times New Roman" w:hAnsiTheme="majorHAnsi" w:cs="Times New Roman"/>
          <w:bCs/>
          <w:color w:val="C00000"/>
          <w:spacing w:val="-1"/>
        </w:rPr>
        <w:t xml:space="preserve">AIP1-19 </w:t>
      </w:r>
      <w:r w:rsidRPr="00DF57A6">
        <w:rPr>
          <w:rFonts w:asciiTheme="majorHAnsi" w:eastAsia="Times New Roman" w:hAnsiTheme="majorHAnsi" w:cs="Times New Roman"/>
          <w:bCs/>
          <w:spacing w:val="-1"/>
        </w:rPr>
        <w:t>BC 2014 Accreditation Survey</w:t>
      </w:r>
    </w:p>
    <w:p w:rsidR="00E30E78" w:rsidRPr="00DF57A6" w:rsidRDefault="00E30E78" w:rsidP="00E30E78">
      <w:pPr>
        <w:spacing w:after="0" w:line="240" w:lineRule="auto"/>
        <w:rPr>
          <w:rFonts w:asciiTheme="majorHAnsi" w:hAnsiTheme="majorHAnsi"/>
        </w:rPr>
      </w:pPr>
      <w:r w:rsidRPr="00DF57A6">
        <w:rPr>
          <w:rFonts w:asciiTheme="majorHAnsi" w:hAnsiTheme="majorHAnsi"/>
          <w:color w:val="C00000"/>
        </w:rPr>
        <w:t xml:space="preserve">AIP1-20 </w:t>
      </w:r>
      <w:r w:rsidRPr="00DF57A6">
        <w:rPr>
          <w:rFonts w:asciiTheme="majorHAnsi" w:hAnsiTheme="majorHAnsi"/>
        </w:rPr>
        <w:t>Survey Comparison</w:t>
      </w:r>
    </w:p>
    <w:p w:rsidR="00E30E78" w:rsidRPr="00DF57A6" w:rsidRDefault="00E30E78" w:rsidP="00E30E78">
      <w:pPr>
        <w:tabs>
          <w:tab w:val="left" w:pos="839"/>
        </w:tabs>
        <w:spacing w:after="0" w:line="240" w:lineRule="auto"/>
        <w:ind w:right="219"/>
        <w:rPr>
          <w:rFonts w:asciiTheme="majorHAnsi" w:eastAsia="Times New Roman" w:hAnsiTheme="majorHAnsi" w:cs="Times New Roman"/>
          <w:bCs/>
          <w:spacing w:val="-1"/>
        </w:rPr>
      </w:pPr>
      <w:r w:rsidRPr="00DF57A6">
        <w:rPr>
          <w:rFonts w:asciiTheme="majorHAnsi" w:eastAsia="Times New Roman" w:hAnsiTheme="majorHAnsi" w:cs="Times New Roman"/>
          <w:bCs/>
          <w:color w:val="C00000"/>
          <w:spacing w:val="-1"/>
        </w:rPr>
        <w:t xml:space="preserve">AIP1-21 </w:t>
      </w:r>
      <w:r w:rsidRPr="00DF57A6">
        <w:rPr>
          <w:rFonts w:asciiTheme="majorHAnsi" w:eastAsia="Times New Roman" w:hAnsiTheme="majorHAnsi" w:cs="Times New Roman"/>
          <w:bCs/>
          <w:spacing w:val="-1"/>
        </w:rPr>
        <w:t>Closing the Loop</w:t>
      </w:r>
    </w:p>
    <w:p w:rsidR="00E30E78" w:rsidRPr="00DF57A6" w:rsidRDefault="00E30E78" w:rsidP="00E30E78">
      <w:pPr>
        <w:spacing w:after="0" w:line="240" w:lineRule="auto"/>
        <w:rPr>
          <w:rFonts w:asciiTheme="majorHAnsi" w:hAnsiTheme="majorHAnsi"/>
          <w:color w:val="C00000"/>
        </w:rPr>
      </w:pPr>
    </w:p>
    <w:p w:rsidR="00E30E78" w:rsidRPr="00DF57A6" w:rsidRDefault="00E30E78" w:rsidP="00E30E78">
      <w:pPr>
        <w:spacing w:after="0" w:line="240" w:lineRule="auto"/>
        <w:rPr>
          <w:rFonts w:asciiTheme="majorHAnsi" w:hAnsiTheme="majorHAnsi"/>
        </w:rPr>
      </w:pPr>
      <w:r w:rsidRPr="00DF57A6">
        <w:rPr>
          <w:rFonts w:asciiTheme="majorHAnsi" w:hAnsiTheme="majorHAnsi"/>
          <w:color w:val="C00000"/>
        </w:rPr>
        <w:t xml:space="preserve">AIP2-1  </w:t>
      </w:r>
      <w:r w:rsidRPr="00DF57A6">
        <w:rPr>
          <w:rFonts w:asciiTheme="majorHAnsi" w:hAnsiTheme="majorHAnsi"/>
        </w:rPr>
        <w:t>Online Orientation</w:t>
      </w:r>
    </w:p>
    <w:p w:rsidR="00E30E78" w:rsidRPr="00DF57A6" w:rsidRDefault="00E30E78" w:rsidP="00E30E78">
      <w:pPr>
        <w:spacing w:after="0" w:line="240" w:lineRule="auto"/>
        <w:rPr>
          <w:rFonts w:asciiTheme="majorHAnsi" w:hAnsiTheme="majorHAnsi"/>
        </w:rPr>
      </w:pPr>
      <w:r w:rsidRPr="00DF57A6">
        <w:rPr>
          <w:rFonts w:asciiTheme="majorHAnsi" w:hAnsiTheme="majorHAnsi"/>
          <w:color w:val="C00000"/>
        </w:rPr>
        <w:t xml:space="preserve">AIP2-2  </w:t>
      </w:r>
      <w:r w:rsidRPr="00DF57A6">
        <w:rPr>
          <w:rFonts w:asciiTheme="majorHAnsi" w:hAnsiTheme="majorHAnsi"/>
        </w:rPr>
        <w:t xml:space="preserve">Early Alert Email Reminder </w:t>
      </w:r>
    </w:p>
    <w:p w:rsidR="00E30E78" w:rsidRPr="00DF57A6" w:rsidRDefault="00E30E78" w:rsidP="00E30E78">
      <w:pPr>
        <w:spacing w:after="0" w:line="240" w:lineRule="auto"/>
        <w:rPr>
          <w:rFonts w:asciiTheme="majorHAnsi" w:hAnsiTheme="majorHAnsi"/>
        </w:rPr>
      </w:pPr>
      <w:r w:rsidRPr="00DF57A6">
        <w:rPr>
          <w:rFonts w:asciiTheme="majorHAnsi" w:hAnsiTheme="majorHAnsi"/>
          <w:color w:val="C00000"/>
        </w:rPr>
        <w:t xml:space="preserve">AIP2-3  </w:t>
      </w:r>
      <w:r w:rsidRPr="00DF57A6">
        <w:rPr>
          <w:rFonts w:asciiTheme="majorHAnsi" w:hAnsiTheme="majorHAnsi"/>
        </w:rPr>
        <w:t>Online Counseling Services</w:t>
      </w:r>
    </w:p>
    <w:p w:rsidR="00E30E78" w:rsidRPr="00DF57A6" w:rsidRDefault="00E30E78" w:rsidP="00E30E78">
      <w:pPr>
        <w:spacing w:after="0" w:line="240" w:lineRule="auto"/>
        <w:rPr>
          <w:rFonts w:asciiTheme="majorHAnsi" w:hAnsiTheme="majorHAnsi"/>
        </w:rPr>
      </w:pPr>
      <w:r w:rsidRPr="00DF57A6">
        <w:rPr>
          <w:rFonts w:asciiTheme="majorHAnsi" w:hAnsiTheme="majorHAnsi"/>
          <w:color w:val="C00000"/>
        </w:rPr>
        <w:t xml:space="preserve">AIP2-4  </w:t>
      </w:r>
      <w:r w:rsidRPr="00DF57A6">
        <w:rPr>
          <w:rFonts w:asciiTheme="majorHAnsi" w:hAnsiTheme="majorHAnsi"/>
        </w:rPr>
        <w:t>Assessment for Online Students</w:t>
      </w:r>
    </w:p>
    <w:p w:rsidR="00E30E78" w:rsidRPr="00DF57A6" w:rsidRDefault="00E30E78" w:rsidP="00E30E78">
      <w:pPr>
        <w:spacing w:after="0" w:line="240" w:lineRule="auto"/>
        <w:rPr>
          <w:rFonts w:asciiTheme="majorHAnsi" w:hAnsiTheme="majorHAnsi"/>
        </w:rPr>
      </w:pPr>
      <w:r w:rsidRPr="00DF57A6">
        <w:rPr>
          <w:rFonts w:asciiTheme="majorHAnsi" w:hAnsiTheme="majorHAnsi"/>
          <w:color w:val="C00000"/>
        </w:rPr>
        <w:t xml:space="preserve">AIP2-5  </w:t>
      </w:r>
      <w:r w:rsidRPr="00DF57A6">
        <w:rPr>
          <w:rFonts w:asciiTheme="majorHAnsi" w:hAnsiTheme="majorHAnsi"/>
        </w:rPr>
        <w:t>BC-T.I.P.D. Technology Resource Connector</w:t>
      </w:r>
    </w:p>
    <w:p w:rsidR="00E30E78" w:rsidRPr="00DF57A6" w:rsidRDefault="00E30E78" w:rsidP="00E30E78">
      <w:pPr>
        <w:spacing w:after="0" w:line="240" w:lineRule="auto"/>
        <w:rPr>
          <w:rFonts w:asciiTheme="majorHAnsi" w:hAnsiTheme="majorHAnsi"/>
          <w:color w:val="C00000"/>
        </w:rPr>
      </w:pPr>
    </w:p>
    <w:p w:rsidR="00E30E78" w:rsidRPr="00DF57A6" w:rsidRDefault="00E30E78" w:rsidP="00E30E78">
      <w:pPr>
        <w:spacing w:after="0" w:line="240" w:lineRule="auto"/>
        <w:rPr>
          <w:rFonts w:asciiTheme="majorHAnsi" w:hAnsiTheme="majorHAnsi"/>
        </w:rPr>
      </w:pPr>
      <w:r w:rsidRPr="00DF57A6">
        <w:rPr>
          <w:rFonts w:asciiTheme="majorHAnsi" w:hAnsiTheme="majorHAnsi"/>
          <w:color w:val="C00000"/>
        </w:rPr>
        <w:t>AIP3-1</w:t>
      </w:r>
      <w:r w:rsidRPr="00DF57A6">
        <w:rPr>
          <w:rFonts w:asciiTheme="majorHAnsi" w:hAnsiTheme="majorHAnsi"/>
        </w:rPr>
        <w:t xml:space="preserve"> Facilities Master Plan, page 10</w:t>
      </w:r>
    </w:p>
    <w:p w:rsidR="00E30E78" w:rsidRPr="00DF57A6" w:rsidRDefault="00E30E78" w:rsidP="00E30E78">
      <w:pPr>
        <w:spacing w:after="0" w:line="240" w:lineRule="auto"/>
        <w:rPr>
          <w:rFonts w:asciiTheme="majorHAnsi" w:hAnsiTheme="majorHAnsi"/>
        </w:rPr>
      </w:pPr>
      <w:r w:rsidRPr="00DF57A6">
        <w:rPr>
          <w:rFonts w:asciiTheme="majorHAnsi" w:hAnsiTheme="majorHAnsi"/>
          <w:color w:val="C00000"/>
        </w:rPr>
        <w:t xml:space="preserve">AIP3-2 </w:t>
      </w:r>
      <w:r w:rsidRPr="00DF57A6">
        <w:rPr>
          <w:rFonts w:asciiTheme="majorHAnsi" w:hAnsiTheme="majorHAnsi"/>
        </w:rPr>
        <w:t>Educational Master Plan, pages 40-41</w:t>
      </w:r>
    </w:p>
    <w:p w:rsidR="00E30E78" w:rsidRPr="00DF57A6" w:rsidRDefault="00E30E78" w:rsidP="00E30E78">
      <w:pPr>
        <w:spacing w:after="0" w:line="240" w:lineRule="auto"/>
        <w:rPr>
          <w:rFonts w:asciiTheme="majorHAnsi" w:hAnsiTheme="majorHAnsi" w:cs="Times New Roman"/>
          <w:color w:val="C00000"/>
        </w:rPr>
      </w:pPr>
    </w:p>
    <w:p w:rsidR="00E30E78" w:rsidRPr="00DF57A6" w:rsidRDefault="00E30E78" w:rsidP="00E30E78">
      <w:pPr>
        <w:spacing w:after="0" w:line="240" w:lineRule="auto"/>
        <w:rPr>
          <w:rFonts w:asciiTheme="majorHAnsi" w:hAnsiTheme="majorHAnsi" w:cs="Times New Roman"/>
          <w:b/>
          <w:i/>
        </w:rPr>
      </w:pPr>
      <w:r w:rsidRPr="00DF57A6">
        <w:rPr>
          <w:rFonts w:asciiTheme="majorHAnsi" w:hAnsiTheme="majorHAnsi" w:cs="Times New Roman"/>
          <w:color w:val="C00000"/>
        </w:rPr>
        <w:t>AIP4-1</w:t>
      </w:r>
      <w:r w:rsidRPr="00DF57A6">
        <w:rPr>
          <w:rFonts w:asciiTheme="majorHAnsi" w:hAnsiTheme="majorHAnsi" w:cs="Times New Roman"/>
        </w:rPr>
        <w:tab/>
        <w:t>KCCD District Annual Unit Plan Review</w:t>
      </w:r>
      <w:r w:rsidRPr="00DF57A6">
        <w:rPr>
          <w:rFonts w:asciiTheme="majorHAnsi" w:hAnsiTheme="majorHAnsi" w:cs="Times New Roman"/>
          <w:b/>
          <w:i/>
        </w:rPr>
        <w:t xml:space="preserve"> </w:t>
      </w:r>
    </w:p>
    <w:p w:rsidR="00E30E78" w:rsidRPr="00DF57A6" w:rsidRDefault="00E30E78" w:rsidP="00E30E78">
      <w:pPr>
        <w:spacing w:after="0" w:line="240" w:lineRule="auto"/>
        <w:rPr>
          <w:rFonts w:asciiTheme="majorHAnsi" w:hAnsiTheme="majorHAnsi" w:cs="Times New Roman"/>
        </w:rPr>
      </w:pPr>
      <w:r w:rsidRPr="00DF57A6">
        <w:rPr>
          <w:rFonts w:asciiTheme="majorHAnsi" w:hAnsiTheme="majorHAnsi" w:cs="Times New Roman"/>
          <w:color w:val="C00000"/>
        </w:rPr>
        <w:t>AIP4-2</w:t>
      </w:r>
      <w:r w:rsidRPr="00DF57A6">
        <w:rPr>
          <w:rFonts w:asciiTheme="majorHAnsi" w:hAnsiTheme="majorHAnsi" w:cs="Times New Roman"/>
        </w:rPr>
        <w:tab/>
        <w:t xml:space="preserve">Program Review Annual Update </w:t>
      </w:r>
    </w:p>
    <w:p w:rsidR="00E30E78" w:rsidRPr="00DF57A6" w:rsidRDefault="00E30E78" w:rsidP="00E30E78">
      <w:pPr>
        <w:spacing w:after="0" w:line="240" w:lineRule="auto"/>
        <w:rPr>
          <w:rFonts w:asciiTheme="majorHAnsi" w:hAnsiTheme="majorHAnsi"/>
        </w:rPr>
      </w:pPr>
      <w:r w:rsidRPr="00DF57A6">
        <w:rPr>
          <w:rFonts w:asciiTheme="majorHAnsi" w:hAnsiTheme="majorHAnsi"/>
          <w:color w:val="C00000"/>
        </w:rPr>
        <w:t>AIP4-3</w:t>
      </w:r>
      <w:r w:rsidRPr="00DF57A6">
        <w:rPr>
          <w:rFonts w:asciiTheme="majorHAnsi" w:hAnsiTheme="majorHAnsi"/>
        </w:rPr>
        <w:tab/>
        <w:t>KCCD Institutional Research</w:t>
      </w:r>
    </w:p>
    <w:p w:rsidR="00E30E78" w:rsidRPr="00DF57A6" w:rsidRDefault="00E30E78" w:rsidP="00E30E78">
      <w:pPr>
        <w:spacing w:after="0" w:line="240" w:lineRule="auto"/>
        <w:rPr>
          <w:rFonts w:asciiTheme="majorHAnsi" w:hAnsiTheme="majorHAnsi"/>
        </w:rPr>
      </w:pPr>
      <w:r w:rsidRPr="00DF57A6">
        <w:rPr>
          <w:rFonts w:asciiTheme="majorHAnsi" w:hAnsiTheme="majorHAnsi" w:cs="Times New Roman"/>
          <w:color w:val="C00000"/>
        </w:rPr>
        <w:lastRenderedPageBreak/>
        <w:t xml:space="preserve">AIP4-4 </w:t>
      </w:r>
      <w:r w:rsidRPr="00DF57A6">
        <w:rPr>
          <w:rFonts w:asciiTheme="majorHAnsi" w:hAnsiTheme="majorHAnsi" w:cs="Times New Roman"/>
        </w:rPr>
        <w:t>KCCD Climate Survey, 2013</w:t>
      </w:r>
    </w:p>
    <w:p w:rsidR="00E30E78" w:rsidRPr="00DF57A6" w:rsidRDefault="00E30E78" w:rsidP="00E30E78">
      <w:pPr>
        <w:spacing w:after="0" w:line="240" w:lineRule="auto"/>
        <w:rPr>
          <w:rFonts w:asciiTheme="majorHAnsi" w:hAnsiTheme="majorHAnsi"/>
        </w:rPr>
      </w:pPr>
      <w:r w:rsidRPr="00DF57A6">
        <w:rPr>
          <w:rFonts w:asciiTheme="majorHAnsi" w:hAnsiTheme="majorHAnsi"/>
          <w:color w:val="C00000"/>
        </w:rPr>
        <w:t>AIP4-5</w:t>
      </w:r>
      <w:r w:rsidRPr="00DF57A6">
        <w:rPr>
          <w:rFonts w:asciiTheme="majorHAnsi" w:hAnsiTheme="majorHAnsi"/>
          <w:color w:val="C00000"/>
        </w:rPr>
        <w:tab/>
      </w:r>
      <w:r w:rsidRPr="00DF57A6">
        <w:rPr>
          <w:rFonts w:asciiTheme="majorHAnsi" w:hAnsiTheme="majorHAnsi"/>
        </w:rPr>
        <w:t xml:space="preserve">Bakersfield College Human Resources Survey, 2013 </w:t>
      </w:r>
    </w:p>
    <w:p w:rsidR="00E30E78" w:rsidRPr="00DF57A6" w:rsidRDefault="00E30E78" w:rsidP="00E30E78">
      <w:pPr>
        <w:spacing w:after="0" w:line="240" w:lineRule="auto"/>
        <w:rPr>
          <w:rFonts w:asciiTheme="majorHAnsi" w:hAnsiTheme="majorHAnsi" w:cs="Times New Roman"/>
        </w:rPr>
      </w:pPr>
      <w:r w:rsidRPr="00DF57A6">
        <w:rPr>
          <w:rFonts w:asciiTheme="majorHAnsi" w:hAnsiTheme="majorHAnsi" w:cs="Times New Roman"/>
          <w:color w:val="C00000"/>
        </w:rPr>
        <w:t xml:space="preserve">AIP4-6 </w:t>
      </w:r>
      <w:r w:rsidRPr="00DF57A6">
        <w:rPr>
          <w:rFonts w:asciiTheme="majorHAnsi" w:hAnsiTheme="majorHAnsi" w:cs="Times New Roman"/>
        </w:rPr>
        <w:t>Bakersfield College Human Resource web page</w:t>
      </w:r>
    </w:p>
    <w:p w:rsidR="00E30E78" w:rsidRPr="00DF57A6" w:rsidRDefault="00E30E78" w:rsidP="00E30E78">
      <w:pPr>
        <w:spacing w:after="0" w:line="240" w:lineRule="auto"/>
        <w:rPr>
          <w:rFonts w:asciiTheme="majorHAnsi" w:hAnsiTheme="majorHAnsi" w:cs="Times New Roman"/>
          <w:b/>
          <w:i/>
        </w:rPr>
      </w:pPr>
      <w:r w:rsidRPr="00DF57A6">
        <w:rPr>
          <w:rFonts w:asciiTheme="majorHAnsi" w:hAnsiTheme="majorHAnsi" w:cs="Times New Roman"/>
          <w:color w:val="C00000"/>
        </w:rPr>
        <w:t xml:space="preserve">AIP4-7 </w:t>
      </w:r>
      <w:r w:rsidRPr="00DF57A6">
        <w:rPr>
          <w:rFonts w:asciiTheme="majorHAnsi" w:hAnsiTheme="majorHAnsi" w:cs="Times New Roman"/>
        </w:rPr>
        <w:t xml:space="preserve">2014 the Bakersfield College Accreditation Survey </w:t>
      </w:r>
    </w:p>
    <w:p w:rsidR="00E30E78" w:rsidRPr="00DF57A6" w:rsidRDefault="00E30E78" w:rsidP="00E30E78">
      <w:pPr>
        <w:spacing w:after="0" w:line="240" w:lineRule="auto"/>
        <w:rPr>
          <w:rFonts w:asciiTheme="majorHAnsi" w:hAnsiTheme="majorHAnsi" w:cs="Times New Roman"/>
          <w:b/>
          <w:bCs/>
          <w:color w:val="C00000"/>
        </w:rPr>
      </w:pPr>
      <w:r w:rsidRPr="00DF57A6">
        <w:rPr>
          <w:rFonts w:asciiTheme="majorHAnsi" w:hAnsiTheme="majorHAnsi" w:cs="Times New Roman"/>
          <w:color w:val="C00000"/>
        </w:rPr>
        <w:t>AIP4-8</w:t>
      </w:r>
      <w:r w:rsidRPr="00DF57A6">
        <w:rPr>
          <w:rFonts w:asciiTheme="majorHAnsi" w:hAnsiTheme="majorHAnsi"/>
        </w:rPr>
        <w:t xml:space="preserve"> Academic Senate Resolution No. 5 KCCD Human Resources Hiring Delays</w:t>
      </w:r>
      <w:r w:rsidRPr="00DF57A6">
        <w:rPr>
          <w:rFonts w:asciiTheme="majorHAnsi" w:hAnsiTheme="majorHAnsi" w:cs="Times New Roman"/>
          <w:b/>
          <w:bCs/>
          <w:color w:val="C00000"/>
        </w:rPr>
        <w:t xml:space="preserve"> </w:t>
      </w:r>
    </w:p>
    <w:p w:rsidR="00BD3B81" w:rsidRPr="00DF57A6" w:rsidRDefault="00BD3B81" w:rsidP="00BD3B81">
      <w:pPr>
        <w:pStyle w:val="NoSpacing"/>
        <w:rPr>
          <w:rFonts w:asciiTheme="majorHAnsi" w:hAnsiTheme="majorHAnsi" w:cs="Times New Roman"/>
          <w:color w:val="C00000"/>
        </w:rPr>
      </w:pPr>
    </w:p>
    <w:p w:rsidR="00BD3B81" w:rsidRPr="00DF57A6" w:rsidRDefault="00BD3B81" w:rsidP="00BD3B81">
      <w:pPr>
        <w:pStyle w:val="NoSpacing"/>
        <w:rPr>
          <w:rFonts w:asciiTheme="majorHAnsi" w:hAnsiTheme="majorHAnsi" w:cs="Times New Roman"/>
        </w:rPr>
      </w:pPr>
      <w:r w:rsidRPr="00DF57A6">
        <w:rPr>
          <w:rFonts w:asciiTheme="majorHAnsi" w:hAnsiTheme="majorHAnsi" w:cs="Times New Roman"/>
          <w:color w:val="C00000"/>
        </w:rPr>
        <w:t xml:space="preserve">AIP5-1 </w:t>
      </w:r>
      <w:r w:rsidRPr="00DF57A6">
        <w:rPr>
          <w:rFonts w:asciiTheme="majorHAnsi" w:hAnsiTheme="majorHAnsi" w:cs="Times New Roman"/>
        </w:rPr>
        <w:t>KCCD Maintenance Portal</w:t>
      </w:r>
    </w:p>
    <w:p w:rsidR="00BD3B81" w:rsidRPr="00DF57A6" w:rsidRDefault="00BD3B81" w:rsidP="00BD3B81">
      <w:pPr>
        <w:pStyle w:val="NoSpacing"/>
        <w:rPr>
          <w:rFonts w:asciiTheme="majorHAnsi" w:hAnsiTheme="majorHAnsi"/>
          <w:b/>
          <w:color w:val="C00000"/>
        </w:rPr>
      </w:pPr>
      <w:r w:rsidRPr="00DF57A6">
        <w:rPr>
          <w:rFonts w:asciiTheme="majorHAnsi" w:hAnsiTheme="majorHAnsi" w:cs="Times New Roman"/>
          <w:color w:val="C00000"/>
        </w:rPr>
        <w:t xml:space="preserve">AIP5-2 </w:t>
      </w:r>
      <w:r w:rsidRPr="00DF57A6">
        <w:rPr>
          <w:rFonts w:asciiTheme="majorHAnsi" w:hAnsiTheme="majorHAnsi" w:cs="Times New Roman"/>
        </w:rPr>
        <w:t>PPR</w:t>
      </w:r>
    </w:p>
    <w:p w:rsidR="00D025B5" w:rsidRPr="00DF57A6" w:rsidRDefault="00D025B5" w:rsidP="00D025B5">
      <w:pPr>
        <w:spacing w:after="0" w:line="240" w:lineRule="auto"/>
        <w:rPr>
          <w:rFonts w:asciiTheme="majorHAnsi" w:hAnsiTheme="majorHAnsi"/>
          <w:color w:val="C00000"/>
        </w:rPr>
      </w:pPr>
    </w:p>
    <w:p w:rsidR="00D025B5" w:rsidRPr="00B6038F" w:rsidRDefault="009B029C" w:rsidP="00D025B5">
      <w:pPr>
        <w:spacing w:after="0" w:line="240" w:lineRule="auto"/>
        <w:rPr>
          <w:rFonts w:asciiTheme="majorHAnsi" w:hAnsiTheme="majorHAnsi"/>
          <w:b/>
          <w:sz w:val="24"/>
          <w:szCs w:val="24"/>
        </w:rPr>
      </w:pPr>
      <w:r>
        <w:rPr>
          <w:rFonts w:asciiTheme="majorHAnsi" w:hAnsiTheme="majorHAnsi"/>
          <w:b/>
          <w:sz w:val="24"/>
          <w:szCs w:val="24"/>
        </w:rPr>
        <w:t xml:space="preserve">Appendix A: </w:t>
      </w:r>
      <w:r w:rsidR="00D025B5" w:rsidRPr="00B6038F">
        <w:rPr>
          <w:rFonts w:asciiTheme="majorHAnsi" w:hAnsiTheme="majorHAnsi"/>
          <w:b/>
          <w:sz w:val="24"/>
          <w:szCs w:val="24"/>
        </w:rPr>
        <w:t>Eligibility Requirements</w:t>
      </w:r>
    </w:p>
    <w:p w:rsidR="00E30E78" w:rsidRPr="00DF57A6" w:rsidRDefault="00E30E78" w:rsidP="00E30E78">
      <w:pPr>
        <w:spacing w:after="0" w:line="240" w:lineRule="auto"/>
        <w:rPr>
          <w:rFonts w:asciiTheme="majorHAnsi" w:hAnsiTheme="majorHAnsi" w:cs="Times New Roman"/>
        </w:rPr>
      </w:pPr>
      <w:r w:rsidRPr="00DF57A6">
        <w:rPr>
          <w:rFonts w:asciiTheme="majorHAnsi" w:hAnsiTheme="majorHAnsi" w:cs="Times New Roman"/>
          <w:color w:val="C00000"/>
        </w:rPr>
        <w:t xml:space="preserve">ER-1 </w:t>
      </w:r>
      <w:r w:rsidRPr="00DF57A6">
        <w:rPr>
          <w:rFonts w:asciiTheme="majorHAnsi" w:hAnsiTheme="majorHAnsi" w:cs="Times New Roman"/>
        </w:rPr>
        <w:t>2014-15 Bakersfield College Catalog, pages noted as appropriate above</w:t>
      </w:r>
    </w:p>
    <w:p w:rsidR="00E30E78" w:rsidRPr="00DF57A6" w:rsidRDefault="00E30E78" w:rsidP="00E30E78">
      <w:pPr>
        <w:spacing w:after="0" w:line="240" w:lineRule="auto"/>
        <w:rPr>
          <w:rFonts w:asciiTheme="majorHAnsi" w:hAnsiTheme="majorHAnsi" w:cs="Times New Roman"/>
        </w:rPr>
      </w:pPr>
      <w:r w:rsidRPr="00DF57A6">
        <w:rPr>
          <w:rFonts w:asciiTheme="majorHAnsi" w:hAnsiTheme="majorHAnsi" w:cs="Times New Roman"/>
          <w:color w:val="C00000"/>
        </w:rPr>
        <w:t xml:space="preserve">ER-2 </w:t>
      </w:r>
      <w:r w:rsidRPr="00DF57A6">
        <w:rPr>
          <w:rFonts w:asciiTheme="majorHAnsi" w:hAnsiTheme="majorHAnsi" w:cs="Times New Roman"/>
        </w:rPr>
        <w:t xml:space="preserve">2014-15 Fall Catalog Addendum  </w:t>
      </w:r>
    </w:p>
    <w:p w:rsidR="00E30E78" w:rsidRPr="00DF57A6" w:rsidRDefault="00E30E78" w:rsidP="00E30E78">
      <w:pPr>
        <w:spacing w:after="0" w:line="240" w:lineRule="auto"/>
        <w:rPr>
          <w:rFonts w:asciiTheme="majorHAnsi" w:hAnsiTheme="majorHAnsi" w:cs="Times New Roman"/>
        </w:rPr>
      </w:pPr>
      <w:r w:rsidRPr="00DF57A6">
        <w:rPr>
          <w:rFonts w:asciiTheme="majorHAnsi" w:hAnsiTheme="majorHAnsi" w:cs="Times New Roman"/>
          <w:color w:val="C00000"/>
        </w:rPr>
        <w:t xml:space="preserve">ER-3 </w:t>
      </w:r>
      <w:r w:rsidRPr="00DF57A6">
        <w:rPr>
          <w:rFonts w:asciiTheme="majorHAnsi" w:hAnsiTheme="majorHAnsi" w:cs="Times New Roman"/>
        </w:rPr>
        <w:t xml:space="preserve">The current Mission Statement, to reflect the addition of the Bachelor of Science </w:t>
      </w:r>
    </w:p>
    <w:p w:rsidR="00E30E78" w:rsidRPr="00DF57A6" w:rsidRDefault="00E30E78" w:rsidP="00E30E78">
      <w:pPr>
        <w:spacing w:after="0" w:line="240" w:lineRule="auto"/>
        <w:rPr>
          <w:rFonts w:asciiTheme="majorHAnsi" w:hAnsiTheme="majorHAnsi" w:cs="Times New Roman"/>
        </w:rPr>
      </w:pPr>
      <w:r w:rsidRPr="00DF57A6">
        <w:rPr>
          <w:rFonts w:asciiTheme="majorHAnsi" w:hAnsiTheme="majorHAnsi" w:cs="Times New Roman"/>
        </w:rPr>
        <w:t xml:space="preserve">          Degree </w:t>
      </w:r>
    </w:p>
    <w:p w:rsidR="00D025B5" w:rsidRDefault="00D025B5" w:rsidP="00D025B5">
      <w:pPr>
        <w:spacing w:after="0" w:line="240" w:lineRule="auto"/>
        <w:rPr>
          <w:rFonts w:asciiTheme="majorHAnsi" w:hAnsiTheme="majorHAnsi"/>
          <w:color w:val="C00000"/>
          <w:sz w:val="24"/>
          <w:szCs w:val="24"/>
        </w:rPr>
      </w:pPr>
    </w:p>
    <w:p w:rsidR="009B029C" w:rsidRDefault="009B029C" w:rsidP="00D025B5">
      <w:pPr>
        <w:spacing w:after="0" w:line="240" w:lineRule="auto"/>
        <w:rPr>
          <w:rFonts w:asciiTheme="majorHAnsi" w:hAnsiTheme="majorHAnsi"/>
          <w:b/>
          <w:sz w:val="24"/>
          <w:szCs w:val="24"/>
        </w:rPr>
      </w:pPr>
      <w:r>
        <w:rPr>
          <w:rFonts w:asciiTheme="majorHAnsi" w:hAnsiTheme="majorHAnsi"/>
          <w:b/>
          <w:sz w:val="24"/>
          <w:szCs w:val="24"/>
        </w:rPr>
        <w:t>Appendix B: Standards</w:t>
      </w:r>
    </w:p>
    <w:p w:rsidR="00404219" w:rsidRPr="00404219" w:rsidRDefault="00404219" w:rsidP="00D025B5">
      <w:pPr>
        <w:spacing w:after="0" w:line="240" w:lineRule="auto"/>
        <w:rPr>
          <w:rFonts w:asciiTheme="majorHAnsi" w:hAnsiTheme="majorHAnsi"/>
          <w:b/>
          <w:sz w:val="24"/>
          <w:szCs w:val="24"/>
        </w:rPr>
      </w:pPr>
      <w:r w:rsidRPr="00404219">
        <w:rPr>
          <w:rFonts w:asciiTheme="majorHAnsi" w:hAnsiTheme="majorHAnsi"/>
          <w:b/>
          <w:sz w:val="24"/>
          <w:szCs w:val="24"/>
        </w:rPr>
        <w:t>Standard I</w:t>
      </w:r>
    </w:p>
    <w:p w:rsidR="00D025B5" w:rsidRPr="00DF57A6" w:rsidRDefault="00D025B5" w:rsidP="00D025B5">
      <w:pPr>
        <w:spacing w:after="0" w:line="240" w:lineRule="auto"/>
        <w:rPr>
          <w:rFonts w:asciiTheme="majorHAnsi" w:hAnsiTheme="majorHAnsi"/>
        </w:rPr>
      </w:pPr>
      <w:r w:rsidRPr="00DF57A6">
        <w:rPr>
          <w:rFonts w:asciiTheme="majorHAnsi" w:hAnsiTheme="majorHAnsi"/>
          <w:color w:val="C00000"/>
        </w:rPr>
        <w:t>S-1</w:t>
      </w:r>
      <w:r w:rsidRPr="00DF57A6">
        <w:rPr>
          <w:rFonts w:asciiTheme="majorHAnsi" w:hAnsiTheme="majorHAnsi"/>
        </w:rPr>
        <w:t xml:space="preserve"> Mission Statement Approval</w:t>
      </w:r>
    </w:p>
    <w:p w:rsidR="00D025B5" w:rsidRPr="00DF57A6" w:rsidRDefault="00D025B5" w:rsidP="00D025B5">
      <w:pPr>
        <w:spacing w:after="0" w:line="240" w:lineRule="auto"/>
        <w:rPr>
          <w:rFonts w:asciiTheme="majorHAnsi" w:hAnsiTheme="majorHAnsi"/>
          <w:color w:val="C00000"/>
        </w:rPr>
      </w:pPr>
      <w:r w:rsidRPr="00DF57A6">
        <w:rPr>
          <w:rFonts w:asciiTheme="majorHAnsi" w:hAnsiTheme="majorHAnsi"/>
          <w:color w:val="C00000"/>
        </w:rPr>
        <w:t xml:space="preserve">S-2 </w:t>
      </w:r>
      <w:r w:rsidRPr="00DF57A6">
        <w:rPr>
          <w:rFonts w:asciiTheme="majorHAnsi" w:hAnsiTheme="majorHAnsi"/>
        </w:rPr>
        <w:t xml:space="preserve">2015-18 </w:t>
      </w:r>
      <w:r w:rsidRPr="00DF57A6">
        <w:rPr>
          <w:rFonts w:asciiTheme="majorHAnsi" w:hAnsiTheme="majorHAnsi"/>
          <w:i/>
        </w:rPr>
        <w:t>Strategic Directions</w:t>
      </w:r>
    </w:p>
    <w:p w:rsidR="00D025B5" w:rsidRPr="00DF57A6" w:rsidRDefault="00D025B5" w:rsidP="00D025B5">
      <w:pPr>
        <w:spacing w:after="0" w:line="240" w:lineRule="auto"/>
        <w:rPr>
          <w:rFonts w:asciiTheme="majorHAnsi" w:hAnsiTheme="majorHAnsi"/>
          <w:color w:val="C00000"/>
        </w:rPr>
      </w:pPr>
      <w:r w:rsidRPr="00DF57A6">
        <w:rPr>
          <w:rFonts w:asciiTheme="majorHAnsi" w:hAnsiTheme="majorHAnsi"/>
          <w:color w:val="C00000"/>
        </w:rPr>
        <w:t xml:space="preserve">S-3 </w:t>
      </w:r>
      <w:r w:rsidRPr="00DF57A6">
        <w:rPr>
          <w:rFonts w:asciiTheme="majorHAnsi" w:hAnsiTheme="majorHAnsi"/>
        </w:rPr>
        <w:t>Bakersfield College Renegade Scorecard</w:t>
      </w:r>
    </w:p>
    <w:p w:rsidR="00D025B5" w:rsidRPr="00DF57A6" w:rsidRDefault="00D025B5" w:rsidP="00D025B5">
      <w:pPr>
        <w:spacing w:after="0" w:line="240" w:lineRule="auto"/>
        <w:rPr>
          <w:rFonts w:asciiTheme="majorHAnsi" w:hAnsiTheme="majorHAnsi"/>
          <w:color w:val="C00000"/>
        </w:rPr>
      </w:pPr>
      <w:r w:rsidRPr="00DF57A6">
        <w:rPr>
          <w:rFonts w:asciiTheme="majorHAnsi" w:hAnsiTheme="majorHAnsi"/>
          <w:color w:val="C00000"/>
        </w:rPr>
        <w:t xml:space="preserve">S-4 </w:t>
      </w:r>
      <w:r w:rsidRPr="00DF57A6">
        <w:rPr>
          <w:rFonts w:asciiTheme="majorHAnsi" w:hAnsiTheme="majorHAnsi" w:cs="Times New Roman"/>
        </w:rPr>
        <w:t>AIQ charge</w:t>
      </w:r>
    </w:p>
    <w:p w:rsidR="00D025B5" w:rsidRPr="00DF57A6" w:rsidRDefault="00D025B5" w:rsidP="00D025B5">
      <w:pPr>
        <w:spacing w:after="0" w:line="240" w:lineRule="auto"/>
        <w:rPr>
          <w:rFonts w:asciiTheme="majorHAnsi" w:hAnsiTheme="majorHAnsi"/>
          <w:color w:val="C00000"/>
        </w:rPr>
      </w:pPr>
      <w:r w:rsidRPr="00DF57A6">
        <w:rPr>
          <w:rFonts w:asciiTheme="majorHAnsi" w:hAnsiTheme="majorHAnsi"/>
          <w:color w:val="C00000"/>
        </w:rPr>
        <w:t>S-5</w:t>
      </w:r>
      <w:r w:rsidRPr="00DF57A6">
        <w:rPr>
          <w:rFonts w:asciiTheme="majorHAnsi" w:eastAsia="Times New Roman" w:hAnsiTheme="majorHAnsi" w:cs="Times New Roman"/>
        </w:rPr>
        <w:t xml:space="preserve"> Curriculum Workshop</w:t>
      </w:r>
    </w:p>
    <w:p w:rsidR="00D025B5" w:rsidRPr="00DF57A6" w:rsidRDefault="00D025B5" w:rsidP="00D025B5">
      <w:pPr>
        <w:spacing w:after="0" w:line="240" w:lineRule="auto"/>
        <w:rPr>
          <w:rFonts w:asciiTheme="majorHAnsi" w:hAnsiTheme="majorHAnsi"/>
        </w:rPr>
      </w:pPr>
      <w:r w:rsidRPr="00DF57A6">
        <w:rPr>
          <w:rFonts w:asciiTheme="majorHAnsi" w:hAnsiTheme="majorHAnsi"/>
          <w:color w:val="C00000"/>
        </w:rPr>
        <w:t xml:space="preserve">S-6 </w:t>
      </w:r>
      <w:r w:rsidRPr="00DF57A6">
        <w:rPr>
          <w:rFonts w:asciiTheme="majorHAnsi" w:hAnsiTheme="majorHAnsi"/>
        </w:rPr>
        <w:t>Analysis of Student Outcomes</w:t>
      </w:r>
    </w:p>
    <w:p w:rsidR="00D025B5" w:rsidRPr="00DF57A6" w:rsidRDefault="00D025B5" w:rsidP="00D025B5">
      <w:pPr>
        <w:spacing w:after="0" w:line="240" w:lineRule="auto"/>
        <w:rPr>
          <w:rFonts w:asciiTheme="majorHAnsi" w:hAnsiTheme="majorHAnsi"/>
          <w:color w:val="C00000"/>
        </w:rPr>
      </w:pPr>
      <w:r w:rsidRPr="00DF57A6">
        <w:rPr>
          <w:rFonts w:asciiTheme="majorHAnsi" w:hAnsiTheme="majorHAnsi"/>
          <w:color w:val="C00000"/>
        </w:rPr>
        <w:t xml:space="preserve">S-7 </w:t>
      </w:r>
      <w:r w:rsidRPr="00DF57A6">
        <w:rPr>
          <w:rFonts w:asciiTheme="majorHAnsi" w:hAnsiTheme="majorHAnsi"/>
        </w:rPr>
        <w:t>High School Counselors, 2014</w:t>
      </w:r>
    </w:p>
    <w:p w:rsidR="00D025B5" w:rsidRPr="00DF57A6" w:rsidRDefault="00D025B5" w:rsidP="00D025B5">
      <w:pPr>
        <w:spacing w:after="0" w:line="240" w:lineRule="auto"/>
        <w:rPr>
          <w:rFonts w:asciiTheme="majorHAnsi" w:hAnsiTheme="majorHAnsi"/>
          <w:color w:val="C00000"/>
        </w:rPr>
      </w:pPr>
      <w:r w:rsidRPr="00DF57A6">
        <w:rPr>
          <w:rFonts w:asciiTheme="majorHAnsi" w:hAnsiTheme="majorHAnsi"/>
          <w:color w:val="C00000"/>
        </w:rPr>
        <w:t xml:space="preserve">S-8 </w:t>
      </w:r>
      <w:r w:rsidRPr="00DF57A6">
        <w:rPr>
          <w:rFonts w:asciiTheme="majorHAnsi" w:hAnsiTheme="majorHAnsi"/>
        </w:rPr>
        <w:t>SSSP</w:t>
      </w:r>
    </w:p>
    <w:p w:rsidR="00D025B5" w:rsidRPr="00DF57A6" w:rsidRDefault="00D025B5" w:rsidP="00D025B5">
      <w:pPr>
        <w:spacing w:after="0" w:line="240" w:lineRule="auto"/>
        <w:rPr>
          <w:rFonts w:asciiTheme="majorHAnsi" w:hAnsiTheme="majorHAnsi"/>
          <w:color w:val="C00000"/>
        </w:rPr>
      </w:pPr>
      <w:r w:rsidRPr="00DF57A6">
        <w:rPr>
          <w:rFonts w:asciiTheme="majorHAnsi" w:hAnsiTheme="majorHAnsi"/>
          <w:color w:val="C00000"/>
        </w:rPr>
        <w:t xml:space="preserve">S-9 </w:t>
      </w:r>
      <w:r w:rsidRPr="00DF57A6">
        <w:rPr>
          <w:rFonts w:asciiTheme="majorHAnsi" w:hAnsiTheme="majorHAnsi"/>
        </w:rPr>
        <w:t>Student Equity Plan</w:t>
      </w:r>
    </w:p>
    <w:p w:rsidR="00D025B5" w:rsidRPr="00DF57A6" w:rsidRDefault="00D025B5" w:rsidP="00D025B5">
      <w:pPr>
        <w:shd w:val="clear" w:color="auto" w:fill="FFFFFF"/>
        <w:spacing w:after="0" w:line="240" w:lineRule="auto"/>
        <w:rPr>
          <w:rFonts w:asciiTheme="majorHAnsi" w:hAnsiTheme="majorHAnsi"/>
          <w:color w:val="C00000"/>
        </w:rPr>
      </w:pPr>
      <w:r w:rsidRPr="00DF57A6">
        <w:rPr>
          <w:rFonts w:asciiTheme="majorHAnsi" w:hAnsiTheme="majorHAnsi"/>
          <w:color w:val="C00000"/>
        </w:rPr>
        <w:t xml:space="preserve">S-10 </w:t>
      </w:r>
      <w:r w:rsidRPr="00DF57A6">
        <w:rPr>
          <w:rFonts w:asciiTheme="majorHAnsi" w:hAnsiTheme="majorHAnsi"/>
        </w:rPr>
        <w:t>Making it Happen</w:t>
      </w:r>
    </w:p>
    <w:p w:rsidR="00D025B5" w:rsidRPr="00DF57A6" w:rsidRDefault="00D025B5" w:rsidP="00D025B5">
      <w:pPr>
        <w:shd w:val="clear" w:color="auto" w:fill="FFFFFF"/>
        <w:spacing w:after="0" w:line="240" w:lineRule="auto"/>
        <w:rPr>
          <w:rFonts w:asciiTheme="majorHAnsi" w:hAnsiTheme="majorHAnsi"/>
          <w:color w:val="C00000"/>
        </w:rPr>
      </w:pPr>
      <w:r w:rsidRPr="00DF57A6">
        <w:rPr>
          <w:rFonts w:asciiTheme="majorHAnsi" w:hAnsiTheme="majorHAnsi"/>
          <w:color w:val="C00000"/>
        </w:rPr>
        <w:t xml:space="preserve">S-11 </w:t>
      </w:r>
      <w:r w:rsidRPr="00DF57A6">
        <w:rPr>
          <w:rFonts w:asciiTheme="majorHAnsi" w:hAnsiTheme="majorHAnsi"/>
        </w:rPr>
        <w:t>Achieving the Dream data</w:t>
      </w:r>
    </w:p>
    <w:p w:rsidR="00D025B5" w:rsidRPr="00DF57A6" w:rsidRDefault="00D025B5" w:rsidP="00D025B5">
      <w:pPr>
        <w:shd w:val="clear" w:color="auto" w:fill="FFFFFF"/>
        <w:spacing w:after="0" w:line="240" w:lineRule="auto"/>
        <w:rPr>
          <w:rFonts w:asciiTheme="majorHAnsi" w:hAnsiTheme="majorHAnsi"/>
          <w:color w:val="C00000"/>
        </w:rPr>
      </w:pPr>
      <w:r w:rsidRPr="00DF57A6">
        <w:rPr>
          <w:rFonts w:asciiTheme="majorHAnsi" w:hAnsiTheme="majorHAnsi"/>
          <w:color w:val="C00000"/>
        </w:rPr>
        <w:t xml:space="preserve">S-12 </w:t>
      </w:r>
      <w:r w:rsidRPr="00DF57A6">
        <w:rPr>
          <w:rFonts w:asciiTheme="majorHAnsi" w:hAnsiTheme="majorHAnsi"/>
        </w:rPr>
        <w:t>Data Coaches</w:t>
      </w:r>
    </w:p>
    <w:p w:rsidR="00D025B5" w:rsidRPr="00DF57A6" w:rsidRDefault="00D025B5" w:rsidP="00D025B5">
      <w:pPr>
        <w:shd w:val="clear" w:color="auto" w:fill="FFFFFF"/>
        <w:spacing w:after="0" w:line="240" w:lineRule="auto"/>
        <w:rPr>
          <w:rFonts w:asciiTheme="majorHAnsi" w:hAnsiTheme="majorHAnsi"/>
        </w:rPr>
      </w:pPr>
      <w:r w:rsidRPr="00DF57A6">
        <w:rPr>
          <w:rFonts w:asciiTheme="majorHAnsi" w:hAnsiTheme="majorHAnsi"/>
          <w:color w:val="C00000"/>
        </w:rPr>
        <w:t xml:space="preserve">S-13 </w:t>
      </w:r>
      <w:r w:rsidRPr="00DF57A6">
        <w:rPr>
          <w:rFonts w:asciiTheme="majorHAnsi" w:hAnsiTheme="majorHAnsi"/>
        </w:rPr>
        <w:t>Decision-Making Document</w:t>
      </w:r>
    </w:p>
    <w:p w:rsidR="00D025B5" w:rsidRPr="00DF57A6" w:rsidRDefault="00D025B5" w:rsidP="00D025B5">
      <w:pPr>
        <w:shd w:val="clear" w:color="auto" w:fill="FFFFFF"/>
        <w:spacing w:after="0" w:line="240" w:lineRule="auto"/>
        <w:rPr>
          <w:rFonts w:asciiTheme="majorHAnsi" w:hAnsiTheme="majorHAnsi"/>
          <w:color w:val="C00000"/>
        </w:rPr>
      </w:pPr>
      <w:r w:rsidRPr="00DF57A6">
        <w:rPr>
          <w:rFonts w:asciiTheme="majorHAnsi" w:hAnsiTheme="majorHAnsi"/>
          <w:color w:val="C00000"/>
        </w:rPr>
        <w:t xml:space="preserve">S-14 </w:t>
      </w:r>
      <w:r w:rsidRPr="00DF57A6">
        <w:rPr>
          <w:rFonts w:asciiTheme="majorHAnsi" w:hAnsiTheme="majorHAnsi"/>
        </w:rPr>
        <w:t>Closing the Loop</w:t>
      </w:r>
    </w:p>
    <w:p w:rsidR="00D025B5" w:rsidRPr="00DF57A6" w:rsidRDefault="00D025B5" w:rsidP="00D025B5">
      <w:pPr>
        <w:shd w:val="clear" w:color="auto" w:fill="FFFFFF"/>
        <w:spacing w:after="0" w:line="240" w:lineRule="auto"/>
        <w:rPr>
          <w:rFonts w:asciiTheme="majorHAnsi" w:hAnsiTheme="majorHAnsi"/>
        </w:rPr>
      </w:pPr>
      <w:r w:rsidRPr="00DF57A6">
        <w:rPr>
          <w:rFonts w:asciiTheme="majorHAnsi" w:hAnsiTheme="majorHAnsi"/>
          <w:color w:val="C00000"/>
        </w:rPr>
        <w:t xml:space="preserve">S-15 </w:t>
      </w:r>
      <w:r w:rsidRPr="00DF57A6">
        <w:rPr>
          <w:rFonts w:asciiTheme="majorHAnsi" w:hAnsiTheme="majorHAnsi"/>
        </w:rPr>
        <w:t>2015-16 Bakersfield College Catalog</w:t>
      </w:r>
    </w:p>
    <w:p w:rsidR="00D025B5" w:rsidRPr="00DF57A6" w:rsidRDefault="00D025B5" w:rsidP="00D025B5">
      <w:pPr>
        <w:shd w:val="clear" w:color="auto" w:fill="FFFFFF"/>
        <w:spacing w:after="0" w:line="240" w:lineRule="auto"/>
        <w:rPr>
          <w:rFonts w:asciiTheme="majorHAnsi" w:hAnsiTheme="majorHAnsi"/>
          <w:color w:val="C00000"/>
        </w:rPr>
      </w:pPr>
      <w:r w:rsidRPr="00DF57A6">
        <w:rPr>
          <w:rFonts w:asciiTheme="majorHAnsi" w:hAnsiTheme="majorHAnsi"/>
          <w:color w:val="C00000"/>
        </w:rPr>
        <w:t xml:space="preserve">S-16 </w:t>
      </w:r>
      <w:r w:rsidRPr="00DF57A6">
        <w:rPr>
          <w:rFonts w:asciiTheme="majorHAnsi" w:hAnsiTheme="majorHAnsi"/>
        </w:rPr>
        <w:t>Committee websites</w:t>
      </w:r>
    </w:p>
    <w:p w:rsidR="00D025B5" w:rsidRPr="00DF57A6" w:rsidRDefault="00D025B5" w:rsidP="00D025B5">
      <w:pPr>
        <w:spacing w:after="0" w:line="240" w:lineRule="auto"/>
        <w:rPr>
          <w:rFonts w:asciiTheme="majorHAnsi" w:hAnsiTheme="majorHAnsi"/>
        </w:rPr>
      </w:pPr>
      <w:r w:rsidRPr="00DF57A6">
        <w:rPr>
          <w:rFonts w:asciiTheme="majorHAnsi" w:hAnsiTheme="majorHAnsi"/>
          <w:color w:val="C00000"/>
        </w:rPr>
        <w:t xml:space="preserve">S-17 </w:t>
      </w:r>
      <w:r w:rsidRPr="00DF57A6">
        <w:rPr>
          <w:rFonts w:asciiTheme="majorHAnsi" w:hAnsiTheme="majorHAnsi"/>
        </w:rPr>
        <w:t>BC’s website</w:t>
      </w:r>
    </w:p>
    <w:p w:rsidR="00D025B5" w:rsidRPr="00DF57A6" w:rsidRDefault="00D025B5" w:rsidP="00D025B5">
      <w:pPr>
        <w:spacing w:after="0" w:line="240" w:lineRule="auto"/>
        <w:rPr>
          <w:rFonts w:asciiTheme="majorHAnsi" w:hAnsiTheme="majorHAnsi"/>
        </w:rPr>
      </w:pPr>
      <w:r w:rsidRPr="00DF57A6">
        <w:rPr>
          <w:rFonts w:asciiTheme="majorHAnsi" w:hAnsiTheme="majorHAnsi"/>
          <w:color w:val="C00000"/>
        </w:rPr>
        <w:t xml:space="preserve">S-18 </w:t>
      </w:r>
      <w:r w:rsidRPr="00DF57A6">
        <w:rPr>
          <w:rFonts w:asciiTheme="majorHAnsi" w:hAnsiTheme="majorHAnsi"/>
        </w:rPr>
        <w:t>KCCD Climate Survey Report, May 2014</w:t>
      </w:r>
    </w:p>
    <w:p w:rsidR="00D025B5" w:rsidRPr="00DF57A6" w:rsidRDefault="00D025B5" w:rsidP="00D025B5">
      <w:pPr>
        <w:spacing w:after="0" w:line="240" w:lineRule="auto"/>
        <w:rPr>
          <w:rFonts w:asciiTheme="majorHAnsi" w:hAnsiTheme="majorHAnsi"/>
          <w:color w:val="C00000"/>
        </w:rPr>
      </w:pPr>
      <w:r w:rsidRPr="00DF57A6">
        <w:rPr>
          <w:rFonts w:asciiTheme="majorHAnsi" w:hAnsiTheme="majorHAnsi"/>
          <w:color w:val="C00000"/>
        </w:rPr>
        <w:t xml:space="preserve">S-19 </w:t>
      </w:r>
      <w:r w:rsidRPr="00DF57A6">
        <w:rPr>
          <w:rFonts w:asciiTheme="majorHAnsi" w:hAnsiTheme="majorHAnsi"/>
        </w:rPr>
        <w:t>BC Core Values</w:t>
      </w:r>
    </w:p>
    <w:p w:rsidR="00362552" w:rsidRDefault="00362552" w:rsidP="00FF48F2">
      <w:pPr>
        <w:spacing w:after="60" w:line="240" w:lineRule="auto"/>
      </w:pPr>
    </w:p>
    <w:p w:rsidR="00404219" w:rsidRDefault="00404219" w:rsidP="00404219">
      <w:pPr>
        <w:spacing w:after="0" w:line="240" w:lineRule="auto"/>
        <w:rPr>
          <w:rFonts w:asciiTheme="majorHAnsi" w:hAnsiTheme="majorHAnsi"/>
          <w:b/>
          <w:sz w:val="24"/>
          <w:szCs w:val="24"/>
        </w:rPr>
      </w:pPr>
      <w:r>
        <w:rPr>
          <w:rFonts w:asciiTheme="majorHAnsi" w:hAnsiTheme="majorHAnsi"/>
          <w:b/>
          <w:sz w:val="24"/>
          <w:szCs w:val="24"/>
        </w:rPr>
        <w:t>Standard II</w:t>
      </w:r>
    </w:p>
    <w:p w:rsidR="00404219" w:rsidRPr="00DF57A6" w:rsidRDefault="00404219" w:rsidP="00404219">
      <w:pPr>
        <w:spacing w:after="0" w:line="240" w:lineRule="auto"/>
        <w:rPr>
          <w:rFonts w:asciiTheme="majorHAnsi" w:hAnsiTheme="majorHAnsi"/>
        </w:rPr>
      </w:pPr>
      <w:r w:rsidRPr="00DF57A6">
        <w:rPr>
          <w:rFonts w:asciiTheme="majorHAnsi" w:hAnsiTheme="majorHAnsi"/>
          <w:color w:val="C00000"/>
        </w:rPr>
        <w:t xml:space="preserve">S-20 </w:t>
      </w:r>
      <w:r w:rsidRPr="00DF57A6">
        <w:rPr>
          <w:rFonts w:asciiTheme="majorHAnsi" w:hAnsiTheme="majorHAnsi"/>
        </w:rPr>
        <w:t>Associate Degrees for Transfer</w:t>
      </w:r>
    </w:p>
    <w:p w:rsidR="00404219" w:rsidRPr="00DF57A6" w:rsidRDefault="00404219" w:rsidP="00404219">
      <w:pPr>
        <w:spacing w:after="0" w:line="240" w:lineRule="auto"/>
        <w:rPr>
          <w:rFonts w:asciiTheme="majorHAnsi" w:hAnsiTheme="majorHAnsi"/>
        </w:rPr>
      </w:pPr>
      <w:r w:rsidRPr="00DF57A6">
        <w:rPr>
          <w:rFonts w:asciiTheme="majorHAnsi" w:hAnsiTheme="majorHAnsi"/>
          <w:color w:val="C00000"/>
        </w:rPr>
        <w:t xml:space="preserve">S-21 </w:t>
      </w:r>
      <w:r w:rsidRPr="00DF57A6">
        <w:rPr>
          <w:rFonts w:asciiTheme="majorHAnsi" w:hAnsiTheme="majorHAnsi"/>
        </w:rPr>
        <w:t>Annual Program Review</w:t>
      </w:r>
    </w:p>
    <w:p w:rsidR="00404219" w:rsidRPr="00DF57A6" w:rsidRDefault="00404219" w:rsidP="00404219">
      <w:pPr>
        <w:spacing w:after="0" w:line="240" w:lineRule="auto"/>
        <w:rPr>
          <w:rFonts w:asciiTheme="majorHAnsi" w:hAnsiTheme="majorHAnsi"/>
        </w:rPr>
      </w:pPr>
      <w:r w:rsidRPr="00DF57A6">
        <w:rPr>
          <w:rFonts w:asciiTheme="majorHAnsi" w:hAnsiTheme="majorHAnsi"/>
          <w:color w:val="C00000"/>
        </w:rPr>
        <w:t xml:space="preserve">S-22 </w:t>
      </w:r>
      <w:r w:rsidRPr="00DF57A6">
        <w:rPr>
          <w:rFonts w:asciiTheme="majorHAnsi" w:hAnsiTheme="majorHAnsi"/>
        </w:rPr>
        <w:t>Comprehensive Program Review</w:t>
      </w:r>
    </w:p>
    <w:p w:rsidR="00404219" w:rsidRPr="00DF57A6" w:rsidRDefault="00404219" w:rsidP="00404219">
      <w:pPr>
        <w:spacing w:after="0" w:line="240" w:lineRule="auto"/>
        <w:rPr>
          <w:rFonts w:asciiTheme="majorHAnsi" w:hAnsiTheme="majorHAnsi"/>
          <w:color w:val="C00000"/>
        </w:rPr>
      </w:pPr>
      <w:r w:rsidRPr="00DF57A6">
        <w:rPr>
          <w:rFonts w:asciiTheme="majorHAnsi" w:hAnsiTheme="majorHAnsi"/>
          <w:color w:val="C00000"/>
        </w:rPr>
        <w:t xml:space="preserve">S-23 </w:t>
      </w:r>
      <w:r w:rsidRPr="00DF57A6">
        <w:rPr>
          <w:rFonts w:asciiTheme="majorHAnsi" w:hAnsiTheme="majorHAnsi"/>
        </w:rPr>
        <w:t>A-STEP</w:t>
      </w:r>
    </w:p>
    <w:p w:rsidR="00404219" w:rsidRPr="00DF57A6" w:rsidRDefault="00404219" w:rsidP="00404219">
      <w:pPr>
        <w:spacing w:after="0" w:line="240" w:lineRule="auto"/>
        <w:rPr>
          <w:rFonts w:asciiTheme="majorHAnsi" w:hAnsiTheme="majorHAnsi"/>
          <w:color w:val="C00000"/>
        </w:rPr>
      </w:pPr>
      <w:r w:rsidRPr="00DF57A6">
        <w:rPr>
          <w:rFonts w:asciiTheme="majorHAnsi" w:hAnsiTheme="majorHAnsi"/>
          <w:color w:val="C00000"/>
        </w:rPr>
        <w:t xml:space="preserve">S-24 </w:t>
      </w:r>
      <w:r w:rsidRPr="00DF57A6">
        <w:rPr>
          <w:rFonts w:asciiTheme="majorHAnsi" w:hAnsiTheme="majorHAnsi"/>
        </w:rPr>
        <w:t>Assessment of ILO, Critical Thinking</w:t>
      </w:r>
    </w:p>
    <w:p w:rsidR="00404219" w:rsidRPr="00DF57A6" w:rsidRDefault="00404219" w:rsidP="00404219">
      <w:pPr>
        <w:spacing w:after="0" w:line="240" w:lineRule="auto"/>
        <w:rPr>
          <w:rFonts w:asciiTheme="majorHAnsi" w:hAnsiTheme="majorHAnsi" w:cs="Arial"/>
          <w:i/>
        </w:rPr>
      </w:pPr>
      <w:r w:rsidRPr="00DF57A6">
        <w:rPr>
          <w:rFonts w:asciiTheme="majorHAnsi" w:hAnsiTheme="majorHAnsi" w:cs="Arial"/>
          <w:color w:val="C00000"/>
        </w:rPr>
        <w:t>S-25</w:t>
      </w:r>
      <w:r w:rsidRPr="00DF57A6">
        <w:rPr>
          <w:rFonts w:asciiTheme="majorHAnsi" w:hAnsiTheme="majorHAnsi" w:cs="Arial"/>
          <w:i/>
          <w:color w:val="C00000"/>
        </w:rPr>
        <w:t xml:space="preserve"> </w:t>
      </w:r>
      <w:r w:rsidRPr="00DF57A6">
        <w:rPr>
          <w:rFonts w:asciiTheme="majorHAnsi" w:hAnsiTheme="majorHAnsi" w:cs="Arial"/>
          <w:i/>
        </w:rPr>
        <w:t>Library 2014-15 Annual Update, p. 5-6</w:t>
      </w:r>
    </w:p>
    <w:p w:rsidR="00404219" w:rsidRPr="00DF57A6" w:rsidRDefault="00404219" w:rsidP="00404219">
      <w:pPr>
        <w:spacing w:after="0" w:line="240" w:lineRule="auto"/>
        <w:rPr>
          <w:rFonts w:asciiTheme="majorHAnsi" w:hAnsiTheme="majorHAnsi" w:cs="Arial"/>
          <w:i/>
        </w:rPr>
      </w:pPr>
      <w:r w:rsidRPr="00DF57A6">
        <w:rPr>
          <w:rFonts w:asciiTheme="majorHAnsi" w:hAnsiTheme="majorHAnsi" w:cs="Arial"/>
          <w:color w:val="C00000"/>
        </w:rPr>
        <w:t xml:space="preserve">S-26 </w:t>
      </w:r>
      <w:r w:rsidRPr="00DF57A6">
        <w:rPr>
          <w:rFonts w:asciiTheme="majorHAnsi" w:hAnsiTheme="majorHAnsi" w:cs="Arial"/>
          <w:i/>
        </w:rPr>
        <w:t>Library Workshop Assessment</w:t>
      </w:r>
    </w:p>
    <w:p w:rsidR="00404219" w:rsidRPr="00DF57A6" w:rsidRDefault="00404219" w:rsidP="00404219">
      <w:pPr>
        <w:spacing w:after="0" w:line="240" w:lineRule="auto"/>
        <w:rPr>
          <w:rFonts w:asciiTheme="majorHAnsi" w:eastAsia="Times New Roman" w:hAnsiTheme="majorHAnsi" w:cs="Arial"/>
          <w:i/>
        </w:rPr>
      </w:pPr>
      <w:r w:rsidRPr="00DF57A6">
        <w:rPr>
          <w:rFonts w:asciiTheme="majorHAnsi" w:eastAsia="Times New Roman" w:hAnsiTheme="majorHAnsi" w:cs="Arial"/>
          <w:color w:val="C00000"/>
        </w:rPr>
        <w:t>S-27</w:t>
      </w:r>
      <w:r w:rsidRPr="00DF57A6">
        <w:rPr>
          <w:rFonts w:asciiTheme="majorHAnsi" w:eastAsia="Times New Roman" w:hAnsiTheme="majorHAnsi" w:cs="Arial"/>
          <w:i/>
          <w:color w:val="C00000"/>
        </w:rPr>
        <w:t xml:space="preserve"> </w:t>
      </w:r>
      <w:r w:rsidRPr="00DF57A6">
        <w:rPr>
          <w:rFonts w:asciiTheme="majorHAnsi" w:eastAsia="Times New Roman" w:hAnsiTheme="majorHAnsi" w:cs="Arial"/>
          <w:i/>
        </w:rPr>
        <w:t>Writing Center Spring 2014 Report</w:t>
      </w:r>
    </w:p>
    <w:p w:rsidR="00404219" w:rsidRPr="00DF57A6" w:rsidRDefault="00404219" w:rsidP="00404219">
      <w:pPr>
        <w:spacing w:after="0" w:line="240" w:lineRule="auto"/>
        <w:rPr>
          <w:rFonts w:asciiTheme="majorHAnsi" w:eastAsia="Times New Roman" w:hAnsiTheme="majorHAnsi" w:cs="Arial"/>
          <w:i/>
        </w:rPr>
      </w:pPr>
      <w:r w:rsidRPr="00DF57A6">
        <w:rPr>
          <w:rFonts w:asciiTheme="majorHAnsi" w:eastAsia="Times New Roman" w:hAnsiTheme="majorHAnsi" w:cs="Arial"/>
          <w:color w:val="C00000"/>
        </w:rPr>
        <w:t xml:space="preserve">S-28 </w:t>
      </w:r>
      <w:r w:rsidRPr="00DF57A6">
        <w:rPr>
          <w:rFonts w:asciiTheme="majorHAnsi" w:eastAsia="Times New Roman" w:hAnsiTheme="majorHAnsi" w:cs="Arial"/>
          <w:i/>
        </w:rPr>
        <w:t>Tutoring Center Report</w:t>
      </w:r>
    </w:p>
    <w:p w:rsidR="00404219" w:rsidRPr="00DF57A6" w:rsidRDefault="00404219" w:rsidP="00404219">
      <w:pPr>
        <w:spacing w:after="0" w:line="240" w:lineRule="auto"/>
        <w:rPr>
          <w:rFonts w:asciiTheme="majorHAnsi" w:eastAsia="Times New Roman" w:hAnsiTheme="majorHAnsi" w:cs="Arial"/>
          <w:i/>
        </w:rPr>
      </w:pPr>
      <w:r w:rsidRPr="00DF57A6">
        <w:rPr>
          <w:rFonts w:asciiTheme="majorHAnsi" w:eastAsia="Times New Roman" w:hAnsiTheme="majorHAnsi" w:cs="Arial"/>
          <w:color w:val="C00000"/>
        </w:rPr>
        <w:t>S-29</w:t>
      </w:r>
      <w:r w:rsidRPr="00DF57A6">
        <w:rPr>
          <w:rFonts w:asciiTheme="majorHAnsi" w:eastAsia="Times New Roman" w:hAnsiTheme="majorHAnsi" w:cs="Arial"/>
          <w:i/>
          <w:color w:val="C00000"/>
        </w:rPr>
        <w:t xml:space="preserve"> </w:t>
      </w:r>
      <w:r w:rsidRPr="00DF57A6">
        <w:rPr>
          <w:rFonts w:asciiTheme="majorHAnsi" w:eastAsia="Times New Roman" w:hAnsiTheme="majorHAnsi" w:cs="Arial"/>
          <w:i/>
        </w:rPr>
        <w:t>New Technology Implementation Survey</w:t>
      </w:r>
    </w:p>
    <w:p w:rsidR="00404219" w:rsidRPr="00DF57A6" w:rsidRDefault="00404219" w:rsidP="00404219">
      <w:pPr>
        <w:spacing w:after="0" w:line="240" w:lineRule="auto"/>
        <w:rPr>
          <w:rFonts w:asciiTheme="majorHAnsi" w:eastAsia="Times New Roman" w:hAnsiTheme="majorHAnsi" w:cs="Arial"/>
          <w:i/>
        </w:rPr>
      </w:pPr>
      <w:r w:rsidRPr="00DF57A6">
        <w:rPr>
          <w:rFonts w:asciiTheme="majorHAnsi" w:eastAsia="Times New Roman" w:hAnsiTheme="majorHAnsi" w:cs="Arial"/>
          <w:color w:val="C00000"/>
        </w:rPr>
        <w:t xml:space="preserve">S-30 </w:t>
      </w:r>
      <w:r w:rsidRPr="00DF57A6">
        <w:rPr>
          <w:rFonts w:asciiTheme="majorHAnsi" w:eastAsia="Times New Roman" w:hAnsiTheme="majorHAnsi" w:cs="Arial"/>
          <w:i/>
        </w:rPr>
        <w:t>Annual Technology Survey</w:t>
      </w:r>
    </w:p>
    <w:p w:rsidR="00404219" w:rsidRPr="00DF57A6" w:rsidRDefault="00404219" w:rsidP="00404219">
      <w:pPr>
        <w:pStyle w:val="Default"/>
        <w:rPr>
          <w:rFonts w:asciiTheme="majorHAnsi" w:hAnsiTheme="majorHAnsi" w:cs="Times New Roman"/>
          <w:bCs/>
          <w:color w:val="C00000"/>
          <w:sz w:val="22"/>
          <w:szCs w:val="22"/>
        </w:rPr>
      </w:pPr>
      <w:r w:rsidRPr="00DF57A6">
        <w:rPr>
          <w:rFonts w:asciiTheme="majorHAnsi" w:hAnsiTheme="majorHAnsi" w:cs="Times New Roman"/>
          <w:bCs/>
          <w:color w:val="C00000"/>
          <w:sz w:val="22"/>
          <w:szCs w:val="22"/>
        </w:rPr>
        <w:lastRenderedPageBreak/>
        <w:t xml:space="preserve">S-31 </w:t>
      </w:r>
      <w:r w:rsidRPr="00DF57A6">
        <w:rPr>
          <w:rFonts w:asciiTheme="majorHAnsi" w:hAnsiTheme="majorHAnsi" w:cs="Times New Roman"/>
          <w:bCs/>
          <w:color w:val="auto"/>
          <w:sz w:val="22"/>
          <w:szCs w:val="22"/>
        </w:rPr>
        <w:t xml:space="preserve">Student Equity and Inclusion </w:t>
      </w:r>
    </w:p>
    <w:p w:rsidR="00404219" w:rsidRPr="00DF57A6" w:rsidRDefault="00404219" w:rsidP="00404219">
      <w:pPr>
        <w:pStyle w:val="Default"/>
        <w:rPr>
          <w:rFonts w:asciiTheme="majorHAnsi" w:hAnsiTheme="majorHAnsi" w:cs="Times New Roman"/>
          <w:bCs/>
          <w:color w:val="C00000"/>
          <w:sz w:val="22"/>
          <w:szCs w:val="22"/>
        </w:rPr>
      </w:pPr>
      <w:r w:rsidRPr="00DF57A6">
        <w:rPr>
          <w:rFonts w:asciiTheme="majorHAnsi" w:hAnsiTheme="majorHAnsi" w:cs="Times New Roman"/>
          <w:bCs/>
          <w:color w:val="C00000"/>
          <w:sz w:val="22"/>
          <w:szCs w:val="22"/>
        </w:rPr>
        <w:t xml:space="preserve">S-32 </w:t>
      </w:r>
      <w:r w:rsidRPr="00DF57A6">
        <w:rPr>
          <w:rFonts w:asciiTheme="majorHAnsi" w:hAnsiTheme="majorHAnsi" w:cs="Times New Roman"/>
          <w:bCs/>
          <w:color w:val="auto"/>
          <w:sz w:val="22"/>
          <w:szCs w:val="22"/>
        </w:rPr>
        <w:t>BC Athletics Department</w:t>
      </w:r>
    </w:p>
    <w:p w:rsidR="00404219" w:rsidRPr="00DF57A6" w:rsidRDefault="00404219" w:rsidP="00404219">
      <w:pPr>
        <w:spacing w:after="0" w:line="240" w:lineRule="auto"/>
        <w:rPr>
          <w:rFonts w:asciiTheme="majorHAnsi" w:hAnsiTheme="majorHAnsi"/>
        </w:rPr>
      </w:pPr>
      <w:r w:rsidRPr="00DF57A6">
        <w:rPr>
          <w:rFonts w:asciiTheme="majorHAnsi" w:hAnsiTheme="majorHAnsi"/>
          <w:color w:val="C00000"/>
        </w:rPr>
        <w:t xml:space="preserve">S-33 </w:t>
      </w:r>
      <w:r w:rsidRPr="00DF57A6">
        <w:rPr>
          <w:rFonts w:asciiTheme="majorHAnsi" w:hAnsiTheme="majorHAnsi"/>
        </w:rPr>
        <w:t>Student Government Association</w:t>
      </w:r>
    </w:p>
    <w:p w:rsidR="00404219" w:rsidRPr="00DF57A6" w:rsidRDefault="00404219" w:rsidP="00404219">
      <w:pPr>
        <w:spacing w:after="0" w:line="240" w:lineRule="auto"/>
        <w:rPr>
          <w:rFonts w:asciiTheme="majorHAnsi" w:hAnsiTheme="majorHAnsi"/>
        </w:rPr>
      </w:pPr>
      <w:r w:rsidRPr="00DF57A6">
        <w:rPr>
          <w:rFonts w:asciiTheme="majorHAnsi" w:hAnsiTheme="majorHAnsi"/>
          <w:color w:val="C00000"/>
        </w:rPr>
        <w:t xml:space="preserve">S-34 </w:t>
      </w:r>
      <w:r w:rsidRPr="00DF57A6">
        <w:rPr>
          <w:rFonts w:asciiTheme="majorHAnsi" w:hAnsiTheme="majorHAnsi"/>
        </w:rPr>
        <w:t>Mentors</w:t>
      </w:r>
    </w:p>
    <w:p w:rsidR="00404219" w:rsidRPr="00DF57A6" w:rsidRDefault="00404219" w:rsidP="00404219">
      <w:pPr>
        <w:spacing w:after="0" w:line="240" w:lineRule="auto"/>
        <w:rPr>
          <w:rFonts w:asciiTheme="majorHAnsi" w:hAnsiTheme="majorHAnsi"/>
        </w:rPr>
      </w:pPr>
      <w:r w:rsidRPr="00DF57A6">
        <w:rPr>
          <w:rFonts w:asciiTheme="majorHAnsi" w:hAnsiTheme="majorHAnsi"/>
          <w:color w:val="C00000"/>
        </w:rPr>
        <w:t xml:space="preserve">S-35 </w:t>
      </w:r>
      <w:r w:rsidRPr="00DF57A6">
        <w:rPr>
          <w:rFonts w:asciiTheme="majorHAnsi" w:hAnsiTheme="majorHAnsi"/>
        </w:rPr>
        <w:t>It’s Possible—Outreach</w:t>
      </w:r>
    </w:p>
    <w:p w:rsidR="00404219" w:rsidRPr="00DF57A6" w:rsidRDefault="00404219" w:rsidP="00DF57A6">
      <w:pPr>
        <w:spacing w:after="0" w:line="240" w:lineRule="auto"/>
        <w:rPr>
          <w:rFonts w:asciiTheme="majorHAnsi" w:hAnsiTheme="majorHAnsi"/>
        </w:rPr>
      </w:pPr>
      <w:r w:rsidRPr="00DF57A6">
        <w:rPr>
          <w:rFonts w:asciiTheme="majorHAnsi" w:hAnsiTheme="majorHAnsi"/>
          <w:color w:val="C00000"/>
        </w:rPr>
        <w:t xml:space="preserve">S-36 </w:t>
      </w:r>
      <w:r w:rsidRPr="00DF57A6">
        <w:rPr>
          <w:rFonts w:asciiTheme="majorHAnsi" w:hAnsiTheme="majorHAnsi"/>
        </w:rPr>
        <w:t>Student Placement</w:t>
      </w:r>
    </w:p>
    <w:p w:rsidR="00404219" w:rsidRDefault="00404219" w:rsidP="00DF57A6">
      <w:pPr>
        <w:spacing w:after="0" w:line="240" w:lineRule="auto"/>
      </w:pPr>
    </w:p>
    <w:p w:rsidR="00DF57A6" w:rsidRPr="00E9228C" w:rsidRDefault="00DF57A6" w:rsidP="00DF57A6">
      <w:pPr>
        <w:spacing w:after="0" w:line="240" w:lineRule="auto"/>
        <w:rPr>
          <w:rFonts w:asciiTheme="majorHAnsi" w:hAnsiTheme="majorHAnsi"/>
          <w:b/>
          <w:sz w:val="24"/>
          <w:szCs w:val="24"/>
        </w:rPr>
      </w:pPr>
      <w:r w:rsidRPr="00E9228C">
        <w:rPr>
          <w:rFonts w:asciiTheme="majorHAnsi" w:hAnsiTheme="majorHAnsi"/>
          <w:b/>
          <w:sz w:val="24"/>
          <w:szCs w:val="24"/>
        </w:rPr>
        <w:t>Standard III</w:t>
      </w:r>
    </w:p>
    <w:p w:rsidR="00E9228C" w:rsidRPr="00F858E5" w:rsidRDefault="00E9228C" w:rsidP="00E9228C">
      <w:pPr>
        <w:spacing w:after="0" w:line="240" w:lineRule="auto"/>
        <w:rPr>
          <w:rFonts w:asciiTheme="majorHAnsi" w:hAnsiTheme="majorHAnsi"/>
          <w:bCs/>
        </w:rPr>
      </w:pPr>
      <w:r w:rsidRPr="00F858E5">
        <w:rPr>
          <w:rFonts w:asciiTheme="majorHAnsi" w:hAnsiTheme="majorHAnsi"/>
          <w:bCs/>
          <w:color w:val="C00000"/>
        </w:rPr>
        <w:t xml:space="preserve">S-37 </w:t>
      </w:r>
      <w:r w:rsidRPr="00F858E5">
        <w:rPr>
          <w:rFonts w:asciiTheme="majorHAnsi" w:hAnsiTheme="majorHAnsi"/>
          <w:bCs/>
        </w:rPr>
        <w:t>Board Policy Section 5 Academic Senate and Faculty Employment</w:t>
      </w:r>
    </w:p>
    <w:p w:rsidR="00E9228C" w:rsidRPr="00F858E5" w:rsidRDefault="00E9228C" w:rsidP="00E9228C">
      <w:pPr>
        <w:spacing w:after="0" w:line="240" w:lineRule="auto"/>
        <w:rPr>
          <w:rFonts w:asciiTheme="majorHAnsi" w:hAnsiTheme="majorHAnsi"/>
          <w:bCs/>
        </w:rPr>
      </w:pPr>
      <w:r w:rsidRPr="00F858E5">
        <w:rPr>
          <w:rFonts w:asciiTheme="majorHAnsi" w:hAnsiTheme="majorHAnsi"/>
          <w:bCs/>
          <w:color w:val="C00000"/>
        </w:rPr>
        <w:t xml:space="preserve">S-38 </w:t>
      </w:r>
      <w:r w:rsidRPr="00F858E5">
        <w:rPr>
          <w:rFonts w:asciiTheme="majorHAnsi" w:hAnsiTheme="majorHAnsi"/>
          <w:bCs/>
        </w:rPr>
        <w:t>Fun Facts, 2014</w:t>
      </w:r>
    </w:p>
    <w:p w:rsidR="00E9228C" w:rsidRPr="00F858E5" w:rsidRDefault="00E9228C" w:rsidP="00E9228C">
      <w:pPr>
        <w:spacing w:after="0" w:line="240" w:lineRule="auto"/>
        <w:rPr>
          <w:rFonts w:asciiTheme="majorHAnsi" w:hAnsiTheme="majorHAnsi"/>
          <w:bCs/>
        </w:rPr>
      </w:pPr>
      <w:r w:rsidRPr="00F858E5">
        <w:rPr>
          <w:rFonts w:asciiTheme="majorHAnsi" w:hAnsiTheme="majorHAnsi"/>
          <w:bCs/>
          <w:color w:val="C00000"/>
        </w:rPr>
        <w:t xml:space="preserve">S-39 </w:t>
      </w:r>
      <w:r w:rsidRPr="00F858E5">
        <w:rPr>
          <w:rFonts w:asciiTheme="majorHAnsi" w:hAnsiTheme="majorHAnsi"/>
          <w:bCs/>
        </w:rPr>
        <w:t>Faculty Contract</w:t>
      </w:r>
    </w:p>
    <w:p w:rsidR="00E9228C" w:rsidRPr="00F858E5" w:rsidRDefault="00E9228C" w:rsidP="00E9228C">
      <w:pPr>
        <w:spacing w:after="0" w:line="240" w:lineRule="auto"/>
        <w:rPr>
          <w:rFonts w:asciiTheme="majorHAnsi" w:hAnsiTheme="majorHAnsi"/>
          <w:bCs/>
        </w:rPr>
      </w:pPr>
      <w:r w:rsidRPr="00F858E5">
        <w:rPr>
          <w:rFonts w:asciiTheme="majorHAnsi" w:hAnsiTheme="majorHAnsi"/>
          <w:bCs/>
          <w:color w:val="C00000"/>
        </w:rPr>
        <w:t xml:space="preserve">S-40 </w:t>
      </w:r>
      <w:r w:rsidRPr="00F858E5">
        <w:rPr>
          <w:rFonts w:asciiTheme="majorHAnsi" w:hAnsiTheme="majorHAnsi"/>
          <w:bCs/>
        </w:rPr>
        <w:t>Strategic Focus 2013-14, updated August 2013</w:t>
      </w:r>
    </w:p>
    <w:p w:rsidR="00E9228C" w:rsidRPr="00F858E5" w:rsidRDefault="00E9228C" w:rsidP="00E9228C">
      <w:pPr>
        <w:spacing w:after="0" w:line="240" w:lineRule="auto"/>
        <w:rPr>
          <w:rFonts w:asciiTheme="majorHAnsi" w:hAnsiTheme="majorHAnsi"/>
          <w:bCs/>
        </w:rPr>
      </w:pPr>
      <w:r w:rsidRPr="00F858E5">
        <w:rPr>
          <w:rFonts w:asciiTheme="majorHAnsi" w:hAnsiTheme="majorHAnsi"/>
          <w:bCs/>
          <w:color w:val="C00000"/>
        </w:rPr>
        <w:t xml:space="preserve">S-41 </w:t>
      </w:r>
      <w:r w:rsidRPr="00F858E5">
        <w:rPr>
          <w:rFonts w:asciiTheme="majorHAnsi" w:hAnsiTheme="majorHAnsi"/>
          <w:bCs/>
        </w:rPr>
        <w:t>Core Values</w:t>
      </w:r>
    </w:p>
    <w:p w:rsidR="00E9228C" w:rsidRPr="00F858E5" w:rsidRDefault="00E9228C" w:rsidP="00E9228C">
      <w:pPr>
        <w:spacing w:after="0" w:line="240" w:lineRule="auto"/>
        <w:rPr>
          <w:rFonts w:asciiTheme="majorHAnsi" w:hAnsiTheme="majorHAnsi"/>
          <w:bCs/>
        </w:rPr>
      </w:pPr>
      <w:r w:rsidRPr="00F858E5">
        <w:rPr>
          <w:rFonts w:asciiTheme="majorHAnsi" w:hAnsiTheme="majorHAnsi"/>
          <w:bCs/>
          <w:color w:val="C00000"/>
        </w:rPr>
        <w:t xml:space="preserve">S-42 </w:t>
      </w:r>
      <w:r w:rsidRPr="00F858E5">
        <w:rPr>
          <w:rFonts w:asciiTheme="majorHAnsi" w:hAnsiTheme="majorHAnsi"/>
          <w:bCs/>
        </w:rPr>
        <w:t>Mission</w:t>
      </w:r>
    </w:p>
    <w:p w:rsidR="00E9228C" w:rsidRPr="00F858E5" w:rsidRDefault="00E9228C" w:rsidP="00E9228C">
      <w:pPr>
        <w:pStyle w:val="NoSpacing"/>
        <w:rPr>
          <w:rFonts w:asciiTheme="majorHAnsi" w:hAnsiTheme="majorHAnsi" w:cs="Times New Roman"/>
          <w:bCs/>
        </w:rPr>
      </w:pPr>
      <w:r w:rsidRPr="00F858E5">
        <w:rPr>
          <w:rFonts w:asciiTheme="majorHAnsi" w:hAnsiTheme="majorHAnsi" w:cs="Times New Roman"/>
          <w:bCs/>
          <w:color w:val="C00000"/>
        </w:rPr>
        <w:t xml:space="preserve">S-43 </w:t>
      </w:r>
      <w:r w:rsidRPr="00F858E5">
        <w:rPr>
          <w:rFonts w:asciiTheme="majorHAnsi" w:hAnsiTheme="majorHAnsi" w:cs="Times New Roman"/>
          <w:bCs/>
        </w:rPr>
        <w:t>Educational Master Plan</w:t>
      </w:r>
    </w:p>
    <w:p w:rsidR="00E9228C" w:rsidRPr="00F858E5" w:rsidRDefault="00E9228C" w:rsidP="00E9228C">
      <w:pPr>
        <w:pStyle w:val="NoSpacing"/>
        <w:rPr>
          <w:rFonts w:asciiTheme="majorHAnsi" w:hAnsiTheme="majorHAnsi" w:cs="Times New Roman"/>
          <w:bCs/>
        </w:rPr>
      </w:pPr>
      <w:r w:rsidRPr="00F858E5">
        <w:rPr>
          <w:rFonts w:asciiTheme="majorHAnsi" w:hAnsiTheme="majorHAnsi" w:cs="Times New Roman"/>
          <w:bCs/>
          <w:color w:val="C00000"/>
        </w:rPr>
        <w:t xml:space="preserve">S-44 </w:t>
      </w:r>
      <w:r w:rsidRPr="00F858E5">
        <w:rPr>
          <w:rFonts w:asciiTheme="majorHAnsi" w:hAnsiTheme="majorHAnsi" w:cs="Times New Roman"/>
          <w:bCs/>
        </w:rPr>
        <w:t>Facilities Master Plan</w:t>
      </w:r>
    </w:p>
    <w:p w:rsidR="00E9228C" w:rsidRPr="00F858E5" w:rsidRDefault="00E9228C" w:rsidP="00E9228C">
      <w:pPr>
        <w:spacing w:after="0" w:line="240" w:lineRule="auto"/>
        <w:rPr>
          <w:rFonts w:asciiTheme="majorHAnsi" w:hAnsiTheme="majorHAnsi" w:cs="Times New Roman"/>
        </w:rPr>
      </w:pPr>
      <w:r w:rsidRPr="00F858E5">
        <w:rPr>
          <w:rFonts w:asciiTheme="majorHAnsi" w:hAnsiTheme="majorHAnsi" w:cs="Times New Roman"/>
          <w:color w:val="C00000"/>
        </w:rPr>
        <w:t>S-45</w:t>
      </w:r>
      <w:r w:rsidRPr="00F858E5">
        <w:rPr>
          <w:rFonts w:asciiTheme="majorHAnsi" w:hAnsiTheme="majorHAnsi" w:cs="Times New Roman"/>
          <w:color w:val="0070C0"/>
        </w:rPr>
        <w:t xml:space="preserve"> </w:t>
      </w:r>
      <w:r w:rsidRPr="00F858E5">
        <w:rPr>
          <w:rFonts w:asciiTheme="majorHAnsi" w:hAnsiTheme="majorHAnsi" w:cs="Times New Roman"/>
        </w:rPr>
        <w:t>M&amp;O Needs Workbook - 2013-14</w:t>
      </w:r>
    </w:p>
    <w:p w:rsidR="00E9228C" w:rsidRPr="00F858E5" w:rsidRDefault="00E9228C" w:rsidP="00E9228C">
      <w:pPr>
        <w:spacing w:after="0" w:line="240" w:lineRule="auto"/>
        <w:rPr>
          <w:rFonts w:asciiTheme="majorHAnsi" w:hAnsiTheme="majorHAnsi" w:cs="Times New Roman"/>
        </w:rPr>
      </w:pPr>
      <w:r w:rsidRPr="00F858E5">
        <w:rPr>
          <w:rFonts w:asciiTheme="majorHAnsi" w:hAnsiTheme="majorHAnsi" w:cs="Times New Roman"/>
          <w:color w:val="C00000"/>
        </w:rPr>
        <w:t xml:space="preserve">S-46 </w:t>
      </w:r>
      <w:r w:rsidRPr="00F858E5">
        <w:rPr>
          <w:rFonts w:asciiTheme="majorHAnsi" w:hAnsiTheme="majorHAnsi" w:cs="Times New Roman"/>
        </w:rPr>
        <w:t>College Council Facilities Master Plan Report</w:t>
      </w:r>
    </w:p>
    <w:p w:rsidR="00E9228C" w:rsidRPr="00F858E5" w:rsidRDefault="00E9228C" w:rsidP="00E9228C">
      <w:pPr>
        <w:spacing w:after="0" w:line="240" w:lineRule="auto"/>
        <w:rPr>
          <w:rFonts w:asciiTheme="majorHAnsi" w:hAnsiTheme="majorHAnsi" w:cs="Times New Roman"/>
        </w:rPr>
      </w:pPr>
      <w:r w:rsidRPr="00F858E5">
        <w:rPr>
          <w:rFonts w:asciiTheme="majorHAnsi" w:hAnsiTheme="majorHAnsi" w:cs="Times New Roman"/>
          <w:color w:val="C00000"/>
        </w:rPr>
        <w:t xml:space="preserve">S-47 </w:t>
      </w:r>
      <w:r w:rsidRPr="00F858E5">
        <w:rPr>
          <w:rFonts w:asciiTheme="majorHAnsi" w:hAnsiTheme="majorHAnsi" w:cs="Times New Roman"/>
        </w:rPr>
        <w:t>KCCD 5-year Construction Plan</w:t>
      </w:r>
    </w:p>
    <w:p w:rsidR="00E9228C" w:rsidRPr="00F858E5" w:rsidRDefault="00E9228C" w:rsidP="00E9228C">
      <w:pPr>
        <w:spacing w:after="0" w:line="240" w:lineRule="auto"/>
        <w:rPr>
          <w:rFonts w:asciiTheme="majorHAnsi" w:hAnsiTheme="majorHAnsi" w:cs="Times New Roman"/>
          <w:color w:val="C00000"/>
        </w:rPr>
      </w:pPr>
      <w:r w:rsidRPr="00F858E5">
        <w:rPr>
          <w:rFonts w:asciiTheme="majorHAnsi" w:hAnsiTheme="majorHAnsi" w:cs="Times New Roman"/>
          <w:color w:val="C00000"/>
        </w:rPr>
        <w:t xml:space="preserve">S-48 </w:t>
      </w:r>
      <w:r w:rsidRPr="00F858E5">
        <w:rPr>
          <w:rFonts w:asciiTheme="majorHAnsi" w:hAnsiTheme="majorHAnsi" w:cs="Times New Roman"/>
        </w:rPr>
        <w:t>Facilities Committee</w:t>
      </w:r>
    </w:p>
    <w:p w:rsidR="00E9228C" w:rsidRPr="00F858E5" w:rsidRDefault="00E9228C" w:rsidP="00E9228C">
      <w:pPr>
        <w:spacing w:after="0" w:line="240" w:lineRule="auto"/>
        <w:rPr>
          <w:rFonts w:asciiTheme="majorHAnsi" w:hAnsiTheme="majorHAnsi" w:cs="Times New Roman"/>
        </w:rPr>
      </w:pPr>
      <w:r w:rsidRPr="00F858E5">
        <w:rPr>
          <w:rFonts w:asciiTheme="majorHAnsi" w:hAnsiTheme="majorHAnsi" w:cs="Times New Roman"/>
          <w:color w:val="C00000"/>
        </w:rPr>
        <w:t xml:space="preserve">S-49 </w:t>
      </w:r>
      <w:r w:rsidRPr="00F858E5">
        <w:rPr>
          <w:rFonts w:asciiTheme="majorHAnsi" w:hAnsiTheme="majorHAnsi" w:cs="Times New Roman"/>
        </w:rPr>
        <w:t>BC Facility Master Plan Presentation</w:t>
      </w:r>
    </w:p>
    <w:p w:rsidR="00E9228C" w:rsidRPr="00F858E5" w:rsidRDefault="00E9228C" w:rsidP="00E9228C">
      <w:pPr>
        <w:spacing w:after="0" w:line="240" w:lineRule="auto"/>
        <w:rPr>
          <w:rFonts w:asciiTheme="majorHAnsi" w:hAnsiTheme="majorHAnsi" w:cs="Times New Roman"/>
        </w:rPr>
      </w:pPr>
      <w:r w:rsidRPr="00F858E5">
        <w:rPr>
          <w:rFonts w:asciiTheme="majorHAnsi" w:hAnsiTheme="majorHAnsi" w:cs="Times New Roman"/>
          <w:color w:val="C00000"/>
        </w:rPr>
        <w:t xml:space="preserve">S-50 </w:t>
      </w:r>
      <w:r w:rsidRPr="00F858E5">
        <w:rPr>
          <w:rFonts w:asciiTheme="majorHAnsi" w:hAnsiTheme="majorHAnsi" w:cs="Times New Roman"/>
        </w:rPr>
        <w:t>Bond Oversight Report</w:t>
      </w:r>
    </w:p>
    <w:p w:rsidR="00E9228C" w:rsidRPr="00F858E5" w:rsidRDefault="00E9228C" w:rsidP="00E9228C">
      <w:pPr>
        <w:spacing w:after="0" w:line="240" w:lineRule="auto"/>
        <w:rPr>
          <w:rFonts w:asciiTheme="majorHAnsi" w:hAnsiTheme="majorHAnsi" w:cs="Times New Roman"/>
        </w:rPr>
      </w:pPr>
      <w:r w:rsidRPr="00F858E5">
        <w:rPr>
          <w:rFonts w:asciiTheme="majorHAnsi" w:hAnsiTheme="majorHAnsi" w:cs="Times New Roman"/>
          <w:color w:val="C00000"/>
        </w:rPr>
        <w:t xml:space="preserve">S-51 </w:t>
      </w:r>
      <w:r w:rsidRPr="00F858E5">
        <w:rPr>
          <w:rFonts w:asciiTheme="majorHAnsi" w:hAnsiTheme="majorHAnsi" w:cs="Times New Roman"/>
        </w:rPr>
        <w:t>CCC Prop 39 project allocations 2013-14 FINAL</w:t>
      </w:r>
    </w:p>
    <w:p w:rsidR="00E9228C" w:rsidRPr="00F858E5" w:rsidRDefault="00E9228C" w:rsidP="00E9228C">
      <w:pPr>
        <w:pStyle w:val="NoSpacing"/>
        <w:rPr>
          <w:rFonts w:asciiTheme="majorHAnsi" w:hAnsiTheme="majorHAnsi" w:cs="Times New Roman"/>
          <w:lang w:val="en"/>
        </w:rPr>
      </w:pPr>
      <w:r w:rsidRPr="00F858E5">
        <w:rPr>
          <w:rFonts w:asciiTheme="majorHAnsi" w:hAnsiTheme="majorHAnsi" w:cs="Times New Roman"/>
          <w:color w:val="C00000"/>
        </w:rPr>
        <w:t xml:space="preserve">S-52 </w:t>
      </w:r>
      <w:r w:rsidRPr="00F858E5">
        <w:rPr>
          <w:rFonts w:asciiTheme="majorHAnsi" w:hAnsiTheme="majorHAnsi" w:cs="Times New Roman"/>
          <w:lang w:val="en"/>
        </w:rPr>
        <w:t xml:space="preserve">Facilities Committee Update 140929.pdf </w:t>
      </w:r>
    </w:p>
    <w:p w:rsidR="00E9228C" w:rsidRPr="00F858E5" w:rsidRDefault="00E9228C" w:rsidP="00E9228C">
      <w:pPr>
        <w:pStyle w:val="NoSpacing"/>
        <w:rPr>
          <w:rFonts w:asciiTheme="majorHAnsi" w:hAnsiTheme="majorHAnsi"/>
        </w:rPr>
      </w:pPr>
      <w:r w:rsidRPr="00F858E5">
        <w:rPr>
          <w:rFonts w:asciiTheme="majorHAnsi" w:hAnsiTheme="majorHAnsi" w:cs="Times New Roman"/>
          <w:color w:val="C00000"/>
        </w:rPr>
        <w:t xml:space="preserve">S-53 </w:t>
      </w:r>
      <w:r w:rsidRPr="00F858E5">
        <w:rPr>
          <w:rFonts w:asciiTheme="majorHAnsi" w:hAnsiTheme="majorHAnsi" w:cs="Times New Roman"/>
          <w:lang w:val="en"/>
        </w:rPr>
        <w:t>College Council 02.07.2014.pdf</w:t>
      </w:r>
    </w:p>
    <w:p w:rsidR="00E9228C" w:rsidRPr="00F858E5" w:rsidRDefault="00E9228C" w:rsidP="00E9228C">
      <w:pPr>
        <w:pStyle w:val="NoSpacing"/>
        <w:rPr>
          <w:rStyle w:val="file"/>
          <w:rFonts w:asciiTheme="majorHAnsi" w:hAnsiTheme="majorHAnsi" w:cs="Times New Roman"/>
          <w:lang w:val="en"/>
        </w:rPr>
      </w:pPr>
      <w:r w:rsidRPr="00F858E5">
        <w:rPr>
          <w:rFonts w:asciiTheme="majorHAnsi" w:hAnsiTheme="majorHAnsi" w:cs="Times New Roman"/>
          <w:color w:val="C00000"/>
        </w:rPr>
        <w:t xml:space="preserve">S-54 </w:t>
      </w:r>
      <w:r w:rsidRPr="00F858E5">
        <w:rPr>
          <w:rStyle w:val="file"/>
          <w:rFonts w:asciiTheme="majorHAnsi" w:hAnsiTheme="majorHAnsi" w:cs="Times New Roman"/>
          <w:lang w:val="en"/>
        </w:rPr>
        <w:t>Facilities Planning Construction 2009-2014</w:t>
      </w:r>
    </w:p>
    <w:p w:rsidR="00E9228C" w:rsidRPr="00F858E5" w:rsidRDefault="00E9228C" w:rsidP="00E9228C">
      <w:pPr>
        <w:spacing w:after="0" w:line="240" w:lineRule="auto"/>
        <w:rPr>
          <w:rFonts w:asciiTheme="majorHAnsi" w:hAnsiTheme="majorHAnsi"/>
        </w:rPr>
      </w:pPr>
      <w:r w:rsidRPr="00F858E5">
        <w:rPr>
          <w:rFonts w:asciiTheme="majorHAnsi" w:hAnsiTheme="majorHAnsi"/>
          <w:color w:val="C00000"/>
        </w:rPr>
        <w:t xml:space="preserve">S-55 </w:t>
      </w:r>
      <w:r w:rsidRPr="00F858E5">
        <w:rPr>
          <w:rFonts w:asciiTheme="majorHAnsi" w:hAnsiTheme="majorHAnsi"/>
        </w:rPr>
        <w:t>2014-17 three-year technology plan</w:t>
      </w:r>
    </w:p>
    <w:p w:rsidR="00E9228C" w:rsidRPr="00F858E5" w:rsidRDefault="00E9228C" w:rsidP="00E9228C">
      <w:pPr>
        <w:spacing w:after="0" w:line="240" w:lineRule="auto"/>
        <w:rPr>
          <w:rFonts w:asciiTheme="majorHAnsi" w:hAnsiTheme="majorHAnsi"/>
        </w:rPr>
      </w:pPr>
      <w:r w:rsidRPr="00F858E5">
        <w:rPr>
          <w:rFonts w:asciiTheme="majorHAnsi" w:hAnsiTheme="majorHAnsi"/>
          <w:color w:val="C00000"/>
        </w:rPr>
        <w:t xml:space="preserve">S-56 </w:t>
      </w:r>
      <w:r w:rsidRPr="00F858E5">
        <w:rPr>
          <w:rFonts w:asciiTheme="majorHAnsi" w:hAnsiTheme="majorHAnsi"/>
        </w:rPr>
        <w:t>2015 APR Technology assessment questions</w:t>
      </w:r>
    </w:p>
    <w:p w:rsidR="00E9228C" w:rsidRPr="00F858E5" w:rsidRDefault="00E9228C" w:rsidP="00E9228C">
      <w:pPr>
        <w:spacing w:after="0" w:line="240" w:lineRule="auto"/>
        <w:rPr>
          <w:rFonts w:asciiTheme="majorHAnsi" w:hAnsiTheme="majorHAnsi"/>
        </w:rPr>
      </w:pPr>
      <w:r w:rsidRPr="00F858E5">
        <w:rPr>
          <w:rFonts w:asciiTheme="majorHAnsi" w:hAnsiTheme="majorHAnsi"/>
          <w:color w:val="C00000"/>
        </w:rPr>
        <w:t xml:space="preserve">S-57 </w:t>
      </w:r>
      <w:r w:rsidRPr="00F858E5">
        <w:rPr>
          <w:rFonts w:asciiTheme="majorHAnsi" w:hAnsiTheme="majorHAnsi"/>
        </w:rPr>
        <w:t>2015 3-year Comprehensive Program Review</w:t>
      </w:r>
    </w:p>
    <w:p w:rsidR="00E9228C" w:rsidRPr="00F858E5" w:rsidRDefault="00E9228C" w:rsidP="00E9228C">
      <w:pPr>
        <w:spacing w:after="0" w:line="240" w:lineRule="auto"/>
        <w:rPr>
          <w:rFonts w:asciiTheme="majorHAnsi" w:hAnsiTheme="majorHAnsi"/>
        </w:rPr>
      </w:pPr>
      <w:r w:rsidRPr="00F858E5">
        <w:rPr>
          <w:rFonts w:asciiTheme="majorHAnsi" w:hAnsiTheme="majorHAnsi"/>
          <w:color w:val="C00000"/>
        </w:rPr>
        <w:t xml:space="preserve">S-58 </w:t>
      </w:r>
      <w:r w:rsidRPr="00F858E5">
        <w:rPr>
          <w:rFonts w:asciiTheme="majorHAnsi" w:hAnsiTheme="majorHAnsi"/>
        </w:rPr>
        <w:t>Annual Technology survey</w:t>
      </w:r>
    </w:p>
    <w:p w:rsidR="00E9228C" w:rsidRPr="00F858E5" w:rsidRDefault="00E9228C" w:rsidP="00E9228C">
      <w:pPr>
        <w:spacing w:after="0" w:line="240" w:lineRule="auto"/>
        <w:rPr>
          <w:rFonts w:asciiTheme="majorHAnsi" w:hAnsiTheme="majorHAnsi"/>
        </w:rPr>
      </w:pPr>
      <w:r w:rsidRPr="00F858E5">
        <w:rPr>
          <w:rFonts w:asciiTheme="majorHAnsi" w:hAnsiTheme="majorHAnsi"/>
          <w:color w:val="C00000"/>
        </w:rPr>
        <w:t xml:space="preserve">S-59 </w:t>
      </w:r>
      <w:r w:rsidRPr="00F858E5">
        <w:rPr>
          <w:rFonts w:asciiTheme="majorHAnsi" w:hAnsiTheme="majorHAnsi"/>
        </w:rPr>
        <w:t>Scheduled monthly downtime dates</w:t>
      </w:r>
    </w:p>
    <w:p w:rsidR="00E9228C" w:rsidRPr="00F858E5" w:rsidRDefault="00E9228C" w:rsidP="00E9228C">
      <w:pPr>
        <w:spacing w:after="0" w:line="240" w:lineRule="auto"/>
        <w:rPr>
          <w:rFonts w:asciiTheme="majorHAnsi" w:hAnsiTheme="majorHAnsi"/>
        </w:rPr>
      </w:pPr>
      <w:r w:rsidRPr="00F858E5">
        <w:rPr>
          <w:rFonts w:asciiTheme="majorHAnsi" w:hAnsiTheme="majorHAnsi"/>
          <w:color w:val="C00000"/>
        </w:rPr>
        <w:t xml:space="preserve">S-60 </w:t>
      </w:r>
      <w:r w:rsidRPr="00F858E5">
        <w:rPr>
          <w:rFonts w:asciiTheme="majorHAnsi" w:hAnsiTheme="majorHAnsi"/>
        </w:rPr>
        <w:t>Staff Development activities</w:t>
      </w:r>
    </w:p>
    <w:p w:rsidR="00E9228C" w:rsidRPr="00F858E5" w:rsidRDefault="00E9228C" w:rsidP="00E9228C">
      <w:pPr>
        <w:spacing w:after="0" w:line="240" w:lineRule="auto"/>
        <w:rPr>
          <w:rFonts w:asciiTheme="majorHAnsi" w:hAnsiTheme="majorHAnsi"/>
        </w:rPr>
      </w:pPr>
      <w:r w:rsidRPr="00F858E5">
        <w:rPr>
          <w:rFonts w:asciiTheme="majorHAnsi" w:hAnsiTheme="majorHAnsi"/>
          <w:color w:val="C00000"/>
        </w:rPr>
        <w:t xml:space="preserve">S-61 </w:t>
      </w:r>
      <w:r w:rsidRPr="00F858E5">
        <w:rPr>
          <w:rFonts w:asciiTheme="majorHAnsi" w:hAnsiTheme="majorHAnsi"/>
        </w:rPr>
        <w:t>TIPD Web site</w:t>
      </w:r>
    </w:p>
    <w:p w:rsidR="00E9228C" w:rsidRPr="00F858E5" w:rsidRDefault="00E9228C" w:rsidP="00E9228C">
      <w:pPr>
        <w:spacing w:after="0" w:line="240" w:lineRule="auto"/>
        <w:rPr>
          <w:rFonts w:asciiTheme="majorHAnsi" w:hAnsiTheme="majorHAnsi"/>
        </w:rPr>
      </w:pPr>
      <w:r w:rsidRPr="00F858E5">
        <w:rPr>
          <w:rFonts w:asciiTheme="majorHAnsi" w:hAnsiTheme="majorHAnsi"/>
          <w:color w:val="C00000"/>
        </w:rPr>
        <w:t xml:space="preserve">S-62 </w:t>
      </w:r>
      <w:r w:rsidRPr="00F858E5">
        <w:rPr>
          <w:rFonts w:asciiTheme="majorHAnsi" w:hAnsiTheme="majorHAnsi"/>
        </w:rPr>
        <w:t>Board Policy Manual section 3E</w:t>
      </w:r>
    </w:p>
    <w:p w:rsidR="00E9228C" w:rsidRPr="00F858E5" w:rsidRDefault="00E9228C" w:rsidP="00E9228C">
      <w:pPr>
        <w:pStyle w:val="Body"/>
        <w:spacing w:after="0" w:line="240" w:lineRule="auto"/>
        <w:rPr>
          <w:rFonts w:asciiTheme="majorHAnsi" w:hAnsiTheme="majorHAnsi" w:cs="Times New Roman"/>
        </w:rPr>
      </w:pPr>
      <w:r w:rsidRPr="00F858E5">
        <w:rPr>
          <w:rFonts w:asciiTheme="majorHAnsi" w:hAnsiTheme="majorHAnsi" w:cs="Times New Roman"/>
          <w:color w:val="C00000"/>
        </w:rPr>
        <w:t xml:space="preserve">S-63 </w:t>
      </w:r>
      <w:r w:rsidRPr="00F858E5">
        <w:rPr>
          <w:rFonts w:asciiTheme="majorHAnsi" w:hAnsiTheme="majorHAnsi" w:cs="Times New Roman"/>
        </w:rPr>
        <w:t>2015-18 Strategic Directions for Bakersfield College</w:t>
      </w:r>
    </w:p>
    <w:p w:rsidR="00E9228C" w:rsidRPr="00F858E5" w:rsidRDefault="00E9228C" w:rsidP="00E9228C">
      <w:pPr>
        <w:pStyle w:val="Body"/>
        <w:spacing w:after="0" w:line="240" w:lineRule="auto"/>
        <w:rPr>
          <w:rFonts w:asciiTheme="majorHAnsi" w:hAnsiTheme="majorHAnsi" w:cs="Times New Roman"/>
        </w:rPr>
      </w:pPr>
      <w:r w:rsidRPr="00F858E5">
        <w:rPr>
          <w:rFonts w:asciiTheme="majorHAnsi" w:hAnsiTheme="majorHAnsi" w:cs="Times New Roman"/>
          <w:color w:val="C00000"/>
        </w:rPr>
        <w:t xml:space="preserve">S-64 </w:t>
      </w:r>
      <w:r w:rsidRPr="00EE6ED0">
        <w:rPr>
          <w:rFonts w:asciiTheme="majorHAnsi" w:hAnsiTheme="majorHAnsi" w:cs="Times New Roman"/>
        </w:rPr>
        <w:t>Closing the Loop</w:t>
      </w:r>
      <w:r w:rsidRPr="00F858E5">
        <w:rPr>
          <w:rFonts w:asciiTheme="majorHAnsi" w:hAnsiTheme="majorHAnsi" w:cs="Times New Roman"/>
        </w:rPr>
        <w:t>, 2014</w:t>
      </w:r>
    </w:p>
    <w:p w:rsidR="00E9228C" w:rsidRPr="00F858E5" w:rsidRDefault="00E9228C" w:rsidP="00E9228C">
      <w:pPr>
        <w:pStyle w:val="Body"/>
        <w:spacing w:after="0" w:line="240" w:lineRule="auto"/>
        <w:rPr>
          <w:rFonts w:asciiTheme="majorHAnsi" w:hAnsiTheme="majorHAnsi" w:cs="Times New Roman"/>
        </w:rPr>
      </w:pPr>
      <w:r w:rsidRPr="00F858E5">
        <w:rPr>
          <w:rFonts w:asciiTheme="majorHAnsi" w:hAnsiTheme="majorHAnsi" w:cs="Times New Roman"/>
          <w:color w:val="C00000"/>
        </w:rPr>
        <w:t xml:space="preserve">S-65 </w:t>
      </w:r>
      <w:r w:rsidRPr="00F858E5">
        <w:rPr>
          <w:rFonts w:asciiTheme="majorHAnsi" w:hAnsiTheme="majorHAnsi" w:cs="Times New Roman"/>
        </w:rPr>
        <w:t>Budget Development Timeline</w:t>
      </w:r>
    </w:p>
    <w:p w:rsidR="00E9228C" w:rsidRPr="00F858E5" w:rsidRDefault="00E9228C" w:rsidP="00E9228C">
      <w:pPr>
        <w:pStyle w:val="Body"/>
        <w:spacing w:after="0" w:line="240" w:lineRule="auto"/>
        <w:rPr>
          <w:rFonts w:asciiTheme="majorHAnsi" w:hAnsiTheme="majorHAnsi" w:cs="Times New Roman"/>
        </w:rPr>
      </w:pPr>
      <w:r w:rsidRPr="00F858E5">
        <w:rPr>
          <w:rFonts w:asciiTheme="majorHAnsi" w:hAnsiTheme="majorHAnsi" w:cs="Times New Roman"/>
          <w:color w:val="C00000"/>
        </w:rPr>
        <w:t xml:space="preserve">S-66 </w:t>
      </w:r>
      <w:r w:rsidRPr="00F858E5">
        <w:rPr>
          <w:rFonts w:asciiTheme="majorHAnsi" w:hAnsiTheme="majorHAnsi" w:cs="Times New Roman"/>
        </w:rPr>
        <w:t>Board Policy Section 3 Business Services</w:t>
      </w:r>
    </w:p>
    <w:p w:rsidR="00DF57A6" w:rsidRPr="00DF57A6" w:rsidRDefault="00DF57A6" w:rsidP="00DF57A6">
      <w:pPr>
        <w:spacing w:after="0" w:line="240" w:lineRule="auto"/>
      </w:pPr>
    </w:p>
    <w:p w:rsidR="00A81E4E" w:rsidRPr="000109EF" w:rsidRDefault="00A81E4E" w:rsidP="00A81E4E">
      <w:pPr>
        <w:spacing w:after="0" w:line="240" w:lineRule="auto"/>
        <w:rPr>
          <w:rFonts w:asciiTheme="majorHAnsi" w:hAnsiTheme="majorHAnsi"/>
          <w:b/>
          <w:sz w:val="24"/>
          <w:szCs w:val="24"/>
        </w:rPr>
      </w:pPr>
      <w:r w:rsidRPr="000109EF">
        <w:rPr>
          <w:rFonts w:asciiTheme="majorHAnsi" w:hAnsiTheme="majorHAnsi"/>
          <w:b/>
          <w:sz w:val="24"/>
          <w:szCs w:val="24"/>
        </w:rPr>
        <w:t>Standard IV</w:t>
      </w:r>
    </w:p>
    <w:p w:rsidR="00A81E4E" w:rsidRPr="00A81E4E" w:rsidRDefault="00A81E4E" w:rsidP="00A81E4E">
      <w:pPr>
        <w:spacing w:after="0" w:line="240" w:lineRule="auto"/>
        <w:rPr>
          <w:rFonts w:asciiTheme="majorHAnsi" w:hAnsiTheme="majorHAnsi"/>
        </w:rPr>
      </w:pPr>
      <w:r w:rsidRPr="00A81E4E">
        <w:rPr>
          <w:rFonts w:asciiTheme="majorHAnsi" w:hAnsiTheme="majorHAnsi"/>
          <w:color w:val="C00000"/>
        </w:rPr>
        <w:t xml:space="preserve">S-67 </w:t>
      </w:r>
      <w:r w:rsidRPr="00A81E4E">
        <w:rPr>
          <w:rFonts w:asciiTheme="majorHAnsi" w:hAnsiTheme="majorHAnsi"/>
        </w:rPr>
        <w:t>A-STEP</w:t>
      </w:r>
    </w:p>
    <w:p w:rsidR="00A81E4E" w:rsidRPr="00A81E4E" w:rsidRDefault="00A81E4E" w:rsidP="00A81E4E">
      <w:pPr>
        <w:spacing w:after="0" w:line="240" w:lineRule="auto"/>
        <w:rPr>
          <w:rFonts w:asciiTheme="majorHAnsi" w:hAnsiTheme="majorHAnsi"/>
        </w:rPr>
      </w:pPr>
      <w:r w:rsidRPr="00A81E4E">
        <w:rPr>
          <w:rFonts w:asciiTheme="majorHAnsi" w:hAnsiTheme="majorHAnsi"/>
          <w:color w:val="C00000"/>
        </w:rPr>
        <w:t xml:space="preserve">S-68 </w:t>
      </w:r>
      <w:r w:rsidRPr="00A81E4E">
        <w:rPr>
          <w:rFonts w:asciiTheme="majorHAnsi" w:hAnsiTheme="majorHAnsi"/>
        </w:rPr>
        <w:t>AAMP</w:t>
      </w:r>
    </w:p>
    <w:p w:rsidR="00A81E4E" w:rsidRPr="00A81E4E" w:rsidRDefault="00A81E4E" w:rsidP="00A81E4E">
      <w:pPr>
        <w:spacing w:after="0" w:line="240" w:lineRule="auto"/>
        <w:rPr>
          <w:rFonts w:asciiTheme="majorHAnsi" w:hAnsiTheme="majorHAnsi"/>
        </w:rPr>
      </w:pPr>
      <w:r w:rsidRPr="00A81E4E">
        <w:rPr>
          <w:rFonts w:asciiTheme="majorHAnsi" w:hAnsiTheme="majorHAnsi"/>
          <w:color w:val="C00000"/>
        </w:rPr>
        <w:t xml:space="preserve">S-69 </w:t>
      </w:r>
      <w:r w:rsidRPr="00A81E4E">
        <w:rPr>
          <w:rFonts w:asciiTheme="majorHAnsi" w:hAnsiTheme="majorHAnsi"/>
        </w:rPr>
        <w:t>Los Padrinos</w:t>
      </w:r>
    </w:p>
    <w:p w:rsidR="00A81E4E" w:rsidRPr="00A81E4E" w:rsidRDefault="00A81E4E" w:rsidP="00A81E4E">
      <w:pPr>
        <w:spacing w:after="0" w:line="240" w:lineRule="auto"/>
        <w:rPr>
          <w:rFonts w:asciiTheme="majorHAnsi" w:hAnsiTheme="majorHAnsi"/>
        </w:rPr>
      </w:pPr>
      <w:r w:rsidRPr="00A81E4E">
        <w:rPr>
          <w:rFonts w:asciiTheme="majorHAnsi" w:hAnsiTheme="majorHAnsi"/>
          <w:color w:val="C00000"/>
        </w:rPr>
        <w:t xml:space="preserve">S-70 </w:t>
      </w:r>
      <w:r w:rsidRPr="00A81E4E">
        <w:rPr>
          <w:rFonts w:asciiTheme="majorHAnsi" w:hAnsiTheme="majorHAnsi"/>
        </w:rPr>
        <w:t>Decision-Making Document</w:t>
      </w:r>
    </w:p>
    <w:p w:rsidR="00A81E4E" w:rsidRPr="00A81E4E" w:rsidRDefault="00A81E4E" w:rsidP="00A81E4E">
      <w:pPr>
        <w:spacing w:after="0" w:line="240" w:lineRule="auto"/>
        <w:rPr>
          <w:rFonts w:asciiTheme="majorHAnsi" w:hAnsiTheme="majorHAnsi"/>
        </w:rPr>
      </w:pPr>
      <w:r w:rsidRPr="00A81E4E">
        <w:rPr>
          <w:rFonts w:asciiTheme="majorHAnsi" w:hAnsiTheme="majorHAnsi"/>
          <w:color w:val="C00000"/>
        </w:rPr>
        <w:t xml:space="preserve">S-71 </w:t>
      </w:r>
      <w:r w:rsidRPr="00A81E4E">
        <w:rPr>
          <w:rFonts w:asciiTheme="majorHAnsi" w:hAnsiTheme="majorHAnsi"/>
        </w:rPr>
        <w:t>2015-18 Strategic Directions</w:t>
      </w:r>
    </w:p>
    <w:p w:rsidR="00A81E4E" w:rsidRPr="00A81E4E" w:rsidRDefault="00A81E4E" w:rsidP="00A81E4E">
      <w:pPr>
        <w:spacing w:after="0" w:line="240" w:lineRule="auto"/>
        <w:rPr>
          <w:rFonts w:asciiTheme="majorHAnsi" w:hAnsiTheme="majorHAnsi"/>
        </w:rPr>
      </w:pPr>
      <w:r w:rsidRPr="00A81E4E">
        <w:rPr>
          <w:rFonts w:asciiTheme="majorHAnsi" w:hAnsiTheme="majorHAnsi"/>
          <w:color w:val="C00000"/>
        </w:rPr>
        <w:t xml:space="preserve">S-72 </w:t>
      </w:r>
      <w:r w:rsidRPr="00A81E4E">
        <w:rPr>
          <w:rFonts w:asciiTheme="majorHAnsi" w:hAnsiTheme="majorHAnsi"/>
        </w:rPr>
        <w:t>SGA</w:t>
      </w:r>
    </w:p>
    <w:p w:rsidR="00A81E4E" w:rsidRPr="00A81E4E" w:rsidRDefault="00A81E4E" w:rsidP="00A81E4E">
      <w:pPr>
        <w:spacing w:after="0" w:line="240" w:lineRule="auto"/>
        <w:rPr>
          <w:rFonts w:asciiTheme="majorHAnsi" w:hAnsiTheme="majorHAnsi"/>
        </w:rPr>
      </w:pPr>
      <w:r w:rsidRPr="00A81E4E">
        <w:rPr>
          <w:rFonts w:asciiTheme="majorHAnsi" w:hAnsiTheme="majorHAnsi"/>
          <w:color w:val="C00000"/>
        </w:rPr>
        <w:t xml:space="preserve">S-64 </w:t>
      </w:r>
      <w:r w:rsidRPr="00A81E4E">
        <w:rPr>
          <w:rFonts w:asciiTheme="majorHAnsi" w:hAnsiTheme="majorHAnsi"/>
        </w:rPr>
        <w:t>Closing the Loop</w:t>
      </w:r>
    </w:p>
    <w:p w:rsidR="00A81E4E" w:rsidRPr="00A81E4E" w:rsidRDefault="00A81E4E" w:rsidP="00A81E4E">
      <w:pPr>
        <w:spacing w:after="0" w:line="240" w:lineRule="auto"/>
        <w:rPr>
          <w:rFonts w:asciiTheme="majorHAnsi" w:hAnsiTheme="majorHAnsi"/>
        </w:rPr>
      </w:pPr>
      <w:r w:rsidRPr="00A81E4E">
        <w:rPr>
          <w:rFonts w:asciiTheme="majorHAnsi" w:hAnsiTheme="majorHAnsi"/>
          <w:color w:val="C00000"/>
        </w:rPr>
        <w:t xml:space="preserve">S-73 </w:t>
      </w:r>
      <w:r w:rsidRPr="00A81E4E">
        <w:rPr>
          <w:rFonts w:asciiTheme="majorHAnsi" w:hAnsiTheme="majorHAnsi"/>
        </w:rPr>
        <w:t>College Council Survey</w:t>
      </w:r>
    </w:p>
    <w:p w:rsidR="00A81E4E" w:rsidRPr="00A81E4E" w:rsidRDefault="00A81E4E" w:rsidP="00A81E4E">
      <w:pPr>
        <w:spacing w:after="0" w:line="240" w:lineRule="auto"/>
        <w:rPr>
          <w:rFonts w:asciiTheme="majorHAnsi" w:hAnsiTheme="majorHAnsi"/>
        </w:rPr>
      </w:pPr>
      <w:r w:rsidRPr="00A81E4E">
        <w:rPr>
          <w:rFonts w:asciiTheme="majorHAnsi" w:hAnsiTheme="majorHAnsi"/>
          <w:color w:val="C00000"/>
        </w:rPr>
        <w:t xml:space="preserve">S-74 </w:t>
      </w:r>
      <w:r w:rsidRPr="00A81E4E">
        <w:rPr>
          <w:rFonts w:asciiTheme="majorHAnsi" w:hAnsiTheme="majorHAnsi"/>
        </w:rPr>
        <w:t>Core Values</w:t>
      </w:r>
    </w:p>
    <w:p w:rsidR="00A81E4E" w:rsidRPr="00A81E4E" w:rsidRDefault="00A81E4E" w:rsidP="00A81E4E">
      <w:pPr>
        <w:spacing w:after="0" w:line="240" w:lineRule="auto"/>
        <w:rPr>
          <w:rFonts w:asciiTheme="majorHAnsi" w:hAnsiTheme="majorHAnsi"/>
        </w:rPr>
      </w:pPr>
      <w:r w:rsidRPr="00A81E4E">
        <w:rPr>
          <w:rFonts w:asciiTheme="majorHAnsi" w:hAnsiTheme="majorHAnsi"/>
          <w:color w:val="C00000"/>
        </w:rPr>
        <w:lastRenderedPageBreak/>
        <w:t xml:space="preserve">S-75 </w:t>
      </w:r>
      <w:r w:rsidRPr="00A81E4E">
        <w:rPr>
          <w:rFonts w:asciiTheme="majorHAnsi" w:hAnsiTheme="majorHAnsi"/>
        </w:rPr>
        <w:t>Renegade Scorecard</w:t>
      </w:r>
    </w:p>
    <w:p w:rsidR="00A81E4E" w:rsidRPr="00A81E4E" w:rsidRDefault="00A81E4E" w:rsidP="00A81E4E">
      <w:pPr>
        <w:spacing w:after="0" w:line="240" w:lineRule="auto"/>
        <w:rPr>
          <w:rFonts w:asciiTheme="majorHAnsi" w:hAnsiTheme="majorHAnsi"/>
        </w:rPr>
      </w:pPr>
      <w:r w:rsidRPr="00A81E4E">
        <w:rPr>
          <w:rFonts w:asciiTheme="majorHAnsi" w:hAnsiTheme="majorHAnsi"/>
          <w:color w:val="C00000"/>
        </w:rPr>
        <w:t xml:space="preserve">S-76 </w:t>
      </w:r>
      <w:r w:rsidRPr="00A81E4E">
        <w:rPr>
          <w:rFonts w:asciiTheme="majorHAnsi" w:hAnsiTheme="majorHAnsi"/>
        </w:rPr>
        <w:t>Accreditation Midterm Team</w:t>
      </w:r>
    </w:p>
    <w:p w:rsidR="00A81E4E" w:rsidRPr="00A81E4E" w:rsidRDefault="00A81E4E" w:rsidP="00A81E4E">
      <w:pPr>
        <w:spacing w:after="0" w:line="240" w:lineRule="auto"/>
        <w:rPr>
          <w:rFonts w:asciiTheme="majorHAnsi" w:hAnsiTheme="majorHAnsi"/>
        </w:rPr>
      </w:pPr>
      <w:r w:rsidRPr="00A81E4E">
        <w:rPr>
          <w:rFonts w:asciiTheme="majorHAnsi" w:hAnsiTheme="majorHAnsi"/>
          <w:color w:val="C00000"/>
        </w:rPr>
        <w:t xml:space="preserve">S-77 </w:t>
      </w:r>
      <w:r w:rsidRPr="00A81E4E">
        <w:rPr>
          <w:rFonts w:asciiTheme="majorHAnsi" w:hAnsiTheme="majorHAnsi"/>
        </w:rPr>
        <w:t>BC Accreditation Survey 2014</w:t>
      </w:r>
    </w:p>
    <w:p w:rsidR="00A81E4E" w:rsidRPr="00A81E4E" w:rsidRDefault="00A81E4E" w:rsidP="00A81E4E">
      <w:pPr>
        <w:spacing w:after="0" w:line="240" w:lineRule="auto"/>
        <w:rPr>
          <w:rFonts w:asciiTheme="majorHAnsi" w:hAnsiTheme="majorHAnsi"/>
          <w:color w:val="C00000"/>
        </w:rPr>
      </w:pPr>
      <w:r w:rsidRPr="00A81E4E">
        <w:rPr>
          <w:rFonts w:asciiTheme="majorHAnsi" w:hAnsiTheme="majorHAnsi"/>
          <w:color w:val="C00000"/>
        </w:rPr>
        <w:t xml:space="preserve">S-78 </w:t>
      </w:r>
      <w:r w:rsidRPr="00A81E4E">
        <w:rPr>
          <w:rFonts w:asciiTheme="majorHAnsi" w:hAnsiTheme="majorHAnsi"/>
        </w:rPr>
        <w:t>Board Policy 2 Board of Trustees</w:t>
      </w:r>
    </w:p>
    <w:p w:rsidR="00A81E4E" w:rsidRPr="00A81E4E" w:rsidRDefault="00A81E4E" w:rsidP="00A81E4E">
      <w:pPr>
        <w:spacing w:after="0" w:line="240" w:lineRule="auto"/>
        <w:rPr>
          <w:rFonts w:asciiTheme="majorHAnsi" w:hAnsiTheme="majorHAnsi"/>
          <w:color w:val="C00000"/>
        </w:rPr>
      </w:pPr>
      <w:r w:rsidRPr="00A81E4E">
        <w:rPr>
          <w:rFonts w:asciiTheme="majorHAnsi" w:hAnsiTheme="majorHAnsi"/>
          <w:color w:val="C00000"/>
        </w:rPr>
        <w:t xml:space="preserve">S-79 </w:t>
      </w:r>
      <w:r w:rsidRPr="00A81E4E">
        <w:rPr>
          <w:rFonts w:asciiTheme="majorHAnsi" w:hAnsiTheme="majorHAnsi"/>
        </w:rPr>
        <w:t>Trustee Evaluation Form</w:t>
      </w:r>
    </w:p>
    <w:p w:rsidR="00E9228C" w:rsidRPr="00A81E4E" w:rsidRDefault="00A81E4E" w:rsidP="00A81E4E">
      <w:pPr>
        <w:spacing w:after="0" w:line="240" w:lineRule="auto"/>
      </w:pPr>
      <w:r w:rsidRPr="00A81E4E">
        <w:rPr>
          <w:rFonts w:asciiTheme="majorHAnsi" w:hAnsiTheme="majorHAnsi"/>
          <w:color w:val="C00000"/>
        </w:rPr>
        <w:t xml:space="preserve">S-80 </w:t>
      </w:r>
      <w:r w:rsidRPr="00A81E4E">
        <w:rPr>
          <w:rFonts w:asciiTheme="majorHAnsi" w:hAnsiTheme="majorHAnsi"/>
        </w:rPr>
        <w:t>Board Policy 10 Confidential Management Employees</w:t>
      </w:r>
    </w:p>
    <w:sectPr w:rsidR="00E9228C" w:rsidRPr="00A81E4E" w:rsidSect="008148BE">
      <w:footerReference w:type="default" r:id="rId5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C66" w:rsidRDefault="00CD5C66">
      <w:pPr>
        <w:spacing w:after="0" w:line="240" w:lineRule="auto"/>
      </w:pPr>
      <w:r>
        <w:separator/>
      </w:r>
    </w:p>
  </w:endnote>
  <w:endnote w:type="continuationSeparator" w:id="0">
    <w:p w:rsidR="00CD5C66" w:rsidRDefault="00CD5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SymbolMT">
    <w:altName w:val="Arial Unicode MS"/>
    <w:panose1 w:val="00000000000000000000"/>
    <w:charset w:val="88"/>
    <w:family w:val="auto"/>
    <w:notTrueType/>
    <w:pitch w:val="default"/>
    <w:sig w:usb0="00000000"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631"/>
      <w:gridCol w:w="959"/>
    </w:tblGrid>
    <w:tr w:rsidR="00CC1243">
      <w:tc>
        <w:tcPr>
          <w:tcW w:w="4500" w:type="pct"/>
          <w:tcBorders>
            <w:top w:val="single" w:sz="4" w:space="0" w:color="000000" w:themeColor="text1"/>
          </w:tcBorders>
        </w:tcPr>
        <w:p w:rsidR="00CC1243" w:rsidRDefault="00CC1243" w:rsidP="006A6388">
          <w:pPr>
            <w:pStyle w:val="Footer"/>
            <w:jc w:val="right"/>
          </w:pPr>
          <w:r>
            <w:rPr>
              <w:rFonts w:asciiTheme="majorHAnsi" w:hAnsiTheme="majorHAnsi"/>
            </w:rPr>
            <w:t xml:space="preserve">Bakersfield College </w:t>
          </w:r>
          <w:r>
            <w:t xml:space="preserve">2015 Midterm Report for ACCJC | </w:t>
          </w:r>
        </w:p>
      </w:tc>
      <w:tc>
        <w:tcPr>
          <w:tcW w:w="500" w:type="pct"/>
          <w:tcBorders>
            <w:top w:val="single" w:sz="4" w:space="0" w:color="C0504D" w:themeColor="accent2"/>
          </w:tcBorders>
          <w:shd w:val="clear" w:color="auto" w:fill="943634" w:themeFill="accent2" w:themeFillShade="BF"/>
        </w:tcPr>
        <w:p w:rsidR="00CC1243" w:rsidRDefault="00CC1243">
          <w:pPr>
            <w:pStyle w:val="Header"/>
            <w:rPr>
              <w:color w:val="FFFFFF" w:themeColor="background1"/>
            </w:rPr>
          </w:pPr>
          <w:r>
            <w:fldChar w:fldCharType="begin"/>
          </w:r>
          <w:r>
            <w:instrText xml:space="preserve"> PAGE   \* MERGEFORMAT </w:instrText>
          </w:r>
          <w:r>
            <w:fldChar w:fldCharType="separate"/>
          </w:r>
          <w:r w:rsidR="00D95C63" w:rsidRPr="00D95C63">
            <w:rPr>
              <w:noProof/>
              <w:color w:val="FFFFFF" w:themeColor="background1"/>
            </w:rPr>
            <w:t>30</w:t>
          </w:r>
          <w:r>
            <w:rPr>
              <w:noProof/>
              <w:color w:val="FFFFFF" w:themeColor="background1"/>
            </w:rPr>
            <w:fldChar w:fldCharType="end"/>
          </w:r>
        </w:p>
      </w:tc>
    </w:tr>
  </w:tbl>
  <w:p w:rsidR="00CC1243" w:rsidRPr="00186FC4" w:rsidRDefault="00CC1243">
    <w:pPr>
      <w:pStyle w:val="Footer"/>
      <w:rPr>
        <w:rFonts w:asciiTheme="majorHAnsi" w:hAnsiTheme="maj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C66" w:rsidRDefault="00CD5C66">
      <w:pPr>
        <w:spacing w:after="0" w:line="240" w:lineRule="auto"/>
      </w:pPr>
      <w:r>
        <w:separator/>
      </w:r>
    </w:p>
  </w:footnote>
  <w:footnote w:type="continuationSeparator" w:id="0">
    <w:p w:rsidR="00CD5C66" w:rsidRDefault="00CD5C66">
      <w:pPr>
        <w:spacing w:after="0" w:line="240" w:lineRule="auto"/>
      </w:pPr>
      <w:r>
        <w:continuationSeparator/>
      </w:r>
    </w:p>
  </w:footnote>
  <w:footnote w:id="1">
    <w:p w:rsidR="00CC1243" w:rsidRDefault="00CC1243" w:rsidP="008B1E9B">
      <w:pPr>
        <w:pStyle w:val="FootnoteText"/>
      </w:pPr>
      <w:r>
        <w:rPr>
          <w:rStyle w:val="FootnoteReference"/>
        </w:rPr>
        <w:footnoteRef/>
      </w:r>
      <w:r>
        <w:t xml:space="preserve"> </w:t>
      </w:r>
      <w:r w:rsidRPr="00443DA7">
        <w:rPr>
          <w:rFonts w:ascii="Cambria" w:hAnsi="Cambria"/>
        </w:rPr>
        <w:t>Student Success; Professional Development; Communication; Facilities, Infrastructure, and Technology; Oversight and Accountability; and Integration</w:t>
      </w:r>
    </w:p>
  </w:footnote>
  <w:footnote w:id="2">
    <w:p w:rsidR="00CC1243" w:rsidRPr="00400A05" w:rsidRDefault="00CC1243" w:rsidP="008B1E9B">
      <w:pPr>
        <w:pStyle w:val="FootnoteText"/>
      </w:pPr>
      <w:r>
        <w:rPr>
          <w:rStyle w:val="FootnoteReference"/>
        </w:rPr>
        <w:footnoteRef/>
      </w:r>
      <w:r>
        <w:t xml:space="preserve"> </w:t>
      </w:r>
      <w:r w:rsidRPr="00400A05">
        <w:rPr>
          <w:rFonts w:ascii="Cambria" w:hAnsi="Cambria"/>
        </w:rPr>
        <w:t xml:space="preserve">The Core Team </w:t>
      </w:r>
      <w:r>
        <w:rPr>
          <w:rFonts w:ascii="Cambria" w:hAnsi="Cambria"/>
        </w:rPr>
        <w:t>studied</w:t>
      </w:r>
      <w:r w:rsidRPr="00400A05">
        <w:rPr>
          <w:rFonts w:ascii="Cambria" w:hAnsi="Cambria"/>
        </w:rPr>
        <w:t xml:space="preserve"> the issues (national, state, loc</w:t>
      </w:r>
      <w:r w:rsidR="00B035A6">
        <w:rPr>
          <w:rFonts w:ascii="Cambria" w:hAnsi="Cambria"/>
        </w:rPr>
        <w:t>al, district, and college) and</w:t>
      </w:r>
      <w:r w:rsidRPr="00400A05">
        <w:rPr>
          <w:rFonts w:ascii="Cambria" w:hAnsi="Cambria"/>
        </w:rPr>
        <w:t xml:space="preserve"> work</w:t>
      </w:r>
      <w:r w:rsidR="00B035A6">
        <w:rPr>
          <w:rFonts w:ascii="Cambria" w:hAnsi="Cambria"/>
        </w:rPr>
        <w:t>ed</w:t>
      </w:r>
      <w:r w:rsidRPr="00400A05">
        <w:rPr>
          <w:rFonts w:ascii="Cambria" w:hAnsi="Cambria"/>
        </w:rPr>
        <w:t xml:space="preserve"> with the college committee structure and college leadership to develop goals, gather feedback, and </w:t>
      </w:r>
      <w:r>
        <w:rPr>
          <w:rFonts w:ascii="Cambria" w:hAnsi="Cambria"/>
        </w:rPr>
        <w:t>consider</w:t>
      </w:r>
      <w:r w:rsidRPr="00400A05">
        <w:rPr>
          <w:rFonts w:ascii="Cambria" w:hAnsi="Cambria"/>
        </w:rPr>
        <w:t xml:space="preserve"> initiatives.  The Core Team led a retreat in December 2014 to develop the college goals.  In early 2015, team members held focus groups with all college committees to</w:t>
      </w:r>
      <w:r w:rsidRPr="00400A05">
        <w:rPr>
          <w:rFonts w:ascii="Cambria" w:eastAsia="Times New Roman" w:hAnsi="Cambria"/>
        </w:rPr>
        <w:t xml:space="preserve"> show them the proposed goals, ask for feedback, and </w:t>
      </w:r>
      <w:r>
        <w:rPr>
          <w:rFonts w:ascii="Cambria" w:eastAsia="Times New Roman" w:hAnsi="Cambria"/>
        </w:rPr>
        <w:t>gather</w:t>
      </w:r>
      <w:r w:rsidRPr="00400A05">
        <w:rPr>
          <w:rFonts w:ascii="Cambria" w:eastAsia="Times New Roman" w:hAnsi="Cambria"/>
        </w:rPr>
        <w:t xml:space="preserve"> initiatives</w:t>
      </w:r>
      <w:r w:rsidRPr="00400A05">
        <w:rPr>
          <w:rFonts w:ascii="Cambria" w:hAnsi="Cambria"/>
        </w:rPr>
        <w:t xml:space="preserve"> to accomplish the goals.  The Core Team also provided an online survey to solicit initiatives.  </w:t>
      </w:r>
    </w:p>
  </w:footnote>
  <w:footnote w:id="3">
    <w:p w:rsidR="00CC1243" w:rsidRDefault="00CC1243" w:rsidP="008B1E9B">
      <w:pPr>
        <w:pStyle w:val="FootnoteText"/>
      </w:pPr>
      <w:r>
        <w:rPr>
          <w:rStyle w:val="FootnoteReference"/>
        </w:rPr>
        <w:footnoteRef/>
      </w:r>
      <w:r>
        <w:t xml:space="preserve"> </w:t>
      </w:r>
      <w:r w:rsidRPr="00443DA7">
        <w:rPr>
          <w:rFonts w:ascii="Cambria" w:hAnsi="Cambria"/>
        </w:rPr>
        <w:t>Student Learning, Student Progression and Completion, Facilities, Oversight and Accountability, and Leadership and Engagement</w:t>
      </w:r>
    </w:p>
  </w:footnote>
  <w:footnote w:id="4">
    <w:p w:rsidR="00CC1243" w:rsidRDefault="00CC1243" w:rsidP="008B1E9B">
      <w:pPr>
        <w:pStyle w:val="FootnoteText"/>
        <w:rPr>
          <w:rFonts w:ascii="Cambria" w:hAnsi="Cambria"/>
        </w:rPr>
      </w:pPr>
      <w:r>
        <w:rPr>
          <w:rStyle w:val="FootnoteReference"/>
        </w:rPr>
        <w:footnoteRef/>
      </w:r>
      <w:r>
        <w:t xml:space="preserve"> </w:t>
      </w:r>
      <w:r w:rsidRPr="00DF1670">
        <w:rPr>
          <w:rFonts w:ascii="Cambria" w:hAnsi="Cambria"/>
          <w:b/>
        </w:rPr>
        <w:t>Program Review Committee Proposal</w:t>
      </w:r>
      <w:r w:rsidRPr="00D35502">
        <w:rPr>
          <w:rFonts w:ascii="Cambria" w:hAnsi="Cambria"/>
        </w:rPr>
        <w:t>:  The Bakersfield College Program Review Committee recommends to the KCCD that there be a standardized model (such as program review) for evaluating their processes on a timeline such as a 3-year cycle. When this is approved, Institutional Research and Planning will create a draft form. Those areas to be reviewed include Finance (Construction, Bonds, CFO, Business Services), Human Resources, Operational Management (which includes IT), Vice Chancellor of Educational Services (even though currently an empty position, it has other functions under it that are still being handled), General</w:t>
      </w:r>
      <w:r w:rsidRPr="00AF0763">
        <w:rPr>
          <w:rFonts w:ascii="Cambria" w:hAnsi="Cambria"/>
        </w:rPr>
        <w:t xml:space="preserve"> </w:t>
      </w:r>
      <w:r w:rsidRPr="00D35502">
        <w:rPr>
          <w:rFonts w:ascii="Cambria" w:hAnsi="Cambria"/>
        </w:rPr>
        <w:t xml:space="preserve">Counsel, Associate Chancellor of Governmental &amp; External Relations, and Institutional Research and Planning. </w:t>
      </w:r>
    </w:p>
    <w:p w:rsidR="00CC1243" w:rsidRPr="00AF0763" w:rsidRDefault="00CC1243" w:rsidP="008B1E9B">
      <w:pPr>
        <w:pStyle w:val="FootnoteText"/>
        <w:rPr>
          <w:rFonts w:ascii="Cambria" w:hAnsi="Cambria"/>
        </w:rPr>
      </w:pPr>
      <w:r w:rsidRPr="00DF1670">
        <w:rPr>
          <w:rFonts w:ascii="Cambria" w:hAnsi="Cambria"/>
          <w:b/>
        </w:rPr>
        <w:t>Program Review Committee Proposal</w:t>
      </w:r>
      <w:r w:rsidRPr="00AF0763">
        <w:rPr>
          <w:rFonts w:ascii="Cambria" w:hAnsi="Cambria"/>
        </w:rPr>
        <w:t>: Each of the Colleges in the KCCD should evaluate the effectiveness of the services being received by the College via focus group, survey, or other College-determined method. The results would be shared with each of the College constituency groups before going to District Consultation Council for review and then feedback to the Colleges. Bakersfield College recommends a collaborative, District wide approach to address ACCJC’s recommendation of assessing the effectiveness of District services to the three Colleges: Bakersfield College, Cerro Coso College, and Porterville College.</w:t>
      </w:r>
      <w:r w:rsidRPr="00D35502">
        <w:rPr>
          <w:rFonts w:ascii="Cambria" w:hAnsi="Cambria"/>
        </w:rPr>
        <w:t xml:space="preserve"> </w:t>
      </w:r>
    </w:p>
  </w:footnote>
  <w:footnote w:id="5">
    <w:p w:rsidR="00CC1243" w:rsidRDefault="00CC1243" w:rsidP="008B1E9B">
      <w:pPr>
        <w:pStyle w:val="FootnoteText"/>
      </w:pPr>
      <w:r w:rsidRPr="00AF0763">
        <w:rPr>
          <w:rFonts w:ascii="Cambria" w:hAnsi="Cambria"/>
        </w:rPr>
        <w:footnoteRef/>
      </w:r>
      <w:r w:rsidRPr="00AF0763">
        <w:rPr>
          <w:rFonts w:ascii="Cambria" w:hAnsi="Cambria"/>
        </w:rPr>
        <w:t xml:space="preserve"> Academic Senate, College Council, and the District Consultation Council</w:t>
      </w:r>
    </w:p>
  </w:footnote>
  <w:footnote w:id="6">
    <w:p w:rsidR="00CC1243" w:rsidRPr="00DF1670" w:rsidRDefault="00CC1243" w:rsidP="008B1E9B">
      <w:pPr>
        <w:pStyle w:val="FootnoteText"/>
      </w:pPr>
      <w:r>
        <w:rPr>
          <w:rStyle w:val="FootnoteReference"/>
        </w:rPr>
        <w:footnoteRef/>
      </w:r>
      <w:r>
        <w:t xml:space="preserve"> </w:t>
      </w:r>
      <w:r w:rsidRPr="00DF1670">
        <w:rPr>
          <w:rFonts w:ascii="Cambria" w:hAnsi="Cambria"/>
        </w:rPr>
        <w:t>Chancellor’s Office, Educational Services, Business Services; Human Resources Services, Information Technology Services, Facilities Services, and the centralization of Institutional Research Services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432186F"/>
    <w:multiLevelType w:val="hybridMultilevel"/>
    <w:tmpl w:val="FD869DCA"/>
    <w:lvl w:ilvl="0" w:tplc="04090015">
      <w:start w:val="1"/>
      <w:numFmt w:val="upperLetter"/>
      <w:lvlText w:val="%1."/>
      <w:lvlJc w:val="left"/>
      <w:pPr>
        <w:ind w:left="360" w:hanging="360"/>
      </w:pPr>
      <w:rPr>
        <w:rFonts w:hint="default"/>
      </w:rPr>
    </w:lvl>
    <w:lvl w:ilvl="1" w:tplc="04090015">
      <w:start w:val="1"/>
      <w:numFmt w:val="upperLetter"/>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5D73122"/>
    <w:multiLevelType w:val="hybridMultilevel"/>
    <w:tmpl w:val="CEC28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abstractNum w:abstractNumId="4">
    <w:nsid w:val="07934874"/>
    <w:multiLevelType w:val="hybridMultilevel"/>
    <w:tmpl w:val="87DCA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B696CD4"/>
    <w:multiLevelType w:val="hybridMultilevel"/>
    <w:tmpl w:val="B9DCE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674A0B"/>
    <w:multiLevelType w:val="hybridMultilevel"/>
    <w:tmpl w:val="7C82F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3C53B5"/>
    <w:multiLevelType w:val="hybridMultilevel"/>
    <w:tmpl w:val="F0A20196"/>
    <w:lvl w:ilvl="0" w:tplc="04090001">
      <w:start w:val="1"/>
      <w:numFmt w:val="bullet"/>
      <w:lvlText w:val=""/>
      <w:lvlJc w:val="left"/>
      <w:pPr>
        <w:ind w:left="1180" w:hanging="360"/>
      </w:pPr>
      <w:rPr>
        <w:rFonts w:ascii="Symbol" w:hAnsi="Symbol" w:hint="default"/>
      </w:rPr>
    </w:lvl>
    <w:lvl w:ilvl="1" w:tplc="04090003">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8">
    <w:nsid w:val="0F4E5C97"/>
    <w:multiLevelType w:val="hybridMultilevel"/>
    <w:tmpl w:val="B3206750"/>
    <w:lvl w:ilvl="0" w:tplc="D86AE616">
      <w:start w:val="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9D2CC3"/>
    <w:multiLevelType w:val="hybridMultilevel"/>
    <w:tmpl w:val="1AE079A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5D83F58"/>
    <w:multiLevelType w:val="hybridMultilevel"/>
    <w:tmpl w:val="A03CB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057939"/>
    <w:multiLevelType w:val="hybridMultilevel"/>
    <w:tmpl w:val="89CE403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390020"/>
    <w:multiLevelType w:val="hybridMultilevel"/>
    <w:tmpl w:val="10C6E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316C07"/>
    <w:multiLevelType w:val="hybridMultilevel"/>
    <w:tmpl w:val="4CEC9246"/>
    <w:lvl w:ilvl="0" w:tplc="354624B8">
      <w:start w:val="1"/>
      <w:numFmt w:val="decimal"/>
      <w:lvlText w:val="%1."/>
      <w:lvlJc w:val="left"/>
      <w:pPr>
        <w:ind w:hanging="360"/>
      </w:pPr>
      <w:rPr>
        <w:rFonts w:ascii="Times New Roman" w:eastAsia="Times New Roman" w:hAnsi="Times New Roman" w:hint="default"/>
        <w:b/>
        <w:bCs/>
        <w:sz w:val="24"/>
        <w:szCs w:val="24"/>
      </w:rPr>
    </w:lvl>
    <w:lvl w:ilvl="1" w:tplc="2F4E386C">
      <w:start w:val="1"/>
      <w:numFmt w:val="decimal"/>
      <w:lvlText w:val="(%2)"/>
      <w:lvlJc w:val="left"/>
      <w:pPr>
        <w:ind w:hanging="339"/>
      </w:pPr>
      <w:rPr>
        <w:rFonts w:ascii="Times New Roman" w:eastAsia="Times New Roman" w:hAnsi="Times New Roman" w:hint="default"/>
        <w:sz w:val="24"/>
        <w:szCs w:val="24"/>
      </w:rPr>
    </w:lvl>
    <w:lvl w:ilvl="2" w:tplc="DA5A69F6">
      <w:start w:val="1"/>
      <w:numFmt w:val="bullet"/>
      <w:lvlText w:val="•"/>
      <w:lvlJc w:val="left"/>
      <w:rPr>
        <w:rFonts w:hint="default"/>
      </w:rPr>
    </w:lvl>
    <w:lvl w:ilvl="3" w:tplc="69FED774">
      <w:start w:val="1"/>
      <w:numFmt w:val="bullet"/>
      <w:lvlText w:val="•"/>
      <w:lvlJc w:val="left"/>
      <w:rPr>
        <w:rFonts w:hint="default"/>
      </w:rPr>
    </w:lvl>
    <w:lvl w:ilvl="4" w:tplc="076AEA92">
      <w:start w:val="1"/>
      <w:numFmt w:val="bullet"/>
      <w:lvlText w:val="•"/>
      <w:lvlJc w:val="left"/>
      <w:rPr>
        <w:rFonts w:hint="default"/>
      </w:rPr>
    </w:lvl>
    <w:lvl w:ilvl="5" w:tplc="AA60C4DC">
      <w:start w:val="1"/>
      <w:numFmt w:val="bullet"/>
      <w:lvlText w:val="•"/>
      <w:lvlJc w:val="left"/>
      <w:rPr>
        <w:rFonts w:hint="default"/>
      </w:rPr>
    </w:lvl>
    <w:lvl w:ilvl="6" w:tplc="A37653AE">
      <w:start w:val="1"/>
      <w:numFmt w:val="bullet"/>
      <w:lvlText w:val="•"/>
      <w:lvlJc w:val="left"/>
      <w:rPr>
        <w:rFonts w:hint="default"/>
      </w:rPr>
    </w:lvl>
    <w:lvl w:ilvl="7" w:tplc="C0B0C7BC">
      <w:start w:val="1"/>
      <w:numFmt w:val="bullet"/>
      <w:lvlText w:val="•"/>
      <w:lvlJc w:val="left"/>
      <w:rPr>
        <w:rFonts w:hint="default"/>
      </w:rPr>
    </w:lvl>
    <w:lvl w:ilvl="8" w:tplc="18106B32">
      <w:start w:val="1"/>
      <w:numFmt w:val="bullet"/>
      <w:lvlText w:val="•"/>
      <w:lvlJc w:val="left"/>
      <w:rPr>
        <w:rFonts w:hint="default"/>
      </w:rPr>
    </w:lvl>
  </w:abstractNum>
  <w:abstractNum w:abstractNumId="14">
    <w:nsid w:val="1F3A3E1D"/>
    <w:multiLevelType w:val="hybridMultilevel"/>
    <w:tmpl w:val="3CD64C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7421C8"/>
    <w:multiLevelType w:val="hybridMultilevel"/>
    <w:tmpl w:val="F79472A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Marlett" w:hAnsi="Marlett"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Marlett" w:hAnsi="Marlett"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Marlett" w:hAnsi="Marlett" w:hint="default"/>
      </w:rPr>
    </w:lvl>
  </w:abstractNum>
  <w:abstractNum w:abstractNumId="16">
    <w:nsid w:val="23634C79"/>
    <w:multiLevelType w:val="hybridMultilevel"/>
    <w:tmpl w:val="00CE3B62"/>
    <w:lvl w:ilvl="0" w:tplc="81982F18">
      <w:start w:val="1"/>
      <w:numFmt w:val="decimal"/>
      <w:lvlText w:val="%1."/>
      <w:lvlJc w:val="left"/>
      <w:pPr>
        <w:ind w:hanging="360"/>
      </w:pPr>
      <w:rPr>
        <w:rFonts w:ascii="Times New Roman" w:eastAsia="Times New Roman" w:hAnsi="Times New Roman" w:hint="default"/>
        <w:sz w:val="24"/>
        <w:szCs w:val="24"/>
      </w:rPr>
    </w:lvl>
    <w:lvl w:ilvl="1" w:tplc="03CC27F6">
      <w:start w:val="1"/>
      <w:numFmt w:val="bullet"/>
      <w:lvlText w:val=""/>
      <w:lvlJc w:val="left"/>
      <w:pPr>
        <w:ind w:hanging="360"/>
      </w:pPr>
      <w:rPr>
        <w:rFonts w:ascii="Symbol" w:eastAsia="Symbol" w:hAnsi="Symbol" w:hint="default"/>
        <w:sz w:val="24"/>
        <w:szCs w:val="24"/>
      </w:rPr>
    </w:lvl>
    <w:lvl w:ilvl="2" w:tplc="6E3C5F36">
      <w:start w:val="1"/>
      <w:numFmt w:val="bullet"/>
      <w:lvlText w:val="•"/>
      <w:lvlJc w:val="left"/>
      <w:rPr>
        <w:rFonts w:hint="default"/>
      </w:rPr>
    </w:lvl>
    <w:lvl w:ilvl="3" w:tplc="F8742562">
      <w:start w:val="1"/>
      <w:numFmt w:val="bullet"/>
      <w:lvlText w:val="•"/>
      <w:lvlJc w:val="left"/>
      <w:rPr>
        <w:rFonts w:hint="default"/>
      </w:rPr>
    </w:lvl>
    <w:lvl w:ilvl="4" w:tplc="65525438">
      <w:start w:val="1"/>
      <w:numFmt w:val="bullet"/>
      <w:lvlText w:val="•"/>
      <w:lvlJc w:val="left"/>
      <w:rPr>
        <w:rFonts w:hint="default"/>
      </w:rPr>
    </w:lvl>
    <w:lvl w:ilvl="5" w:tplc="56825134">
      <w:start w:val="1"/>
      <w:numFmt w:val="bullet"/>
      <w:lvlText w:val="•"/>
      <w:lvlJc w:val="left"/>
      <w:rPr>
        <w:rFonts w:hint="default"/>
      </w:rPr>
    </w:lvl>
    <w:lvl w:ilvl="6" w:tplc="A14A087A">
      <w:start w:val="1"/>
      <w:numFmt w:val="bullet"/>
      <w:lvlText w:val="•"/>
      <w:lvlJc w:val="left"/>
      <w:rPr>
        <w:rFonts w:hint="default"/>
      </w:rPr>
    </w:lvl>
    <w:lvl w:ilvl="7" w:tplc="6BEEEFB0">
      <w:start w:val="1"/>
      <w:numFmt w:val="bullet"/>
      <w:lvlText w:val="•"/>
      <w:lvlJc w:val="left"/>
      <w:rPr>
        <w:rFonts w:hint="default"/>
      </w:rPr>
    </w:lvl>
    <w:lvl w:ilvl="8" w:tplc="C55C05E4">
      <w:start w:val="1"/>
      <w:numFmt w:val="bullet"/>
      <w:lvlText w:val="•"/>
      <w:lvlJc w:val="left"/>
      <w:rPr>
        <w:rFonts w:hint="default"/>
      </w:rPr>
    </w:lvl>
  </w:abstractNum>
  <w:abstractNum w:abstractNumId="17">
    <w:nsid w:val="25335861"/>
    <w:multiLevelType w:val="hybridMultilevel"/>
    <w:tmpl w:val="8F065C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Marlett" w:hAnsi="Marlett"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Marlett" w:hAnsi="Marlett"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Marlett" w:hAnsi="Marlett" w:hint="default"/>
      </w:rPr>
    </w:lvl>
  </w:abstractNum>
  <w:abstractNum w:abstractNumId="18">
    <w:nsid w:val="256671A3"/>
    <w:multiLevelType w:val="hybridMultilevel"/>
    <w:tmpl w:val="B91E4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A7A4C5E"/>
    <w:multiLevelType w:val="hybridMultilevel"/>
    <w:tmpl w:val="E62A8FA2"/>
    <w:lvl w:ilvl="0" w:tplc="E4EA6706">
      <w:start w:val="8"/>
      <w:numFmt w:val="decimal"/>
      <w:lvlText w:val="%1."/>
      <w:lvlJc w:val="left"/>
      <w:pPr>
        <w:ind w:hanging="360"/>
      </w:pPr>
      <w:rPr>
        <w:rFonts w:ascii="Times New Roman" w:eastAsia="Times New Roman" w:hAnsi="Times New Roman" w:hint="default"/>
        <w:sz w:val="24"/>
        <w:szCs w:val="24"/>
      </w:rPr>
    </w:lvl>
    <w:lvl w:ilvl="1" w:tplc="E968F9BC">
      <w:start w:val="1"/>
      <w:numFmt w:val="bullet"/>
      <w:lvlText w:val="•"/>
      <w:lvlJc w:val="left"/>
      <w:rPr>
        <w:rFonts w:hint="default"/>
      </w:rPr>
    </w:lvl>
    <w:lvl w:ilvl="2" w:tplc="26A84016">
      <w:start w:val="1"/>
      <w:numFmt w:val="bullet"/>
      <w:lvlText w:val="•"/>
      <w:lvlJc w:val="left"/>
      <w:rPr>
        <w:rFonts w:hint="default"/>
      </w:rPr>
    </w:lvl>
    <w:lvl w:ilvl="3" w:tplc="FFC8650E">
      <w:start w:val="1"/>
      <w:numFmt w:val="bullet"/>
      <w:lvlText w:val="•"/>
      <w:lvlJc w:val="left"/>
      <w:rPr>
        <w:rFonts w:hint="default"/>
      </w:rPr>
    </w:lvl>
    <w:lvl w:ilvl="4" w:tplc="3710BA6E">
      <w:start w:val="1"/>
      <w:numFmt w:val="bullet"/>
      <w:lvlText w:val="•"/>
      <w:lvlJc w:val="left"/>
      <w:rPr>
        <w:rFonts w:hint="default"/>
      </w:rPr>
    </w:lvl>
    <w:lvl w:ilvl="5" w:tplc="8ADA3E6C">
      <w:start w:val="1"/>
      <w:numFmt w:val="bullet"/>
      <w:lvlText w:val="•"/>
      <w:lvlJc w:val="left"/>
      <w:rPr>
        <w:rFonts w:hint="default"/>
      </w:rPr>
    </w:lvl>
    <w:lvl w:ilvl="6" w:tplc="0186DA1C">
      <w:start w:val="1"/>
      <w:numFmt w:val="bullet"/>
      <w:lvlText w:val="•"/>
      <w:lvlJc w:val="left"/>
      <w:rPr>
        <w:rFonts w:hint="default"/>
      </w:rPr>
    </w:lvl>
    <w:lvl w:ilvl="7" w:tplc="192871A8">
      <w:start w:val="1"/>
      <w:numFmt w:val="bullet"/>
      <w:lvlText w:val="•"/>
      <w:lvlJc w:val="left"/>
      <w:rPr>
        <w:rFonts w:hint="default"/>
      </w:rPr>
    </w:lvl>
    <w:lvl w:ilvl="8" w:tplc="9F7C0308">
      <w:start w:val="1"/>
      <w:numFmt w:val="bullet"/>
      <w:lvlText w:val="•"/>
      <w:lvlJc w:val="left"/>
      <w:rPr>
        <w:rFonts w:hint="default"/>
      </w:rPr>
    </w:lvl>
  </w:abstractNum>
  <w:abstractNum w:abstractNumId="20">
    <w:nsid w:val="32A365BB"/>
    <w:multiLevelType w:val="hybridMultilevel"/>
    <w:tmpl w:val="310C09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2860E3"/>
    <w:multiLevelType w:val="hybridMultilevel"/>
    <w:tmpl w:val="39D4E2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BE57EC3"/>
    <w:multiLevelType w:val="hybridMultilevel"/>
    <w:tmpl w:val="96B076CE"/>
    <w:lvl w:ilvl="0" w:tplc="D86AE616">
      <w:start w:val="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CB94ABA"/>
    <w:multiLevelType w:val="hybridMultilevel"/>
    <w:tmpl w:val="CF50C400"/>
    <w:lvl w:ilvl="0" w:tplc="B888D2C0">
      <w:numFmt w:val="none"/>
      <w:lvlText w:val=""/>
      <w:lvlJc w:val="left"/>
      <w:pPr>
        <w:tabs>
          <w:tab w:val="num" w:pos="360"/>
        </w:tabs>
      </w:pPr>
    </w:lvl>
    <w:lvl w:ilvl="1" w:tplc="C19C313A">
      <w:start w:val="4"/>
      <w:numFmt w:val="decimal"/>
      <w:lvlText w:val="%2."/>
      <w:lvlJc w:val="left"/>
      <w:pPr>
        <w:ind w:hanging="360"/>
      </w:pPr>
      <w:rPr>
        <w:rFonts w:ascii="Times New Roman" w:eastAsia="Times New Roman" w:hAnsi="Times New Roman" w:hint="default"/>
        <w:sz w:val="24"/>
        <w:szCs w:val="24"/>
      </w:rPr>
    </w:lvl>
    <w:lvl w:ilvl="2" w:tplc="DE46CD34">
      <w:start w:val="1"/>
      <w:numFmt w:val="bullet"/>
      <w:lvlText w:val="•"/>
      <w:lvlJc w:val="left"/>
      <w:rPr>
        <w:rFonts w:hint="default"/>
      </w:rPr>
    </w:lvl>
    <w:lvl w:ilvl="3" w:tplc="F66ADE56">
      <w:start w:val="1"/>
      <w:numFmt w:val="bullet"/>
      <w:lvlText w:val="•"/>
      <w:lvlJc w:val="left"/>
      <w:rPr>
        <w:rFonts w:hint="default"/>
      </w:rPr>
    </w:lvl>
    <w:lvl w:ilvl="4" w:tplc="4B94DFBA">
      <w:start w:val="1"/>
      <w:numFmt w:val="bullet"/>
      <w:lvlText w:val="•"/>
      <w:lvlJc w:val="left"/>
      <w:rPr>
        <w:rFonts w:hint="default"/>
      </w:rPr>
    </w:lvl>
    <w:lvl w:ilvl="5" w:tplc="6F36F9E6">
      <w:start w:val="1"/>
      <w:numFmt w:val="bullet"/>
      <w:lvlText w:val="•"/>
      <w:lvlJc w:val="left"/>
      <w:rPr>
        <w:rFonts w:hint="default"/>
      </w:rPr>
    </w:lvl>
    <w:lvl w:ilvl="6" w:tplc="8CA4DE9A">
      <w:start w:val="1"/>
      <w:numFmt w:val="bullet"/>
      <w:lvlText w:val="•"/>
      <w:lvlJc w:val="left"/>
      <w:rPr>
        <w:rFonts w:hint="default"/>
      </w:rPr>
    </w:lvl>
    <w:lvl w:ilvl="7" w:tplc="7E5643D8">
      <w:start w:val="1"/>
      <w:numFmt w:val="bullet"/>
      <w:lvlText w:val="•"/>
      <w:lvlJc w:val="left"/>
      <w:rPr>
        <w:rFonts w:hint="default"/>
      </w:rPr>
    </w:lvl>
    <w:lvl w:ilvl="8" w:tplc="327AFA0A">
      <w:start w:val="1"/>
      <w:numFmt w:val="bullet"/>
      <w:lvlText w:val="•"/>
      <w:lvlJc w:val="left"/>
      <w:rPr>
        <w:rFonts w:hint="default"/>
      </w:rPr>
    </w:lvl>
  </w:abstractNum>
  <w:abstractNum w:abstractNumId="24">
    <w:nsid w:val="3EBA176E"/>
    <w:multiLevelType w:val="hybridMultilevel"/>
    <w:tmpl w:val="D8502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F1C60C9"/>
    <w:multiLevelType w:val="hybridMultilevel"/>
    <w:tmpl w:val="88B61EA6"/>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6">
    <w:nsid w:val="44BC297F"/>
    <w:multiLevelType w:val="hybridMultilevel"/>
    <w:tmpl w:val="5FBC08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5DF3E10"/>
    <w:multiLevelType w:val="hybridMultilevel"/>
    <w:tmpl w:val="6D0CCBE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6D7759C"/>
    <w:multiLevelType w:val="hybridMultilevel"/>
    <w:tmpl w:val="B5AC0F64"/>
    <w:lvl w:ilvl="0" w:tplc="CB622876">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9">
    <w:nsid w:val="502E4795"/>
    <w:multiLevelType w:val="hybridMultilevel"/>
    <w:tmpl w:val="C8223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0965EF2"/>
    <w:multiLevelType w:val="hybridMultilevel"/>
    <w:tmpl w:val="5330EB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1F3190C"/>
    <w:multiLevelType w:val="multilevel"/>
    <w:tmpl w:val="5060D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4C003C1"/>
    <w:multiLevelType w:val="hybridMultilevel"/>
    <w:tmpl w:val="8396A568"/>
    <w:lvl w:ilvl="0" w:tplc="04090015">
      <w:start w:val="1"/>
      <w:numFmt w:val="upperLetter"/>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6E85767"/>
    <w:multiLevelType w:val="hybridMultilevel"/>
    <w:tmpl w:val="FE6AE3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570D4D98"/>
    <w:multiLevelType w:val="hybridMultilevel"/>
    <w:tmpl w:val="1348EE1E"/>
    <w:lvl w:ilvl="0" w:tplc="97CA85CA">
      <w:start w:val="1"/>
      <w:numFmt w:val="decimal"/>
      <w:lvlText w:val="%1."/>
      <w:lvlJc w:val="left"/>
      <w:pPr>
        <w:ind w:hanging="360"/>
      </w:pPr>
      <w:rPr>
        <w:rFonts w:ascii="Times New Roman" w:eastAsia="Times New Roman" w:hAnsi="Times New Roman" w:hint="default"/>
        <w:sz w:val="24"/>
        <w:szCs w:val="24"/>
      </w:rPr>
    </w:lvl>
    <w:lvl w:ilvl="1" w:tplc="1E200478">
      <w:start w:val="1"/>
      <w:numFmt w:val="bullet"/>
      <w:lvlText w:val="•"/>
      <w:lvlJc w:val="left"/>
      <w:rPr>
        <w:rFonts w:hint="default"/>
      </w:rPr>
    </w:lvl>
    <w:lvl w:ilvl="2" w:tplc="C7768974">
      <w:start w:val="1"/>
      <w:numFmt w:val="bullet"/>
      <w:lvlText w:val="•"/>
      <w:lvlJc w:val="left"/>
      <w:rPr>
        <w:rFonts w:hint="default"/>
      </w:rPr>
    </w:lvl>
    <w:lvl w:ilvl="3" w:tplc="94B6859C">
      <w:start w:val="1"/>
      <w:numFmt w:val="bullet"/>
      <w:lvlText w:val="•"/>
      <w:lvlJc w:val="left"/>
      <w:rPr>
        <w:rFonts w:hint="default"/>
      </w:rPr>
    </w:lvl>
    <w:lvl w:ilvl="4" w:tplc="202A689E">
      <w:start w:val="1"/>
      <w:numFmt w:val="bullet"/>
      <w:lvlText w:val="•"/>
      <w:lvlJc w:val="left"/>
      <w:rPr>
        <w:rFonts w:hint="default"/>
      </w:rPr>
    </w:lvl>
    <w:lvl w:ilvl="5" w:tplc="E700752E">
      <w:start w:val="1"/>
      <w:numFmt w:val="bullet"/>
      <w:lvlText w:val="•"/>
      <w:lvlJc w:val="left"/>
      <w:rPr>
        <w:rFonts w:hint="default"/>
      </w:rPr>
    </w:lvl>
    <w:lvl w:ilvl="6" w:tplc="FEDAA1E8">
      <w:start w:val="1"/>
      <w:numFmt w:val="bullet"/>
      <w:lvlText w:val="•"/>
      <w:lvlJc w:val="left"/>
      <w:rPr>
        <w:rFonts w:hint="default"/>
      </w:rPr>
    </w:lvl>
    <w:lvl w:ilvl="7" w:tplc="BD5879F8">
      <w:start w:val="1"/>
      <w:numFmt w:val="bullet"/>
      <w:lvlText w:val="•"/>
      <w:lvlJc w:val="left"/>
      <w:rPr>
        <w:rFonts w:hint="default"/>
      </w:rPr>
    </w:lvl>
    <w:lvl w:ilvl="8" w:tplc="AEF23082">
      <w:start w:val="1"/>
      <w:numFmt w:val="bullet"/>
      <w:lvlText w:val="•"/>
      <w:lvlJc w:val="left"/>
      <w:rPr>
        <w:rFonts w:hint="default"/>
      </w:rPr>
    </w:lvl>
  </w:abstractNum>
  <w:abstractNum w:abstractNumId="35">
    <w:nsid w:val="5D775ABB"/>
    <w:multiLevelType w:val="hybridMultilevel"/>
    <w:tmpl w:val="F2822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FA87340"/>
    <w:multiLevelType w:val="hybridMultilevel"/>
    <w:tmpl w:val="7D98905C"/>
    <w:lvl w:ilvl="0" w:tplc="D86AE616">
      <w:start w:val="1"/>
      <w:numFmt w:val="bullet"/>
      <w:lvlText w:val="-"/>
      <w:lvlJc w:val="left"/>
      <w:pPr>
        <w:ind w:left="360" w:hanging="360"/>
      </w:pPr>
      <w:rPr>
        <w:rFonts w:ascii="Cambria" w:eastAsiaTheme="minorHAnsi" w:hAnsi="Cambri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020002C"/>
    <w:multiLevelType w:val="hybridMultilevel"/>
    <w:tmpl w:val="A1828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0CA6090"/>
    <w:multiLevelType w:val="hybridMultilevel"/>
    <w:tmpl w:val="9364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25E038E"/>
    <w:multiLevelType w:val="hybridMultilevel"/>
    <w:tmpl w:val="5B60E680"/>
    <w:lvl w:ilvl="0" w:tplc="9CACE47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0">
    <w:nsid w:val="63306D5C"/>
    <w:multiLevelType w:val="hybridMultilevel"/>
    <w:tmpl w:val="89145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3EF02BB"/>
    <w:multiLevelType w:val="hybridMultilevel"/>
    <w:tmpl w:val="D834D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4FA27AA"/>
    <w:multiLevelType w:val="hybridMultilevel"/>
    <w:tmpl w:val="DEA26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9023465"/>
    <w:multiLevelType w:val="hybridMultilevel"/>
    <w:tmpl w:val="98F20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99E2DF5"/>
    <w:multiLevelType w:val="hybridMultilevel"/>
    <w:tmpl w:val="AE3CB9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22F5854"/>
    <w:multiLevelType w:val="hybridMultilevel"/>
    <w:tmpl w:val="B5E82C08"/>
    <w:lvl w:ilvl="0" w:tplc="04090015">
      <w:start w:val="1"/>
      <w:numFmt w:val="upp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73525E2D"/>
    <w:multiLevelType w:val="hybridMultilevel"/>
    <w:tmpl w:val="46C2E232"/>
    <w:lvl w:ilvl="0" w:tplc="04090015">
      <w:start w:val="1"/>
      <w:numFmt w:val="upperLetter"/>
      <w:lvlText w:val="%1."/>
      <w:lvlJc w:val="left"/>
      <w:pPr>
        <w:ind w:left="360" w:hanging="360"/>
      </w:pPr>
      <w:rPr>
        <w:rFonts w:hint="default"/>
      </w:rPr>
    </w:lvl>
    <w:lvl w:ilvl="1" w:tplc="04090015">
      <w:start w:val="1"/>
      <w:numFmt w:val="upperLetter"/>
      <w:lvlText w:val="%2."/>
      <w:lvlJc w:val="left"/>
      <w:pPr>
        <w:ind w:left="36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77A95C4E"/>
    <w:multiLevelType w:val="hybridMultilevel"/>
    <w:tmpl w:val="ABE6086C"/>
    <w:lvl w:ilvl="0" w:tplc="79E83234">
      <w:start w:val="1"/>
      <w:numFmt w:val="bullet"/>
      <w:lvlText w:val=""/>
      <w:lvlJc w:val="left"/>
      <w:pPr>
        <w:ind w:hanging="360"/>
      </w:pPr>
      <w:rPr>
        <w:rFonts w:ascii="Symbol" w:eastAsia="Symbol" w:hAnsi="Symbol" w:hint="default"/>
        <w:sz w:val="24"/>
        <w:szCs w:val="24"/>
      </w:rPr>
    </w:lvl>
    <w:lvl w:ilvl="1" w:tplc="55AC3130">
      <w:start w:val="1"/>
      <w:numFmt w:val="bullet"/>
      <w:lvlText w:val="•"/>
      <w:lvlJc w:val="left"/>
      <w:rPr>
        <w:rFonts w:hint="default"/>
      </w:rPr>
    </w:lvl>
    <w:lvl w:ilvl="2" w:tplc="6414EC84">
      <w:start w:val="1"/>
      <w:numFmt w:val="bullet"/>
      <w:lvlText w:val="•"/>
      <w:lvlJc w:val="left"/>
      <w:rPr>
        <w:rFonts w:hint="default"/>
      </w:rPr>
    </w:lvl>
    <w:lvl w:ilvl="3" w:tplc="295C27D6">
      <w:start w:val="1"/>
      <w:numFmt w:val="bullet"/>
      <w:lvlText w:val="•"/>
      <w:lvlJc w:val="left"/>
      <w:rPr>
        <w:rFonts w:hint="default"/>
      </w:rPr>
    </w:lvl>
    <w:lvl w:ilvl="4" w:tplc="8D347AC0">
      <w:start w:val="1"/>
      <w:numFmt w:val="bullet"/>
      <w:lvlText w:val="•"/>
      <w:lvlJc w:val="left"/>
      <w:rPr>
        <w:rFonts w:hint="default"/>
      </w:rPr>
    </w:lvl>
    <w:lvl w:ilvl="5" w:tplc="AF7E159A">
      <w:start w:val="1"/>
      <w:numFmt w:val="bullet"/>
      <w:lvlText w:val="•"/>
      <w:lvlJc w:val="left"/>
      <w:rPr>
        <w:rFonts w:hint="default"/>
      </w:rPr>
    </w:lvl>
    <w:lvl w:ilvl="6" w:tplc="F2868AE6">
      <w:start w:val="1"/>
      <w:numFmt w:val="bullet"/>
      <w:lvlText w:val="•"/>
      <w:lvlJc w:val="left"/>
      <w:rPr>
        <w:rFonts w:hint="default"/>
      </w:rPr>
    </w:lvl>
    <w:lvl w:ilvl="7" w:tplc="1E24A3CA">
      <w:start w:val="1"/>
      <w:numFmt w:val="bullet"/>
      <w:lvlText w:val="•"/>
      <w:lvlJc w:val="left"/>
      <w:rPr>
        <w:rFonts w:hint="default"/>
      </w:rPr>
    </w:lvl>
    <w:lvl w:ilvl="8" w:tplc="11402FCE">
      <w:start w:val="1"/>
      <w:numFmt w:val="bullet"/>
      <w:lvlText w:val="•"/>
      <w:lvlJc w:val="left"/>
      <w:rPr>
        <w:rFonts w:hint="default"/>
      </w:rPr>
    </w:lvl>
  </w:abstractNum>
  <w:abstractNum w:abstractNumId="48">
    <w:nsid w:val="79A3235D"/>
    <w:multiLevelType w:val="hybridMultilevel"/>
    <w:tmpl w:val="C944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24"/>
  </w:num>
  <w:num w:numId="3">
    <w:abstractNumId w:val="25"/>
  </w:num>
  <w:num w:numId="4">
    <w:abstractNumId w:val="11"/>
  </w:num>
  <w:num w:numId="5">
    <w:abstractNumId w:val="45"/>
  </w:num>
  <w:num w:numId="6">
    <w:abstractNumId w:val="32"/>
  </w:num>
  <w:num w:numId="7">
    <w:abstractNumId w:val="4"/>
  </w:num>
  <w:num w:numId="8">
    <w:abstractNumId w:val="2"/>
  </w:num>
  <w:num w:numId="9">
    <w:abstractNumId w:val="17"/>
  </w:num>
  <w:num w:numId="10">
    <w:abstractNumId w:val="15"/>
  </w:num>
  <w:num w:numId="11">
    <w:abstractNumId w:val="3"/>
  </w:num>
  <w:num w:numId="12">
    <w:abstractNumId w:val="23"/>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34"/>
  </w:num>
  <w:num w:numId="17">
    <w:abstractNumId w:val="16"/>
  </w:num>
  <w:num w:numId="18">
    <w:abstractNumId w:val="13"/>
  </w:num>
  <w:num w:numId="19">
    <w:abstractNumId w:val="47"/>
  </w:num>
  <w:num w:numId="20">
    <w:abstractNumId w:val="7"/>
  </w:num>
  <w:num w:numId="21">
    <w:abstractNumId w:val="35"/>
  </w:num>
  <w:num w:numId="22">
    <w:abstractNumId w:val="0"/>
  </w:num>
  <w:num w:numId="23">
    <w:abstractNumId w:val="1"/>
  </w:num>
  <w:num w:numId="24">
    <w:abstractNumId w:val="43"/>
  </w:num>
  <w:num w:numId="25">
    <w:abstractNumId w:val="10"/>
  </w:num>
  <w:num w:numId="26">
    <w:abstractNumId w:val="48"/>
  </w:num>
  <w:num w:numId="27">
    <w:abstractNumId w:val="42"/>
  </w:num>
  <w:num w:numId="28">
    <w:abstractNumId w:val="33"/>
  </w:num>
  <w:num w:numId="29">
    <w:abstractNumId w:val="44"/>
  </w:num>
  <w:num w:numId="30">
    <w:abstractNumId w:val="37"/>
  </w:num>
  <w:num w:numId="31">
    <w:abstractNumId w:val="29"/>
  </w:num>
  <w:num w:numId="32">
    <w:abstractNumId w:val="9"/>
  </w:num>
  <w:num w:numId="33">
    <w:abstractNumId w:val="20"/>
  </w:num>
  <w:num w:numId="34">
    <w:abstractNumId w:val="46"/>
  </w:num>
  <w:num w:numId="35">
    <w:abstractNumId w:val="40"/>
  </w:num>
  <w:num w:numId="36">
    <w:abstractNumId w:val="26"/>
  </w:num>
  <w:num w:numId="37">
    <w:abstractNumId w:val="38"/>
  </w:num>
  <w:num w:numId="38">
    <w:abstractNumId w:val="12"/>
  </w:num>
  <w:num w:numId="39">
    <w:abstractNumId w:val="27"/>
  </w:num>
  <w:num w:numId="40">
    <w:abstractNumId w:val="6"/>
  </w:num>
  <w:num w:numId="41">
    <w:abstractNumId w:val="18"/>
  </w:num>
  <w:num w:numId="42">
    <w:abstractNumId w:val="5"/>
  </w:num>
  <w:num w:numId="43">
    <w:abstractNumId w:val="41"/>
  </w:num>
  <w:num w:numId="44">
    <w:abstractNumId w:val="36"/>
  </w:num>
  <w:num w:numId="45">
    <w:abstractNumId w:val="21"/>
  </w:num>
  <w:num w:numId="46">
    <w:abstractNumId w:val="14"/>
  </w:num>
  <w:num w:numId="47">
    <w:abstractNumId w:val="30"/>
  </w:num>
  <w:num w:numId="48">
    <w:abstractNumId w:val="22"/>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B97"/>
    <w:rsid w:val="000109EF"/>
    <w:rsid w:val="00017330"/>
    <w:rsid w:val="00017B3D"/>
    <w:rsid w:val="00051829"/>
    <w:rsid w:val="000818F4"/>
    <w:rsid w:val="00081A8F"/>
    <w:rsid w:val="00095EC3"/>
    <w:rsid w:val="000A1E1C"/>
    <w:rsid w:val="000B77B1"/>
    <w:rsid w:val="000C225B"/>
    <w:rsid w:val="000E5013"/>
    <w:rsid w:val="00105C1D"/>
    <w:rsid w:val="00105F6D"/>
    <w:rsid w:val="00120EC4"/>
    <w:rsid w:val="001423B2"/>
    <w:rsid w:val="00142C76"/>
    <w:rsid w:val="00153BEE"/>
    <w:rsid w:val="00170894"/>
    <w:rsid w:val="00176C1D"/>
    <w:rsid w:val="001864AD"/>
    <w:rsid w:val="0019007C"/>
    <w:rsid w:val="00192671"/>
    <w:rsid w:val="001968FD"/>
    <w:rsid w:val="001A2271"/>
    <w:rsid w:val="001D2460"/>
    <w:rsid w:val="001D2CAC"/>
    <w:rsid w:val="001D3600"/>
    <w:rsid w:val="001D52E9"/>
    <w:rsid w:val="001E224E"/>
    <w:rsid w:val="001F0756"/>
    <w:rsid w:val="001F5FFB"/>
    <w:rsid w:val="002110D4"/>
    <w:rsid w:val="0021234C"/>
    <w:rsid w:val="00212448"/>
    <w:rsid w:val="00224A7E"/>
    <w:rsid w:val="0023365F"/>
    <w:rsid w:val="00236C68"/>
    <w:rsid w:val="0026137D"/>
    <w:rsid w:val="00274819"/>
    <w:rsid w:val="00297275"/>
    <w:rsid w:val="002A22FC"/>
    <w:rsid w:val="002C66D6"/>
    <w:rsid w:val="003012F6"/>
    <w:rsid w:val="00302BA8"/>
    <w:rsid w:val="00310BA2"/>
    <w:rsid w:val="00321676"/>
    <w:rsid w:val="00332FB7"/>
    <w:rsid w:val="0034642C"/>
    <w:rsid w:val="00362552"/>
    <w:rsid w:val="00370C70"/>
    <w:rsid w:val="003958BB"/>
    <w:rsid w:val="00396E21"/>
    <w:rsid w:val="003A7507"/>
    <w:rsid w:val="003C3C7A"/>
    <w:rsid w:val="003D08C5"/>
    <w:rsid w:val="003D7D73"/>
    <w:rsid w:val="003E3875"/>
    <w:rsid w:val="003E41FC"/>
    <w:rsid w:val="003E54EC"/>
    <w:rsid w:val="00404219"/>
    <w:rsid w:val="00416E22"/>
    <w:rsid w:val="00447DB0"/>
    <w:rsid w:val="00451B60"/>
    <w:rsid w:val="00451EF4"/>
    <w:rsid w:val="00453672"/>
    <w:rsid w:val="00466752"/>
    <w:rsid w:val="00471CB2"/>
    <w:rsid w:val="004948B7"/>
    <w:rsid w:val="00495D7C"/>
    <w:rsid w:val="004B6878"/>
    <w:rsid w:val="004C418D"/>
    <w:rsid w:val="004D5732"/>
    <w:rsid w:val="004F71BD"/>
    <w:rsid w:val="00546D0C"/>
    <w:rsid w:val="00570649"/>
    <w:rsid w:val="00572983"/>
    <w:rsid w:val="0058018A"/>
    <w:rsid w:val="00584565"/>
    <w:rsid w:val="005C1DBF"/>
    <w:rsid w:val="005E55B5"/>
    <w:rsid w:val="005F449E"/>
    <w:rsid w:val="00610464"/>
    <w:rsid w:val="006109B1"/>
    <w:rsid w:val="00616765"/>
    <w:rsid w:val="00630390"/>
    <w:rsid w:val="006422B2"/>
    <w:rsid w:val="006529E4"/>
    <w:rsid w:val="006A6388"/>
    <w:rsid w:val="006B435F"/>
    <w:rsid w:val="006D6C0C"/>
    <w:rsid w:val="006F087B"/>
    <w:rsid w:val="006F4DF9"/>
    <w:rsid w:val="00701B62"/>
    <w:rsid w:val="0073528B"/>
    <w:rsid w:val="007428B7"/>
    <w:rsid w:val="00756601"/>
    <w:rsid w:val="00776121"/>
    <w:rsid w:val="00787D36"/>
    <w:rsid w:val="00791275"/>
    <w:rsid w:val="007C25A9"/>
    <w:rsid w:val="007E4470"/>
    <w:rsid w:val="007E7E2E"/>
    <w:rsid w:val="007F2A0B"/>
    <w:rsid w:val="007F4517"/>
    <w:rsid w:val="008148BE"/>
    <w:rsid w:val="00816B21"/>
    <w:rsid w:val="00822CC1"/>
    <w:rsid w:val="0084505A"/>
    <w:rsid w:val="008634E3"/>
    <w:rsid w:val="008655FE"/>
    <w:rsid w:val="00865EAC"/>
    <w:rsid w:val="00867FB0"/>
    <w:rsid w:val="0087357C"/>
    <w:rsid w:val="0089063B"/>
    <w:rsid w:val="0089701D"/>
    <w:rsid w:val="008A26E0"/>
    <w:rsid w:val="008B0E07"/>
    <w:rsid w:val="008B1E9B"/>
    <w:rsid w:val="008E0B97"/>
    <w:rsid w:val="008E5A04"/>
    <w:rsid w:val="009058D2"/>
    <w:rsid w:val="0091157C"/>
    <w:rsid w:val="00917E44"/>
    <w:rsid w:val="00930FF2"/>
    <w:rsid w:val="00931BF5"/>
    <w:rsid w:val="00947453"/>
    <w:rsid w:val="009640C2"/>
    <w:rsid w:val="009841DE"/>
    <w:rsid w:val="00990048"/>
    <w:rsid w:val="009A1338"/>
    <w:rsid w:val="009B029C"/>
    <w:rsid w:val="009C6DF0"/>
    <w:rsid w:val="009C7E23"/>
    <w:rsid w:val="009D5999"/>
    <w:rsid w:val="009F7027"/>
    <w:rsid w:val="00A44EA8"/>
    <w:rsid w:val="00A81E4E"/>
    <w:rsid w:val="00A9509A"/>
    <w:rsid w:val="00AC1310"/>
    <w:rsid w:val="00AC3DCD"/>
    <w:rsid w:val="00AF4E5D"/>
    <w:rsid w:val="00B035A6"/>
    <w:rsid w:val="00B11BFA"/>
    <w:rsid w:val="00B25956"/>
    <w:rsid w:val="00B37AA6"/>
    <w:rsid w:val="00B565E9"/>
    <w:rsid w:val="00B6038F"/>
    <w:rsid w:val="00B62867"/>
    <w:rsid w:val="00B76A34"/>
    <w:rsid w:val="00B80E65"/>
    <w:rsid w:val="00B911C7"/>
    <w:rsid w:val="00BD3B81"/>
    <w:rsid w:val="00BD78ED"/>
    <w:rsid w:val="00BE174C"/>
    <w:rsid w:val="00BF0ACA"/>
    <w:rsid w:val="00C00F54"/>
    <w:rsid w:val="00C04260"/>
    <w:rsid w:val="00C05826"/>
    <w:rsid w:val="00C07ABC"/>
    <w:rsid w:val="00C301B1"/>
    <w:rsid w:val="00C42A50"/>
    <w:rsid w:val="00C65B8F"/>
    <w:rsid w:val="00C733BE"/>
    <w:rsid w:val="00C767B6"/>
    <w:rsid w:val="00C7732B"/>
    <w:rsid w:val="00C860E8"/>
    <w:rsid w:val="00C9040A"/>
    <w:rsid w:val="00C93385"/>
    <w:rsid w:val="00CB0F7D"/>
    <w:rsid w:val="00CB31A9"/>
    <w:rsid w:val="00CC1243"/>
    <w:rsid w:val="00CC4C2C"/>
    <w:rsid w:val="00CD5C66"/>
    <w:rsid w:val="00D025B5"/>
    <w:rsid w:val="00D44D70"/>
    <w:rsid w:val="00D4546C"/>
    <w:rsid w:val="00D600A1"/>
    <w:rsid w:val="00D61D27"/>
    <w:rsid w:val="00D65D5D"/>
    <w:rsid w:val="00D803BA"/>
    <w:rsid w:val="00D936EF"/>
    <w:rsid w:val="00D95C63"/>
    <w:rsid w:val="00D978EF"/>
    <w:rsid w:val="00DB4922"/>
    <w:rsid w:val="00DE3627"/>
    <w:rsid w:val="00DF57A6"/>
    <w:rsid w:val="00DF5BE9"/>
    <w:rsid w:val="00E02C67"/>
    <w:rsid w:val="00E05570"/>
    <w:rsid w:val="00E30E78"/>
    <w:rsid w:val="00E33B5E"/>
    <w:rsid w:val="00E41AFF"/>
    <w:rsid w:val="00E433EE"/>
    <w:rsid w:val="00E5565E"/>
    <w:rsid w:val="00E66C39"/>
    <w:rsid w:val="00E731F4"/>
    <w:rsid w:val="00E816DD"/>
    <w:rsid w:val="00E9228C"/>
    <w:rsid w:val="00EB058E"/>
    <w:rsid w:val="00EC4602"/>
    <w:rsid w:val="00EE2F3A"/>
    <w:rsid w:val="00EE6ED0"/>
    <w:rsid w:val="00F11B6B"/>
    <w:rsid w:val="00F14D86"/>
    <w:rsid w:val="00F17680"/>
    <w:rsid w:val="00F53A22"/>
    <w:rsid w:val="00F76A05"/>
    <w:rsid w:val="00F858E5"/>
    <w:rsid w:val="00F859D7"/>
    <w:rsid w:val="00F8671D"/>
    <w:rsid w:val="00F86B6D"/>
    <w:rsid w:val="00F97149"/>
    <w:rsid w:val="00FA14B2"/>
    <w:rsid w:val="00FA3B4C"/>
    <w:rsid w:val="00FA75CB"/>
    <w:rsid w:val="00FE2F4B"/>
    <w:rsid w:val="00FF4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B97"/>
  </w:style>
  <w:style w:type="paragraph" w:styleId="Heading1">
    <w:name w:val="heading 1"/>
    <w:basedOn w:val="Normal"/>
    <w:next w:val="Normal"/>
    <w:link w:val="Heading1Char"/>
    <w:uiPriority w:val="1"/>
    <w:qFormat/>
    <w:rsid w:val="008E0B97"/>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8E0B97"/>
    <w:pPr>
      <w:widowControl w:val="0"/>
      <w:spacing w:after="0" w:line="240" w:lineRule="auto"/>
      <w:ind w:left="120"/>
      <w:outlineLvl w:val="1"/>
    </w:pPr>
    <w:rPr>
      <w:rFonts w:ascii="Times New Roman" w:eastAsia="Times New Roman" w:hAnsi="Times New Roman"/>
      <w:b/>
      <w:bCs/>
      <w:sz w:val="24"/>
      <w:szCs w:val="24"/>
    </w:rPr>
  </w:style>
  <w:style w:type="paragraph" w:styleId="Heading3">
    <w:name w:val="heading 3"/>
    <w:basedOn w:val="Normal"/>
    <w:link w:val="Heading3Char"/>
    <w:uiPriority w:val="1"/>
    <w:qFormat/>
    <w:rsid w:val="008E0B97"/>
    <w:pPr>
      <w:widowControl w:val="0"/>
      <w:spacing w:after="0" w:line="240" w:lineRule="auto"/>
      <w:ind w:left="100" w:firstLine="720"/>
      <w:outlineLvl w:val="2"/>
    </w:pPr>
    <w:rPr>
      <w:rFonts w:ascii="Times New Roman" w:eastAsia="Times New Roman" w:hAnsi="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E0B9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1"/>
    <w:rsid w:val="008E0B97"/>
    <w:rPr>
      <w:rFonts w:ascii="Times New Roman" w:eastAsia="Times New Roman" w:hAnsi="Times New Roman"/>
      <w:b/>
      <w:bCs/>
      <w:sz w:val="24"/>
      <w:szCs w:val="24"/>
    </w:rPr>
  </w:style>
  <w:style w:type="character" w:customStyle="1" w:styleId="Heading3Char">
    <w:name w:val="Heading 3 Char"/>
    <w:basedOn w:val="DefaultParagraphFont"/>
    <w:link w:val="Heading3"/>
    <w:uiPriority w:val="1"/>
    <w:rsid w:val="008E0B97"/>
    <w:rPr>
      <w:rFonts w:ascii="Times New Roman" w:eastAsia="Times New Roman" w:hAnsi="Times New Roman"/>
      <w:b/>
      <w:bCs/>
      <w:i/>
      <w:sz w:val="24"/>
      <w:szCs w:val="24"/>
    </w:rPr>
  </w:style>
  <w:style w:type="paragraph" w:styleId="Header">
    <w:name w:val="header"/>
    <w:basedOn w:val="Normal"/>
    <w:link w:val="HeaderChar"/>
    <w:uiPriority w:val="99"/>
    <w:unhideWhenUsed/>
    <w:rsid w:val="008E0B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0B97"/>
  </w:style>
  <w:style w:type="paragraph" w:styleId="Footer">
    <w:name w:val="footer"/>
    <w:basedOn w:val="Normal"/>
    <w:link w:val="FooterChar"/>
    <w:uiPriority w:val="99"/>
    <w:unhideWhenUsed/>
    <w:rsid w:val="008E0B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0B97"/>
  </w:style>
  <w:style w:type="paragraph" w:styleId="BalloonText">
    <w:name w:val="Balloon Text"/>
    <w:basedOn w:val="Normal"/>
    <w:link w:val="BalloonTextChar"/>
    <w:uiPriority w:val="99"/>
    <w:semiHidden/>
    <w:unhideWhenUsed/>
    <w:rsid w:val="008E0B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0B97"/>
    <w:rPr>
      <w:rFonts w:ascii="Tahoma" w:hAnsi="Tahoma" w:cs="Tahoma"/>
      <w:sz w:val="16"/>
      <w:szCs w:val="16"/>
    </w:rPr>
  </w:style>
  <w:style w:type="character" w:customStyle="1" w:styleId="apple-converted-space">
    <w:name w:val="apple-converted-space"/>
    <w:rsid w:val="008E0B97"/>
  </w:style>
  <w:style w:type="paragraph" w:styleId="NormalWeb">
    <w:name w:val="Normal (Web)"/>
    <w:basedOn w:val="Normal"/>
    <w:uiPriority w:val="99"/>
    <w:semiHidden/>
    <w:unhideWhenUsed/>
    <w:rsid w:val="008E0B9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E0B97"/>
    <w:pPr>
      <w:ind w:left="720"/>
      <w:contextualSpacing/>
    </w:pPr>
  </w:style>
  <w:style w:type="paragraph" w:styleId="NoSpacing">
    <w:name w:val="No Spacing"/>
    <w:uiPriority w:val="1"/>
    <w:qFormat/>
    <w:rsid w:val="008E0B97"/>
    <w:pPr>
      <w:spacing w:after="0" w:line="240" w:lineRule="auto"/>
    </w:pPr>
  </w:style>
  <w:style w:type="paragraph" w:customStyle="1" w:styleId="BodyA">
    <w:name w:val="Body A"/>
    <w:rsid w:val="008E0B97"/>
    <w:pPr>
      <w:pBdr>
        <w:top w:val="nil"/>
        <w:left w:val="nil"/>
        <w:bottom w:val="nil"/>
        <w:right w:val="nil"/>
        <w:between w:val="nil"/>
        <w:bar w:val="nil"/>
      </w:pBdr>
    </w:pPr>
    <w:rPr>
      <w:rFonts w:ascii="Calibri" w:eastAsia="Calibri" w:hAnsi="Calibri" w:cs="Calibri"/>
      <w:color w:val="000000"/>
      <w:u w:color="000000"/>
      <w:bdr w:val="nil"/>
    </w:rPr>
  </w:style>
  <w:style w:type="paragraph" w:customStyle="1" w:styleId="Default">
    <w:name w:val="Default"/>
    <w:rsid w:val="008E0B97"/>
    <w:pPr>
      <w:autoSpaceDE w:val="0"/>
      <w:autoSpaceDN w:val="0"/>
      <w:adjustRightInd w:val="0"/>
      <w:spacing w:after="0" w:line="240" w:lineRule="auto"/>
    </w:pPr>
    <w:rPr>
      <w:rFonts w:ascii="Trebuchet MS" w:hAnsi="Trebuchet MS" w:cs="Trebuchet MS"/>
      <w:color w:val="000000"/>
      <w:sz w:val="24"/>
      <w:szCs w:val="24"/>
    </w:rPr>
  </w:style>
  <w:style w:type="character" w:customStyle="1" w:styleId="file">
    <w:name w:val="file"/>
    <w:basedOn w:val="DefaultParagraphFont"/>
    <w:rsid w:val="008E0B97"/>
  </w:style>
  <w:style w:type="paragraph" w:styleId="BodyText">
    <w:name w:val="Body Text"/>
    <w:basedOn w:val="Normal"/>
    <w:link w:val="BodyTextChar"/>
    <w:uiPriority w:val="1"/>
    <w:qFormat/>
    <w:rsid w:val="008E0B97"/>
    <w:pPr>
      <w:widowControl w:val="0"/>
      <w:spacing w:after="0" w:line="240" w:lineRule="auto"/>
      <w:ind w:left="100"/>
    </w:pPr>
    <w:rPr>
      <w:rFonts w:ascii="Calibri" w:eastAsia="Calibri" w:hAnsi="Calibri"/>
      <w:u w:val="single"/>
    </w:rPr>
  </w:style>
  <w:style w:type="character" w:customStyle="1" w:styleId="BodyTextChar">
    <w:name w:val="Body Text Char"/>
    <w:basedOn w:val="DefaultParagraphFont"/>
    <w:link w:val="BodyText"/>
    <w:uiPriority w:val="1"/>
    <w:rsid w:val="008E0B97"/>
    <w:rPr>
      <w:rFonts w:ascii="Calibri" w:eastAsia="Calibri" w:hAnsi="Calibri"/>
      <w:u w:val="single"/>
    </w:rPr>
  </w:style>
  <w:style w:type="paragraph" w:customStyle="1" w:styleId="TableParagraph">
    <w:name w:val="Table Paragraph"/>
    <w:basedOn w:val="Normal"/>
    <w:uiPriority w:val="1"/>
    <w:qFormat/>
    <w:rsid w:val="008E0B97"/>
    <w:pPr>
      <w:widowControl w:val="0"/>
      <w:spacing w:after="0" w:line="240" w:lineRule="auto"/>
    </w:pPr>
  </w:style>
  <w:style w:type="paragraph" w:customStyle="1" w:styleId="Body">
    <w:name w:val="Body"/>
    <w:rsid w:val="008E0B97"/>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title10">
    <w:name w:val="title10"/>
    <w:basedOn w:val="DefaultParagraphFont"/>
    <w:rsid w:val="008E0B97"/>
  </w:style>
  <w:style w:type="character" w:styleId="Hyperlink">
    <w:name w:val="Hyperlink"/>
    <w:basedOn w:val="DefaultParagraphFont"/>
    <w:uiPriority w:val="99"/>
    <w:unhideWhenUsed/>
    <w:rsid w:val="008E0B97"/>
    <w:rPr>
      <w:color w:val="0000FF" w:themeColor="hyperlink"/>
      <w:u w:val="single"/>
    </w:rPr>
  </w:style>
  <w:style w:type="table" w:styleId="TableGrid">
    <w:name w:val="Table Grid"/>
    <w:basedOn w:val="TableNormal"/>
    <w:uiPriority w:val="59"/>
    <w:rsid w:val="008E0B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8E0B97"/>
    <w:pPr>
      <w:widowControl w:val="0"/>
      <w:spacing w:line="240" w:lineRule="auto"/>
    </w:pPr>
    <w:rPr>
      <w:sz w:val="20"/>
      <w:szCs w:val="20"/>
    </w:rPr>
  </w:style>
  <w:style w:type="character" w:customStyle="1" w:styleId="CommentTextChar">
    <w:name w:val="Comment Text Char"/>
    <w:basedOn w:val="DefaultParagraphFont"/>
    <w:link w:val="CommentText"/>
    <w:uiPriority w:val="99"/>
    <w:semiHidden/>
    <w:rsid w:val="008E0B97"/>
    <w:rPr>
      <w:sz w:val="20"/>
      <w:szCs w:val="20"/>
    </w:rPr>
  </w:style>
  <w:style w:type="character" w:customStyle="1" w:styleId="CommentSubjectChar">
    <w:name w:val="Comment Subject Char"/>
    <w:basedOn w:val="CommentTextChar"/>
    <w:link w:val="CommentSubject"/>
    <w:uiPriority w:val="99"/>
    <w:semiHidden/>
    <w:rsid w:val="008E0B97"/>
    <w:rPr>
      <w:b/>
      <w:bCs/>
      <w:sz w:val="20"/>
      <w:szCs w:val="20"/>
    </w:rPr>
  </w:style>
  <w:style w:type="paragraph" w:styleId="CommentSubject">
    <w:name w:val="annotation subject"/>
    <w:basedOn w:val="CommentText"/>
    <w:next w:val="CommentText"/>
    <w:link w:val="CommentSubjectChar"/>
    <w:uiPriority w:val="99"/>
    <w:semiHidden/>
    <w:unhideWhenUsed/>
    <w:rsid w:val="008E0B97"/>
    <w:rPr>
      <w:b/>
      <w:bCs/>
    </w:rPr>
  </w:style>
  <w:style w:type="character" w:customStyle="1" w:styleId="CommentSubjectChar1">
    <w:name w:val="Comment Subject Char1"/>
    <w:basedOn w:val="CommentTextChar"/>
    <w:uiPriority w:val="99"/>
    <w:semiHidden/>
    <w:rsid w:val="008E0B97"/>
    <w:rPr>
      <w:b/>
      <w:bCs/>
      <w:sz w:val="20"/>
      <w:szCs w:val="20"/>
    </w:rPr>
  </w:style>
  <w:style w:type="paragraph" w:styleId="TOCHeading">
    <w:name w:val="TOC Heading"/>
    <w:basedOn w:val="Heading1"/>
    <w:next w:val="Normal"/>
    <w:uiPriority w:val="39"/>
    <w:semiHidden/>
    <w:unhideWhenUsed/>
    <w:qFormat/>
    <w:rsid w:val="008E0B97"/>
    <w:pPr>
      <w:spacing w:line="276" w:lineRule="auto"/>
      <w:outlineLvl w:val="9"/>
    </w:pPr>
    <w:rPr>
      <w:lang w:eastAsia="ja-JP"/>
    </w:rPr>
  </w:style>
  <w:style w:type="paragraph" w:styleId="TOC2">
    <w:name w:val="toc 2"/>
    <w:basedOn w:val="Normal"/>
    <w:next w:val="Normal"/>
    <w:autoRedefine/>
    <w:uiPriority w:val="39"/>
    <w:unhideWhenUsed/>
    <w:rsid w:val="008E0B97"/>
    <w:pPr>
      <w:spacing w:after="100"/>
      <w:ind w:left="220"/>
    </w:pPr>
  </w:style>
  <w:style w:type="paragraph" w:styleId="TOC3">
    <w:name w:val="toc 3"/>
    <w:basedOn w:val="Normal"/>
    <w:next w:val="Normal"/>
    <w:autoRedefine/>
    <w:uiPriority w:val="39"/>
    <w:unhideWhenUsed/>
    <w:rsid w:val="008E0B97"/>
    <w:pPr>
      <w:spacing w:after="100"/>
      <w:ind w:left="440"/>
    </w:pPr>
  </w:style>
  <w:style w:type="paragraph" w:styleId="TOC1">
    <w:name w:val="toc 1"/>
    <w:basedOn w:val="Normal"/>
    <w:next w:val="Normal"/>
    <w:autoRedefine/>
    <w:uiPriority w:val="39"/>
    <w:unhideWhenUsed/>
    <w:rsid w:val="008E0B97"/>
    <w:pPr>
      <w:spacing w:after="100"/>
    </w:pPr>
  </w:style>
  <w:style w:type="character" w:styleId="Strong">
    <w:name w:val="Strong"/>
    <w:basedOn w:val="DefaultParagraphFont"/>
    <w:uiPriority w:val="22"/>
    <w:qFormat/>
    <w:rsid w:val="008E0B97"/>
    <w:rPr>
      <w:b/>
      <w:bCs/>
    </w:rPr>
  </w:style>
  <w:style w:type="paragraph" w:styleId="FootnoteText">
    <w:name w:val="footnote text"/>
    <w:basedOn w:val="Normal"/>
    <w:link w:val="FootnoteTextChar"/>
    <w:uiPriority w:val="99"/>
    <w:semiHidden/>
    <w:unhideWhenUsed/>
    <w:rsid w:val="008B1E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1E9B"/>
    <w:rPr>
      <w:sz w:val="20"/>
      <w:szCs w:val="20"/>
    </w:rPr>
  </w:style>
  <w:style w:type="character" w:styleId="FootnoteReference">
    <w:name w:val="footnote reference"/>
    <w:basedOn w:val="DefaultParagraphFont"/>
    <w:uiPriority w:val="99"/>
    <w:semiHidden/>
    <w:unhideWhenUsed/>
    <w:rsid w:val="008B1E9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B97"/>
  </w:style>
  <w:style w:type="paragraph" w:styleId="Heading1">
    <w:name w:val="heading 1"/>
    <w:basedOn w:val="Normal"/>
    <w:next w:val="Normal"/>
    <w:link w:val="Heading1Char"/>
    <w:uiPriority w:val="1"/>
    <w:qFormat/>
    <w:rsid w:val="008E0B97"/>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8E0B97"/>
    <w:pPr>
      <w:widowControl w:val="0"/>
      <w:spacing w:after="0" w:line="240" w:lineRule="auto"/>
      <w:ind w:left="120"/>
      <w:outlineLvl w:val="1"/>
    </w:pPr>
    <w:rPr>
      <w:rFonts w:ascii="Times New Roman" w:eastAsia="Times New Roman" w:hAnsi="Times New Roman"/>
      <w:b/>
      <w:bCs/>
      <w:sz w:val="24"/>
      <w:szCs w:val="24"/>
    </w:rPr>
  </w:style>
  <w:style w:type="paragraph" w:styleId="Heading3">
    <w:name w:val="heading 3"/>
    <w:basedOn w:val="Normal"/>
    <w:link w:val="Heading3Char"/>
    <w:uiPriority w:val="1"/>
    <w:qFormat/>
    <w:rsid w:val="008E0B97"/>
    <w:pPr>
      <w:widowControl w:val="0"/>
      <w:spacing w:after="0" w:line="240" w:lineRule="auto"/>
      <w:ind w:left="100" w:firstLine="720"/>
      <w:outlineLvl w:val="2"/>
    </w:pPr>
    <w:rPr>
      <w:rFonts w:ascii="Times New Roman" w:eastAsia="Times New Roman" w:hAnsi="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E0B9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1"/>
    <w:rsid w:val="008E0B97"/>
    <w:rPr>
      <w:rFonts w:ascii="Times New Roman" w:eastAsia="Times New Roman" w:hAnsi="Times New Roman"/>
      <w:b/>
      <w:bCs/>
      <w:sz w:val="24"/>
      <w:szCs w:val="24"/>
    </w:rPr>
  </w:style>
  <w:style w:type="character" w:customStyle="1" w:styleId="Heading3Char">
    <w:name w:val="Heading 3 Char"/>
    <w:basedOn w:val="DefaultParagraphFont"/>
    <w:link w:val="Heading3"/>
    <w:uiPriority w:val="1"/>
    <w:rsid w:val="008E0B97"/>
    <w:rPr>
      <w:rFonts w:ascii="Times New Roman" w:eastAsia="Times New Roman" w:hAnsi="Times New Roman"/>
      <w:b/>
      <w:bCs/>
      <w:i/>
      <w:sz w:val="24"/>
      <w:szCs w:val="24"/>
    </w:rPr>
  </w:style>
  <w:style w:type="paragraph" w:styleId="Header">
    <w:name w:val="header"/>
    <w:basedOn w:val="Normal"/>
    <w:link w:val="HeaderChar"/>
    <w:uiPriority w:val="99"/>
    <w:unhideWhenUsed/>
    <w:rsid w:val="008E0B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0B97"/>
  </w:style>
  <w:style w:type="paragraph" w:styleId="Footer">
    <w:name w:val="footer"/>
    <w:basedOn w:val="Normal"/>
    <w:link w:val="FooterChar"/>
    <w:uiPriority w:val="99"/>
    <w:unhideWhenUsed/>
    <w:rsid w:val="008E0B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0B97"/>
  </w:style>
  <w:style w:type="paragraph" w:styleId="BalloonText">
    <w:name w:val="Balloon Text"/>
    <w:basedOn w:val="Normal"/>
    <w:link w:val="BalloonTextChar"/>
    <w:uiPriority w:val="99"/>
    <w:semiHidden/>
    <w:unhideWhenUsed/>
    <w:rsid w:val="008E0B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0B97"/>
    <w:rPr>
      <w:rFonts w:ascii="Tahoma" w:hAnsi="Tahoma" w:cs="Tahoma"/>
      <w:sz w:val="16"/>
      <w:szCs w:val="16"/>
    </w:rPr>
  </w:style>
  <w:style w:type="character" w:customStyle="1" w:styleId="apple-converted-space">
    <w:name w:val="apple-converted-space"/>
    <w:rsid w:val="008E0B97"/>
  </w:style>
  <w:style w:type="paragraph" w:styleId="NormalWeb">
    <w:name w:val="Normal (Web)"/>
    <w:basedOn w:val="Normal"/>
    <w:uiPriority w:val="99"/>
    <w:semiHidden/>
    <w:unhideWhenUsed/>
    <w:rsid w:val="008E0B9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E0B97"/>
    <w:pPr>
      <w:ind w:left="720"/>
      <w:contextualSpacing/>
    </w:pPr>
  </w:style>
  <w:style w:type="paragraph" w:styleId="NoSpacing">
    <w:name w:val="No Spacing"/>
    <w:uiPriority w:val="1"/>
    <w:qFormat/>
    <w:rsid w:val="008E0B97"/>
    <w:pPr>
      <w:spacing w:after="0" w:line="240" w:lineRule="auto"/>
    </w:pPr>
  </w:style>
  <w:style w:type="paragraph" w:customStyle="1" w:styleId="BodyA">
    <w:name w:val="Body A"/>
    <w:rsid w:val="008E0B97"/>
    <w:pPr>
      <w:pBdr>
        <w:top w:val="nil"/>
        <w:left w:val="nil"/>
        <w:bottom w:val="nil"/>
        <w:right w:val="nil"/>
        <w:between w:val="nil"/>
        <w:bar w:val="nil"/>
      </w:pBdr>
    </w:pPr>
    <w:rPr>
      <w:rFonts w:ascii="Calibri" w:eastAsia="Calibri" w:hAnsi="Calibri" w:cs="Calibri"/>
      <w:color w:val="000000"/>
      <w:u w:color="000000"/>
      <w:bdr w:val="nil"/>
    </w:rPr>
  </w:style>
  <w:style w:type="paragraph" w:customStyle="1" w:styleId="Default">
    <w:name w:val="Default"/>
    <w:rsid w:val="008E0B97"/>
    <w:pPr>
      <w:autoSpaceDE w:val="0"/>
      <w:autoSpaceDN w:val="0"/>
      <w:adjustRightInd w:val="0"/>
      <w:spacing w:after="0" w:line="240" w:lineRule="auto"/>
    </w:pPr>
    <w:rPr>
      <w:rFonts w:ascii="Trebuchet MS" w:hAnsi="Trebuchet MS" w:cs="Trebuchet MS"/>
      <w:color w:val="000000"/>
      <w:sz w:val="24"/>
      <w:szCs w:val="24"/>
    </w:rPr>
  </w:style>
  <w:style w:type="character" w:customStyle="1" w:styleId="file">
    <w:name w:val="file"/>
    <w:basedOn w:val="DefaultParagraphFont"/>
    <w:rsid w:val="008E0B97"/>
  </w:style>
  <w:style w:type="paragraph" w:styleId="BodyText">
    <w:name w:val="Body Text"/>
    <w:basedOn w:val="Normal"/>
    <w:link w:val="BodyTextChar"/>
    <w:uiPriority w:val="1"/>
    <w:qFormat/>
    <w:rsid w:val="008E0B97"/>
    <w:pPr>
      <w:widowControl w:val="0"/>
      <w:spacing w:after="0" w:line="240" w:lineRule="auto"/>
      <w:ind w:left="100"/>
    </w:pPr>
    <w:rPr>
      <w:rFonts w:ascii="Calibri" w:eastAsia="Calibri" w:hAnsi="Calibri"/>
      <w:u w:val="single"/>
    </w:rPr>
  </w:style>
  <w:style w:type="character" w:customStyle="1" w:styleId="BodyTextChar">
    <w:name w:val="Body Text Char"/>
    <w:basedOn w:val="DefaultParagraphFont"/>
    <w:link w:val="BodyText"/>
    <w:uiPriority w:val="1"/>
    <w:rsid w:val="008E0B97"/>
    <w:rPr>
      <w:rFonts w:ascii="Calibri" w:eastAsia="Calibri" w:hAnsi="Calibri"/>
      <w:u w:val="single"/>
    </w:rPr>
  </w:style>
  <w:style w:type="paragraph" w:customStyle="1" w:styleId="TableParagraph">
    <w:name w:val="Table Paragraph"/>
    <w:basedOn w:val="Normal"/>
    <w:uiPriority w:val="1"/>
    <w:qFormat/>
    <w:rsid w:val="008E0B97"/>
    <w:pPr>
      <w:widowControl w:val="0"/>
      <w:spacing w:after="0" w:line="240" w:lineRule="auto"/>
    </w:pPr>
  </w:style>
  <w:style w:type="paragraph" w:customStyle="1" w:styleId="Body">
    <w:name w:val="Body"/>
    <w:rsid w:val="008E0B97"/>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title10">
    <w:name w:val="title10"/>
    <w:basedOn w:val="DefaultParagraphFont"/>
    <w:rsid w:val="008E0B97"/>
  </w:style>
  <w:style w:type="character" w:styleId="Hyperlink">
    <w:name w:val="Hyperlink"/>
    <w:basedOn w:val="DefaultParagraphFont"/>
    <w:uiPriority w:val="99"/>
    <w:unhideWhenUsed/>
    <w:rsid w:val="008E0B97"/>
    <w:rPr>
      <w:color w:val="0000FF" w:themeColor="hyperlink"/>
      <w:u w:val="single"/>
    </w:rPr>
  </w:style>
  <w:style w:type="table" w:styleId="TableGrid">
    <w:name w:val="Table Grid"/>
    <w:basedOn w:val="TableNormal"/>
    <w:uiPriority w:val="59"/>
    <w:rsid w:val="008E0B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8E0B97"/>
    <w:pPr>
      <w:widowControl w:val="0"/>
      <w:spacing w:line="240" w:lineRule="auto"/>
    </w:pPr>
    <w:rPr>
      <w:sz w:val="20"/>
      <w:szCs w:val="20"/>
    </w:rPr>
  </w:style>
  <w:style w:type="character" w:customStyle="1" w:styleId="CommentTextChar">
    <w:name w:val="Comment Text Char"/>
    <w:basedOn w:val="DefaultParagraphFont"/>
    <w:link w:val="CommentText"/>
    <w:uiPriority w:val="99"/>
    <w:semiHidden/>
    <w:rsid w:val="008E0B97"/>
    <w:rPr>
      <w:sz w:val="20"/>
      <w:szCs w:val="20"/>
    </w:rPr>
  </w:style>
  <w:style w:type="character" w:customStyle="1" w:styleId="CommentSubjectChar">
    <w:name w:val="Comment Subject Char"/>
    <w:basedOn w:val="CommentTextChar"/>
    <w:link w:val="CommentSubject"/>
    <w:uiPriority w:val="99"/>
    <w:semiHidden/>
    <w:rsid w:val="008E0B97"/>
    <w:rPr>
      <w:b/>
      <w:bCs/>
      <w:sz w:val="20"/>
      <w:szCs w:val="20"/>
    </w:rPr>
  </w:style>
  <w:style w:type="paragraph" w:styleId="CommentSubject">
    <w:name w:val="annotation subject"/>
    <w:basedOn w:val="CommentText"/>
    <w:next w:val="CommentText"/>
    <w:link w:val="CommentSubjectChar"/>
    <w:uiPriority w:val="99"/>
    <w:semiHidden/>
    <w:unhideWhenUsed/>
    <w:rsid w:val="008E0B97"/>
    <w:rPr>
      <w:b/>
      <w:bCs/>
    </w:rPr>
  </w:style>
  <w:style w:type="character" w:customStyle="1" w:styleId="CommentSubjectChar1">
    <w:name w:val="Comment Subject Char1"/>
    <w:basedOn w:val="CommentTextChar"/>
    <w:uiPriority w:val="99"/>
    <w:semiHidden/>
    <w:rsid w:val="008E0B97"/>
    <w:rPr>
      <w:b/>
      <w:bCs/>
      <w:sz w:val="20"/>
      <w:szCs w:val="20"/>
    </w:rPr>
  </w:style>
  <w:style w:type="paragraph" w:styleId="TOCHeading">
    <w:name w:val="TOC Heading"/>
    <w:basedOn w:val="Heading1"/>
    <w:next w:val="Normal"/>
    <w:uiPriority w:val="39"/>
    <w:semiHidden/>
    <w:unhideWhenUsed/>
    <w:qFormat/>
    <w:rsid w:val="008E0B97"/>
    <w:pPr>
      <w:spacing w:line="276" w:lineRule="auto"/>
      <w:outlineLvl w:val="9"/>
    </w:pPr>
    <w:rPr>
      <w:lang w:eastAsia="ja-JP"/>
    </w:rPr>
  </w:style>
  <w:style w:type="paragraph" w:styleId="TOC2">
    <w:name w:val="toc 2"/>
    <w:basedOn w:val="Normal"/>
    <w:next w:val="Normal"/>
    <w:autoRedefine/>
    <w:uiPriority w:val="39"/>
    <w:unhideWhenUsed/>
    <w:rsid w:val="008E0B97"/>
    <w:pPr>
      <w:spacing w:after="100"/>
      <w:ind w:left="220"/>
    </w:pPr>
  </w:style>
  <w:style w:type="paragraph" w:styleId="TOC3">
    <w:name w:val="toc 3"/>
    <w:basedOn w:val="Normal"/>
    <w:next w:val="Normal"/>
    <w:autoRedefine/>
    <w:uiPriority w:val="39"/>
    <w:unhideWhenUsed/>
    <w:rsid w:val="008E0B97"/>
    <w:pPr>
      <w:spacing w:after="100"/>
      <w:ind w:left="440"/>
    </w:pPr>
  </w:style>
  <w:style w:type="paragraph" w:styleId="TOC1">
    <w:name w:val="toc 1"/>
    <w:basedOn w:val="Normal"/>
    <w:next w:val="Normal"/>
    <w:autoRedefine/>
    <w:uiPriority w:val="39"/>
    <w:unhideWhenUsed/>
    <w:rsid w:val="008E0B97"/>
    <w:pPr>
      <w:spacing w:after="100"/>
    </w:pPr>
  </w:style>
  <w:style w:type="character" w:styleId="Strong">
    <w:name w:val="Strong"/>
    <w:basedOn w:val="DefaultParagraphFont"/>
    <w:uiPriority w:val="22"/>
    <w:qFormat/>
    <w:rsid w:val="008E0B97"/>
    <w:rPr>
      <w:b/>
      <w:bCs/>
    </w:rPr>
  </w:style>
  <w:style w:type="paragraph" w:styleId="FootnoteText">
    <w:name w:val="footnote text"/>
    <w:basedOn w:val="Normal"/>
    <w:link w:val="FootnoteTextChar"/>
    <w:uiPriority w:val="99"/>
    <w:semiHidden/>
    <w:unhideWhenUsed/>
    <w:rsid w:val="008B1E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1E9B"/>
    <w:rPr>
      <w:sz w:val="20"/>
      <w:szCs w:val="20"/>
    </w:rPr>
  </w:style>
  <w:style w:type="character" w:styleId="FootnoteReference">
    <w:name w:val="footnote reference"/>
    <w:basedOn w:val="DefaultParagraphFont"/>
    <w:uiPriority w:val="99"/>
    <w:semiHidden/>
    <w:unhideWhenUsed/>
    <w:rsid w:val="008B1E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053364">
      <w:bodyDiv w:val="1"/>
      <w:marLeft w:val="0"/>
      <w:marRight w:val="0"/>
      <w:marTop w:val="0"/>
      <w:marBottom w:val="0"/>
      <w:divBdr>
        <w:top w:val="none" w:sz="0" w:space="0" w:color="auto"/>
        <w:left w:val="none" w:sz="0" w:space="0" w:color="auto"/>
        <w:bottom w:val="none" w:sz="0" w:space="0" w:color="auto"/>
        <w:right w:val="none" w:sz="0" w:space="0" w:color="auto"/>
      </w:divBdr>
    </w:div>
    <w:div w:id="1955481797">
      <w:bodyDiv w:val="1"/>
      <w:marLeft w:val="0"/>
      <w:marRight w:val="0"/>
      <w:marTop w:val="0"/>
      <w:marBottom w:val="0"/>
      <w:divBdr>
        <w:top w:val="none" w:sz="0" w:space="0" w:color="auto"/>
        <w:left w:val="none" w:sz="0" w:space="0" w:color="auto"/>
        <w:bottom w:val="none" w:sz="0" w:space="0" w:color="auto"/>
        <w:right w:val="none" w:sz="0" w:space="0" w:color="auto"/>
      </w:divBdr>
    </w:div>
    <w:div w:id="1959679836">
      <w:bodyDiv w:val="1"/>
      <w:marLeft w:val="0"/>
      <w:marRight w:val="0"/>
      <w:marTop w:val="0"/>
      <w:marBottom w:val="0"/>
      <w:divBdr>
        <w:top w:val="none" w:sz="0" w:space="0" w:color="auto"/>
        <w:left w:val="none" w:sz="0" w:space="0" w:color="auto"/>
        <w:bottom w:val="none" w:sz="0" w:space="0" w:color="auto"/>
        <w:right w:val="none" w:sz="0" w:space="0" w:color="auto"/>
      </w:divBdr>
    </w:div>
    <w:div w:id="199440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hyperlink" Target="https://committees.kccd.edu/bc/committee/programreview" TargetMode="External"/><Relationship Id="rId26" Type="http://schemas.openxmlformats.org/officeDocument/2006/relationships/hyperlink" Target="https://www.bakersfieldcollege.edu/about" TargetMode="External"/><Relationship Id="rId39" Type="http://schemas.openxmlformats.org/officeDocument/2006/relationships/hyperlink" Target="https://www.bakersfieldcollege.edu/about" TargetMode="External"/><Relationship Id="rId21" Type="http://schemas.openxmlformats.org/officeDocument/2006/relationships/diagramQuickStyle" Target="diagrams/quickStyle2.xml"/><Relationship Id="rId34" Type="http://schemas.openxmlformats.org/officeDocument/2006/relationships/hyperlink" Target="https://committees.kccd.edu/committee/strategic-directions-2014-15" TargetMode="External"/><Relationship Id="rId42" Type="http://schemas.openxmlformats.org/officeDocument/2006/relationships/diagramQuickStyle" Target="diagrams/quickStyle3.xml"/><Relationship Id="rId47" Type="http://schemas.openxmlformats.org/officeDocument/2006/relationships/diagramData" Target="diagrams/data4.xml"/><Relationship Id="rId50" Type="http://schemas.openxmlformats.org/officeDocument/2006/relationships/diagramColors" Target="diagrams/colors4.xml"/><Relationship Id="rId55"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2.jpeg"/><Relationship Id="rId17" Type="http://schemas.microsoft.com/office/2007/relationships/diagramDrawing" Target="diagrams/drawing1.xml"/><Relationship Id="rId25" Type="http://schemas.openxmlformats.org/officeDocument/2006/relationships/hyperlink" Target="https://committees.kccd.edu/bc/" TargetMode="External"/><Relationship Id="rId33" Type="http://schemas.openxmlformats.org/officeDocument/2006/relationships/image" Target="media/image4.png"/><Relationship Id="rId38" Type="http://schemas.openxmlformats.org/officeDocument/2006/relationships/hyperlink" Target="https://www.bakersfieldcollege.edu/scorecard" TargetMode="External"/><Relationship Id="rId46" Type="http://schemas.openxmlformats.org/officeDocument/2006/relationships/hyperlink" Target="https://committees.kccd.edu/bc/" TargetMode="Externa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diagramLayout" Target="diagrams/layout2.xml"/><Relationship Id="rId29" Type="http://schemas.openxmlformats.org/officeDocument/2006/relationships/hyperlink" Target="http://www.Bakersfieldcollege.edu/employees/professional-development" TargetMode="External"/><Relationship Id="rId41" Type="http://schemas.openxmlformats.org/officeDocument/2006/relationships/diagramLayout" Target="diagrams/layout3.xml"/><Relationship Id="rId54" Type="http://schemas.openxmlformats.org/officeDocument/2006/relationships/hyperlink" Target="https://www.bakersfieldcollege.edu/scorecar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akersfieldcollege.edu/employees/accreditation" TargetMode="External"/><Relationship Id="rId24" Type="http://schemas.openxmlformats.org/officeDocument/2006/relationships/hyperlink" Target="https://committees.kccd.edu/committee/strategic-directions-2014-15" TargetMode="External"/><Relationship Id="rId32" Type="http://schemas.openxmlformats.org/officeDocument/2006/relationships/image" Target="media/image3.png"/><Relationship Id="rId37" Type="http://schemas.openxmlformats.org/officeDocument/2006/relationships/hyperlink" Target="https://www.bakersfieldcollege.edu/about" TargetMode="External"/><Relationship Id="rId40" Type="http://schemas.openxmlformats.org/officeDocument/2006/relationships/diagramData" Target="diagrams/data3.xml"/><Relationship Id="rId45" Type="http://schemas.openxmlformats.org/officeDocument/2006/relationships/image" Target="media/image5.jpeg"/><Relationship Id="rId53" Type="http://schemas.openxmlformats.org/officeDocument/2006/relationships/hyperlink" Target="https://committees.kccd.edu/bc/committee/facilities" TargetMode="External"/><Relationship Id="rId5" Type="http://schemas.openxmlformats.org/officeDocument/2006/relationships/settings" Target="settings.xml"/><Relationship Id="rId15" Type="http://schemas.openxmlformats.org/officeDocument/2006/relationships/diagramQuickStyle" Target="diagrams/quickStyle1.xml"/><Relationship Id="rId23" Type="http://schemas.microsoft.com/office/2007/relationships/diagramDrawing" Target="diagrams/drawing2.xml"/><Relationship Id="rId28" Type="http://schemas.openxmlformats.org/officeDocument/2006/relationships/hyperlink" Target="https://committees.kccd.edu/bc/committee/programreview" TargetMode="External"/><Relationship Id="rId36" Type="http://schemas.openxmlformats.org/officeDocument/2006/relationships/hyperlink" Target="https://committees.kccd.edu/bc/" TargetMode="External"/><Relationship Id="rId49" Type="http://schemas.openxmlformats.org/officeDocument/2006/relationships/diagramQuickStyle" Target="diagrams/quickStyle4.xml"/><Relationship Id="rId57" Type="http://schemas.openxmlformats.org/officeDocument/2006/relationships/theme" Target="theme/theme1.xml"/><Relationship Id="rId10" Type="http://schemas.openxmlformats.org/officeDocument/2006/relationships/hyperlink" Target="https://www.bakersfieldcollege.edu/accreditation/accreditation-boot-camp" TargetMode="External"/><Relationship Id="rId19" Type="http://schemas.openxmlformats.org/officeDocument/2006/relationships/diagramData" Target="diagrams/data2.xml"/><Relationship Id="rId31" Type="http://schemas.openxmlformats.org/officeDocument/2006/relationships/hyperlink" Target="https://committees.kccd.edu/bc/committee/facilities" TargetMode="External"/><Relationship Id="rId44" Type="http://schemas.microsoft.com/office/2007/relationships/diagramDrawing" Target="diagrams/drawing3.xml"/><Relationship Id="rId52" Type="http://schemas.openxmlformats.org/officeDocument/2006/relationships/hyperlink" Target="http://www.Bakersfieldcollege.edu/employees/professional-development"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diagramLayout" Target="diagrams/layout1.xml"/><Relationship Id="rId22" Type="http://schemas.openxmlformats.org/officeDocument/2006/relationships/diagramColors" Target="diagrams/colors2.xml"/><Relationship Id="rId27" Type="http://schemas.openxmlformats.org/officeDocument/2006/relationships/hyperlink" Target="https://committees.kccd.edu/bc/committee/assessment" TargetMode="External"/><Relationship Id="rId30" Type="http://schemas.openxmlformats.org/officeDocument/2006/relationships/hyperlink" Target="https://www.bakersfieldcollege.edu/hr" TargetMode="External"/><Relationship Id="rId35" Type="http://schemas.openxmlformats.org/officeDocument/2006/relationships/hyperlink" Target="https://committees.kccd.edu/bc/committee/programreview" TargetMode="External"/><Relationship Id="rId43" Type="http://schemas.openxmlformats.org/officeDocument/2006/relationships/diagramColors" Target="diagrams/colors3.xml"/><Relationship Id="rId48" Type="http://schemas.openxmlformats.org/officeDocument/2006/relationships/diagramLayout" Target="diagrams/layout4.xml"/><Relationship Id="rId56" Type="http://schemas.openxmlformats.org/officeDocument/2006/relationships/fontTable" Target="fontTable.xml"/><Relationship Id="rId8" Type="http://schemas.openxmlformats.org/officeDocument/2006/relationships/endnotes" Target="endnotes.xml"/><Relationship Id="rId51" Type="http://schemas.microsoft.com/office/2007/relationships/diagramDrawing" Target="diagrams/drawing4.xml"/><Relationship Id="rId3"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E31C69D-6619-4B46-A42C-93AEDAC5EF93}" type="doc">
      <dgm:prSet loTypeId="urn:microsoft.com/office/officeart/2005/8/layout/process1" loCatId="process" qsTypeId="urn:microsoft.com/office/officeart/2005/8/quickstyle/simple1" qsCatId="simple" csTypeId="urn:microsoft.com/office/officeart/2005/8/colors/accent1_2" csCatId="accent1" phldr="1"/>
      <dgm:spPr/>
    </dgm:pt>
    <dgm:pt modelId="{195EA9B7-D5F0-4FD0-B278-4E8DA90C7EC6}">
      <dgm:prSet phldrT="[Text]" custT="1"/>
      <dgm:spPr>
        <a:solidFill>
          <a:srgbClr val="C00000"/>
        </a:solidFill>
      </dgm:spPr>
      <dgm:t>
        <a:bodyPr/>
        <a:lstStyle/>
        <a:p>
          <a:r>
            <a:rPr lang="en-US" sz="1100" b="1">
              <a:latin typeface="Cambria" panose="02040503050406030204" pitchFamily="18" charset="0"/>
            </a:rPr>
            <a:t>Planning:</a:t>
          </a:r>
        </a:p>
        <a:p>
          <a:r>
            <a:rPr lang="en-US" sz="1100">
              <a:latin typeface="Cambria" panose="02040503050406030204" pitchFamily="18" charset="0"/>
            </a:rPr>
            <a:t>Annual Program Review</a:t>
          </a:r>
        </a:p>
        <a:p>
          <a:r>
            <a:rPr lang="en-US" sz="1100">
              <a:latin typeface="Cambria" panose="02040503050406030204" pitchFamily="18" charset="0"/>
            </a:rPr>
            <a:t>Comprehensive Program Review </a:t>
          </a:r>
        </a:p>
        <a:p>
          <a:r>
            <a:rPr lang="en-US" sz="1100">
              <a:latin typeface="Cambria" panose="02040503050406030204" pitchFamily="18" charset="0"/>
            </a:rPr>
            <a:t>(3 year cycle)</a:t>
          </a:r>
        </a:p>
      </dgm:t>
    </dgm:pt>
    <dgm:pt modelId="{07D495DB-D352-4641-A319-159118B826EA}" type="parTrans" cxnId="{DA9F226A-3612-41AA-AE0F-49648B259A6C}">
      <dgm:prSet/>
      <dgm:spPr/>
      <dgm:t>
        <a:bodyPr/>
        <a:lstStyle/>
        <a:p>
          <a:endParaRPr lang="en-US"/>
        </a:p>
      </dgm:t>
    </dgm:pt>
    <dgm:pt modelId="{BF1962FF-7763-4F69-AD1F-B457AC5DA091}" type="sibTrans" cxnId="{DA9F226A-3612-41AA-AE0F-49648B259A6C}">
      <dgm:prSet/>
      <dgm:spPr>
        <a:solidFill>
          <a:schemeClr val="bg1">
            <a:lumMod val="65000"/>
          </a:schemeClr>
        </a:solidFill>
      </dgm:spPr>
      <dgm:t>
        <a:bodyPr/>
        <a:lstStyle/>
        <a:p>
          <a:endParaRPr lang="en-US"/>
        </a:p>
      </dgm:t>
    </dgm:pt>
    <dgm:pt modelId="{3973E047-11FD-49FC-83D3-446570999D39}">
      <dgm:prSet custT="1"/>
      <dgm:spPr>
        <a:solidFill>
          <a:srgbClr val="C00000"/>
        </a:solidFill>
      </dgm:spPr>
      <dgm:t>
        <a:bodyPr/>
        <a:lstStyle/>
        <a:p>
          <a:r>
            <a:rPr lang="en-US" sz="1100" b="1">
              <a:latin typeface="Cambria" panose="02040503050406030204" pitchFamily="18" charset="0"/>
            </a:rPr>
            <a:t>Data Strands:</a:t>
          </a:r>
        </a:p>
        <a:p>
          <a:r>
            <a:rPr lang="en-US" sz="1100">
              <a:latin typeface="Cambria" panose="02040503050406030204" pitchFamily="18" charset="0"/>
            </a:rPr>
            <a:t>- Student Achievement</a:t>
          </a:r>
        </a:p>
        <a:p>
          <a:r>
            <a:rPr lang="en-US" sz="1100">
              <a:latin typeface="Cambria" panose="02040503050406030204" pitchFamily="18" charset="0"/>
            </a:rPr>
            <a:t>- Student Learning</a:t>
          </a:r>
        </a:p>
        <a:p>
          <a:r>
            <a:rPr lang="en-US" sz="1100">
              <a:latin typeface="Cambria" panose="02040503050406030204" pitchFamily="18" charset="0"/>
            </a:rPr>
            <a:t>- Operations</a:t>
          </a:r>
        </a:p>
        <a:p>
          <a:r>
            <a:rPr lang="en-US" sz="1100">
              <a:latin typeface="Cambria" panose="02040503050406030204" pitchFamily="18" charset="0"/>
            </a:rPr>
            <a:t>- Perception</a:t>
          </a:r>
        </a:p>
      </dgm:t>
    </dgm:pt>
    <dgm:pt modelId="{ADA0C2AE-CFDB-4292-B1C5-1C4284125D21}" type="parTrans" cxnId="{9EE2BEF1-2BE7-48B6-A93D-7C1214798F56}">
      <dgm:prSet/>
      <dgm:spPr/>
      <dgm:t>
        <a:bodyPr/>
        <a:lstStyle/>
        <a:p>
          <a:endParaRPr lang="en-US"/>
        </a:p>
      </dgm:t>
    </dgm:pt>
    <dgm:pt modelId="{5C75E0B5-33DA-4859-8899-E84F92C7B2FA}" type="sibTrans" cxnId="{9EE2BEF1-2BE7-48B6-A93D-7C1214798F56}">
      <dgm:prSet/>
      <dgm:spPr>
        <a:solidFill>
          <a:schemeClr val="bg1">
            <a:lumMod val="65000"/>
          </a:schemeClr>
        </a:solidFill>
      </dgm:spPr>
      <dgm:t>
        <a:bodyPr/>
        <a:lstStyle/>
        <a:p>
          <a:endParaRPr lang="en-US"/>
        </a:p>
      </dgm:t>
    </dgm:pt>
    <dgm:pt modelId="{831DC62E-9416-43AD-B7AB-1EE6E90590D0}">
      <dgm:prSet custT="1"/>
      <dgm:spPr>
        <a:solidFill>
          <a:srgbClr val="C00000"/>
        </a:solidFill>
      </dgm:spPr>
      <dgm:t>
        <a:bodyPr/>
        <a:lstStyle/>
        <a:p>
          <a:r>
            <a:rPr lang="en-US" sz="1100" b="1">
              <a:latin typeface="Cambria" panose="02040503050406030204" pitchFamily="18" charset="0"/>
            </a:rPr>
            <a:t>Closing the Loop:</a:t>
          </a:r>
        </a:p>
        <a:p>
          <a:r>
            <a:rPr lang="en-US" sz="1100">
              <a:latin typeface="Cambria" panose="02040503050406030204" pitchFamily="18" charset="0"/>
            </a:rPr>
            <a:t>- Data analysis and synthesis and plans for improvement</a:t>
          </a:r>
        </a:p>
        <a:p>
          <a:r>
            <a:rPr lang="en-US" sz="1100">
              <a:latin typeface="Cambria" panose="02040503050406030204" pitchFamily="18" charset="0"/>
            </a:rPr>
            <a:t>- Resource allocation</a:t>
          </a:r>
        </a:p>
      </dgm:t>
    </dgm:pt>
    <dgm:pt modelId="{AA8F2826-2FE2-4139-8AC4-1C994DEAED64}" type="parTrans" cxnId="{9B0AB8BF-ED7E-4D09-B666-8169E5697BB6}">
      <dgm:prSet/>
      <dgm:spPr/>
      <dgm:t>
        <a:bodyPr/>
        <a:lstStyle/>
        <a:p>
          <a:endParaRPr lang="en-US"/>
        </a:p>
      </dgm:t>
    </dgm:pt>
    <dgm:pt modelId="{DF941398-CB1A-46BF-B3B3-612D344791FD}" type="sibTrans" cxnId="{9B0AB8BF-ED7E-4D09-B666-8169E5697BB6}">
      <dgm:prSet/>
      <dgm:spPr/>
      <dgm:t>
        <a:bodyPr/>
        <a:lstStyle/>
        <a:p>
          <a:endParaRPr lang="en-US"/>
        </a:p>
      </dgm:t>
    </dgm:pt>
    <dgm:pt modelId="{6C239B23-8790-423A-9F21-A096AC00379C}" type="pres">
      <dgm:prSet presAssocID="{FE31C69D-6619-4B46-A42C-93AEDAC5EF93}" presName="Name0" presStyleCnt="0">
        <dgm:presLayoutVars>
          <dgm:dir/>
          <dgm:resizeHandles val="exact"/>
        </dgm:presLayoutVars>
      </dgm:prSet>
      <dgm:spPr/>
    </dgm:pt>
    <dgm:pt modelId="{C7271934-F0B7-4E1E-BC84-F94441018161}" type="pres">
      <dgm:prSet presAssocID="{195EA9B7-D5F0-4FD0-B278-4E8DA90C7EC6}" presName="node" presStyleLbl="node1" presStyleIdx="0" presStyleCnt="3">
        <dgm:presLayoutVars>
          <dgm:bulletEnabled val="1"/>
        </dgm:presLayoutVars>
      </dgm:prSet>
      <dgm:spPr/>
      <dgm:t>
        <a:bodyPr/>
        <a:lstStyle/>
        <a:p>
          <a:endParaRPr lang="en-US"/>
        </a:p>
      </dgm:t>
    </dgm:pt>
    <dgm:pt modelId="{345AA9A9-E1FD-41AE-A7BF-48E7B5933B1B}" type="pres">
      <dgm:prSet presAssocID="{BF1962FF-7763-4F69-AD1F-B457AC5DA091}" presName="sibTrans" presStyleLbl="sibTrans2D1" presStyleIdx="0" presStyleCnt="2"/>
      <dgm:spPr/>
      <dgm:t>
        <a:bodyPr/>
        <a:lstStyle/>
        <a:p>
          <a:endParaRPr lang="en-US"/>
        </a:p>
      </dgm:t>
    </dgm:pt>
    <dgm:pt modelId="{F58F62AE-AB46-4E0A-BE45-E22E6C1E6646}" type="pres">
      <dgm:prSet presAssocID="{BF1962FF-7763-4F69-AD1F-B457AC5DA091}" presName="connectorText" presStyleLbl="sibTrans2D1" presStyleIdx="0" presStyleCnt="2"/>
      <dgm:spPr/>
      <dgm:t>
        <a:bodyPr/>
        <a:lstStyle/>
        <a:p>
          <a:endParaRPr lang="en-US"/>
        </a:p>
      </dgm:t>
    </dgm:pt>
    <dgm:pt modelId="{7B7A76C2-48ED-4087-970F-0721FF1DF8C9}" type="pres">
      <dgm:prSet presAssocID="{3973E047-11FD-49FC-83D3-446570999D39}" presName="node" presStyleLbl="node1" presStyleIdx="1" presStyleCnt="3">
        <dgm:presLayoutVars>
          <dgm:bulletEnabled val="1"/>
        </dgm:presLayoutVars>
      </dgm:prSet>
      <dgm:spPr/>
      <dgm:t>
        <a:bodyPr/>
        <a:lstStyle/>
        <a:p>
          <a:endParaRPr lang="en-US"/>
        </a:p>
      </dgm:t>
    </dgm:pt>
    <dgm:pt modelId="{6C13F7AA-A4E9-4A89-B06A-746102C9305D}" type="pres">
      <dgm:prSet presAssocID="{5C75E0B5-33DA-4859-8899-E84F92C7B2FA}" presName="sibTrans" presStyleLbl="sibTrans2D1" presStyleIdx="1" presStyleCnt="2"/>
      <dgm:spPr/>
      <dgm:t>
        <a:bodyPr/>
        <a:lstStyle/>
        <a:p>
          <a:endParaRPr lang="en-US"/>
        </a:p>
      </dgm:t>
    </dgm:pt>
    <dgm:pt modelId="{8D257CDF-2CE6-4835-8691-5779A8046798}" type="pres">
      <dgm:prSet presAssocID="{5C75E0B5-33DA-4859-8899-E84F92C7B2FA}" presName="connectorText" presStyleLbl="sibTrans2D1" presStyleIdx="1" presStyleCnt="2"/>
      <dgm:spPr/>
      <dgm:t>
        <a:bodyPr/>
        <a:lstStyle/>
        <a:p>
          <a:endParaRPr lang="en-US"/>
        </a:p>
      </dgm:t>
    </dgm:pt>
    <dgm:pt modelId="{8B198E03-61A4-4CC8-B098-39A06704CC68}" type="pres">
      <dgm:prSet presAssocID="{831DC62E-9416-43AD-B7AB-1EE6E90590D0}" presName="node" presStyleLbl="node1" presStyleIdx="2" presStyleCnt="3">
        <dgm:presLayoutVars>
          <dgm:bulletEnabled val="1"/>
        </dgm:presLayoutVars>
      </dgm:prSet>
      <dgm:spPr/>
      <dgm:t>
        <a:bodyPr/>
        <a:lstStyle/>
        <a:p>
          <a:endParaRPr lang="en-US"/>
        </a:p>
      </dgm:t>
    </dgm:pt>
  </dgm:ptLst>
  <dgm:cxnLst>
    <dgm:cxn modelId="{339DE848-486C-4DC4-8B77-7FEEAFB9DED0}" type="presOf" srcId="{3973E047-11FD-49FC-83D3-446570999D39}" destId="{7B7A76C2-48ED-4087-970F-0721FF1DF8C9}" srcOrd="0" destOrd="0" presId="urn:microsoft.com/office/officeart/2005/8/layout/process1"/>
    <dgm:cxn modelId="{74E6DE97-00F2-41CC-B621-377324DCE2C4}" type="presOf" srcId="{5C75E0B5-33DA-4859-8899-E84F92C7B2FA}" destId="{6C13F7AA-A4E9-4A89-B06A-746102C9305D}" srcOrd="0" destOrd="0" presId="urn:microsoft.com/office/officeart/2005/8/layout/process1"/>
    <dgm:cxn modelId="{CF1B6522-60E1-4F56-99A4-73783A1D79F0}" type="presOf" srcId="{5C75E0B5-33DA-4859-8899-E84F92C7B2FA}" destId="{8D257CDF-2CE6-4835-8691-5779A8046798}" srcOrd="1" destOrd="0" presId="urn:microsoft.com/office/officeart/2005/8/layout/process1"/>
    <dgm:cxn modelId="{DA9F226A-3612-41AA-AE0F-49648B259A6C}" srcId="{FE31C69D-6619-4B46-A42C-93AEDAC5EF93}" destId="{195EA9B7-D5F0-4FD0-B278-4E8DA90C7EC6}" srcOrd="0" destOrd="0" parTransId="{07D495DB-D352-4641-A319-159118B826EA}" sibTransId="{BF1962FF-7763-4F69-AD1F-B457AC5DA091}"/>
    <dgm:cxn modelId="{1260CDDC-C098-4C1E-8D13-3222EAA7BC5F}" type="presOf" srcId="{FE31C69D-6619-4B46-A42C-93AEDAC5EF93}" destId="{6C239B23-8790-423A-9F21-A096AC00379C}" srcOrd="0" destOrd="0" presId="urn:microsoft.com/office/officeart/2005/8/layout/process1"/>
    <dgm:cxn modelId="{F05F11A4-0F02-4E34-9237-268C915AA022}" type="presOf" srcId="{195EA9B7-D5F0-4FD0-B278-4E8DA90C7EC6}" destId="{C7271934-F0B7-4E1E-BC84-F94441018161}" srcOrd="0" destOrd="0" presId="urn:microsoft.com/office/officeart/2005/8/layout/process1"/>
    <dgm:cxn modelId="{9EE2BEF1-2BE7-48B6-A93D-7C1214798F56}" srcId="{FE31C69D-6619-4B46-A42C-93AEDAC5EF93}" destId="{3973E047-11FD-49FC-83D3-446570999D39}" srcOrd="1" destOrd="0" parTransId="{ADA0C2AE-CFDB-4292-B1C5-1C4284125D21}" sibTransId="{5C75E0B5-33DA-4859-8899-E84F92C7B2FA}"/>
    <dgm:cxn modelId="{95062E4D-7BCF-4306-825B-13CA2634288C}" type="presOf" srcId="{831DC62E-9416-43AD-B7AB-1EE6E90590D0}" destId="{8B198E03-61A4-4CC8-B098-39A06704CC68}" srcOrd="0" destOrd="0" presId="urn:microsoft.com/office/officeart/2005/8/layout/process1"/>
    <dgm:cxn modelId="{E6655602-6C8B-4247-9925-F91AD5A203E2}" type="presOf" srcId="{BF1962FF-7763-4F69-AD1F-B457AC5DA091}" destId="{345AA9A9-E1FD-41AE-A7BF-48E7B5933B1B}" srcOrd="0" destOrd="0" presId="urn:microsoft.com/office/officeart/2005/8/layout/process1"/>
    <dgm:cxn modelId="{F3D0C378-02E4-4999-9485-10375C7A6BB2}" type="presOf" srcId="{BF1962FF-7763-4F69-AD1F-B457AC5DA091}" destId="{F58F62AE-AB46-4E0A-BE45-E22E6C1E6646}" srcOrd="1" destOrd="0" presId="urn:microsoft.com/office/officeart/2005/8/layout/process1"/>
    <dgm:cxn modelId="{9B0AB8BF-ED7E-4D09-B666-8169E5697BB6}" srcId="{FE31C69D-6619-4B46-A42C-93AEDAC5EF93}" destId="{831DC62E-9416-43AD-B7AB-1EE6E90590D0}" srcOrd="2" destOrd="0" parTransId="{AA8F2826-2FE2-4139-8AC4-1C994DEAED64}" sibTransId="{DF941398-CB1A-46BF-B3B3-612D344791FD}"/>
    <dgm:cxn modelId="{8B62638F-1393-4F36-9DE5-FFCD76D3AD17}" type="presParOf" srcId="{6C239B23-8790-423A-9F21-A096AC00379C}" destId="{C7271934-F0B7-4E1E-BC84-F94441018161}" srcOrd="0" destOrd="0" presId="urn:microsoft.com/office/officeart/2005/8/layout/process1"/>
    <dgm:cxn modelId="{7BA9249D-3CF9-4603-A972-E6B781A10C3E}" type="presParOf" srcId="{6C239B23-8790-423A-9F21-A096AC00379C}" destId="{345AA9A9-E1FD-41AE-A7BF-48E7B5933B1B}" srcOrd="1" destOrd="0" presId="urn:microsoft.com/office/officeart/2005/8/layout/process1"/>
    <dgm:cxn modelId="{F8CF9109-A452-422F-A357-7DD2E018EB65}" type="presParOf" srcId="{345AA9A9-E1FD-41AE-A7BF-48E7B5933B1B}" destId="{F58F62AE-AB46-4E0A-BE45-E22E6C1E6646}" srcOrd="0" destOrd="0" presId="urn:microsoft.com/office/officeart/2005/8/layout/process1"/>
    <dgm:cxn modelId="{47185588-687F-450D-8C9F-27738BF353E8}" type="presParOf" srcId="{6C239B23-8790-423A-9F21-A096AC00379C}" destId="{7B7A76C2-48ED-4087-970F-0721FF1DF8C9}" srcOrd="2" destOrd="0" presId="urn:microsoft.com/office/officeart/2005/8/layout/process1"/>
    <dgm:cxn modelId="{8A704B94-33F9-4EFA-A0F5-8F699254816C}" type="presParOf" srcId="{6C239B23-8790-423A-9F21-A096AC00379C}" destId="{6C13F7AA-A4E9-4A89-B06A-746102C9305D}" srcOrd="3" destOrd="0" presId="urn:microsoft.com/office/officeart/2005/8/layout/process1"/>
    <dgm:cxn modelId="{3968B2C2-747C-4278-A191-AF275EA4FD6D}" type="presParOf" srcId="{6C13F7AA-A4E9-4A89-B06A-746102C9305D}" destId="{8D257CDF-2CE6-4835-8691-5779A8046798}" srcOrd="0" destOrd="0" presId="urn:microsoft.com/office/officeart/2005/8/layout/process1"/>
    <dgm:cxn modelId="{034D806A-C2C0-4A74-81E6-9F37B7E5ACC8}" type="presParOf" srcId="{6C239B23-8790-423A-9F21-A096AC00379C}" destId="{8B198E03-61A4-4CC8-B098-39A06704CC68}" srcOrd="4" destOrd="0" presId="urn:microsoft.com/office/officeart/2005/8/layout/process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E31C69D-6619-4B46-A42C-93AEDAC5EF93}" type="doc">
      <dgm:prSet loTypeId="urn:microsoft.com/office/officeart/2005/8/layout/process1" loCatId="process" qsTypeId="urn:microsoft.com/office/officeart/2005/8/quickstyle/simple1" qsCatId="simple" csTypeId="urn:microsoft.com/office/officeart/2005/8/colors/accent1_2" csCatId="accent1" phldr="1"/>
      <dgm:spPr/>
    </dgm:pt>
    <dgm:pt modelId="{195EA9B7-D5F0-4FD0-B278-4E8DA90C7EC6}">
      <dgm:prSet phldrT="[Text]" custT="1"/>
      <dgm:spPr>
        <a:solidFill>
          <a:srgbClr val="C00000"/>
        </a:solidFill>
      </dgm:spPr>
      <dgm:t>
        <a:bodyPr/>
        <a:lstStyle/>
        <a:p>
          <a:r>
            <a:rPr lang="en-US" sz="1100" b="1">
              <a:latin typeface="Cambria" panose="02040503050406030204" pitchFamily="18" charset="0"/>
            </a:rPr>
            <a:t>Planning:</a:t>
          </a:r>
        </a:p>
        <a:p>
          <a:r>
            <a:rPr lang="en-US" sz="1100">
              <a:latin typeface="Cambria" panose="02040503050406030204" pitchFamily="18" charset="0"/>
            </a:rPr>
            <a:t>Strategic Directions Educational Master Plan </a:t>
          </a:r>
        </a:p>
        <a:p>
          <a:r>
            <a:rPr lang="en-US" sz="1100">
              <a:latin typeface="Cambria" panose="02040503050406030204" pitchFamily="18" charset="0"/>
            </a:rPr>
            <a:t>Facilities Master Plan </a:t>
          </a:r>
        </a:p>
        <a:p>
          <a:r>
            <a:rPr lang="en-US" sz="1100">
              <a:latin typeface="Cambria" panose="02040503050406030204" pitchFamily="18" charset="0"/>
            </a:rPr>
            <a:t>Technology Plan</a:t>
          </a:r>
        </a:p>
        <a:p>
          <a:r>
            <a:rPr lang="en-US" sz="1100">
              <a:latin typeface="Cambria" panose="02040503050406030204" pitchFamily="18" charset="0"/>
            </a:rPr>
            <a:t>Staffing Plan</a:t>
          </a:r>
        </a:p>
      </dgm:t>
    </dgm:pt>
    <dgm:pt modelId="{07D495DB-D352-4641-A319-159118B826EA}" type="parTrans" cxnId="{DA9F226A-3612-41AA-AE0F-49648B259A6C}">
      <dgm:prSet/>
      <dgm:spPr/>
      <dgm:t>
        <a:bodyPr/>
        <a:lstStyle/>
        <a:p>
          <a:endParaRPr lang="en-US"/>
        </a:p>
      </dgm:t>
    </dgm:pt>
    <dgm:pt modelId="{BF1962FF-7763-4F69-AD1F-B457AC5DA091}" type="sibTrans" cxnId="{DA9F226A-3612-41AA-AE0F-49648B259A6C}">
      <dgm:prSet/>
      <dgm:spPr>
        <a:solidFill>
          <a:schemeClr val="bg1">
            <a:lumMod val="65000"/>
          </a:schemeClr>
        </a:solidFill>
      </dgm:spPr>
      <dgm:t>
        <a:bodyPr/>
        <a:lstStyle/>
        <a:p>
          <a:endParaRPr lang="en-US"/>
        </a:p>
      </dgm:t>
    </dgm:pt>
    <dgm:pt modelId="{3973E047-11FD-49FC-83D3-446570999D39}">
      <dgm:prSet custT="1"/>
      <dgm:spPr>
        <a:solidFill>
          <a:srgbClr val="C00000"/>
        </a:solidFill>
      </dgm:spPr>
      <dgm:t>
        <a:bodyPr/>
        <a:lstStyle/>
        <a:p>
          <a:pPr algn="ctr"/>
          <a:r>
            <a:rPr lang="en-US" sz="1100" b="1">
              <a:latin typeface="Cambria" panose="02040503050406030204" pitchFamily="18" charset="0"/>
            </a:rPr>
            <a:t>Renegade Scorecard:</a:t>
          </a:r>
        </a:p>
        <a:p>
          <a:pPr algn="ctr"/>
          <a:r>
            <a:rPr lang="en-US" sz="1100" b="0">
              <a:latin typeface="Cambria" panose="02040503050406030204" pitchFamily="18" charset="0"/>
            </a:rPr>
            <a:t>- Profile</a:t>
          </a:r>
        </a:p>
        <a:p>
          <a:pPr algn="ctr"/>
          <a:r>
            <a:rPr lang="en-US" sz="1100" b="0">
              <a:latin typeface="Cambria" panose="02040503050406030204" pitchFamily="18" charset="0"/>
            </a:rPr>
            <a:t>- Student Success</a:t>
          </a:r>
        </a:p>
        <a:p>
          <a:pPr algn="ctr"/>
          <a:r>
            <a:rPr lang="en-US" sz="1100" b="0">
              <a:latin typeface="Cambria" panose="02040503050406030204" pitchFamily="18" charset="0"/>
            </a:rPr>
            <a:t>- Institutional Effectiveness</a:t>
          </a:r>
        </a:p>
      </dgm:t>
    </dgm:pt>
    <dgm:pt modelId="{ADA0C2AE-CFDB-4292-B1C5-1C4284125D21}" type="parTrans" cxnId="{9EE2BEF1-2BE7-48B6-A93D-7C1214798F56}">
      <dgm:prSet/>
      <dgm:spPr/>
      <dgm:t>
        <a:bodyPr/>
        <a:lstStyle/>
        <a:p>
          <a:endParaRPr lang="en-US"/>
        </a:p>
      </dgm:t>
    </dgm:pt>
    <dgm:pt modelId="{5C75E0B5-33DA-4859-8899-E84F92C7B2FA}" type="sibTrans" cxnId="{9EE2BEF1-2BE7-48B6-A93D-7C1214798F56}">
      <dgm:prSet/>
      <dgm:spPr>
        <a:solidFill>
          <a:schemeClr val="bg1">
            <a:lumMod val="65000"/>
          </a:schemeClr>
        </a:solidFill>
      </dgm:spPr>
      <dgm:t>
        <a:bodyPr/>
        <a:lstStyle/>
        <a:p>
          <a:endParaRPr lang="en-US"/>
        </a:p>
      </dgm:t>
    </dgm:pt>
    <dgm:pt modelId="{831DC62E-9416-43AD-B7AB-1EE6E90590D0}">
      <dgm:prSet custT="1"/>
      <dgm:spPr>
        <a:solidFill>
          <a:srgbClr val="C00000"/>
        </a:solidFill>
      </dgm:spPr>
      <dgm:t>
        <a:bodyPr/>
        <a:lstStyle/>
        <a:p>
          <a:r>
            <a:rPr lang="en-US" sz="1100" b="1">
              <a:latin typeface="Cambria" panose="02040503050406030204" pitchFamily="18" charset="0"/>
            </a:rPr>
            <a:t>Closing the Loop:</a:t>
          </a:r>
        </a:p>
        <a:p>
          <a:r>
            <a:rPr lang="en-US" sz="1100">
              <a:latin typeface="Cambria" panose="02040503050406030204" pitchFamily="18" charset="0"/>
            </a:rPr>
            <a:t>Resource allocation based on planning and evaluation</a:t>
          </a:r>
        </a:p>
      </dgm:t>
    </dgm:pt>
    <dgm:pt modelId="{AA8F2826-2FE2-4139-8AC4-1C994DEAED64}" type="parTrans" cxnId="{9B0AB8BF-ED7E-4D09-B666-8169E5697BB6}">
      <dgm:prSet/>
      <dgm:spPr/>
      <dgm:t>
        <a:bodyPr/>
        <a:lstStyle/>
        <a:p>
          <a:endParaRPr lang="en-US"/>
        </a:p>
      </dgm:t>
    </dgm:pt>
    <dgm:pt modelId="{DF941398-CB1A-46BF-B3B3-612D344791FD}" type="sibTrans" cxnId="{9B0AB8BF-ED7E-4D09-B666-8169E5697BB6}">
      <dgm:prSet/>
      <dgm:spPr/>
      <dgm:t>
        <a:bodyPr/>
        <a:lstStyle/>
        <a:p>
          <a:endParaRPr lang="en-US"/>
        </a:p>
      </dgm:t>
    </dgm:pt>
    <dgm:pt modelId="{6C239B23-8790-423A-9F21-A096AC00379C}" type="pres">
      <dgm:prSet presAssocID="{FE31C69D-6619-4B46-A42C-93AEDAC5EF93}" presName="Name0" presStyleCnt="0">
        <dgm:presLayoutVars>
          <dgm:dir/>
          <dgm:resizeHandles val="exact"/>
        </dgm:presLayoutVars>
      </dgm:prSet>
      <dgm:spPr/>
    </dgm:pt>
    <dgm:pt modelId="{C7271934-F0B7-4E1E-BC84-F94441018161}" type="pres">
      <dgm:prSet presAssocID="{195EA9B7-D5F0-4FD0-B278-4E8DA90C7EC6}" presName="node" presStyleLbl="node1" presStyleIdx="0" presStyleCnt="3">
        <dgm:presLayoutVars>
          <dgm:bulletEnabled val="1"/>
        </dgm:presLayoutVars>
      </dgm:prSet>
      <dgm:spPr/>
      <dgm:t>
        <a:bodyPr/>
        <a:lstStyle/>
        <a:p>
          <a:endParaRPr lang="en-US"/>
        </a:p>
      </dgm:t>
    </dgm:pt>
    <dgm:pt modelId="{345AA9A9-E1FD-41AE-A7BF-48E7B5933B1B}" type="pres">
      <dgm:prSet presAssocID="{BF1962FF-7763-4F69-AD1F-B457AC5DA091}" presName="sibTrans" presStyleLbl="sibTrans2D1" presStyleIdx="0" presStyleCnt="2"/>
      <dgm:spPr/>
      <dgm:t>
        <a:bodyPr/>
        <a:lstStyle/>
        <a:p>
          <a:endParaRPr lang="en-US"/>
        </a:p>
      </dgm:t>
    </dgm:pt>
    <dgm:pt modelId="{F58F62AE-AB46-4E0A-BE45-E22E6C1E6646}" type="pres">
      <dgm:prSet presAssocID="{BF1962FF-7763-4F69-AD1F-B457AC5DA091}" presName="connectorText" presStyleLbl="sibTrans2D1" presStyleIdx="0" presStyleCnt="2"/>
      <dgm:spPr/>
      <dgm:t>
        <a:bodyPr/>
        <a:lstStyle/>
        <a:p>
          <a:endParaRPr lang="en-US"/>
        </a:p>
      </dgm:t>
    </dgm:pt>
    <dgm:pt modelId="{7B7A76C2-48ED-4087-970F-0721FF1DF8C9}" type="pres">
      <dgm:prSet presAssocID="{3973E047-11FD-49FC-83D3-446570999D39}" presName="node" presStyleLbl="node1" presStyleIdx="1" presStyleCnt="3">
        <dgm:presLayoutVars>
          <dgm:bulletEnabled val="1"/>
        </dgm:presLayoutVars>
      </dgm:prSet>
      <dgm:spPr/>
      <dgm:t>
        <a:bodyPr/>
        <a:lstStyle/>
        <a:p>
          <a:endParaRPr lang="en-US"/>
        </a:p>
      </dgm:t>
    </dgm:pt>
    <dgm:pt modelId="{6C13F7AA-A4E9-4A89-B06A-746102C9305D}" type="pres">
      <dgm:prSet presAssocID="{5C75E0B5-33DA-4859-8899-E84F92C7B2FA}" presName="sibTrans" presStyleLbl="sibTrans2D1" presStyleIdx="1" presStyleCnt="2"/>
      <dgm:spPr/>
      <dgm:t>
        <a:bodyPr/>
        <a:lstStyle/>
        <a:p>
          <a:endParaRPr lang="en-US"/>
        </a:p>
      </dgm:t>
    </dgm:pt>
    <dgm:pt modelId="{8D257CDF-2CE6-4835-8691-5779A8046798}" type="pres">
      <dgm:prSet presAssocID="{5C75E0B5-33DA-4859-8899-E84F92C7B2FA}" presName="connectorText" presStyleLbl="sibTrans2D1" presStyleIdx="1" presStyleCnt="2"/>
      <dgm:spPr/>
      <dgm:t>
        <a:bodyPr/>
        <a:lstStyle/>
        <a:p>
          <a:endParaRPr lang="en-US"/>
        </a:p>
      </dgm:t>
    </dgm:pt>
    <dgm:pt modelId="{8B198E03-61A4-4CC8-B098-39A06704CC68}" type="pres">
      <dgm:prSet presAssocID="{831DC62E-9416-43AD-B7AB-1EE6E90590D0}" presName="node" presStyleLbl="node1" presStyleIdx="2" presStyleCnt="3">
        <dgm:presLayoutVars>
          <dgm:bulletEnabled val="1"/>
        </dgm:presLayoutVars>
      </dgm:prSet>
      <dgm:spPr/>
      <dgm:t>
        <a:bodyPr/>
        <a:lstStyle/>
        <a:p>
          <a:endParaRPr lang="en-US"/>
        </a:p>
      </dgm:t>
    </dgm:pt>
  </dgm:ptLst>
  <dgm:cxnLst>
    <dgm:cxn modelId="{F4024D64-3377-43E9-A974-90B52C7633B3}" type="presOf" srcId="{FE31C69D-6619-4B46-A42C-93AEDAC5EF93}" destId="{6C239B23-8790-423A-9F21-A096AC00379C}" srcOrd="0" destOrd="0" presId="urn:microsoft.com/office/officeart/2005/8/layout/process1"/>
    <dgm:cxn modelId="{DA9F226A-3612-41AA-AE0F-49648B259A6C}" srcId="{FE31C69D-6619-4B46-A42C-93AEDAC5EF93}" destId="{195EA9B7-D5F0-4FD0-B278-4E8DA90C7EC6}" srcOrd="0" destOrd="0" parTransId="{07D495DB-D352-4641-A319-159118B826EA}" sibTransId="{BF1962FF-7763-4F69-AD1F-B457AC5DA091}"/>
    <dgm:cxn modelId="{9EE2BEF1-2BE7-48B6-A93D-7C1214798F56}" srcId="{FE31C69D-6619-4B46-A42C-93AEDAC5EF93}" destId="{3973E047-11FD-49FC-83D3-446570999D39}" srcOrd="1" destOrd="0" parTransId="{ADA0C2AE-CFDB-4292-B1C5-1C4284125D21}" sibTransId="{5C75E0B5-33DA-4859-8899-E84F92C7B2FA}"/>
    <dgm:cxn modelId="{F03A6CF5-C698-4737-9C86-2745C2B9A49B}" type="presOf" srcId="{195EA9B7-D5F0-4FD0-B278-4E8DA90C7EC6}" destId="{C7271934-F0B7-4E1E-BC84-F94441018161}" srcOrd="0" destOrd="0" presId="urn:microsoft.com/office/officeart/2005/8/layout/process1"/>
    <dgm:cxn modelId="{9B0AB8BF-ED7E-4D09-B666-8169E5697BB6}" srcId="{FE31C69D-6619-4B46-A42C-93AEDAC5EF93}" destId="{831DC62E-9416-43AD-B7AB-1EE6E90590D0}" srcOrd="2" destOrd="0" parTransId="{AA8F2826-2FE2-4139-8AC4-1C994DEAED64}" sibTransId="{DF941398-CB1A-46BF-B3B3-612D344791FD}"/>
    <dgm:cxn modelId="{EA2D2A49-CA00-41E6-A12C-C124DBDAE17E}" type="presOf" srcId="{BF1962FF-7763-4F69-AD1F-B457AC5DA091}" destId="{345AA9A9-E1FD-41AE-A7BF-48E7B5933B1B}" srcOrd="0" destOrd="0" presId="urn:microsoft.com/office/officeart/2005/8/layout/process1"/>
    <dgm:cxn modelId="{7705D229-A332-4614-B628-F4F28AC81DAD}" type="presOf" srcId="{831DC62E-9416-43AD-B7AB-1EE6E90590D0}" destId="{8B198E03-61A4-4CC8-B098-39A06704CC68}" srcOrd="0" destOrd="0" presId="urn:microsoft.com/office/officeart/2005/8/layout/process1"/>
    <dgm:cxn modelId="{D6ECCF25-0AD8-476F-AE3F-A0B159C99CFE}" type="presOf" srcId="{5C75E0B5-33DA-4859-8899-E84F92C7B2FA}" destId="{6C13F7AA-A4E9-4A89-B06A-746102C9305D}" srcOrd="0" destOrd="0" presId="urn:microsoft.com/office/officeart/2005/8/layout/process1"/>
    <dgm:cxn modelId="{84D4A5D4-F123-4673-A8D3-2D15F1133C70}" type="presOf" srcId="{3973E047-11FD-49FC-83D3-446570999D39}" destId="{7B7A76C2-48ED-4087-970F-0721FF1DF8C9}" srcOrd="0" destOrd="0" presId="urn:microsoft.com/office/officeart/2005/8/layout/process1"/>
    <dgm:cxn modelId="{9B9899B5-E58A-4B40-84CD-F9EF4200B004}" type="presOf" srcId="{5C75E0B5-33DA-4859-8899-E84F92C7B2FA}" destId="{8D257CDF-2CE6-4835-8691-5779A8046798}" srcOrd="1" destOrd="0" presId="urn:microsoft.com/office/officeart/2005/8/layout/process1"/>
    <dgm:cxn modelId="{9CDCF9A4-C4BA-42D2-90C1-78D907965E0D}" type="presOf" srcId="{BF1962FF-7763-4F69-AD1F-B457AC5DA091}" destId="{F58F62AE-AB46-4E0A-BE45-E22E6C1E6646}" srcOrd="1" destOrd="0" presId="urn:microsoft.com/office/officeart/2005/8/layout/process1"/>
    <dgm:cxn modelId="{B3E60FA3-2A34-4FD7-871A-3C5CC0BC2A82}" type="presParOf" srcId="{6C239B23-8790-423A-9F21-A096AC00379C}" destId="{C7271934-F0B7-4E1E-BC84-F94441018161}" srcOrd="0" destOrd="0" presId="urn:microsoft.com/office/officeart/2005/8/layout/process1"/>
    <dgm:cxn modelId="{3762AF43-43C7-458A-87CB-537703D68D0B}" type="presParOf" srcId="{6C239B23-8790-423A-9F21-A096AC00379C}" destId="{345AA9A9-E1FD-41AE-A7BF-48E7B5933B1B}" srcOrd="1" destOrd="0" presId="urn:microsoft.com/office/officeart/2005/8/layout/process1"/>
    <dgm:cxn modelId="{C5F04D30-A62A-496C-8784-95768ECEEC9F}" type="presParOf" srcId="{345AA9A9-E1FD-41AE-A7BF-48E7B5933B1B}" destId="{F58F62AE-AB46-4E0A-BE45-E22E6C1E6646}" srcOrd="0" destOrd="0" presId="urn:microsoft.com/office/officeart/2005/8/layout/process1"/>
    <dgm:cxn modelId="{BD821222-3477-46AA-BEE3-CAD0EB1FD308}" type="presParOf" srcId="{6C239B23-8790-423A-9F21-A096AC00379C}" destId="{7B7A76C2-48ED-4087-970F-0721FF1DF8C9}" srcOrd="2" destOrd="0" presId="urn:microsoft.com/office/officeart/2005/8/layout/process1"/>
    <dgm:cxn modelId="{325B4CD7-F823-4305-AF25-DBBBCA6DC479}" type="presParOf" srcId="{6C239B23-8790-423A-9F21-A096AC00379C}" destId="{6C13F7AA-A4E9-4A89-B06A-746102C9305D}" srcOrd="3" destOrd="0" presId="urn:microsoft.com/office/officeart/2005/8/layout/process1"/>
    <dgm:cxn modelId="{89DF1790-0EB4-4570-9D5A-21B804995839}" type="presParOf" srcId="{6C13F7AA-A4E9-4A89-B06A-746102C9305D}" destId="{8D257CDF-2CE6-4835-8691-5779A8046798}" srcOrd="0" destOrd="0" presId="urn:microsoft.com/office/officeart/2005/8/layout/process1"/>
    <dgm:cxn modelId="{7177E288-3973-44C8-9A4F-FBA72C13C16D}" type="presParOf" srcId="{6C239B23-8790-423A-9F21-A096AC00379C}" destId="{8B198E03-61A4-4CC8-B098-39A06704CC68}" srcOrd="4" destOrd="0" presId="urn:microsoft.com/office/officeart/2005/8/layout/process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47B635A-29BB-474E-BC2B-46F6B2A8E960}" type="doc">
      <dgm:prSet loTypeId="urn:microsoft.com/office/officeart/2005/8/layout/venn3" loCatId="relationship" qsTypeId="urn:microsoft.com/office/officeart/2005/8/quickstyle/simple1" qsCatId="simple" csTypeId="urn:microsoft.com/office/officeart/2005/8/colors/accent2_1" csCatId="accent2" phldr="1"/>
      <dgm:spPr/>
      <dgm:t>
        <a:bodyPr/>
        <a:lstStyle/>
        <a:p>
          <a:endParaRPr lang="en-US"/>
        </a:p>
      </dgm:t>
    </dgm:pt>
    <dgm:pt modelId="{376EA8A4-A8B2-49CD-B440-4B5C419883BE}">
      <dgm:prSet phldrT="[Text]"/>
      <dgm:spPr/>
      <dgm:t>
        <a:bodyPr/>
        <a:lstStyle/>
        <a:p>
          <a:pPr algn="ctr"/>
          <a:r>
            <a:rPr lang="en-US">
              <a:latin typeface="+mj-lt"/>
            </a:rPr>
            <a:t>Student Learning</a:t>
          </a:r>
        </a:p>
      </dgm:t>
    </dgm:pt>
    <dgm:pt modelId="{DF575493-BB52-4882-ADE4-5B6CE270062F}" type="parTrans" cxnId="{8FBB341D-4D9E-4AD3-A022-6D10C3C2128E}">
      <dgm:prSet/>
      <dgm:spPr/>
      <dgm:t>
        <a:bodyPr/>
        <a:lstStyle/>
        <a:p>
          <a:pPr algn="ctr"/>
          <a:endParaRPr lang="en-US"/>
        </a:p>
      </dgm:t>
    </dgm:pt>
    <dgm:pt modelId="{BC187548-252D-4679-A4B7-AB5C07B36F3D}" type="sibTrans" cxnId="{8FBB341D-4D9E-4AD3-A022-6D10C3C2128E}">
      <dgm:prSet/>
      <dgm:spPr/>
      <dgm:t>
        <a:bodyPr/>
        <a:lstStyle/>
        <a:p>
          <a:pPr algn="ctr"/>
          <a:endParaRPr lang="en-US"/>
        </a:p>
      </dgm:t>
    </dgm:pt>
    <dgm:pt modelId="{FBBB2A20-21C6-4DD4-8207-6F88669E7171}">
      <dgm:prSet phldrT="[Text]"/>
      <dgm:spPr/>
      <dgm:t>
        <a:bodyPr/>
        <a:lstStyle/>
        <a:p>
          <a:pPr algn="ctr"/>
          <a:r>
            <a:rPr lang="en-US">
              <a:latin typeface="+mj-lt"/>
            </a:rPr>
            <a:t>Student Progression &amp; Completion</a:t>
          </a:r>
        </a:p>
      </dgm:t>
    </dgm:pt>
    <dgm:pt modelId="{27A7FB8F-9FBC-4647-A843-39A9856CB29B}" type="parTrans" cxnId="{1B4BEB21-86B5-4F96-8FEC-EBB9D7796CC6}">
      <dgm:prSet/>
      <dgm:spPr/>
      <dgm:t>
        <a:bodyPr/>
        <a:lstStyle/>
        <a:p>
          <a:pPr algn="ctr"/>
          <a:endParaRPr lang="en-US"/>
        </a:p>
      </dgm:t>
    </dgm:pt>
    <dgm:pt modelId="{2951B371-88B6-46E3-BEE3-29EC589B780B}" type="sibTrans" cxnId="{1B4BEB21-86B5-4F96-8FEC-EBB9D7796CC6}">
      <dgm:prSet/>
      <dgm:spPr/>
      <dgm:t>
        <a:bodyPr/>
        <a:lstStyle/>
        <a:p>
          <a:pPr algn="ctr"/>
          <a:endParaRPr lang="en-US"/>
        </a:p>
      </dgm:t>
    </dgm:pt>
    <dgm:pt modelId="{E15D7536-F941-4936-8833-463B7A1A8A87}">
      <dgm:prSet phldrT="[Text]"/>
      <dgm:spPr/>
      <dgm:t>
        <a:bodyPr/>
        <a:lstStyle/>
        <a:p>
          <a:pPr algn="ctr"/>
          <a:r>
            <a:rPr lang="en-US">
              <a:latin typeface="+mj-lt"/>
            </a:rPr>
            <a:t>Facilities</a:t>
          </a:r>
        </a:p>
      </dgm:t>
    </dgm:pt>
    <dgm:pt modelId="{98BBFFAB-E589-4337-B632-65E8B716B04B}" type="parTrans" cxnId="{9C8927BF-A383-4EFE-819E-02E8309FD8E2}">
      <dgm:prSet/>
      <dgm:spPr/>
      <dgm:t>
        <a:bodyPr/>
        <a:lstStyle/>
        <a:p>
          <a:pPr algn="ctr"/>
          <a:endParaRPr lang="en-US"/>
        </a:p>
      </dgm:t>
    </dgm:pt>
    <dgm:pt modelId="{2F4A96AE-4A29-4948-9E3D-D03C11F8E75B}" type="sibTrans" cxnId="{9C8927BF-A383-4EFE-819E-02E8309FD8E2}">
      <dgm:prSet/>
      <dgm:spPr/>
      <dgm:t>
        <a:bodyPr/>
        <a:lstStyle/>
        <a:p>
          <a:pPr algn="ctr"/>
          <a:endParaRPr lang="en-US"/>
        </a:p>
      </dgm:t>
    </dgm:pt>
    <dgm:pt modelId="{BE2392D8-C6D4-4EC1-9103-DE7A8D7FD7F3}">
      <dgm:prSet phldrT="[Text]"/>
      <dgm:spPr/>
      <dgm:t>
        <a:bodyPr/>
        <a:lstStyle/>
        <a:p>
          <a:pPr algn="ctr"/>
          <a:r>
            <a:rPr lang="en-US">
              <a:latin typeface="+mj-lt"/>
            </a:rPr>
            <a:t>Leadership &amp; Engagement</a:t>
          </a:r>
        </a:p>
      </dgm:t>
    </dgm:pt>
    <dgm:pt modelId="{503F7234-D211-4A46-8B3B-EF48BD1B50EC}" type="parTrans" cxnId="{CA0C44F3-47A5-4352-B77E-B60CB10916C9}">
      <dgm:prSet/>
      <dgm:spPr/>
      <dgm:t>
        <a:bodyPr/>
        <a:lstStyle/>
        <a:p>
          <a:pPr algn="ctr"/>
          <a:endParaRPr lang="en-US"/>
        </a:p>
      </dgm:t>
    </dgm:pt>
    <dgm:pt modelId="{0E34909F-E990-46A4-A0DB-99C1AB7BB5FA}" type="sibTrans" cxnId="{CA0C44F3-47A5-4352-B77E-B60CB10916C9}">
      <dgm:prSet/>
      <dgm:spPr/>
      <dgm:t>
        <a:bodyPr/>
        <a:lstStyle/>
        <a:p>
          <a:pPr algn="ctr"/>
          <a:endParaRPr lang="en-US"/>
        </a:p>
      </dgm:t>
    </dgm:pt>
    <dgm:pt modelId="{C6276ED7-BACC-4F26-BB38-277B46815206}">
      <dgm:prSet phldrT="[Text]"/>
      <dgm:spPr/>
      <dgm:t>
        <a:bodyPr/>
        <a:lstStyle/>
        <a:p>
          <a:pPr algn="ctr"/>
          <a:r>
            <a:rPr lang="en-US">
              <a:latin typeface="+mj-lt"/>
            </a:rPr>
            <a:t>Oversight &amp; Accountability</a:t>
          </a:r>
        </a:p>
      </dgm:t>
    </dgm:pt>
    <dgm:pt modelId="{4AE19BA1-379B-4C35-84FB-8D5C80F0B4E7}" type="parTrans" cxnId="{B13BB7B2-0D02-4E3C-9EFD-8631BD95EAE3}">
      <dgm:prSet/>
      <dgm:spPr/>
      <dgm:t>
        <a:bodyPr/>
        <a:lstStyle/>
        <a:p>
          <a:pPr algn="ctr"/>
          <a:endParaRPr lang="en-US"/>
        </a:p>
      </dgm:t>
    </dgm:pt>
    <dgm:pt modelId="{1F9490A1-9586-4E5C-8378-4F915A6DC41F}" type="sibTrans" cxnId="{B13BB7B2-0D02-4E3C-9EFD-8631BD95EAE3}">
      <dgm:prSet/>
      <dgm:spPr/>
      <dgm:t>
        <a:bodyPr/>
        <a:lstStyle/>
        <a:p>
          <a:pPr algn="ctr"/>
          <a:endParaRPr lang="en-US"/>
        </a:p>
      </dgm:t>
    </dgm:pt>
    <dgm:pt modelId="{49731DD3-0CE4-483D-A554-75D983647E75}" type="pres">
      <dgm:prSet presAssocID="{647B635A-29BB-474E-BC2B-46F6B2A8E960}" presName="Name0" presStyleCnt="0">
        <dgm:presLayoutVars>
          <dgm:dir/>
          <dgm:resizeHandles val="exact"/>
        </dgm:presLayoutVars>
      </dgm:prSet>
      <dgm:spPr/>
      <dgm:t>
        <a:bodyPr/>
        <a:lstStyle/>
        <a:p>
          <a:endParaRPr lang="en-US"/>
        </a:p>
      </dgm:t>
    </dgm:pt>
    <dgm:pt modelId="{5F89A803-B0D9-4F06-92F9-D482F1EA4A18}" type="pres">
      <dgm:prSet presAssocID="{376EA8A4-A8B2-49CD-B440-4B5C419883BE}" presName="Name5" presStyleLbl="vennNode1" presStyleIdx="0" presStyleCnt="5">
        <dgm:presLayoutVars>
          <dgm:bulletEnabled val="1"/>
        </dgm:presLayoutVars>
      </dgm:prSet>
      <dgm:spPr/>
      <dgm:t>
        <a:bodyPr/>
        <a:lstStyle/>
        <a:p>
          <a:endParaRPr lang="en-US"/>
        </a:p>
      </dgm:t>
    </dgm:pt>
    <dgm:pt modelId="{9127D4C9-B701-4B63-B299-738A935C8C48}" type="pres">
      <dgm:prSet presAssocID="{BC187548-252D-4679-A4B7-AB5C07B36F3D}" presName="space" presStyleCnt="0"/>
      <dgm:spPr/>
    </dgm:pt>
    <dgm:pt modelId="{F28EAE46-B794-4173-BBF5-E69BF97BF017}" type="pres">
      <dgm:prSet presAssocID="{FBBB2A20-21C6-4DD4-8207-6F88669E7171}" presName="Name5" presStyleLbl="vennNode1" presStyleIdx="1" presStyleCnt="5">
        <dgm:presLayoutVars>
          <dgm:bulletEnabled val="1"/>
        </dgm:presLayoutVars>
      </dgm:prSet>
      <dgm:spPr/>
      <dgm:t>
        <a:bodyPr/>
        <a:lstStyle/>
        <a:p>
          <a:endParaRPr lang="en-US"/>
        </a:p>
      </dgm:t>
    </dgm:pt>
    <dgm:pt modelId="{E01141BD-AD2E-4D44-BB2B-88F68EADEE80}" type="pres">
      <dgm:prSet presAssocID="{2951B371-88B6-46E3-BEE3-29EC589B780B}" presName="space" presStyleCnt="0"/>
      <dgm:spPr/>
    </dgm:pt>
    <dgm:pt modelId="{D3EC4F16-453D-4602-A819-671BFAF9F102}" type="pres">
      <dgm:prSet presAssocID="{E15D7536-F941-4936-8833-463B7A1A8A87}" presName="Name5" presStyleLbl="vennNode1" presStyleIdx="2" presStyleCnt="5">
        <dgm:presLayoutVars>
          <dgm:bulletEnabled val="1"/>
        </dgm:presLayoutVars>
      </dgm:prSet>
      <dgm:spPr/>
      <dgm:t>
        <a:bodyPr/>
        <a:lstStyle/>
        <a:p>
          <a:endParaRPr lang="en-US"/>
        </a:p>
      </dgm:t>
    </dgm:pt>
    <dgm:pt modelId="{F4D46160-EF2B-44B1-9FBA-9D5E44D0EB42}" type="pres">
      <dgm:prSet presAssocID="{2F4A96AE-4A29-4948-9E3D-D03C11F8E75B}" presName="space" presStyleCnt="0"/>
      <dgm:spPr/>
    </dgm:pt>
    <dgm:pt modelId="{E180D0C5-37D9-4EE0-9AA7-50A285605FCE}" type="pres">
      <dgm:prSet presAssocID="{C6276ED7-BACC-4F26-BB38-277B46815206}" presName="Name5" presStyleLbl="vennNode1" presStyleIdx="3" presStyleCnt="5">
        <dgm:presLayoutVars>
          <dgm:bulletEnabled val="1"/>
        </dgm:presLayoutVars>
      </dgm:prSet>
      <dgm:spPr/>
      <dgm:t>
        <a:bodyPr/>
        <a:lstStyle/>
        <a:p>
          <a:endParaRPr lang="en-US"/>
        </a:p>
      </dgm:t>
    </dgm:pt>
    <dgm:pt modelId="{0F0679D4-75F0-4EB0-8C32-8E90E3AF5886}" type="pres">
      <dgm:prSet presAssocID="{1F9490A1-9586-4E5C-8378-4F915A6DC41F}" presName="space" presStyleCnt="0"/>
      <dgm:spPr/>
    </dgm:pt>
    <dgm:pt modelId="{18C87EDC-B1D2-4A02-AB2C-020D741B9B4F}" type="pres">
      <dgm:prSet presAssocID="{BE2392D8-C6D4-4EC1-9103-DE7A8D7FD7F3}" presName="Name5" presStyleLbl="vennNode1" presStyleIdx="4" presStyleCnt="5">
        <dgm:presLayoutVars>
          <dgm:bulletEnabled val="1"/>
        </dgm:presLayoutVars>
      </dgm:prSet>
      <dgm:spPr/>
      <dgm:t>
        <a:bodyPr/>
        <a:lstStyle/>
        <a:p>
          <a:endParaRPr lang="en-US"/>
        </a:p>
      </dgm:t>
    </dgm:pt>
  </dgm:ptLst>
  <dgm:cxnLst>
    <dgm:cxn modelId="{CA0C44F3-47A5-4352-B77E-B60CB10916C9}" srcId="{647B635A-29BB-474E-BC2B-46F6B2A8E960}" destId="{BE2392D8-C6D4-4EC1-9103-DE7A8D7FD7F3}" srcOrd="4" destOrd="0" parTransId="{503F7234-D211-4A46-8B3B-EF48BD1B50EC}" sibTransId="{0E34909F-E990-46A4-A0DB-99C1AB7BB5FA}"/>
    <dgm:cxn modelId="{4E12E0E4-1A92-44E8-A9BB-C490187AEC2B}" type="presOf" srcId="{E15D7536-F941-4936-8833-463B7A1A8A87}" destId="{D3EC4F16-453D-4602-A819-671BFAF9F102}" srcOrd="0" destOrd="0" presId="urn:microsoft.com/office/officeart/2005/8/layout/venn3"/>
    <dgm:cxn modelId="{8FBB341D-4D9E-4AD3-A022-6D10C3C2128E}" srcId="{647B635A-29BB-474E-BC2B-46F6B2A8E960}" destId="{376EA8A4-A8B2-49CD-B440-4B5C419883BE}" srcOrd="0" destOrd="0" parTransId="{DF575493-BB52-4882-ADE4-5B6CE270062F}" sibTransId="{BC187548-252D-4679-A4B7-AB5C07B36F3D}"/>
    <dgm:cxn modelId="{83511B8A-2F74-4D40-8CA9-4185004B22DA}" type="presOf" srcId="{FBBB2A20-21C6-4DD4-8207-6F88669E7171}" destId="{F28EAE46-B794-4173-BBF5-E69BF97BF017}" srcOrd="0" destOrd="0" presId="urn:microsoft.com/office/officeart/2005/8/layout/venn3"/>
    <dgm:cxn modelId="{B13BB7B2-0D02-4E3C-9EFD-8631BD95EAE3}" srcId="{647B635A-29BB-474E-BC2B-46F6B2A8E960}" destId="{C6276ED7-BACC-4F26-BB38-277B46815206}" srcOrd="3" destOrd="0" parTransId="{4AE19BA1-379B-4C35-84FB-8D5C80F0B4E7}" sibTransId="{1F9490A1-9586-4E5C-8378-4F915A6DC41F}"/>
    <dgm:cxn modelId="{9C8927BF-A383-4EFE-819E-02E8309FD8E2}" srcId="{647B635A-29BB-474E-BC2B-46F6B2A8E960}" destId="{E15D7536-F941-4936-8833-463B7A1A8A87}" srcOrd="2" destOrd="0" parTransId="{98BBFFAB-E589-4337-B632-65E8B716B04B}" sibTransId="{2F4A96AE-4A29-4948-9E3D-D03C11F8E75B}"/>
    <dgm:cxn modelId="{D4D3731B-AD45-40E2-8858-5C6E47BA50B7}" type="presOf" srcId="{BE2392D8-C6D4-4EC1-9103-DE7A8D7FD7F3}" destId="{18C87EDC-B1D2-4A02-AB2C-020D741B9B4F}" srcOrd="0" destOrd="0" presId="urn:microsoft.com/office/officeart/2005/8/layout/venn3"/>
    <dgm:cxn modelId="{18F642B6-8F59-4016-8C26-DBDACC080B98}" type="presOf" srcId="{376EA8A4-A8B2-49CD-B440-4B5C419883BE}" destId="{5F89A803-B0D9-4F06-92F9-D482F1EA4A18}" srcOrd="0" destOrd="0" presId="urn:microsoft.com/office/officeart/2005/8/layout/venn3"/>
    <dgm:cxn modelId="{66872A54-E86F-49FB-9971-F5281105F0C9}" type="presOf" srcId="{647B635A-29BB-474E-BC2B-46F6B2A8E960}" destId="{49731DD3-0CE4-483D-A554-75D983647E75}" srcOrd="0" destOrd="0" presId="urn:microsoft.com/office/officeart/2005/8/layout/venn3"/>
    <dgm:cxn modelId="{7E4771FA-EDDD-4904-A59A-815AD73890D6}" type="presOf" srcId="{C6276ED7-BACC-4F26-BB38-277B46815206}" destId="{E180D0C5-37D9-4EE0-9AA7-50A285605FCE}" srcOrd="0" destOrd="0" presId="urn:microsoft.com/office/officeart/2005/8/layout/venn3"/>
    <dgm:cxn modelId="{1B4BEB21-86B5-4F96-8FEC-EBB9D7796CC6}" srcId="{647B635A-29BB-474E-BC2B-46F6B2A8E960}" destId="{FBBB2A20-21C6-4DD4-8207-6F88669E7171}" srcOrd="1" destOrd="0" parTransId="{27A7FB8F-9FBC-4647-A843-39A9856CB29B}" sibTransId="{2951B371-88B6-46E3-BEE3-29EC589B780B}"/>
    <dgm:cxn modelId="{D232E12C-9725-4489-A254-F423E4953F01}" type="presParOf" srcId="{49731DD3-0CE4-483D-A554-75D983647E75}" destId="{5F89A803-B0D9-4F06-92F9-D482F1EA4A18}" srcOrd="0" destOrd="0" presId="urn:microsoft.com/office/officeart/2005/8/layout/venn3"/>
    <dgm:cxn modelId="{7ADC2DE0-E7A1-458A-8E38-653350107D1D}" type="presParOf" srcId="{49731DD3-0CE4-483D-A554-75D983647E75}" destId="{9127D4C9-B701-4B63-B299-738A935C8C48}" srcOrd="1" destOrd="0" presId="urn:microsoft.com/office/officeart/2005/8/layout/venn3"/>
    <dgm:cxn modelId="{2DDBC6AE-4B8F-43BA-B8C5-E1E6CF79DE6F}" type="presParOf" srcId="{49731DD3-0CE4-483D-A554-75D983647E75}" destId="{F28EAE46-B794-4173-BBF5-E69BF97BF017}" srcOrd="2" destOrd="0" presId="urn:microsoft.com/office/officeart/2005/8/layout/venn3"/>
    <dgm:cxn modelId="{C2768263-3D08-4B77-A88D-0D465563555F}" type="presParOf" srcId="{49731DD3-0CE4-483D-A554-75D983647E75}" destId="{E01141BD-AD2E-4D44-BB2B-88F68EADEE80}" srcOrd="3" destOrd="0" presId="urn:microsoft.com/office/officeart/2005/8/layout/venn3"/>
    <dgm:cxn modelId="{29002EB5-C53A-4915-B484-15F927B69C60}" type="presParOf" srcId="{49731DD3-0CE4-483D-A554-75D983647E75}" destId="{D3EC4F16-453D-4602-A819-671BFAF9F102}" srcOrd="4" destOrd="0" presId="urn:microsoft.com/office/officeart/2005/8/layout/venn3"/>
    <dgm:cxn modelId="{BE34D138-D383-4F71-A3F3-DB3C440CB3AE}" type="presParOf" srcId="{49731DD3-0CE4-483D-A554-75D983647E75}" destId="{F4D46160-EF2B-44B1-9FBA-9D5E44D0EB42}" srcOrd="5" destOrd="0" presId="urn:microsoft.com/office/officeart/2005/8/layout/venn3"/>
    <dgm:cxn modelId="{502773E2-6957-4BAE-A85F-8A7A3BFD1FA2}" type="presParOf" srcId="{49731DD3-0CE4-483D-A554-75D983647E75}" destId="{E180D0C5-37D9-4EE0-9AA7-50A285605FCE}" srcOrd="6" destOrd="0" presId="urn:microsoft.com/office/officeart/2005/8/layout/venn3"/>
    <dgm:cxn modelId="{E0FB527E-CFCE-4FCA-9D66-E715A92B7E8E}" type="presParOf" srcId="{49731DD3-0CE4-483D-A554-75D983647E75}" destId="{0F0679D4-75F0-4EB0-8C32-8E90E3AF5886}" srcOrd="7" destOrd="0" presId="urn:microsoft.com/office/officeart/2005/8/layout/venn3"/>
    <dgm:cxn modelId="{7A5C2F13-7919-4463-AE66-9A2E8B1B4C75}" type="presParOf" srcId="{49731DD3-0CE4-483D-A554-75D983647E75}" destId="{18C87EDC-B1D2-4A02-AB2C-020D741B9B4F}" srcOrd="8" destOrd="0" presId="urn:microsoft.com/office/officeart/2005/8/layout/venn3"/>
  </dgm:cxnLst>
  <dgm:bg/>
  <dgm:whole/>
  <dgm:extLst>
    <a:ext uri="http://schemas.microsoft.com/office/drawing/2008/diagram">
      <dsp:dataModelExt xmlns:dsp="http://schemas.microsoft.com/office/drawing/2008/diagram" relId="rId4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FE31C69D-6619-4B46-A42C-93AEDAC5EF93}" type="doc">
      <dgm:prSet loTypeId="urn:microsoft.com/office/officeart/2005/8/layout/process1" loCatId="process" qsTypeId="urn:microsoft.com/office/officeart/2005/8/quickstyle/simple1" qsCatId="simple" csTypeId="urn:microsoft.com/office/officeart/2005/8/colors/accent1_2" csCatId="accent1" phldr="1"/>
      <dgm:spPr/>
    </dgm:pt>
    <dgm:pt modelId="{195EA9B7-D5F0-4FD0-B278-4E8DA90C7EC6}">
      <dgm:prSet phldrT="[Text]" custT="1"/>
      <dgm:spPr>
        <a:xfrm>
          <a:off x="7496" y="0"/>
          <a:ext cx="1439844" cy="1493519"/>
        </a:xfrm>
        <a:solidFill>
          <a:srgbClr val="C00000"/>
        </a:solidFill>
        <a:ln w="25400" cap="flat" cmpd="sng" algn="ctr">
          <a:solidFill>
            <a:sysClr val="window" lastClr="FFFFFF">
              <a:hueOff val="0"/>
              <a:satOff val="0"/>
              <a:lumOff val="0"/>
              <a:alphaOff val="0"/>
            </a:sysClr>
          </a:solidFill>
          <a:prstDash val="solid"/>
        </a:ln>
        <a:effectLst/>
      </dgm:spPr>
      <dgm:t>
        <a:bodyPr/>
        <a:lstStyle/>
        <a:p>
          <a:pPr algn="ctr"/>
          <a:r>
            <a:rPr lang="en-US" sz="1100">
              <a:solidFill>
                <a:sysClr val="window" lastClr="FFFFFF"/>
              </a:solidFill>
              <a:latin typeface="Cambria" panose="02040503050406030204" pitchFamily="18" charset="0"/>
              <a:ea typeface="+mn-ea"/>
              <a:cs typeface="+mn-cs"/>
            </a:rPr>
            <a:t>Resource  Allocations</a:t>
          </a:r>
        </a:p>
      </dgm:t>
    </dgm:pt>
    <dgm:pt modelId="{07D495DB-D352-4641-A319-159118B826EA}" type="parTrans" cxnId="{DA9F226A-3612-41AA-AE0F-49648B259A6C}">
      <dgm:prSet/>
      <dgm:spPr/>
      <dgm:t>
        <a:bodyPr/>
        <a:lstStyle/>
        <a:p>
          <a:endParaRPr lang="en-US"/>
        </a:p>
      </dgm:t>
    </dgm:pt>
    <dgm:pt modelId="{BF1962FF-7763-4F69-AD1F-B457AC5DA091}" type="sibTrans" cxnId="{DA9F226A-3612-41AA-AE0F-49648B259A6C}">
      <dgm:prSet/>
      <dgm:spPr>
        <a:xfrm>
          <a:off x="1591324" y="568219"/>
          <a:ext cx="305246" cy="357081"/>
        </a:xfrm>
        <a:solidFill>
          <a:sysClr val="window" lastClr="FFFFFF">
            <a:lumMod val="65000"/>
          </a:sysClr>
        </a:solidFill>
        <a:ln>
          <a:noFill/>
        </a:ln>
        <a:effectLst/>
      </dgm:spPr>
      <dgm:t>
        <a:bodyPr/>
        <a:lstStyle/>
        <a:p>
          <a:endParaRPr lang="en-US">
            <a:solidFill>
              <a:sysClr val="window" lastClr="FFFFFF"/>
            </a:solidFill>
            <a:latin typeface="Calibri"/>
            <a:ea typeface="+mn-ea"/>
            <a:cs typeface="+mn-cs"/>
          </a:endParaRPr>
        </a:p>
      </dgm:t>
    </dgm:pt>
    <dgm:pt modelId="{3973E047-11FD-49FC-83D3-446570999D39}">
      <dgm:prSet custT="1"/>
      <dgm:spPr>
        <a:xfrm>
          <a:off x="2023277" y="0"/>
          <a:ext cx="1439844" cy="1493519"/>
        </a:xfrm>
        <a:solidFill>
          <a:srgbClr val="C00000"/>
        </a:solidFill>
        <a:ln w="25400" cap="flat" cmpd="sng" algn="ctr">
          <a:solidFill>
            <a:sysClr val="window" lastClr="FFFFFF">
              <a:hueOff val="0"/>
              <a:satOff val="0"/>
              <a:lumOff val="0"/>
              <a:alphaOff val="0"/>
            </a:sysClr>
          </a:solidFill>
          <a:prstDash val="solid"/>
        </a:ln>
        <a:effectLst/>
      </dgm:spPr>
      <dgm:t>
        <a:bodyPr/>
        <a:lstStyle/>
        <a:p>
          <a:pPr algn="ctr"/>
          <a:r>
            <a:rPr lang="en-US" sz="1100" b="0">
              <a:solidFill>
                <a:sysClr val="window" lastClr="FFFFFF"/>
              </a:solidFill>
              <a:latin typeface="Cambria" panose="02040503050406030204" pitchFamily="18" charset="0"/>
              <a:ea typeface="+mn-ea"/>
              <a:cs typeface="+mn-cs"/>
            </a:rPr>
            <a:t>Services to Colleges</a:t>
          </a:r>
        </a:p>
      </dgm:t>
    </dgm:pt>
    <dgm:pt modelId="{ADA0C2AE-CFDB-4292-B1C5-1C4284125D21}" type="parTrans" cxnId="{9EE2BEF1-2BE7-48B6-A93D-7C1214798F56}">
      <dgm:prSet/>
      <dgm:spPr/>
      <dgm:t>
        <a:bodyPr/>
        <a:lstStyle/>
        <a:p>
          <a:endParaRPr lang="en-US"/>
        </a:p>
      </dgm:t>
    </dgm:pt>
    <dgm:pt modelId="{5C75E0B5-33DA-4859-8899-E84F92C7B2FA}" type="sibTrans" cxnId="{9EE2BEF1-2BE7-48B6-A93D-7C1214798F56}">
      <dgm:prSet/>
      <dgm:spPr>
        <a:xfrm>
          <a:off x="3607106" y="568219"/>
          <a:ext cx="305246" cy="357081"/>
        </a:xfrm>
        <a:solidFill>
          <a:sysClr val="window" lastClr="FFFFFF">
            <a:lumMod val="65000"/>
          </a:sysClr>
        </a:solidFill>
        <a:ln>
          <a:noFill/>
        </a:ln>
        <a:effectLst/>
      </dgm:spPr>
      <dgm:t>
        <a:bodyPr/>
        <a:lstStyle/>
        <a:p>
          <a:endParaRPr lang="en-US">
            <a:solidFill>
              <a:sysClr val="window" lastClr="FFFFFF"/>
            </a:solidFill>
            <a:latin typeface="Calibri"/>
            <a:ea typeface="+mn-ea"/>
            <a:cs typeface="+mn-cs"/>
          </a:endParaRPr>
        </a:p>
      </dgm:t>
    </dgm:pt>
    <dgm:pt modelId="{831DC62E-9416-43AD-B7AB-1EE6E90590D0}">
      <dgm:prSet custT="1"/>
      <dgm:spPr>
        <a:xfrm>
          <a:off x="4039059" y="0"/>
          <a:ext cx="1439844" cy="1493519"/>
        </a:xfrm>
        <a:solidFill>
          <a:srgbClr val="C00000"/>
        </a:solidFill>
        <a:ln w="25400" cap="flat" cmpd="sng" algn="ctr">
          <a:solidFill>
            <a:sysClr val="window" lastClr="FFFFFF">
              <a:hueOff val="0"/>
              <a:satOff val="0"/>
              <a:lumOff val="0"/>
              <a:alphaOff val="0"/>
            </a:sysClr>
          </a:solidFill>
          <a:prstDash val="solid"/>
        </a:ln>
        <a:effectLst/>
      </dgm:spPr>
      <dgm:t>
        <a:bodyPr/>
        <a:lstStyle/>
        <a:p>
          <a:r>
            <a:rPr lang="en-US" sz="1100">
              <a:solidFill>
                <a:sysClr val="window" lastClr="FFFFFF"/>
              </a:solidFill>
              <a:latin typeface="Cambria" panose="02040503050406030204" pitchFamily="18" charset="0"/>
              <a:ea typeface="+mn-ea"/>
              <a:cs typeface="+mn-cs"/>
            </a:rPr>
            <a:t>Program Review </a:t>
          </a:r>
        </a:p>
        <a:p>
          <a:r>
            <a:rPr lang="en-US" sz="1100">
              <a:solidFill>
                <a:sysClr val="window" lastClr="FFFFFF"/>
              </a:solidFill>
              <a:latin typeface="Cambria" panose="02040503050406030204" pitchFamily="18" charset="0"/>
              <a:ea typeface="+mn-ea"/>
              <a:cs typeface="+mn-cs"/>
            </a:rPr>
            <a:t>and Perception</a:t>
          </a:r>
        </a:p>
      </dgm:t>
    </dgm:pt>
    <dgm:pt modelId="{AA8F2826-2FE2-4139-8AC4-1C994DEAED64}" type="parTrans" cxnId="{9B0AB8BF-ED7E-4D09-B666-8169E5697BB6}">
      <dgm:prSet/>
      <dgm:spPr/>
      <dgm:t>
        <a:bodyPr/>
        <a:lstStyle/>
        <a:p>
          <a:endParaRPr lang="en-US"/>
        </a:p>
      </dgm:t>
    </dgm:pt>
    <dgm:pt modelId="{DF941398-CB1A-46BF-B3B3-612D344791FD}" type="sibTrans" cxnId="{9B0AB8BF-ED7E-4D09-B666-8169E5697BB6}">
      <dgm:prSet/>
      <dgm:spPr/>
      <dgm:t>
        <a:bodyPr/>
        <a:lstStyle/>
        <a:p>
          <a:endParaRPr lang="en-US"/>
        </a:p>
      </dgm:t>
    </dgm:pt>
    <dgm:pt modelId="{6C239B23-8790-423A-9F21-A096AC00379C}" type="pres">
      <dgm:prSet presAssocID="{FE31C69D-6619-4B46-A42C-93AEDAC5EF93}" presName="Name0" presStyleCnt="0">
        <dgm:presLayoutVars>
          <dgm:dir/>
          <dgm:resizeHandles val="exact"/>
        </dgm:presLayoutVars>
      </dgm:prSet>
      <dgm:spPr/>
    </dgm:pt>
    <dgm:pt modelId="{C7271934-F0B7-4E1E-BC84-F94441018161}" type="pres">
      <dgm:prSet presAssocID="{195EA9B7-D5F0-4FD0-B278-4E8DA90C7EC6}" presName="node" presStyleLbl="node1" presStyleIdx="0" presStyleCnt="3">
        <dgm:presLayoutVars>
          <dgm:bulletEnabled val="1"/>
        </dgm:presLayoutVars>
      </dgm:prSet>
      <dgm:spPr>
        <a:prstGeom prst="roundRect">
          <a:avLst>
            <a:gd name="adj" fmla="val 10000"/>
          </a:avLst>
        </a:prstGeom>
      </dgm:spPr>
      <dgm:t>
        <a:bodyPr/>
        <a:lstStyle/>
        <a:p>
          <a:endParaRPr lang="en-US"/>
        </a:p>
      </dgm:t>
    </dgm:pt>
    <dgm:pt modelId="{345AA9A9-E1FD-41AE-A7BF-48E7B5933B1B}" type="pres">
      <dgm:prSet presAssocID="{BF1962FF-7763-4F69-AD1F-B457AC5DA091}" presName="sibTrans" presStyleLbl="sibTrans2D1" presStyleIdx="0" presStyleCnt="2"/>
      <dgm:spPr>
        <a:prstGeom prst="rightArrow">
          <a:avLst>
            <a:gd name="adj1" fmla="val 60000"/>
            <a:gd name="adj2" fmla="val 50000"/>
          </a:avLst>
        </a:prstGeom>
      </dgm:spPr>
      <dgm:t>
        <a:bodyPr/>
        <a:lstStyle/>
        <a:p>
          <a:endParaRPr lang="en-US"/>
        </a:p>
      </dgm:t>
    </dgm:pt>
    <dgm:pt modelId="{F58F62AE-AB46-4E0A-BE45-E22E6C1E6646}" type="pres">
      <dgm:prSet presAssocID="{BF1962FF-7763-4F69-AD1F-B457AC5DA091}" presName="connectorText" presStyleLbl="sibTrans2D1" presStyleIdx="0" presStyleCnt="2"/>
      <dgm:spPr/>
      <dgm:t>
        <a:bodyPr/>
        <a:lstStyle/>
        <a:p>
          <a:endParaRPr lang="en-US"/>
        </a:p>
      </dgm:t>
    </dgm:pt>
    <dgm:pt modelId="{7B7A76C2-48ED-4087-970F-0721FF1DF8C9}" type="pres">
      <dgm:prSet presAssocID="{3973E047-11FD-49FC-83D3-446570999D39}" presName="node" presStyleLbl="node1" presStyleIdx="1" presStyleCnt="3">
        <dgm:presLayoutVars>
          <dgm:bulletEnabled val="1"/>
        </dgm:presLayoutVars>
      </dgm:prSet>
      <dgm:spPr>
        <a:prstGeom prst="roundRect">
          <a:avLst>
            <a:gd name="adj" fmla="val 10000"/>
          </a:avLst>
        </a:prstGeom>
      </dgm:spPr>
      <dgm:t>
        <a:bodyPr/>
        <a:lstStyle/>
        <a:p>
          <a:endParaRPr lang="en-US"/>
        </a:p>
      </dgm:t>
    </dgm:pt>
    <dgm:pt modelId="{6C13F7AA-A4E9-4A89-B06A-746102C9305D}" type="pres">
      <dgm:prSet presAssocID="{5C75E0B5-33DA-4859-8899-E84F92C7B2FA}" presName="sibTrans" presStyleLbl="sibTrans2D1" presStyleIdx="1" presStyleCnt="2"/>
      <dgm:spPr>
        <a:prstGeom prst="rightArrow">
          <a:avLst>
            <a:gd name="adj1" fmla="val 60000"/>
            <a:gd name="adj2" fmla="val 50000"/>
          </a:avLst>
        </a:prstGeom>
      </dgm:spPr>
      <dgm:t>
        <a:bodyPr/>
        <a:lstStyle/>
        <a:p>
          <a:endParaRPr lang="en-US"/>
        </a:p>
      </dgm:t>
    </dgm:pt>
    <dgm:pt modelId="{8D257CDF-2CE6-4835-8691-5779A8046798}" type="pres">
      <dgm:prSet presAssocID="{5C75E0B5-33DA-4859-8899-E84F92C7B2FA}" presName="connectorText" presStyleLbl="sibTrans2D1" presStyleIdx="1" presStyleCnt="2"/>
      <dgm:spPr/>
      <dgm:t>
        <a:bodyPr/>
        <a:lstStyle/>
        <a:p>
          <a:endParaRPr lang="en-US"/>
        </a:p>
      </dgm:t>
    </dgm:pt>
    <dgm:pt modelId="{8B198E03-61A4-4CC8-B098-39A06704CC68}" type="pres">
      <dgm:prSet presAssocID="{831DC62E-9416-43AD-B7AB-1EE6E90590D0}" presName="node" presStyleLbl="node1" presStyleIdx="2" presStyleCnt="3">
        <dgm:presLayoutVars>
          <dgm:bulletEnabled val="1"/>
        </dgm:presLayoutVars>
      </dgm:prSet>
      <dgm:spPr>
        <a:prstGeom prst="roundRect">
          <a:avLst>
            <a:gd name="adj" fmla="val 10000"/>
          </a:avLst>
        </a:prstGeom>
      </dgm:spPr>
      <dgm:t>
        <a:bodyPr/>
        <a:lstStyle/>
        <a:p>
          <a:endParaRPr lang="en-US"/>
        </a:p>
      </dgm:t>
    </dgm:pt>
  </dgm:ptLst>
  <dgm:cxnLst>
    <dgm:cxn modelId="{3B0DB80E-E63B-41BA-82B6-37780BADC97E}" type="presOf" srcId="{5C75E0B5-33DA-4859-8899-E84F92C7B2FA}" destId="{6C13F7AA-A4E9-4A89-B06A-746102C9305D}" srcOrd="0" destOrd="0" presId="urn:microsoft.com/office/officeart/2005/8/layout/process1"/>
    <dgm:cxn modelId="{DA9F226A-3612-41AA-AE0F-49648B259A6C}" srcId="{FE31C69D-6619-4B46-A42C-93AEDAC5EF93}" destId="{195EA9B7-D5F0-4FD0-B278-4E8DA90C7EC6}" srcOrd="0" destOrd="0" parTransId="{07D495DB-D352-4641-A319-159118B826EA}" sibTransId="{BF1962FF-7763-4F69-AD1F-B457AC5DA091}"/>
    <dgm:cxn modelId="{CBD51EF1-B285-4A5B-8EE4-50236E5A4FB8}" type="presOf" srcId="{831DC62E-9416-43AD-B7AB-1EE6E90590D0}" destId="{8B198E03-61A4-4CC8-B098-39A06704CC68}" srcOrd="0" destOrd="0" presId="urn:microsoft.com/office/officeart/2005/8/layout/process1"/>
    <dgm:cxn modelId="{9EE2BEF1-2BE7-48B6-A93D-7C1214798F56}" srcId="{FE31C69D-6619-4B46-A42C-93AEDAC5EF93}" destId="{3973E047-11FD-49FC-83D3-446570999D39}" srcOrd="1" destOrd="0" parTransId="{ADA0C2AE-CFDB-4292-B1C5-1C4284125D21}" sibTransId="{5C75E0B5-33DA-4859-8899-E84F92C7B2FA}"/>
    <dgm:cxn modelId="{09647793-FF25-4B9B-BA59-D07CB90BC48E}" type="presOf" srcId="{195EA9B7-D5F0-4FD0-B278-4E8DA90C7EC6}" destId="{C7271934-F0B7-4E1E-BC84-F94441018161}" srcOrd="0" destOrd="0" presId="urn:microsoft.com/office/officeart/2005/8/layout/process1"/>
    <dgm:cxn modelId="{FA3A7229-7F40-49F1-8961-4908DD71E8F7}" type="presOf" srcId="{FE31C69D-6619-4B46-A42C-93AEDAC5EF93}" destId="{6C239B23-8790-423A-9F21-A096AC00379C}" srcOrd="0" destOrd="0" presId="urn:microsoft.com/office/officeart/2005/8/layout/process1"/>
    <dgm:cxn modelId="{C4241C2B-A371-45DF-B5C2-69960332D160}" type="presOf" srcId="{3973E047-11FD-49FC-83D3-446570999D39}" destId="{7B7A76C2-48ED-4087-970F-0721FF1DF8C9}" srcOrd="0" destOrd="0" presId="urn:microsoft.com/office/officeart/2005/8/layout/process1"/>
    <dgm:cxn modelId="{D381C228-F02C-4294-8466-A01B52FB00B6}" type="presOf" srcId="{BF1962FF-7763-4F69-AD1F-B457AC5DA091}" destId="{345AA9A9-E1FD-41AE-A7BF-48E7B5933B1B}" srcOrd="0" destOrd="0" presId="urn:microsoft.com/office/officeart/2005/8/layout/process1"/>
    <dgm:cxn modelId="{8BCBB608-7590-46E9-B51B-8274263E8BC9}" type="presOf" srcId="{BF1962FF-7763-4F69-AD1F-B457AC5DA091}" destId="{F58F62AE-AB46-4E0A-BE45-E22E6C1E6646}" srcOrd="1" destOrd="0" presId="urn:microsoft.com/office/officeart/2005/8/layout/process1"/>
    <dgm:cxn modelId="{2DA356AB-2181-432F-80F9-D671268FDEE3}" type="presOf" srcId="{5C75E0B5-33DA-4859-8899-E84F92C7B2FA}" destId="{8D257CDF-2CE6-4835-8691-5779A8046798}" srcOrd="1" destOrd="0" presId="urn:microsoft.com/office/officeart/2005/8/layout/process1"/>
    <dgm:cxn modelId="{9B0AB8BF-ED7E-4D09-B666-8169E5697BB6}" srcId="{FE31C69D-6619-4B46-A42C-93AEDAC5EF93}" destId="{831DC62E-9416-43AD-B7AB-1EE6E90590D0}" srcOrd="2" destOrd="0" parTransId="{AA8F2826-2FE2-4139-8AC4-1C994DEAED64}" sibTransId="{DF941398-CB1A-46BF-B3B3-612D344791FD}"/>
    <dgm:cxn modelId="{8E957742-878D-4A29-87D8-1816CDC640F1}" type="presParOf" srcId="{6C239B23-8790-423A-9F21-A096AC00379C}" destId="{C7271934-F0B7-4E1E-BC84-F94441018161}" srcOrd="0" destOrd="0" presId="urn:microsoft.com/office/officeart/2005/8/layout/process1"/>
    <dgm:cxn modelId="{751956AC-C3D1-4154-9EEF-9F1B15644047}" type="presParOf" srcId="{6C239B23-8790-423A-9F21-A096AC00379C}" destId="{345AA9A9-E1FD-41AE-A7BF-48E7B5933B1B}" srcOrd="1" destOrd="0" presId="urn:microsoft.com/office/officeart/2005/8/layout/process1"/>
    <dgm:cxn modelId="{1BAF8838-A10E-498B-9978-A49386D3E3D0}" type="presParOf" srcId="{345AA9A9-E1FD-41AE-A7BF-48E7B5933B1B}" destId="{F58F62AE-AB46-4E0A-BE45-E22E6C1E6646}" srcOrd="0" destOrd="0" presId="urn:microsoft.com/office/officeart/2005/8/layout/process1"/>
    <dgm:cxn modelId="{7E136FA8-43CC-4E02-A6DB-6CB245756DB4}" type="presParOf" srcId="{6C239B23-8790-423A-9F21-A096AC00379C}" destId="{7B7A76C2-48ED-4087-970F-0721FF1DF8C9}" srcOrd="2" destOrd="0" presId="urn:microsoft.com/office/officeart/2005/8/layout/process1"/>
    <dgm:cxn modelId="{2B0BD1EA-BF66-4D32-AA6B-6E8A8BCDAA78}" type="presParOf" srcId="{6C239B23-8790-423A-9F21-A096AC00379C}" destId="{6C13F7AA-A4E9-4A89-B06A-746102C9305D}" srcOrd="3" destOrd="0" presId="urn:microsoft.com/office/officeart/2005/8/layout/process1"/>
    <dgm:cxn modelId="{80AD050D-0BF7-4060-81CA-C255AE15AE77}" type="presParOf" srcId="{6C13F7AA-A4E9-4A89-B06A-746102C9305D}" destId="{8D257CDF-2CE6-4835-8691-5779A8046798}" srcOrd="0" destOrd="0" presId="urn:microsoft.com/office/officeart/2005/8/layout/process1"/>
    <dgm:cxn modelId="{81F80043-6068-4703-BD4C-EFE2072B3E4A}" type="presParOf" srcId="{6C239B23-8790-423A-9F21-A096AC00379C}" destId="{8B198E03-61A4-4CC8-B098-39A06704CC68}" srcOrd="4" destOrd="0" presId="urn:microsoft.com/office/officeart/2005/8/layout/process1"/>
  </dgm:cxnLst>
  <dgm:bg/>
  <dgm:whole/>
  <dgm:extLst>
    <a:ext uri="http://schemas.microsoft.com/office/drawing/2008/diagram">
      <dsp:dataModelExt xmlns:dsp="http://schemas.microsoft.com/office/drawing/2008/diagram" relId="rId5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7271934-F0B7-4E1E-BC84-F94441018161}">
      <dsp:nvSpPr>
        <dsp:cNvPr id="0" name=""/>
        <dsp:cNvSpPr/>
      </dsp:nvSpPr>
      <dsp:spPr>
        <a:xfrm>
          <a:off x="4822" y="0"/>
          <a:ext cx="1441251" cy="1280160"/>
        </a:xfrm>
        <a:prstGeom prst="roundRect">
          <a:avLst>
            <a:gd name="adj" fmla="val 10000"/>
          </a:avLst>
        </a:prstGeom>
        <a:solidFill>
          <a:srgbClr val="C0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1" kern="1200">
              <a:latin typeface="Cambria" panose="02040503050406030204" pitchFamily="18" charset="0"/>
            </a:rPr>
            <a:t>Planning:</a:t>
          </a:r>
        </a:p>
        <a:p>
          <a:pPr lvl="0" algn="ctr" defTabSz="488950">
            <a:lnSpc>
              <a:spcPct val="90000"/>
            </a:lnSpc>
            <a:spcBef>
              <a:spcPct val="0"/>
            </a:spcBef>
            <a:spcAft>
              <a:spcPct val="35000"/>
            </a:spcAft>
          </a:pPr>
          <a:r>
            <a:rPr lang="en-US" sz="1100" kern="1200">
              <a:latin typeface="Cambria" panose="02040503050406030204" pitchFamily="18" charset="0"/>
            </a:rPr>
            <a:t>Annual Program Review</a:t>
          </a:r>
        </a:p>
        <a:p>
          <a:pPr lvl="0" algn="ctr" defTabSz="488950">
            <a:lnSpc>
              <a:spcPct val="90000"/>
            </a:lnSpc>
            <a:spcBef>
              <a:spcPct val="0"/>
            </a:spcBef>
            <a:spcAft>
              <a:spcPct val="35000"/>
            </a:spcAft>
          </a:pPr>
          <a:r>
            <a:rPr lang="en-US" sz="1100" kern="1200">
              <a:latin typeface="Cambria" panose="02040503050406030204" pitchFamily="18" charset="0"/>
            </a:rPr>
            <a:t>Comprehensive Program Review </a:t>
          </a:r>
        </a:p>
        <a:p>
          <a:pPr lvl="0" algn="ctr" defTabSz="488950">
            <a:lnSpc>
              <a:spcPct val="90000"/>
            </a:lnSpc>
            <a:spcBef>
              <a:spcPct val="0"/>
            </a:spcBef>
            <a:spcAft>
              <a:spcPct val="35000"/>
            </a:spcAft>
          </a:pPr>
          <a:r>
            <a:rPr lang="en-US" sz="1100" kern="1200">
              <a:latin typeface="Cambria" panose="02040503050406030204" pitchFamily="18" charset="0"/>
            </a:rPr>
            <a:t>(3 year cycle)</a:t>
          </a:r>
        </a:p>
      </dsp:txBody>
      <dsp:txXfrm>
        <a:off x="42317" y="37495"/>
        <a:ext cx="1366261" cy="1205170"/>
      </dsp:txXfrm>
    </dsp:sp>
    <dsp:sp modelId="{345AA9A9-E1FD-41AE-A7BF-48E7B5933B1B}">
      <dsp:nvSpPr>
        <dsp:cNvPr id="0" name=""/>
        <dsp:cNvSpPr/>
      </dsp:nvSpPr>
      <dsp:spPr>
        <a:xfrm>
          <a:off x="1590198" y="461364"/>
          <a:ext cx="305545" cy="357430"/>
        </a:xfrm>
        <a:prstGeom prst="rightArrow">
          <a:avLst>
            <a:gd name="adj1" fmla="val 60000"/>
            <a:gd name="adj2" fmla="val 50000"/>
          </a:avLst>
        </a:prstGeom>
        <a:solidFill>
          <a:schemeClr val="bg1">
            <a:lumMod val="65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en-US" sz="1500" kern="1200"/>
        </a:p>
      </dsp:txBody>
      <dsp:txXfrm>
        <a:off x="1590198" y="532850"/>
        <a:ext cx="213882" cy="214458"/>
      </dsp:txXfrm>
    </dsp:sp>
    <dsp:sp modelId="{7B7A76C2-48ED-4087-970F-0721FF1DF8C9}">
      <dsp:nvSpPr>
        <dsp:cNvPr id="0" name=""/>
        <dsp:cNvSpPr/>
      </dsp:nvSpPr>
      <dsp:spPr>
        <a:xfrm>
          <a:off x="2022574" y="0"/>
          <a:ext cx="1441251" cy="1280160"/>
        </a:xfrm>
        <a:prstGeom prst="roundRect">
          <a:avLst>
            <a:gd name="adj" fmla="val 10000"/>
          </a:avLst>
        </a:prstGeom>
        <a:solidFill>
          <a:srgbClr val="C0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1" kern="1200">
              <a:latin typeface="Cambria" panose="02040503050406030204" pitchFamily="18" charset="0"/>
            </a:rPr>
            <a:t>Data Strands:</a:t>
          </a:r>
        </a:p>
        <a:p>
          <a:pPr lvl="0" algn="ctr" defTabSz="488950">
            <a:lnSpc>
              <a:spcPct val="90000"/>
            </a:lnSpc>
            <a:spcBef>
              <a:spcPct val="0"/>
            </a:spcBef>
            <a:spcAft>
              <a:spcPct val="35000"/>
            </a:spcAft>
          </a:pPr>
          <a:r>
            <a:rPr lang="en-US" sz="1100" kern="1200">
              <a:latin typeface="Cambria" panose="02040503050406030204" pitchFamily="18" charset="0"/>
            </a:rPr>
            <a:t>- Student Achievement</a:t>
          </a:r>
        </a:p>
        <a:p>
          <a:pPr lvl="0" algn="ctr" defTabSz="488950">
            <a:lnSpc>
              <a:spcPct val="90000"/>
            </a:lnSpc>
            <a:spcBef>
              <a:spcPct val="0"/>
            </a:spcBef>
            <a:spcAft>
              <a:spcPct val="35000"/>
            </a:spcAft>
          </a:pPr>
          <a:r>
            <a:rPr lang="en-US" sz="1100" kern="1200">
              <a:latin typeface="Cambria" panose="02040503050406030204" pitchFamily="18" charset="0"/>
            </a:rPr>
            <a:t>- Student Learning</a:t>
          </a:r>
        </a:p>
        <a:p>
          <a:pPr lvl="0" algn="ctr" defTabSz="488950">
            <a:lnSpc>
              <a:spcPct val="90000"/>
            </a:lnSpc>
            <a:spcBef>
              <a:spcPct val="0"/>
            </a:spcBef>
            <a:spcAft>
              <a:spcPct val="35000"/>
            </a:spcAft>
          </a:pPr>
          <a:r>
            <a:rPr lang="en-US" sz="1100" kern="1200">
              <a:latin typeface="Cambria" panose="02040503050406030204" pitchFamily="18" charset="0"/>
            </a:rPr>
            <a:t>- Operations</a:t>
          </a:r>
        </a:p>
        <a:p>
          <a:pPr lvl="0" algn="ctr" defTabSz="488950">
            <a:lnSpc>
              <a:spcPct val="90000"/>
            </a:lnSpc>
            <a:spcBef>
              <a:spcPct val="0"/>
            </a:spcBef>
            <a:spcAft>
              <a:spcPct val="35000"/>
            </a:spcAft>
          </a:pPr>
          <a:r>
            <a:rPr lang="en-US" sz="1100" kern="1200">
              <a:latin typeface="Cambria" panose="02040503050406030204" pitchFamily="18" charset="0"/>
            </a:rPr>
            <a:t>- Perception</a:t>
          </a:r>
        </a:p>
      </dsp:txBody>
      <dsp:txXfrm>
        <a:off x="2060069" y="37495"/>
        <a:ext cx="1366261" cy="1205170"/>
      </dsp:txXfrm>
    </dsp:sp>
    <dsp:sp modelId="{6C13F7AA-A4E9-4A89-B06A-746102C9305D}">
      <dsp:nvSpPr>
        <dsp:cNvPr id="0" name=""/>
        <dsp:cNvSpPr/>
      </dsp:nvSpPr>
      <dsp:spPr>
        <a:xfrm>
          <a:off x="3607950" y="461364"/>
          <a:ext cx="305545" cy="357430"/>
        </a:xfrm>
        <a:prstGeom prst="rightArrow">
          <a:avLst>
            <a:gd name="adj1" fmla="val 60000"/>
            <a:gd name="adj2" fmla="val 50000"/>
          </a:avLst>
        </a:prstGeom>
        <a:solidFill>
          <a:schemeClr val="bg1">
            <a:lumMod val="65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en-US" sz="1500" kern="1200"/>
        </a:p>
      </dsp:txBody>
      <dsp:txXfrm>
        <a:off x="3607950" y="532850"/>
        <a:ext cx="213882" cy="214458"/>
      </dsp:txXfrm>
    </dsp:sp>
    <dsp:sp modelId="{8B198E03-61A4-4CC8-B098-39A06704CC68}">
      <dsp:nvSpPr>
        <dsp:cNvPr id="0" name=""/>
        <dsp:cNvSpPr/>
      </dsp:nvSpPr>
      <dsp:spPr>
        <a:xfrm>
          <a:off x="4040326" y="0"/>
          <a:ext cx="1441251" cy="1280160"/>
        </a:xfrm>
        <a:prstGeom prst="roundRect">
          <a:avLst>
            <a:gd name="adj" fmla="val 10000"/>
          </a:avLst>
        </a:prstGeom>
        <a:solidFill>
          <a:srgbClr val="C0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1" kern="1200">
              <a:latin typeface="Cambria" panose="02040503050406030204" pitchFamily="18" charset="0"/>
            </a:rPr>
            <a:t>Closing the Loop:</a:t>
          </a:r>
        </a:p>
        <a:p>
          <a:pPr lvl="0" algn="ctr" defTabSz="488950">
            <a:lnSpc>
              <a:spcPct val="90000"/>
            </a:lnSpc>
            <a:spcBef>
              <a:spcPct val="0"/>
            </a:spcBef>
            <a:spcAft>
              <a:spcPct val="35000"/>
            </a:spcAft>
          </a:pPr>
          <a:r>
            <a:rPr lang="en-US" sz="1100" kern="1200">
              <a:latin typeface="Cambria" panose="02040503050406030204" pitchFamily="18" charset="0"/>
            </a:rPr>
            <a:t>- Data analysis and synthesis and plans for improvement</a:t>
          </a:r>
        </a:p>
        <a:p>
          <a:pPr lvl="0" algn="ctr" defTabSz="488950">
            <a:lnSpc>
              <a:spcPct val="90000"/>
            </a:lnSpc>
            <a:spcBef>
              <a:spcPct val="0"/>
            </a:spcBef>
            <a:spcAft>
              <a:spcPct val="35000"/>
            </a:spcAft>
          </a:pPr>
          <a:r>
            <a:rPr lang="en-US" sz="1100" kern="1200">
              <a:latin typeface="Cambria" panose="02040503050406030204" pitchFamily="18" charset="0"/>
            </a:rPr>
            <a:t>- Resource allocation</a:t>
          </a:r>
        </a:p>
      </dsp:txBody>
      <dsp:txXfrm>
        <a:off x="4077821" y="37495"/>
        <a:ext cx="1366261" cy="120517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7271934-F0B7-4E1E-BC84-F94441018161}">
      <dsp:nvSpPr>
        <dsp:cNvPr id="0" name=""/>
        <dsp:cNvSpPr/>
      </dsp:nvSpPr>
      <dsp:spPr>
        <a:xfrm>
          <a:off x="7496" y="0"/>
          <a:ext cx="1439844" cy="1493520"/>
        </a:xfrm>
        <a:prstGeom prst="roundRect">
          <a:avLst>
            <a:gd name="adj" fmla="val 10000"/>
          </a:avLst>
        </a:prstGeom>
        <a:solidFill>
          <a:srgbClr val="C0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1" kern="1200">
              <a:latin typeface="Cambria" panose="02040503050406030204" pitchFamily="18" charset="0"/>
            </a:rPr>
            <a:t>Planning:</a:t>
          </a:r>
        </a:p>
        <a:p>
          <a:pPr lvl="0" algn="ctr" defTabSz="488950">
            <a:lnSpc>
              <a:spcPct val="90000"/>
            </a:lnSpc>
            <a:spcBef>
              <a:spcPct val="0"/>
            </a:spcBef>
            <a:spcAft>
              <a:spcPct val="35000"/>
            </a:spcAft>
          </a:pPr>
          <a:r>
            <a:rPr lang="en-US" sz="1100" kern="1200">
              <a:latin typeface="Cambria" panose="02040503050406030204" pitchFamily="18" charset="0"/>
            </a:rPr>
            <a:t>Strategic Directions Educational Master Plan </a:t>
          </a:r>
        </a:p>
        <a:p>
          <a:pPr lvl="0" algn="ctr" defTabSz="488950">
            <a:lnSpc>
              <a:spcPct val="90000"/>
            </a:lnSpc>
            <a:spcBef>
              <a:spcPct val="0"/>
            </a:spcBef>
            <a:spcAft>
              <a:spcPct val="35000"/>
            </a:spcAft>
          </a:pPr>
          <a:r>
            <a:rPr lang="en-US" sz="1100" kern="1200">
              <a:latin typeface="Cambria" panose="02040503050406030204" pitchFamily="18" charset="0"/>
            </a:rPr>
            <a:t>Facilities Master Plan </a:t>
          </a:r>
        </a:p>
        <a:p>
          <a:pPr lvl="0" algn="ctr" defTabSz="488950">
            <a:lnSpc>
              <a:spcPct val="90000"/>
            </a:lnSpc>
            <a:spcBef>
              <a:spcPct val="0"/>
            </a:spcBef>
            <a:spcAft>
              <a:spcPct val="35000"/>
            </a:spcAft>
          </a:pPr>
          <a:r>
            <a:rPr lang="en-US" sz="1100" kern="1200">
              <a:latin typeface="Cambria" panose="02040503050406030204" pitchFamily="18" charset="0"/>
            </a:rPr>
            <a:t>Technology Plan</a:t>
          </a:r>
        </a:p>
        <a:p>
          <a:pPr lvl="0" algn="ctr" defTabSz="488950">
            <a:lnSpc>
              <a:spcPct val="90000"/>
            </a:lnSpc>
            <a:spcBef>
              <a:spcPct val="0"/>
            </a:spcBef>
            <a:spcAft>
              <a:spcPct val="35000"/>
            </a:spcAft>
          </a:pPr>
          <a:r>
            <a:rPr lang="en-US" sz="1100" kern="1200">
              <a:latin typeface="Cambria" panose="02040503050406030204" pitchFamily="18" charset="0"/>
            </a:rPr>
            <a:t>Staffing Plan</a:t>
          </a:r>
        </a:p>
      </dsp:txBody>
      <dsp:txXfrm>
        <a:off x="49668" y="42172"/>
        <a:ext cx="1355500" cy="1409176"/>
      </dsp:txXfrm>
    </dsp:sp>
    <dsp:sp modelId="{345AA9A9-E1FD-41AE-A7BF-48E7B5933B1B}">
      <dsp:nvSpPr>
        <dsp:cNvPr id="0" name=""/>
        <dsp:cNvSpPr/>
      </dsp:nvSpPr>
      <dsp:spPr>
        <a:xfrm>
          <a:off x="1591324" y="568219"/>
          <a:ext cx="305246" cy="357081"/>
        </a:xfrm>
        <a:prstGeom prst="rightArrow">
          <a:avLst>
            <a:gd name="adj1" fmla="val 60000"/>
            <a:gd name="adj2" fmla="val 50000"/>
          </a:avLst>
        </a:prstGeom>
        <a:solidFill>
          <a:schemeClr val="bg1">
            <a:lumMod val="65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en-US" sz="1500" kern="1200"/>
        </a:p>
      </dsp:txBody>
      <dsp:txXfrm>
        <a:off x="1591324" y="639635"/>
        <a:ext cx="213672" cy="214249"/>
      </dsp:txXfrm>
    </dsp:sp>
    <dsp:sp modelId="{7B7A76C2-48ED-4087-970F-0721FF1DF8C9}">
      <dsp:nvSpPr>
        <dsp:cNvPr id="0" name=""/>
        <dsp:cNvSpPr/>
      </dsp:nvSpPr>
      <dsp:spPr>
        <a:xfrm>
          <a:off x="2023277" y="0"/>
          <a:ext cx="1439844" cy="1493520"/>
        </a:xfrm>
        <a:prstGeom prst="roundRect">
          <a:avLst>
            <a:gd name="adj" fmla="val 10000"/>
          </a:avLst>
        </a:prstGeom>
        <a:solidFill>
          <a:srgbClr val="C0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1" kern="1200">
              <a:latin typeface="Cambria" panose="02040503050406030204" pitchFamily="18" charset="0"/>
            </a:rPr>
            <a:t>Renegade Scorecard:</a:t>
          </a:r>
        </a:p>
        <a:p>
          <a:pPr lvl="0" algn="ctr" defTabSz="488950">
            <a:lnSpc>
              <a:spcPct val="90000"/>
            </a:lnSpc>
            <a:spcBef>
              <a:spcPct val="0"/>
            </a:spcBef>
            <a:spcAft>
              <a:spcPct val="35000"/>
            </a:spcAft>
          </a:pPr>
          <a:r>
            <a:rPr lang="en-US" sz="1100" b="0" kern="1200">
              <a:latin typeface="Cambria" panose="02040503050406030204" pitchFamily="18" charset="0"/>
            </a:rPr>
            <a:t>- Profile</a:t>
          </a:r>
        </a:p>
        <a:p>
          <a:pPr lvl="0" algn="ctr" defTabSz="488950">
            <a:lnSpc>
              <a:spcPct val="90000"/>
            </a:lnSpc>
            <a:spcBef>
              <a:spcPct val="0"/>
            </a:spcBef>
            <a:spcAft>
              <a:spcPct val="35000"/>
            </a:spcAft>
          </a:pPr>
          <a:r>
            <a:rPr lang="en-US" sz="1100" b="0" kern="1200">
              <a:latin typeface="Cambria" panose="02040503050406030204" pitchFamily="18" charset="0"/>
            </a:rPr>
            <a:t>- Student Success</a:t>
          </a:r>
        </a:p>
        <a:p>
          <a:pPr lvl="0" algn="ctr" defTabSz="488950">
            <a:lnSpc>
              <a:spcPct val="90000"/>
            </a:lnSpc>
            <a:spcBef>
              <a:spcPct val="0"/>
            </a:spcBef>
            <a:spcAft>
              <a:spcPct val="35000"/>
            </a:spcAft>
          </a:pPr>
          <a:r>
            <a:rPr lang="en-US" sz="1100" b="0" kern="1200">
              <a:latin typeface="Cambria" panose="02040503050406030204" pitchFamily="18" charset="0"/>
            </a:rPr>
            <a:t>- Institutional Effectiveness</a:t>
          </a:r>
        </a:p>
      </dsp:txBody>
      <dsp:txXfrm>
        <a:off x="2065449" y="42172"/>
        <a:ext cx="1355500" cy="1409176"/>
      </dsp:txXfrm>
    </dsp:sp>
    <dsp:sp modelId="{6C13F7AA-A4E9-4A89-B06A-746102C9305D}">
      <dsp:nvSpPr>
        <dsp:cNvPr id="0" name=""/>
        <dsp:cNvSpPr/>
      </dsp:nvSpPr>
      <dsp:spPr>
        <a:xfrm>
          <a:off x="3607106" y="568219"/>
          <a:ext cx="305246" cy="357081"/>
        </a:xfrm>
        <a:prstGeom prst="rightArrow">
          <a:avLst>
            <a:gd name="adj1" fmla="val 60000"/>
            <a:gd name="adj2" fmla="val 50000"/>
          </a:avLst>
        </a:prstGeom>
        <a:solidFill>
          <a:schemeClr val="bg1">
            <a:lumMod val="65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en-US" sz="1500" kern="1200"/>
        </a:p>
      </dsp:txBody>
      <dsp:txXfrm>
        <a:off x="3607106" y="639635"/>
        <a:ext cx="213672" cy="214249"/>
      </dsp:txXfrm>
    </dsp:sp>
    <dsp:sp modelId="{8B198E03-61A4-4CC8-B098-39A06704CC68}">
      <dsp:nvSpPr>
        <dsp:cNvPr id="0" name=""/>
        <dsp:cNvSpPr/>
      </dsp:nvSpPr>
      <dsp:spPr>
        <a:xfrm>
          <a:off x="4039059" y="0"/>
          <a:ext cx="1439844" cy="1493520"/>
        </a:xfrm>
        <a:prstGeom prst="roundRect">
          <a:avLst>
            <a:gd name="adj" fmla="val 10000"/>
          </a:avLst>
        </a:prstGeom>
        <a:solidFill>
          <a:srgbClr val="C0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1" kern="1200">
              <a:latin typeface="Cambria" panose="02040503050406030204" pitchFamily="18" charset="0"/>
            </a:rPr>
            <a:t>Closing the Loop:</a:t>
          </a:r>
        </a:p>
        <a:p>
          <a:pPr lvl="0" algn="ctr" defTabSz="488950">
            <a:lnSpc>
              <a:spcPct val="90000"/>
            </a:lnSpc>
            <a:spcBef>
              <a:spcPct val="0"/>
            </a:spcBef>
            <a:spcAft>
              <a:spcPct val="35000"/>
            </a:spcAft>
          </a:pPr>
          <a:r>
            <a:rPr lang="en-US" sz="1100" kern="1200">
              <a:latin typeface="Cambria" panose="02040503050406030204" pitchFamily="18" charset="0"/>
            </a:rPr>
            <a:t>Resource allocation based on planning and evaluation</a:t>
          </a:r>
        </a:p>
      </dsp:txBody>
      <dsp:txXfrm>
        <a:off x="4081231" y="42172"/>
        <a:ext cx="1355500" cy="140917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F89A803-B0D9-4F06-92F9-D482F1EA4A18}">
      <dsp:nvSpPr>
        <dsp:cNvPr id="0" name=""/>
        <dsp:cNvSpPr/>
      </dsp:nvSpPr>
      <dsp:spPr>
        <a:xfrm>
          <a:off x="670" y="467423"/>
          <a:ext cx="1308020" cy="1308020"/>
        </a:xfrm>
        <a:prstGeom prst="ellipse">
          <a:avLst/>
        </a:prstGeom>
        <a:solidFill>
          <a:schemeClr val="lt1">
            <a:alpha val="50000"/>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71985" tIns="11430" rIns="71985" bIns="11430" numCol="1" spcCol="1270" anchor="ctr" anchorCtr="0">
          <a:noAutofit/>
        </a:bodyPr>
        <a:lstStyle/>
        <a:p>
          <a:pPr lvl="0" algn="ctr" defTabSz="400050">
            <a:lnSpc>
              <a:spcPct val="90000"/>
            </a:lnSpc>
            <a:spcBef>
              <a:spcPct val="0"/>
            </a:spcBef>
            <a:spcAft>
              <a:spcPct val="35000"/>
            </a:spcAft>
          </a:pPr>
          <a:r>
            <a:rPr lang="en-US" sz="900" kern="1200">
              <a:latin typeface="+mj-lt"/>
            </a:rPr>
            <a:t>Student Learning</a:t>
          </a:r>
        </a:p>
      </dsp:txBody>
      <dsp:txXfrm>
        <a:off x="192225" y="658978"/>
        <a:ext cx="924910" cy="924910"/>
      </dsp:txXfrm>
    </dsp:sp>
    <dsp:sp modelId="{F28EAE46-B794-4173-BBF5-E69BF97BF017}">
      <dsp:nvSpPr>
        <dsp:cNvPr id="0" name=""/>
        <dsp:cNvSpPr/>
      </dsp:nvSpPr>
      <dsp:spPr>
        <a:xfrm>
          <a:off x="1047086" y="467423"/>
          <a:ext cx="1308020" cy="1308020"/>
        </a:xfrm>
        <a:prstGeom prst="ellipse">
          <a:avLst/>
        </a:prstGeom>
        <a:solidFill>
          <a:schemeClr val="lt1">
            <a:alpha val="50000"/>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71985" tIns="11430" rIns="71985" bIns="11430" numCol="1" spcCol="1270" anchor="ctr" anchorCtr="0">
          <a:noAutofit/>
        </a:bodyPr>
        <a:lstStyle/>
        <a:p>
          <a:pPr lvl="0" algn="ctr" defTabSz="400050">
            <a:lnSpc>
              <a:spcPct val="90000"/>
            </a:lnSpc>
            <a:spcBef>
              <a:spcPct val="0"/>
            </a:spcBef>
            <a:spcAft>
              <a:spcPct val="35000"/>
            </a:spcAft>
          </a:pPr>
          <a:r>
            <a:rPr lang="en-US" sz="900" kern="1200">
              <a:latin typeface="+mj-lt"/>
            </a:rPr>
            <a:t>Student Progression &amp; Completion</a:t>
          </a:r>
        </a:p>
      </dsp:txBody>
      <dsp:txXfrm>
        <a:off x="1238641" y="658978"/>
        <a:ext cx="924910" cy="924910"/>
      </dsp:txXfrm>
    </dsp:sp>
    <dsp:sp modelId="{D3EC4F16-453D-4602-A819-671BFAF9F102}">
      <dsp:nvSpPr>
        <dsp:cNvPr id="0" name=""/>
        <dsp:cNvSpPr/>
      </dsp:nvSpPr>
      <dsp:spPr>
        <a:xfrm>
          <a:off x="2093502" y="467423"/>
          <a:ext cx="1308020" cy="1308020"/>
        </a:xfrm>
        <a:prstGeom prst="ellipse">
          <a:avLst/>
        </a:prstGeom>
        <a:solidFill>
          <a:schemeClr val="lt1">
            <a:alpha val="50000"/>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71985" tIns="11430" rIns="71985" bIns="11430" numCol="1" spcCol="1270" anchor="ctr" anchorCtr="0">
          <a:noAutofit/>
        </a:bodyPr>
        <a:lstStyle/>
        <a:p>
          <a:pPr lvl="0" algn="ctr" defTabSz="400050">
            <a:lnSpc>
              <a:spcPct val="90000"/>
            </a:lnSpc>
            <a:spcBef>
              <a:spcPct val="0"/>
            </a:spcBef>
            <a:spcAft>
              <a:spcPct val="35000"/>
            </a:spcAft>
          </a:pPr>
          <a:r>
            <a:rPr lang="en-US" sz="900" kern="1200">
              <a:latin typeface="+mj-lt"/>
            </a:rPr>
            <a:t>Facilities</a:t>
          </a:r>
        </a:p>
      </dsp:txBody>
      <dsp:txXfrm>
        <a:off x="2285057" y="658978"/>
        <a:ext cx="924910" cy="924910"/>
      </dsp:txXfrm>
    </dsp:sp>
    <dsp:sp modelId="{E180D0C5-37D9-4EE0-9AA7-50A285605FCE}">
      <dsp:nvSpPr>
        <dsp:cNvPr id="0" name=""/>
        <dsp:cNvSpPr/>
      </dsp:nvSpPr>
      <dsp:spPr>
        <a:xfrm>
          <a:off x="3139919" y="467423"/>
          <a:ext cx="1308020" cy="1308020"/>
        </a:xfrm>
        <a:prstGeom prst="ellipse">
          <a:avLst/>
        </a:prstGeom>
        <a:solidFill>
          <a:schemeClr val="lt1">
            <a:alpha val="50000"/>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71985" tIns="11430" rIns="71985" bIns="11430" numCol="1" spcCol="1270" anchor="ctr" anchorCtr="0">
          <a:noAutofit/>
        </a:bodyPr>
        <a:lstStyle/>
        <a:p>
          <a:pPr lvl="0" algn="ctr" defTabSz="400050">
            <a:lnSpc>
              <a:spcPct val="90000"/>
            </a:lnSpc>
            <a:spcBef>
              <a:spcPct val="0"/>
            </a:spcBef>
            <a:spcAft>
              <a:spcPct val="35000"/>
            </a:spcAft>
          </a:pPr>
          <a:r>
            <a:rPr lang="en-US" sz="900" kern="1200">
              <a:latin typeface="+mj-lt"/>
            </a:rPr>
            <a:t>Oversight &amp; Accountability</a:t>
          </a:r>
        </a:p>
      </dsp:txBody>
      <dsp:txXfrm>
        <a:off x="3331474" y="658978"/>
        <a:ext cx="924910" cy="924910"/>
      </dsp:txXfrm>
    </dsp:sp>
    <dsp:sp modelId="{18C87EDC-B1D2-4A02-AB2C-020D741B9B4F}">
      <dsp:nvSpPr>
        <dsp:cNvPr id="0" name=""/>
        <dsp:cNvSpPr/>
      </dsp:nvSpPr>
      <dsp:spPr>
        <a:xfrm>
          <a:off x="4186335" y="467423"/>
          <a:ext cx="1308020" cy="1308020"/>
        </a:xfrm>
        <a:prstGeom prst="ellipse">
          <a:avLst/>
        </a:prstGeom>
        <a:solidFill>
          <a:schemeClr val="lt1">
            <a:alpha val="50000"/>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71985" tIns="11430" rIns="71985" bIns="11430" numCol="1" spcCol="1270" anchor="ctr" anchorCtr="0">
          <a:noAutofit/>
        </a:bodyPr>
        <a:lstStyle/>
        <a:p>
          <a:pPr lvl="0" algn="ctr" defTabSz="400050">
            <a:lnSpc>
              <a:spcPct val="90000"/>
            </a:lnSpc>
            <a:spcBef>
              <a:spcPct val="0"/>
            </a:spcBef>
            <a:spcAft>
              <a:spcPct val="35000"/>
            </a:spcAft>
          </a:pPr>
          <a:r>
            <a:rPr lang="en-US" sz="900" kern="1200">
              <a:latin typeface="+mj-lt"/>
            </a:rPr>
            <a:t>Leadership &amp; Engagement</a:t>
          </a:r>
        </a:p>
      </dsp:txBody>
      <dsp:txXfrm>
        <a:off x="4377890" y="658978"/>
        <a:ext cx="924910" cy="92491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7271934-F0B7-4E1E-BC84-F94441018161}">
      <dsp:nvSpPr>
        <dsp:cNvPr id="0" name=""/>
        <dsp:cNvSpPr/>
      </dsp:nvSpPr>
      <dsp:spPr>
        <a:xfrm>
          <a:off x="4822" y="243485"/>
          <a:ext cx="1441251" cy="864750"/>
        </a:xfrm>
        <a:prstGeom prst="roundRect">
          <a:avLst>
            <a:gd name="adj" fmla="val 10000"/>
          </a:avLst>
        </a:prstGeom>
        <a:solidFill>
          <a:srgbClr val="C0000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solidFill>
                <a:sysClr val="window" lastClr="FFFFFF"/>
              </a:solidFill>
              <a:latin typeface="Cambria" panose="02040503050406030204" pitchFamily="18" charset="0"/>
              <a:ea typeface="+mn-ea"/>
              <a:cs typeface="+mn-cs"/>
            </a:rPr>
            <a:t>Resource  Allocations</a:t>
          </a:r>
        </a:p>
      </dsp:txBody>
      <dsp:txXfrm>
        <a:off x="30150" y="268813"/>
        <a:ext cx="1390595" cy="814094"/>
      </dsp:txXfrm>
    </dsp:sp>
    <dsp:sp modelId="{345AA9A9-E1FD-41AE-A7BF-48E7B5933B1B}">
      <dsp:nvSpPr>
        <dsp:cNvPr id="0" name=""/>
        <dsp:cNvSpPr/>
      </dsp:nvSpPr>
      <dsp:spPr>
        <a:xfrm>
          <a:off x="1590198" y="497145"/>
          <a:ext cx="305545" cy="357430"/>
        </a:xfrm>
        <a:prstGeom prst="rightArrow">
          <a:avLst>
            <a:gd name="adj1" fmla="val 60000"/>
            <a:gd name="adj2" fmla="val 50000"/>
          </a:avLst>
        </a:prstGeom>
        <a:solidFill>
          <a:sysClr val="window" lastClr="FFFFFF">
            <a:lumMod val="6500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en-US" sz="1500" kern="1200">
            <a:solidFill>
              <a:sysClr val="window" lastClr="FFFFFF"/>
            </a:solidFill>
            <a:latin typeface="Calibri"/>
            <a:ea typeface="+mn-ea"/>
            <a:cs typeface="+mn-cs"/>
          </a:endParaRPr>
        </a:p>
      </dsp:txBody>
      <dsp:txXfrm>
        <a:off x="1590198" y="568631"/>
        <a:ext cx="213882" cy="214458"/>
      </dsp:txXfrm>
    </dsp:sp>
    <dsp:sp modelId="{7B7A76C2-48ED-4087-970F-0721FF1DF8C9}">
      <dsp:nvSpPr>
        <dsp:cNvPr id="0" name=""/>
        <dsp:cNvSpPr/>
      </dsp:nvSpPr>
      <dsp:spPr>
        <a:xfrm>
          <a:off x="2022574" y="243485"/>
          <a:ext cx="1441251" cy="864750"/>
        </a:xfrm>
        <a:prstGeom prst="roundRect">
          <a:avLst>
            <a:gd name="adj" fmla="val 10000"/>
          </a:avLst>
        </a:prstGeom>
        <a:solidFill>
          <a:srgbClr val="C0000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0" kern="1200">
              <a:solidFill>
                <a:sysClr val="window" lastClr="FFFFFF"/>
              </a:solidFill>
              <a:latin typeface="Cambria" panose="02040503050406030204" pitchFamily="18" charset="0"/>
              <a:ea typeface="+mn-ea"/>
              <a:cs typeface="+mn-cs"/>
            </a:rPr>
            <a:t>Services to Colleges</a:t>
          </a:r>
        </a:p>
      </dsp:txBody>
      <dsp:txXfrm>
        <a:off x="2047902" y="268813"/>
        <a:ext cx="1390595" cy="814094"/>
      </dsp:txXfrm>
    </dsp:sp>
    <dsp:sp modelId="{6C13F7AA-A4E9-4A89-B06A-746102C9305D}">
      <dsp:nvSpPr>
        <dsp:cNvPr id="0" name=""/>
        <dsp:cNvSpPr/>
      </dsp:nvSpPr>
      <dsp:spPr>
        <a:xfrm>
          <a:off x="3607950" y="497145"/>
          <a:ext cx="305545" cy="357430"/>
        </a:xfrm>
        <a:prstGeom prst="rightArrow">
          <a:avLst>
            <a:gd name="adj1" fmla="val 60000"/>
            <a:gd name="adj2" fmla="val 50000"/>
          </a:avLst>
        </a:prstGeom>
        <a:solidFill>
          <a:sysClr val="window" lastClr="FFFFFF">
            <a:lumMod val="6500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en-US" sz="1500" kern="1200">
            <a:solidFill>
              <a:sysClr val="window" lastClr="FFFFFF"/>
            </a:solidFill>
            <a:latin typeface="Calibri"/>
            <a:ea typeface="+mn-ea"/>
            <a:cs typeface="+mn-cs"/>
          </a:endParaRPr>
        </a:p>
      </dsp:txBody>
      <dsp:txXfrm>
        <a:off x="3607950" y="568631"/>
        <a:ext cx="213882" cy="214458"/>
      </dsp:txXfrm>
    </dsp:sp>
    <dsp:sp modelId="{8B198E03-61A4-4CC8-B098-39A06704CC68}">
      <dsp:nvSpPr>
        <dsp:cNvPr id="0" name=""/>
        <dsp:cNvSpPr/>
      </dsp:nvSpPr>
      <dsp:spPr>
        <a:xfrm>
          <a:off x="4040326" y="243485"/>
          <a:ext cx="1441251" cy="864750"/>
        </a:xfrm>
        <a:prstGeom prst="roundRect">
          <a:avLst>
            <a:gd name="adj" fmla="val 10000"/>
          </a:avLst>
        </a:prstGeom>
        <a:solidFill>
          <a:srgbClr val="C0000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solidFill>
                <a:sysClr val="window" lastClr="FFFFFF"/>
              </a:solidFill>
              <a:latin typeface="Cambria" panose="02040503050406030204" pitchFamily="18" charset="0"/>
              <a:ea typeface="+mn-ea"/>
              <a:cs typeface="+mn-cs"/>
            </a:rPr>
            <a:t>Program Review </a:t>
          </a:r>
        </a:p>
        <a:p>
          <a:pPr lvl="0" algn="ctr" defTabSz="488950">
            <a:lnSpc>
              <a:spcPct val="90000"/>
            </a:lnSpc>
            <a:spcBef>
              <a:spcPct val="0"/>
            </a:spcBef>
            <a:spcAft>
              <a:spcPct val="35000"/>
            </a:spcAft>
          </a:pPr>
          <a:r>
            <a:rPr lang="en-US" sz="1100" kern="1200">
              <a:solidFill>
                <a:sysClr val="window" lastClr="FFFFFF"/>
              </a:solidFill>
              <a:latin typeface="Cambria" panose="02040503050406030204" pitchFamily="18" charset="0"/>
              <a:ea typeface="+mn-ea"/>
              <a:cs typeface="+mn-cs"/>
            </a:rPr>
            <a:t>and Perception</a:t>
          </a:r>
        </a:p>
      </dsp:txBody>
      <dsp:txXfrm>
        <a:off x="4065654" y="268813"/>
        <a:ext cx="1390595" cy="81409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enn3">
  <dgm:title val=""/>
  <dgm:desc val=""/>
  <dgm:catLst>
    <dgm:cat type="relationship" pri="2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fallback" val="2D"/>
        </dgm:alg>
      </dgm:if>
      <dgm:else name="Name3">
        <dgm:alg type="lin">
          <dgm:param type="fallback" val="2D"/>
          <dgm:param type="linDir" val="fromR"/>
        </dgm:alg>
      </dgm:else>
    </dgm:choose>
    <dgm:shape xmlns:r="http://schemas.openxmlformats.org/officeDocument/2006/relationships" r:blip="">
      <dgm:adjLst/>
    </dgm:shape>
    <dgm:presOf/>
    <dgm:constrLst>
      <dgm:constr type="w" for="ch" ptType="node" refType="w"/>
      <dgm:constr type="h" for="ch" ptType="node" refType="w" refFor="ch" refPtType="node"/>
      <dgm:constr type="w" for="ch" forName="space" refType="w" refFor="ch" refPtType="node" fact="-0.2"/>
      <dgm:constr type="primFontSz" for="ch" ptType="node" op="equ" val="65"/>
    </dgm:constrLst>
    <dgm:ruleLst/>
    <dgm:forEach name="Name4" axis="ch" ptType="node">
      <dgm:layoutNode name="Name5" styleLbl="vennNode1">
        <dgm:varLst>
          <dgm:bulletEnabled val="1"/>
        </dgm:varLst>
        <dgm:alg type="tx">
          <dgm:param type="txAnchorVertCh" val="mid"/>
          <dgm:param type="txAnchorHorzCh" val="ctr"/>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w" fact="0.156"/>
          <dgm:constr type="rMarg" refType="w" fact="0.156"/>
        </dgm:constrLst>
        <dgm:ruleLst>
          <dgm:rule type="primFontSz" val="5" fact="NaN" max="NaN"/>
        </dgm:ruleLst>
      </dgm:layoutNode>
      <dgm:forEach name="Name6"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56B5F-5479-4F19-8BBB-17BB82F0B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80</Pages>
  <Words>29190</Words>
  <Characters>166386</Characters>
  <Application>Microsoft Office Word</Application>
  <DocSecurity>0</DocSecurity>
  <Lines>1386</Lines>
  <Paragraphs>390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195186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dc:creator>
  <cp:lastModifiedBy>Kate</cp:lastModifiedBy>
  <cp:revision>2</cp:revision>
  <cp:lastPrinted>2015-08-17T17:25:00Z</cp:lastPrinted>
  <dcterms:created xsi:type="dcterms:W3CDTF">2015-09-29T16:44:00Z</dcterms:created>
  <dcterms:modified xsi:type="dcterms:W3CDTF">2015-09-29T16:44:00Z</dcterms:modified>
</cp:coreProperties>
</file>